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AFB70" w14:textId="2324CA4A" w:rsidR="004903C5" w:rsidRPr="001D5173" w:rsidRDefault="00031A6C" w:rsidP="004903C5">
      <w:pPr>
        <w:pStyle w:val="Title"/>
        <w:spacing w:before="100"/>
        <w:ind w:left="0" w:right="37"/>
        <w:rPr>
          <w:sz w:val="36"/>
          <w:szCs w:val="36"/>
        </w:rPr>
      </w:pPr>
      <w:r w:rsidRPr="001D5173">
        <w:rPr>
          <w:noProof/>
          <w:sz w:val="40"/>
          <w:szCs w:val="40"/>
        </w:rPr>
        <mc:AlternateContent>
          <mc:Choice Requires="wps">
            <w:drawing>
              <wp:anchor distT="0" distB="0" distL="114299" distR="114299" simplePos="0" relativeHeight="251659264" behindDoc="0" locked="0" layoutInCell="1" allowOverlap="1" wp14:anchorId="35388E3E" wp14:editId="5408F382">
                <wp:simplePos x="0" y="0"/>
                <wp:positionH relativeFrom="page">
                  <wp:posOffset>942339</wp:posOffset>
                </wp:positionH>
                <wp:positionV relativeFrom="paragraph">
                  <wp:posOffset>141605</wp:posOffset>
                </wp:positionV>
                <wp:extent cx="0" cy="872490"/>
                <wp:effectExtent l="0" t="0" r="19050" b="3810"/>
                <wp:wrapNone/>
                <wp:docPr id="193386834"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490"/>
                        </a:xfrm>
                        <a:prstGeom prst="line">
                          <a:avLst/>
                        </a:prstGeom>
                        <a:noFill/>
                        <a:ln w="25400">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EEF527" id="Straight Connector 11" o:spid="_x0000_s1026" style="position:absolute;z-index:2516592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74.2pt,11.15pt" to="74.2pt,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" strokeweight="2pt">
                <w10:wrap anchorx="page"/>
              </v:line>
            </w:pict>
          </mc:Fallback>
        </mc:AlternateContent>
      </w:r>
      <w:r w:rsidR="00B80000" w:rsidRPr="00B80000">
        <w:rPr>
          <w:noProof/>
          <w:sz w:val="40"/>
          <w:szCs w:val="40"/>
        </w:rPr>
        <w:t>MENINJAU ULANG BIDAYATUL HIDAYAH KARYA AL-GHAZALI: PENDIDIKAN MORAL DI MAJELIS TAKLIM PERKOTAAN</w:t>
      </w:r>
    </w:p>
    <w:p w14:paraId="476CABEA" w14:textId="77777777" w:rsidR="004903C5" w:rsidRDefault="004903C5" w:rsidP="004903C5">
      <w:pPr>
        <w:pStyle w:val="BodyText"/>
        <w:spacing w:before="6"/>
        <w:ind w:left="0" w:right="37"/>
        <w:jc w:val="left"/>
        <w:rPr>
          <w:sz w:val="17"/>
          <w:lang w:val="en-US"/>
        </w:rPr>
      </w:pPr>
    </w:p>
    <w:p w14:paraId="2F0BFAA3" w14:textId="77777777" w:rsidR="004903C5" w:rsidRDefault="004903C5" w:rsidP="004903C5">
      <w:pPr>
        <w:pStyle w:val="BodyText"/>
        <w:spacing w:before="6"/>
        <w:ind w:left="0" w:right="37"/>
        <w:jc w:val="left"/>
        <w:rPr>
          <w:sz w:val="17"/>
          <w:lang w:val="en-US"/>
        </w:rPr>
      </w:pPr>
    </w:p>
    <w:p w14:paraId="29DC9757" w14:textId="77777777" w:rsidR="001D5173" w:rsidRPr="004549B5" w:rsidRDefault="001D5173" w:rsidP="004903C5">
      <w:pPr>
        <w:pStyle w:val="BodyText"/>
        <w:spacing w:before="6"/>
        <w:ind w:left="0" w:right="37"/>
        <w:jc w:val="left"/>
        <w:rPr>
          <w:sz w:val="17"/>
          <w:lang w:val="en-US"/>
        </w:rPr>
      </w:pPr>
    </w:p>
    <w:p w14:paraId="25E25AFA" w14:textId="21D9701E" w:rsidR="00B80000" w:rsidRPr="00B80000" w:rsidRDefault="00B80000" w:rsidP="00B80000">
      <w:pPr>
        <w:jc w:val="both"/>
        <w:rPr>
          <w:rFonts w:cs="Brill"/>
          <w:b/>
          <w:bCs/>
          <w:iCs/>
          <w:sz w:val="24"/>
          <w:szCs w:val="24"/>
          <w:lang w:val="it-IT"/>
        </w:rPr>
      </w:pPr>
      <w:r w:rsidRPr="00B80000">
        <w:rPr>
          <w:rFonts w:cs="Brill"/>
          <w:b/>
          <w:bCs/>
          <w:iCs/>
          <w:sz w:val="24"/>
          <w:szCs w:val="24"/>
          <w:lang w:val="it-IT"/>
        </w:rPr>
        <w:t>Moh.</w:t>
      </w:r>
      <w:r>
        <w:rPr>
          <w:rFonts w:cs="Brill"/>
          <w:b/>
          <w:bCs/>
          <w:iCs/>
          <w:sz w:val="24"/>
          <w:szCs w:val="24"/>
          <w:lang w:val="it-IT"/>
        </w:rPr>
        <w:t xml:space="preserve"> </w:t>
      </w:r>
      <w:r w:rsidRPr="00B80000">
        <w:rPr>
          <w:rFonts w:cs="Brill"/>
          <w:b/>
          <w:bCs/>
          <w:iCs/>
          <w:sz w:val="24"/>
          <w:szCs w:val="24"/>
          <w:lang w:val="it-IT"/>
        </w:rPr>
        <w:t>Subhan</w:t>
      </w:r>
    </w:p>
    <w:p w14:paraId="31168202" w14:textId="77C8E163" w:rsidR="00B80000" w:rsidRDefault="00B80000" w:rsidP="00B80000">
      <w:pPr>
        <w:jc w:val="both"/>
        <w:rPr>
          <w:rFonts w:cs="Brill"/>
          <w:iCs/>
          <w:sz w:val="24"/>
          <w:szCs w:val="24"/>
          <w:lang w:val="it-IT"/>
        </w:rPr>
      </w:pPr>
      <w:r w:rsidRPr="00B80000">
        <w:rPr>
          <w:rFonts w:cs="Brill"/>
          <w:iCs/>
          <w:sz w:val="24"/>
          <w:szCs w:val="24"/>
          <w:lang w:val="it-IT"/>
        </w:rPr>
        <w:t>STAI Ar-Rosyid Surabaya</w:t>
      </w:r>
    </w:p>
    <w:p w14:paraId="5095C143" w14:textId="2490D1EC" w:rsidR="00B80000" w:rsidRDefault="00B80000" w:rsidP="00B80000">
      <w:pPr>
        <w:jc w:val="both"/>
        <w:rPr>
          <w:rFonts w:cs="Brill"/>
          <w:iCs/>
          <w:sz w:val="24"/>
          <w:szCs w:val="24"/>
          <w:lang w:val="it-IT"/>
        </w:rPr>
      </w:pPr>
      <w:r>
        <w:rPr>
          <w:rFonts w:cs="Brill"/>
          <w:iCs/>
          <w:sz w:val="24"/>
          <w:szCs w:val="24"/>
          <w:lang w:val="it-IT"/>
        </w:rPr>
        <w:t xml:space="preserve">Email: </w:t>
      </w:r>
      <w:r>
        <w:rPr>
          <w:rFonts w:cs="Brill"/>
          <w:iCs/>
          <w:sz w:val="24"/>
          <w:szCs w:val="24"/>
          <w:lang w:val="it-IT"/>
        </w:rPr>
        <w:fldChar w:fldCharType="begin"/>
      </w:r>
      <w:r>
        <w:rPr>
          <w:rFonts w:cs="Brill"/>
          <w:iCs/>
          <w:sz w:val="24"/>
          <w:szCs w:val="24"/>
          <w:lang w:val="it-IT"/>
        </w:rPr>
        <w:instrText>HYPERLINK "mailto:</w:instrText>
      </w:r>
      <w:r w:rsidRPr="00B80000">
        <w:rPr>
          <w:rFonts w:cs="Brill"/>
          <w:iCs/>
          <w:sz w:val="24"/>
          <w:szCs w:val="24"/>
          <w:lang w:val="it-IT"/>
        </w:rPr>
        <w:instrText>subhan@staiarrosyid.ac.id</w:instrText>
      </w:r>
      <w:r>
        <w:rPr>
          <w:rFonts w:cs="Brill"/>
          <w:iCs/>
          <w:sz w:val="24"/>
          <w:szCs w:val="24"/>
          <w:lang w:val="it-IT"/>
        </w:rPr>
        <w:instrText>"</w:instrText>
      </w:r>
      <w:r>
        <w:rPr>
          <w:rFonts w:cs="Brill"/>
          <w:iCs/>
          <w:sz w:val="24"/>
          <w:szCs w:val="24"/>
          <w:lang w:val="it-IT"/>
        </w:rPr>
      </w:r>
      <w:r>
        <w:rPr>
          <w:rFonts w:cs="Brill"/>
          <w:iCs/>
          <w:sz w:val="24"/>
          <w:szCs w:val="24"/>
          <w:lang w:val="it-IT"/>
        </w:rPr>
        <w:fldChar w:fldCharType="separate"/>
      </w:r>
      <w:r w:rsidRPr="00FF0F8C">
        <w:rPr>
          <w:rStyle w:val="Hyperlink"/>
          <w:rFonts w:cs="Brill"/>
          <w:iCs/>
          <w:sz w:val="24"/>
          <w:szCs w:val="24"/>
          <w:lang w:val="it-IT"/>
        </w:rPr>
        <w:t>subhan@staiarrosyid.ac.id</w:t>
      </w:r>
      <w:r>
        <w:rPr>
          <w:rFonts w:cs="Brill"/>
          <w:iCs/>
          <w:sz w:val="24"/>
          <w:szCs w:val="24"/>
          <w:lang w:val="it-IT"/>
        </w:rPr>
        <w:fldChar w:fldCharType="end"/>
      </w:r>
      <w:r>
        <w:rPr>
          <w:rFonts w:cs="Brill"/>
          <w:iCs/>
          <w:sz w:val="24"/>
          <w:szCs w:val="24"/>
          <w:lang w:val="it-IT"/>
        </w:rPr>
        <w:t xml:space="preserve"> </w:t>
      </w:r>
    </w:p>
    <w:p w14:paraId="2ABBA57D" w14:textId="77777777" w:rsidR="00B80000" w:rsidRPr="00B80000" w:rsidRDefault="00B80000" w:rsidP="00B80000">
      <w:pPr>
        <w:jc w:val="both"/>
        <w:rPr>
          <w:rFonts w:cs="Brill"/>
          <w:iCs/>
          <w:sz w:val="24"/>
          <w:szCs w:val="24"/>
          <w:lang w:val="it-IT"/>
        </w:rPr>
      </w:pPr>
    </w:p>
    <w:p w14:paraId="799B15C1" w14:textId="6BC2F3F9" w:rsidR="004903C5" w:rsidRDefault="004903C5" w:rsidP="004903C5">
      <w:pPr>
        <w:jc w:val="both"/>
        <w:rPr>
          <w:rFonts w:cs="Brill"/>
          <w:b/>
          <w:bCs/>
          <w:iCs/>
          <w:sz w:val="24"/>
          <w:szCs w:val="24"/>
          <w:vertAlign w:val="superscript"/>
          <w:lang w:val="it-IT"/>
        </w:rPr>
      </w:pPr>
      <w:r>
        <w:rPr>
          <w:rFonts w:cs="Brill"/>
          <w:b/>
          <w:bCs/>
          <w:iCs/>
          <w:sz w:val="24"/>
          <w:szCs w:val="24"/>
          <w:lang w:val="it-IT"/>
        </w:rPr>
        <w:t>Fatkhiyatus Su’adah</w:t>
      </w:r>
    </w:p>
    <w:p w14:paraId="4D9E8573" w14:textId="77777777" w:rsidR="004903C5" w:rsidRDefault="004903C5" w:rsidP="004903C5">
      <w:pPr>
        <w:jc w:val="both"/>
        <w:rPr>
          <w:rFonts w:cs="Brill"/>
          <w:sz w:val="24"/>
          <w:szCs w:val="24"/>
          <w:lang w:val="en-US"/>
        </w:rPr>
      </w:pPr>
      <w:r>
        <w:rPr>
          <w:rFonts w:cs="Brill"/>
          <w:sz w:val="24"/>
          <w:szCs w:val="24"/>
        </w:rPr>
        <w:t xml:space="preserve">Universitas KH. Abdul Chalim Mojokerto </w:t>
      </w:r>
    </w:p>
    <w:p w14:paraId="55725BD3" w14:textId="6663F6EA" w:rsidR="004903C5" w:rsidRDefault="004903C5" w:rsidP="004903C5">
      <w:pPr>
        <w:ind w:right="-59"/>
        <w:jc w:val="both"/>
        <w:rPr>
          <w:rStyle w:val="Hyperlink"/>
          <w:rFonts w:cs="Brill"/>
          <w:sz w:val="24"/>
          <w:szCs w:val="24"/>
        </w:rPr>
      </w:pPr>
      <w:r>
        <w:rPr>
          <w:rFonts w:cs="Brill"/>
          <w:sz w:val="24"/>
          <w:szCs w:val="24"/>
        </w:rPr>
        <w:t xml:space="preserve">Email: </w:t>
      </w:r>
      <w:hyperlink r:id="rId8" w:history="1">
        <w:r w:rsidR="00B80000" w:rsidRPr="00FF0F8C">
          <w:rPr>
            <w:rStyle w:val="Hyperlink"/>
            <w:rFonts w:cs="Brill"/>
            <w:sz w:val="24"/>
            <w:szCs w:val="24"/>
          </w:rPr>
          <w:t>fatkhiyatus@uac.ac.id</w:t>
        </w:r>
      </w:hyperlink>
      <w:r w:rsidR="00B80000">
        <w:rPr>
          <w:rFonts w:cs="Brill"/>
          <w:sz w:val="24"/>
          <w:szCs w:val="24"/>
        </w:rPr>
        <w:t xml:space="preserve"> </w:t>
      </w:r>
    </w:p>
    <w:p w14:paraId="1F399FB2" w14:textId="77777777" w:rsidR="004903C5" w:rsidRDefault="004903C5" w:rsidP="004903C5">
      <w:pPr>
        <w:ind w:right="-59"/>
        <w:jc w:val="both"/>
        <w:rPr>
          <w:rFonts w:cs="Brill"/>
          <w:b/>
          <w:bCs/>
          <w:color w:val="1C1C1C"/>
          <w:sz w:val="24"/>
          <w:szCs w:val="24"/>
          <w:lang w:val="it-IT"/>
        </w:rPr>
      </w:pPr>
    </w:p>
    <w:p w14:paraId="00B034AD" w14:textId="77777777" w:rsidR="004903C5" w:rsidRDefault="004903C5" w:rsidP="004903C5">
      <w:pPr>
        <w:ind w:right="-59"/>
        <w:jc w:val="both"/>
        <w:rPr>
          <w:rFonts w:cs="Brill"/>
          <w:b/>
          <w:bCs/>
          <w:color w:val="1C1C1C"/>
          <w:sz w:val="24"/>
          <w:szCs w:val="24"/>
          <w:lang w:val="it-IT"/>
        </w:rPr>
      </w:pPr>
    </w:p>
    <w:p w14:paraId="02E18F7E" w14:textId="7D753DA8" w:rsidR="004903C5" w:rsidRPr="004903C5" w:rsidRDefault="004903C5" w:rsidP="00B80000">
      <w:pPr>
        <w:ind w:right="-59"/>
        <w:jc w:val="both"/>
        <w:rPr>
          <w:rFonts w:cs="Brill"/>
          <w:color w:val="1C1C1C"/>
          <w:sz w:val="24"/>
          <w:szCs w:val="24"/>
          <w:lang w:val="id-ID"/>
        </w:rPr>
      </w:pPr>
      <w:r w:rsidRPr="004903C5">
        <w:rPr>
          <w:rFonts w:cs="Brill"/>
          <w:b/>
          <w:bCs/>
          <w:color w:val="1C1C1C"/>
          <w:sz w:val="24"/>
          <w:szCs w:val="24"/>
          <w:lang w:val="it-IT"/>
        </w:rPr>
        <w:t>Abstrak</w:t>
      </w:r>
      <w:r w:rsidRPr="004903C5">
        <w:rPr>
          <w:rFonts w:cs="Brill"/>
          <w:b/>
          <w:bCs/>
          <w:color w:val="1C1C1C"/>
          <w:sz w:val="24"/>
          <w:szCs w:val="24"/>
          <w:lang w:val="id-ID"/>
        </w:rPr>
        <w:t>:</w:t>
      </w:r>
      <w:r w:rsidRPr="004903C5">
        <w:rPr>
          <w:rFonts w:cs="Brill"/>
          <w:color w:val="1C1C1C"/>
          <w:sz w:val="24"/>
          <w:szCs w:val="24"/>
          <w:lang w:val="id-ID"/>
        </w:rPr>
        <w:t xml:space="preserve"> </w:t>
      </w:r>
      <w:r w:rsidR="00B80000" w:rsidRPr="00B80000">
        <w:rPr>
          <w:rFonts w:cs="Times New Roman"/>
          <w:sz w:val="24"/>
          <w:szCs w:val="24"/>
        </w:rPr>
        <w:t xml:space="preserve">Penelitian ini mengkaji peran kitab </w:t>
      </w:r>
      <w:r w:rsidR="00B80000" w:rsidRPr="00B80000">
        <w:rPr>
          <w:rFonts w:cs="Times New Roman"/>
          <w:i/>
          <w:iCs/>
          <w:sz w:val="24"/>
          <w:szCs w:val="24"/>
        </w:rPr>
        <w:t>Bidayatul Hidayah</w:t>
      </w:r>
      <w:r w:rsidR="00B80000" w:rsidRPr="00B80000">
        <w:rPr>
          <w:rFonts w:cs="Times New Roman"/>
          <w:sz w:val="24"/>
          <w:szCs w:val="24"/>
        </w:rPr>
        <w:t xml:space="preserve"> karya Al-Ghazali dalam membentuk akhlak jamaah Majelis Taklim kontemporer di wilayah perkotaan Indonesia. Selama ini, kajian mengenai Majelis Taklim umumnya lebih menitikberatkan pada aspek kelembagaan atau partisipasi keagamaan masyarakat, sementara penggunaan teks-teks klasik Islam sebagai instrumen pendidikan moral masih relatif kurang mendapat perhatian. Penelitian ini menggunakan desain penelitian lapangan dengan pendekatan kualitatif. Data dikumpulkan melalui observasi partisipatif, wawancara mendalam dengan pengajar dan jamaah, serta dokumentasi kegiatan pembelajaran. Analisis data dilakukan secara tematik untuk mengungkap pola pemahaman moral dan perubahan perilaku keagamaan. Hasil penelitian menunjukkan bahwa </w:t>
      </w:r>
      <w:r w:rsidR="00B80000" w:rsidRPr="00B80000">
        <w:rPr>
          <w:rFonts w:cs="Times New Roman"/>
          <w:i/>
          <w:iCs/>
          <w:sz w:val="24"/>
          <w:szCs w:val="24"/>
        </w:rPr>
        <w:t>Bidayatul Hidayah</w:t>
      </w:r>
      <w:r w:rsidR="00B80000" w:rsidRPr="00B80000">
        <w:rPr>
          <w:rFonts w:cs="Times New Roman"/>
          <w:sz w:val="24"/>
          <w:szCs w:val="24"/>
        </w:rPr>
        <w:t xml:space="preserve"> tidak hanya berfungsi sebagai rujukan tekstual, tetapi juga sebagai kerangka etika praktis yang membimbing perilaku keagamaan sehari-hari, meliputi praktik ibadah, interaksi sosial, dan pembentukan disiplin diri. Pendekatan pedagogis yang dialogis dan kontekstual dalam proses pembelajaran terbukti memudahkan jamaah dewasa dalam menginternalisasi nilai-nilai akhlak. Penelitian ini berkontribusi pada diskursus studi agama dengan menegaskan relevansi berkelanjutan teks-teks etika Islam klasik dalam konteks pendidikan Islam kontemporer, khususnya pada lembaga keagamaan nonformal berbasis komunitas</w:t>
      </w:r>
      <w:r w:rsidRPr="004903C5">
        <w:rPr>
          <w:rFonts w:cs="Brill"/>
          <w:color w:val="1C1C1C"/>
          <w:sz w:val="24"/>
          <w:szCs w:val="24"/>
        </w:rPr>
        <w:t>.</w:t>
      </w:r>
    </w:p>
    <w:p w14:paraId="224A828F" w14:textId="77777777" w:rsidR="004903C5" w:rsidRPr="004D3468" w:rsidRDefault="004903C5" w:rsidP="004903C5">
      <w:pPr>
        <w:ind w:right="-59"/>
        <w:jc w:val="both"/>
        <w:rPr>
          <w:rFonts w:cs="Brill"/>
          <w:color w:val="000000" w:themeColor="text1"/>
          <w:sz w:val="24"/>
          <w:szCs w:val="24"/>
        </w:rPr>
      </w:pPr>
    </w:p>
    <w:p w14:paraId="1F7F6641" w14:textId="742418C7" w:rsidR="004903C5" w:rsidRPr="00EB6EB1" w:rsidRDefault="004903C5" w:rsidP="00B80000">
      <w:pPr>
        <w:ind w:right="-59"/>
        <w:jc w:val="both"/>
        <w:rPr>
          <w:rFonts w:cs="Brill"/>
          <w:bCs/>
          <w:sz w:val="24"/>
          <w:szCs w:val="24"/>
        </w:rPr>
      </w:pPr>
      <w:r w:rsidRPr="00554D22">
        <w:rPr>
          <w:rFonts w:cs="Brill"/>
          <w:b/>
          <w:sz w:val="24"/>
          <w:szCs w:val="24"/>
        </w:rPr>
        <w:t xml:space="preserve">Kata Kunci: </w:t>
      </w:r>
      <w:r w:rsidR="00B80000" w:rsidRPr="00B80000">
        <w:rPr>
          <w:rFonts w:cs="Brill"/>
          <w:bCs/>
          <w:i/>
          <w:iCs/>
          <w:sz w:val="24"/>
          <w:szCs w:val="24"/>
        </w:rPr>
        <w:t>Bidayatul Hidayah, Pendidikan Moral, Etika Islam, Majelis Taklim, Teks Islam Klasik</w:t>
      </w:r>
    </w:p>
    <w:p w14:paraId="75827C93" w14:textId="77777777" w:rsidR="004903C5" w:rsidRPr="00C6327F" w:rsidRDefault="004903C5" w:rsidP="004903C5">
      <w:pPr>
        <w:ind w:right="-59"/>
        <w:jc w:val="both"/>
        <w:rPr>
          <w:rFonts w:cs="Brill"/>
          <w:sz w:val="24"/>
          <w:szCs w:val="24"/>
        </w:rPr>
      </w:pPr>
    </w:p>
    <w:p w14:paraId="29F21B5D" w14:textId="0260E0E4" w:rsidR="004903C5" w:rsidRDefault="004903C5" w:rsidP="004903C5">
      <w:pPr>
        <w:ind w:right="-59"/>
        <w:jc w:val="both"/>
        <w:rPr>
          <w:rFonts w:cs="Brill"/>
          <w:i/>
          <w:iCs/>
          <w:sz w:val="24"/>
          <w:szCs w:val="24"/>
        </w:rPr>
      </w:pPr>
      <w:r w:rsidRPr="00C6327F">
        <w:rPr>
          <w:rFonts w:cs="Brill"/>
          <w:b/>
          <w:bCs/>
          <w:sz w:val="24"/>
          <w:szCs w:val="24"/>
          <w:lang w:val="id-ID"/>
        </w:rPr>
        <w:t>Abstract:</w:t>
      </w:r>
      <w:r>
        <w:rPr>
          <w:rFonts w:cs="Brill"/>
          <w:sz w:val="24"/>
          <w:szCs w:val="24"/>
          <w:lang w:val="id-ID"/>
        </w:rPr>
        <w:t xml:space="preserve"> </w:t>
      </w:r>
      <w:r w:rsidR="00B80000" w:rsidRPr="00B80000">
        <w:rPr>
          <w:rFonts w:cs="Brill"/>
          <w:i/>
          <w:iCs/>
          <w:sz w:val="24"/>
          <w:szCs w:val="24"/>
        </w:rPr>
        <w:t xml:space="preserve">This study examines the role of Al-Ghazali’s Bidayatul Hidayah in shaping moral formation among participants of contemporary Majelis Taklim in urban Indonesia. While previous studies on Majelis Taklim have primarily focused on institutional roles or community religious participation, limited attention has been given to the use of classical Islamic texts as instruments of moral education. Employing a qualitative field research design, data were collected through participatory </w:t>
      </w:r>
      <w:r w:rsidR="00B80000" w:rsidRPr="00B80000">
        <w:rPr>
          <w:rFonts w:cs="Brill"/>
          <w:i/>
          <w:iCs/>
          <w:sz w:val="24"/>
          <w:szCs w:val="24"/>
        </w:rPr>
        <w:lastRenderedPageBreak/>
        <w:t>observation, in-depth interviews with instructors and congregants, and documentation of learning sessions. The data were analyzed using thematic analysis to explore patterns of moral understanding and behavioral change. The findings reveal that Bidayatul Hidayah functions not only as a textual reference but also as a practical ethical framework that guides daily religious conduct, including worship practices, social interactions, and personal discipline. The dialogical and contextualized pedagogical approach adopted in the learning process facilitates the internalization of moral values among adult learners. This study contributes to broader discussions in religious studies by demonstrating the continued relevance of classical Islamic ethical texts in contemporary Muslim educational settings, particularly within non-formal community-based religious institutions</w:t>
      </w:r>
      <w:r w:rsidRPr="006E6FC3">
        <w:rPr>
          <w:rFonts w:cs="Brill"/>
          <w:i/>
          <w:iCs/>
          <w:sz w:val="24"/>
          <w:szCs w:val="24"/>
        </w:rPr>
        <w:t>.</w:t>
      </w:r>
    </w:p>
    <w:p w14:paraId="481075B5" w14:textId="77777777" w:rsidR="004903C5" w:rsidRPr="00C6327F" w:rsidRDefault="004903C5" w:rsidP="004903C5">
      <w:pPr>
        <w:ind w:right="-59"/>
        <w:jc w:val="both"/>
        <w:rPr>
          <w:rFonts w:cs="Brill"/>
          <w:sz w:val="24"/>
          <w:szCs w:val="24"/>
        </w:rPr>
      </w:pPr>
    </w:p>
    <w:p w14:paraId="70C607DE" w14:textId="77777777" w:rsidR="00B80000" w:rsidRPr="00B80000" w:rsidRDefault="004903C5" w:rsidP="00B80000">
      <w:pPr>
        <w:ind w:right="-59"/>
        <w:jc w:val="both"/>
        <w:rPr>
          <w:rFonts w:cs="Brill"/>
          <w:bCs/>
          <w:i/>
          <w:iCs/>
          <w:lang w:val="en-US"/>
        </w:rPr>
      </w:pPr>
      <w:r w:rsidRPr="004D46E6">
        <w:rPr>
          <w:rFonts w:cs="Brill"/>
          <w:b/>
          <w:sz w:val="24"/>
          <w:szCs w:val="24"/>
        </w:rPr>
        <w:t>Key</w:t>
      </w:r>
      <w:r w:rsidRPr="004D46E6">
        <w:rPr>
          <w:rFonts w:cs="Brill"/>
          <w:b/>
          <w:sz w:val="24"/>
          <w:szCs w:val="24"/>
          <w:lang w:val="id-ID"/>
        </w:rPr>
        <w:t>w</w:t>
      </w:r>
      <w:r w:rsidRPr="004D46E6">
        <w:rPr>
          <w:rFonts w:cs="Brill"/>
          <w:b/>
          <w:sz w:val="24"/>
          <w:szCs w:val="24"/>
        </w:rPr>
        <w:t>ord</w:t>
      </w:r>
      <w:r w:rsidRPr="004D46E6">
        <w:rPr>
          <w:rFonts w:cs="Brill"/>
          <w:b/>
          <w:sz w:val="24"/>
          <w:szCs w:val="24"/>
          <w:lang w:val="id-ID"/>
        </w:rPr>
        <w:t>s</w:t>
      </w:r>
      <w:r w:rsidRPr="004D46E6">
        <w:rPr>
          <w:rFonts w:cs="Brill"/>
          <w:b/>
          <w:sz w:val="24"/>
          <w:szCs w:val="24"/>
        </w:rPr>
        <w:t xml:space="preserve">: </w:t>
      </w:r>
      <w:proofErr w:type="spellStart"/>
      <w:r w:rsidR="00B80000" w:rsidRPr="00B80000">
        <w:rPr>
          <w:rFonts w:cs="Brill"/>
          <w:bCs/>
          <w:i/>
          <w:iCs/>
          <w:lang w:val="en-US"/>
        </w:rPr>
        <w:t>Bidayatul</w:t>
      </w:r>
      <w:proofErr w:type="spellEnd"/>
      <w:r w:rsidR="00B80000" w:rsidRPr="00B80000">
        <w:rPr>
          <w:rFonts w:cs="Brill"/>
          <w:bCs/>
          <w:i/>
          <w:iCs/>
          <w:lang w:val="en-US"/>
        </w:rPr>
        <w:t xml:space="preserve"> Hidayah, Moral Education, Islamic Ethics, </w:t>
      </w:r>
      <w:proofErr w:type="spellStart"/>
      <w:r w:rsidR="00B80000" w:rsidRPr="00B80000">
        <w:rPr>
          <w:rFonts w:cs="Brill"/>
          <w:bCs/>
          <w:i/>
          <w:iCs/>
          <w:lang w:val="en-US"/>
        </w:rPr>
        <w:t>Majelis</w:t>
      </w:r>
      <w:proofErr w:type="spellEnd"/>
      <w:r w:rsidR="00B80000" w:rsidRPr="00B80000">
        <w:rPr>
          <w:rFonts w:cs="Brill"/>
          <w:bCs/>
          <w:i/>
          <w:iCs/>
          <w:lang w:val="en-US"/>
        </w:rPr>
        <w:t xml:space="preserve"> Taklim, Classical Islamic Texts</w:t>
      </w:r>
    </w:p>
    <w:p w14:paraId="13227A6D" w14:textId="7828BFAA" w:rsidR="001D5173" w:rsidRPr="00B80000" w:rsidRDefault="001D5173" w:rsidP="001D5173">
      <w:pPr>
        <w:ind w:right="-59"/>
        <w:jc w:val="both"/>
        <w:rPr>
          <w:rFonts w:cs="Brill"/>
          <w:bCs/>
          <w:sz w:val="24"/>
          <w:szCs w:val="24"/>
          <w:lang w:val="en-US"/>
        </w:rPr>
      </w:pPr>
    </w:p>
    <w:p w14:paraId="1F33B548" w14:textId="77777777" w:rsidR="001D5173" w:rsidRPr="001D5173" w:rsidRDefault="001D5173" w:rsidP="001D5173">
      <w:pPr>
        <w:ind w:right="-59"/>
        <w:jc w:val="both"/>
        <w:rPr>
          <w:rFonts w:cs="Brill"/>
          <w:bCs/>
          <w:sz w:val="24"/>
          <w:szCs w:val="24"/>
        </w:rPr>
      </w:pPr>
    </w:p>
    <w:p w14:paraId="4355223D" w14:textId="77777777" w:rsidR="001D5173" w:rsidRDefault="001D5173" w:rsidP="004903C5">
      <w:pPr>
        <w:ind w:firstLine="567"/>
        <w:jc w:val="both"/>
        <w:rPr>
          <w:rFonts w:cs="Brill"/>
          <w:sz w:val="24"/>
          <w:szCs w:val="24"/>
          <w:lang w:val="en-US"/>
        </w:rPr>
      </w:pPr>
    </w:p>
    <w:p w14:paraId="406A7A39" w14:textId="24680F0C" w:rsidR="001D5173" w:rsidRPr="00CE1226" w:rsidRDefault="00B80000" w:rsidP="001D5173">
      <w:pPr>
        <w:spacing w:line="360" w:lineRule="auto"/>
        <w:jc w:val="both"/>
        <w:rPr>
          <w:rFonts w:cstheme="majorBidi"/>
          <w:b/>
          <w:bCs/>
          <w:sz w:val="24"/>
          <w:szCs w:val="24"/>
        </w:rPr>
      </w:pPr>
      <w:r>
        <w:rPr>
          <w:rFonts w:cstheme="majorBidi"/>
          <w:b/>
          <w:bCs/>
          <w:sz w:val="24"/>
          <w:szCs w:val="24"/>
        </w:rPr>
        <w:t>Pendahuluan</w:t>
      </w:r>
    </w:p>
    <w:p w14:paraId="4B50830E" w14:textId="2100EAC3" w:rsidR="00B80000" w:rsidRPr="00B80000" w:rsidRDefault="00B80000" w:rsidP="00B80000">
      <w:pPr>
        <w:ind w:firstLine="567"/>
        <w:jc w:val="both"/>
        <w:rPr>
          <w:rFonts w:cs="Times New Roman"/>
          <w:sz w:val="24"/>
          <w:szCs w:val="24"/>
          <w:lang w:val="en-US"/>
        </w:rPr>
      </w:pPr>
      <w:proofErr w:type="spellStart"/>
      <w:r w:rsidRPr="00B80000">
        <w:rPr>
          <w:rFonts w:cs="Times New Roman"/>
          <w:sz w:val="24"/>
          <w:szCs w:val="24"/>
          <w:lang w:val="en-US"/>
        </w:rPr>
        <w:t>Majelis</w:t>
      </w:r>
      <w:proofErr w:type="spellEnd"/>
      <w:r w:rsidRPr="00B80000">
        <w:rPr>
          <w:rFonts w:cs="Times New Roman"/>
          <w:sz w:val="24"/>
          <w:szCs w:val="24"/>
          <w:lang w:val="en-US"/>
        </w:rPr>
        <w:t xml:space="preserve"> </w:t>
      </w:r>
      <w:proofErr w:type="spellStart"/>
      <w:r w:rsidRPr="00B80000">
        <w:rPr>
          <w:rFonts w:cs="Times New Roman"/>
          <w:sz w:val="24"/>
          <w:szCs w:val="24"/>
          <w:lang w:val="en-US"/>
        </w:rPr>
        <w:t>taklim</w:t>
      </w:r>
      <w:proofErr w:type="spellEnd"/>
      <w:r w:rsidRPr="00B80000">
        <w:rPr>
          <w:rFonts w:cs="Times New Roman"/>
          <w:sz w:val="24"/>
          <w:szCs w:val="24"/>
          <w:lang w:val="en-US"/>
        </w:rPr>
        <w:t xml:space="preserve"> </w:t>
      </w:r>
      <w:proofErr w:type="spellStart"/>
      <w:r w:rsidRPr="00B80000">
        <w:rPr>
          <w:rFonts w:cs="Times New Roman"/>
          <w:sz w:val="24"/>
          <w:szCs w:val="24"/>
          <w:lang w:val="en-US"/>
        </w:rPr>
        <w:t>merupakan</w:t>
      </w:r>
      <w:proofErr w:type="spellEnd"/>
      <w:r w:rsidRPr="00B80000">
        <w:rPr>
          <w:rFonts w:cs="Times New Roman"/>
          <w:sz w:val="24"/>
          <w:szCs w:val="24"/>
          <w:lang w:val="en-US"/>
        </w:rPr>
        <w:t xml:space="preserve"> salah </w:t>
      </w:r>
      <w:proofErr w:type="spellStart"/>
      <w:r w:rsidRPr="00B80000">
        <w:rPr>
          <w:rFonts w:cs="Times New Roman"/>
          <w:sz w:val="24"/>
          <w:szCs w:val="24"/>
          <w:lang w:val="en-US"/>
        </w:rPr>
        <w:t>satu</w:t>
      </w:r>
      <w:proofErr w:type="spellEnd"/>
      <w:r w:rsidRPr="00B80000">
        <w:rPr>
          <w:rFonts w:cs="Times New Roman"/>
          <w:sz w:val="24"/>
          <w:szCs w:val="24"/>
          <w:lang w:val="en-US"/>
        </w:rPr>
        <w:t xml:space="preserve"> </w:t>
      </w:r>
      <w:proofErr w:type="spellStart"/>
      <w:r w:rsidRPr="00B80000">
        <w:rPr>
          <w:rFonts w:cs="Times New Roman"/>
          <w:sz w:val="24"/>
          <w:szCs w:val="24"/>
          <w:lang w:val="en-US"/>
        </w:rPr>
        <w:t>institusi</w:t>
      </w:r>
      <w:proofErr w:type="spellEnd"/>
      <w:r w:rsidRPr="00B80000">
        <w:rPr>
          <w:rFonts w:cs="Times New Roman"/>
          <w:sz w:val="24"/>
          <w:szCs w:val="24"/>
          <w:lang w:val="en-US"/>
        </w:rPr>
        <w:t xml:space="preserve"> </w:t>
      </w:r>
      <w:proofErr w:type="spellStart"/>
      <w:r w:rsidRPr="00B80000">
        <w:rPr>
          <w:rFonts w:cs="Times New Roman"/>
          <w:sz w:val="24"/>
          <w:szCs w:val="24"/>
          <w:lang w:val="en-US"/>
        </w:rPr>
        <w:t>pendidikan</w:t>
      </w:r>
      <w:proofErr w:type="spellEnd"/>
      <w:r w:rsidRPr="00B80000">
        <w:rPr>
          <w:rFonts w:cs="Times New Roman"/>
          <w:sz w:val="24"/>
          <w:szCs w:val="24"/>
          <w:lang w:val="en-US"/>
        </w:rPr>
        <w:t xml:space="preserve"> Islam nonformal yang </w:t>
      </w:r>
      <w:proofErr w:type="spellStart"/>
      <w:r w:rsidRPr="00B80000">
        <w:rPr>
          <w:rFonts w:cs="Times New Roman"/>
          <w:sz w:val="24"/>
          <w:szCs w:val="24"/>
          <w:lang w:val="en-US"/>
        </w:rPr>
        <w:t>memiliki</w:t>
      </w:r>
      <w:proofErr w:type="spellEnd"/>
      <w:r w:rsidRPr="00B80000">
        <w:rPr>
          <w:rFonts w:cs="Times New Roman"/>
          <w:sz w:val="24"/>
          <w:szCs w:val="24"/>
          <w:lang w:val="en-US"/>
        </w:rPr>
        <w:t xml:space="preserve"> </w:t>
      </w:r>
      <w:proofErr w:type="spellStart"/>
      <w:r w:rsidRPr="00B80000">
        <w:rPr>
          <w:rFonts w:cs="Times New Roman"/>
          <w:sz w:val="24"/>
          <w:szCs w:val="24"/>
          <w:lang w:val="en-US"/>
        </w:rPr>
        <w:t>peran</w:t>
      </w:r>
      <w:proofErr w:type="spellEnd"/>
      <w:r w:rsidRPr="00B80000">
        <w:rPr>
          <w:rFonts w:cs="Times New Roman"/>
          <w:sz w:val="24"/>
          <w:szCs w:val="24"/>
          <w:lang w:val="en-US"/>
        </w:rPr>
        <w:t xml:space="preserve"> </w:t>
      </w:r>
      <w:proofErr w:type="spellStart"/>
      <w:r w:rsidRPr="00B80000">
        <w:rPr>
          <w:rFonts w:cs="Times New Roman"/>
          <w:sz w:val="24"/>
          <w:szCs w:val="24"/>
          <w:lang w:val="en-US"/>
        </w:rPr>
        <w:t>strategis</w:t>
      </w:r>
      <w:proofErr w:type="spellEnd"/>
      <w:r w:rsidRPr="00B80000">
        <w:rPr>
          <w:rFonts w:cs="Times New Roman"/>
          <w:sz w:val="24"/>
          <w:szCs w:val="24"/>
          <w:lang w:val="en-US"/>
        </w:rPr>
        <w:t xml:space="preserve"> </w:t>
      </w:r>
      <w:proofErr w:type="spellStart"/>
      <w:r w:rsidRPr="00B80000">
        <w:rPr>
          <w:rFonts w:cs="Times New Roman"/>
          <w:sz w:val="24"/>
          <w:szCs w:val="24"/>
          <w:lang w:val="en-US"/>
        </w:rPr>
        <w:t>dalam</w:t>
      </w:r>
      <w:proofErr w:type="spellEnd"/>
      <w:r w:rsidRPr="00B80000">
        <w:rPr>
          <w:rFonts w:cs="Times New Roman"/>
          <w:sz w:val="24"/>
          <w:szCs w:val="24"/>
          <w:lang w:val="en-US"/>
        </w:rPr>
        <w:t xml:space="preserve"> </w:t>
      </w:r>
      <w:proofErr w:type="spellStart"/>
      <w:r w:rsidRPr="00B80000">
        <w:rPr>
          <w:rFonts w:cs="Times New Roman"/>
          <w:sz w:val="24"/>
          <w:szCs w:val="24"/>
          <w:lang w:val="en-US"/>
        </w:rPr>
        <w:t>pembentukan</w:t>
      </w:r>
      <w:proofErr w:type="spellEnd"/>
      <w:r w:rsidRPr="00B80000">
        <w:rPr>
          <w:rFonts w:cs="Times New Roman"/>
          <w:sz w:val="24"/>
          <w:szCs w:val="24"/>
          <w:lang w:val="en-US"/>
        </w:rPr>
        <w:t xml:space="preserve"> </w:t>
      </w:r>
      <w:proofErr w:type="spellStart"/>
      <w:r w:rsidRPr="00B80000">
        <w:rPr>
          <w:rFonts w:cs="Times New Roman"/>
          <w:sz w:val="24"/>
          <w:szCs w:val="24"/>
          <w:lang w:val="en-US"/>
        </w:rPr>
        <w:t>karakter</w:t>
      </w:r>
      <w:proofErr w:type="spellEnd"/>
      <w:r w:rsidRPr="00B80000">
        <w:rPr>
          <w:rFonts w:cs="Times New Roman"/>
          <w:sz w:val="24"/>
          <w:szCs w:val="24"/>
          <w:lang w:val="en-US"/>
        </w:rPr>
        <w:t xml:space="preserve"> dan </w:t>
      </w:r>
      <w:proofErr w:type="spellStart"/>
      <w:r w:rsidRPr="00B80000">
        <w:rPr>
          <w:rFonts w:cs="Times New Roman"/>
          <w:sz w:val="24"/>
          <w:szCs w:val="24"/>
          <w:lang w:val="en-US"/>
        </w:rPr>
        <w:t>peningkatan</w:t>
      </w:r>
      <w:proofErr w:type="spellEnd"/>
      <w:r w:rsidRPr="00B80000">
        <w:rPr>
          <w:rFonts w:cs="Times New Roman"/>
          <w:sz w:val="24"/>
          <w:szCs w:val="24"/>
          <w:lang w:val="en-US"/>
        </w:rPr>
        <w:t xml:space="preserve"> </w:t>
      </w:r>
      <w:proofErr w:type="spellStart"/>
      <w:r w:rsidRPr="00B80000">
        <w:rPr>
          <w:rFonts w:cs="Times New Roman"/>
          <w:sz w:val="24"/>
          <w:szCs w:val="24"/>
          <w:lang w:val="en-US"/>
        </w:rPr>
        <w:t>literasi</w:t>
      </w:r>
      <w:proofErr w:type="spellEnd"/>
      <w:r w:rsidRPr="00B80000">
        <w:rPr>
          <w:rFonts w:cs="Times New Roman"/>
          <w:sz w:val="24"/>
          <w:szCs w:val="24"/>
          <w:lang w:val="en-US"/>
        </w:rPr>
        <w:t xml:space="preserve"> </w:t>
      </w:r>
      <w:proofErr w:type="spellStart"/>
      <w:r w:rsidRPr="00B80000">
        <w:rPr>
          <w:rFonts w:cs="Times New Roman"/>
          <w:sz w:val="24"/>
          <w:szCs w:val="24"/>
          <w:lang w:val="en-US"/>
        </w:rPr>
        <w:t>keagamaan</w:t>
      </w:r>
      <w:proofErr w:type="spellEnd"/>
      <w:r w:rsidRPr="00B80000">
        <w:rPr>
          <w:rFonts w:cs="Times New Roman"/>
          <w:sz w:val="24"/>
          <w:szCs w:val="24"/>
          <w:lang w:val="en-US"/>
        </w:rPr>
        <w:t xml:space="preserve"> </w:t>
      </w:r>
      <w:proofErr w:type="spellStart"/>
      <w:r w:rsidRPr="00B80000">
        <w:rPr>
          <w:rFonts w:cs="Times New Roman"/>
          <w:sz w:val="24"/>
          <w:szCs w:val="24"/>
          <w:lang w:val="en-US"/>
        </w:rPr>
        <w:t>masyarakat</w:t>
      </w:r>
      <w:proofErr w:type="spellEnd"/>
      <w:r w:rsidRPr="00B80000">
        <w:rPr>
          <w:rFonts w:cs="Times New Roman"/>
          <w:sz w:val="24"/>
          <w:szCs w:val="24"/>
          <w:lang w:val="en-US"/>
        </w:rPr>
        <w:t xml:space="preserve"> Muslim.</w:t>
      </w:r>
      <w:r w:rsidR="00FD1AB3">
        <w:rPr>
          <w:rFonts w:cs="Times New Roman"/>
          <w:sz w:val="24"/>
          <w:szCs w:val="24"/>
          <w:lang w:val="en-US"/>
        </w:rPr>
        <w:t xml:space="preserve"> </w:t>
      </w:r>
      <w:r w:rsidR="00FD1AB3">
        <w:rPr>
          <w:rFonts w:cs="Times New Roman"/>
          <w:sz w:val="24"/>
          <w:szCs w:val="24"/>
          <w:lang w:val="en-US"/>
        </w:rPr>
        <w:fldChar w:fldCharType="begin" w:fldLock="1"/>
      </w:r>
      <w:r w:rsidR="00FD1AB3">
        <w:rPr>
          <w:rFonts w:cs="Times New Roman"/>
          <w:sz w:val="24"/>
          <w:szCs w:val="24"/>
          <w:lang w:val="en-US"/>
        </w:rPr>
        <w:instrText>ADDIN CSL_CITATION {"citationItems":[{"id":"ITEM-1","itemData":{"abstract":"… In this instance, Darus-Sunnah contributed to the perception of religious moderation due to … Hamidah, “Revitalisasi Syiar Moderasi Beragama Di Media Sosial: Gaungkan Konten …","author":[{"dropping-particle":"","family":"Pratama","given":"Dito Alif","non-dropping-particle":"","parse-names":false,"suffix":""},{"dropping-particle":"","family":"Nurhakim","given":"Amien","non-dropping-particle":"","parse-names":false,"suffix":""}],"container-title":"Al-Mada: Jurnal Agama, Sosial, dan Budaya","id":"ITEM-1","issue":"4","issued":{"date-parts":[["2023"]]},"page":"655-670","title":"Turath Studies Development Within Today’s Indonesian Pesantren: Possibilities and Challenges","type":"article-journal","volume":"6"},"uris":["http://www.mendeley.com/documents/?uuid=5903e8ff-0bb7-4c62-adab-f45b59ba8630"]}],"mendeley":{"formattedCitation":"(Pratama &amp; Nurhakim, 2023)","plainTextFormattedCitation":"(Pratama &amp; Nurhakim, 2023)"},"properties":{"noteIndex":0},"schema":"https://github.com/citation-style-language/schema/raw/master/csl-citation.json"}</w:instrText>
      </w:r>
      <w:r w:rsidR="00FD1AB3">
        <w:rPr>
          <w:rFonts w:cs="Times New Roman"/>
          <w:sz w:val="24"/>
          <w:szCs w:val="24"/>
          <w:lang w:val="en-US"/>
        </w:rPr>
        <w:fldChar w:fldCharType="separate"/>
      </w:r>
      <w:r w:rsidR="00FD1AB3" w:rsidRPr="00FD1AB3">
        <w:rPr>
          <w:rFonts w:cs="Times New Roman"/>
          <w:noProof/>
          <w:sz w:val="24"/>
          <w:szCs w:val="24"/>
          <w:lang w:val="en-US"/>
        </w:rPr>
        <w:t>(Pratama &amp; Nurhakim, 2023)</w:t>
      </w:r>
      <w:r w:rsidR="00FD1AB3">
        <w:rPr>
          <w:rFonts w:cs="Times New Roman"/>
          <w:sz w:val="24"/>
          <w:szCs w:val="24"/>
          <w:lang w:val="en-US"/>
        </w:rPr>
        <w:fldChar w:fldCharType="end"/>
      </w:r>
      <w:r w:rsidRPr="00B80000">
        <w:rPr>
          <w:rFonts w:cs="Times New Roman"/>
          <w:sz w:val="24"/>
          <w:szCs w:val="24"/>
          <w:lang w:val="en-US"/>
        </w:rPr>
        <w:t xml:space="preserve"> Dalam </w:t>
      </w:r>
      <w:proofErr w:type="spellStart"/>
      <w:r w:rsidRPr="00B80000">
        <w:rPr>
          <w:rFonts w:cs="Times New Roman"/>
          <w:sz w:val="24"/>
          <w:szCs w:val="24"/>
          <w:lang w:val="en-US"/>
        </w:rPr>
        <w:t>sejarah</w:t>
      </w:r>
      <w:proofErr w:type="spellEnd"/>
      <w:r w:rsidRPr="00B80000">
        <w:rPr>
          <w:rFonts w:cs="Times New Roman"/>
          <w:sz w:val="24"/>
          <w:szCs w:val="24"/>
          <w:lang w:val="en-US"/>
        </w:rPr>
        <w:t xml:space="preserve"> </w:t>
      </w:r>
      <w:proofErr w:type="spellStart"/>
      <w:r w:rsidRPr="00B80000">
        <w:rPr>
          <w:rFonts w:cs="Times New Roman"/>
          <w:sz w:val="24"/>
          <w:szCs w:val="24"/>
          <w:lang w:val="en-US"/>
        </w:rPr>
        <w:t>pendidikan</w:t>
      </w:r>
      <w:proofErr w:type="spellEnd"/>
      <w:r w:rsidRPr="00B80000">
        <w:rPr>
          <w:rFonts w:cs="Times New Roman"/>
          <w:sz w:val="24"/>
          <w:szCs w:val="24"/>
          <w:lang w:val="en-US"/>
        </w:rPr>
        <w:t xml:space="preserve"> Islam di Indonesia, </w:t>
      </w:r>
      <w:proofErr w:type="spellStart"/>
      <w:r w:rsidRPr="00B80000">
        <w:rPr>
          <w:rFonts w:cs="Times New Roman"/>
          <w:sz w:val="24"/>
          <w:szCs w:val="24"/>
          <w:lang w:val="en-US"/>
        </w:rPr>
        <w:t>majelis</w:t>
      </w:r>
      <w:proofErr w:type="spellEnd"/>
      <w:r w:rsidRPr="00B80000">
        <w:rPr>
          <w:rFonts w:cs="Times New Roman"/>
          <w:sz w:val="24"/>
          <w:szCs w:val="24"/>
          <w:lang w:val="en-US"/>
        </w:rPr>
        <w:t xml:space="preserve"> </w:t>
      </w:r>
      <w:proofErr w:type="spellStart"/>
      <w:r w:rsidRPr="00B80000">
        <w:rPr>
          <w:rFonts w:cs="Times New Roman"/>
          <w:sz w:val="24"/>
          <w:szCs w:val="24"/>
          <w:lang w:val="en-US"/>
        </w:rPr>
        <w:t>taklim</w:t>
      </w:r>
      <w:proofErr w:type="spellEnd"/>
      <w:r w:rsidRPr="00B80000">
        <w:rPr>
          <w:rFonts w:cs="Times New Roman"/>
          <w:sz w:val="24"/>
          <w:szCs w:val="24"/>
          <w:lang w:val="en-US"/>
        </w:rPr>
        <w:t xml:space="preserve"> </w:t>
      </w:r>
      <w:proofErr w:type="spellStart"/>
      <w:r w:rsidRPr="00B80000">
        <w:rPr>
          <w:rFonts w:cs="Times New Roman"/>
          <w:sz w:val="24"/>
          <w:szCs w:val="24"/>
          <w:lang w:val="en-US"/>
        </w:rPr>
        <w:t>berkembang</w:t>
      </w:r>
      <w:proofErr w:type="spellEnd"/>
      <w:r w:rsidRPr="00B80000">
        <w:rPr>
          <w:rFonts w:cs="Times New Roman"/>
          <w:sz w:val="24"/>
          <w:szCs w:val="24"/>
          <w:lang w:val="en-US"/>
        </w:rPr>
        <w:t xml:space="preserve"> </w:t>
      </w:r>
      <w:proofErr w:type="spellStart"/>
      <w:r w:rsidRPr="00B80000">
        <w:rPr>
          <w:rFonts w:cs="Times New Roman"/>
          <w:sz w:val="24"/>
          <w:szCs w:val="24"/>
          <w:lang w:val="en-US"/>
        </w:rPr>
        <w:t>sebagai</w:t>
      </w:r>
      <w:proofErr w:type="spellEnd"/>
      <w:r w:rsidRPr="00B80000">
        <w:rPr>
          <w:rFonts w:cs="Times New Roman"/>
          <w:sz w:val="24"/>
          <w:szCs w:val="24"/>
          <w:lang w:val="en-US"/>
        </w:rPr>
        <w:t xml:space="preserve"> </w:t>
      </w:r>
      <w:proofErr w:type="spellStart"/>
      <w:r w:rsidRPr="00B80000">
        <w:rPr>
          <w:rFonts w:cs="Times New Roman"/>
          <w:sz w:val="24"/>
          <w:szCs w:val="24"/>
          <w:lang w:val="en-US"/>
        </w:rPr>
        <w:t>ruang</w:t>
      </w:r>
      <w:proofErr w:type="spellEnd"/>
      <w:r w:rsidRPr="00B80000">
        <w:rPr>
          <w:rFonts w:cs="Times New Roman"/>
          <w:sz w:val="24"/>
          <w:szCs w:val="24"/>
          <w:lang w:val="en-US"/>
        </w:rPr>
        <w:t xml:space="preserve"> </w:t>
      </w:r>
      <w:proofErr w:type="spellStart"/>
      <w:r w:rsidRPr="00B80000">
        <w:rPr>
          <w:rFonts w:cs="Times New Roman"/>
          <w:sz w:val="24"/>
          <w:szCs w:val="24"/>
          <w:lang w:val="en-US"/>
        </w:rPr>
        <w:t>pembelajaran</w:t>
      </w:r>
      <w:proofErr w:type="spellEnd"/>
      <w:r w:rsidRPr="00B80000">
        <w:rPr>
          <w:rFonts w:cs="Times New Roman"/>
          <w:sz w:val="24"/>
          <w:szCs w:val="24"/>
          <w:lang w:val="en-US"/>
        </w:rPr>
        <w:t xml:space="preserve"> yang </w:t>
      </w:r>
      <w:proofErr w:type="spellStart"/>
      <w:r w:rsidRPr="00B80000">
        <w:rPr>
          <w:rFonts w:cs="Times New Roman"/>
          <w:sz w:val="24"/>
          <w:szCs w:val="24"/>
          <w:lang w:val="en-US"/>
        </w:rPr>
        <w:t>fleksibel</w:t>
      </w:r>
      <w:proofErr w:type="spellEnd"/>
      <w:r w:rsidRPr="00B80000">
        <w:rPr>
          <w:rFonts w:cs="Times New Roman"/>
          <w:sz w:val="24"/>
          <w:szCs w:val="24"/>
          <w:lang w:val="en-US"/>
        </w:rPr>
        <w:t xml:space="preserve">, </w:t>
      </w:r>
      <w:proofErr w:type="spellStart"/>
      <w:r w:rsidRPr="00B80000">
        <w:rPr>
          <w:rFonts w:cs="Times New Roman"/>
          <w:sz w:val="24"/>
          <w:szCs w:val="24"/>
          <w:lang w:val="en-US"/>
        </w:rPr>
        <w:t>partisipatif</w:t>
      </w:r>
      <w:proofErr w:type="spellEnd"/>
      <w:r w:rsidRPr="00B80000">
        <w:rPr>
          <w:rFonts w:cs="Times New Roman"/>
          <w:sz w:val="24"/>
          <w:szCs w:val="24"/>
          <w:lang w:val="en-US"/>
        </w:rPr>
        <w:t xml:space="preserve">, dan </w:t>
      </w:r>
      <w:proofErr w:type="spellStart"/>
      <w:r w:rsidRPr="00B80000">
        <w:rPr>
          <w:rFonts w:cs="Times New Roman"/>
          <w:sz w:val="24"/>
          <w:szCs w:val="24"/>
          <w:lang w:val="en-US"/>
        </w:rPr>
        <w:t>inklusif</w:t>
      </w:r>
      <w:proofErr w:type="spellEnd"/>
      <w:r w:rsidRPr="00B80000">
        <w:rPr>
          <w:rFonts w:cs="Times New Roman"/>
          <w:sz w:val="24"/>
          <w:szCs w:val="24"/>
          <w:lang w:val="en-US"/>
        </w:rPr>
        <w:t xml:space="preserve">, </w:t>
      </w:r>
      <w:proofErr w:type="spellStart"/>
      <w:r w:rsidRPr="00B80000">
        <w:rPr>
          <w:rFonts w:cs="Times New Roman"/>
          <w:sz w:val="24"/>
          <w:szCs w:val="24"/>
          <w:lang w:val="en-US"/>
        </w:rPr>
        <w:t>terutama</w:t>
      </w:r>
      <w:proofErr w:type="spellEnd"/>
      <w:r w:rsidRPr="00B80000">
        <w:rPr>
          <w:rFonts w:cs="Times New Roman"/>
          <w:sz w:val="24"/>
          <w:szCs w:val="24"/>
          <w:lang w:val="en-US"/>
        </w:rPr>
        <w:t xml:space="preserve"> </w:t>
      </w:r>
      <w:proofErr w:type="spellStart"/>
      <w:r w:rsidRPr="00B80000">
        <w:rPr>
          <w:rFonts w:cs="Times New Roman"/>
          <w:sz w:val="24"/>
          <w:szCs w:val="24"/>
          <w:lang w:val="en-US"/>
        </w:rPr>
        <w:t>bagi</w:t>
      </w:r>
      <w:proofErr w:type="spellEnd"/>
      <w:r w:rsidRPr="00B80000">
        <w:rPr>
          <w:rFonts w:cs="Times New Roman"/>
          <w:sz w:val="24"/>
          <w:szCs w:val="24"/>
          <w:lang w:val="en-US"/>
        </w:rPr>
        <w:t xml:space="preserve"> </w:t>
      </w:r>
      <w:proofErr w:type="spellStart"/>
      <w:r w:rsidRPr="00B80000">
        <w:rPr>
          <w:rFonts w:cs="Times New Roman"/>
          <w:sz w:val="24"/>
          <w:szCs w:val="24"/>
          <w:lang w:val="en-US"/>
        </w:rPr>
        <w:t>jamaah</w:t>
      </w:r>
      <w:proofErr w:type="spellEnd"/>
      <w:r w:rsidRPr="00B80000">
        <w:rPr>
          <w:rFonts w:cs="Times New Roman"/>
          <w:sz w:val="24"/>
          <w:szCs w:val="24"/>
          <w:lang w:val="en-US"/>
        </w:rPr>
        <w:t xml:space="preserve"> </w:t>
      </w:r>
      <w:proofErr w:type="spellStart"/>
      <w:r w:rsidRPr="00B80000">
        <w:rPr>
          <w:rFonts w:cs="Times New Roman"/>
          <w:sz w:val="24"/>
          <w:szCs w:val="24"/>
          <w:lang w:val="en-US"/>
        </w:rPr>
        <w:t>dewasa</w:t>
      </w:r>
      <w:proofErr w:type="spellEnd"/>
      <w:r w:rsidRPr="00B80000">
        <w:rPr>
          <w:rFonts w:cs="Times New Roman"/>
          <w:sz w:val="24"/>
          <w:szCs w:val="24"/>
          <w:lang w:val="en-US"/>
        </w:rPr>
        <w:t xml:space="preserve"> yang </w:t>
      </w:r>
      <w:proofErr w:type="spellStart"/>
      <w:r w:rsidRPr="00B80000">
        <w:rPr>
          <w:rFonts w:cs="Times New Roman"/>
          <w:sz w:val="24"/>
          <w:szCs w:val="24"/>
          <w:lang w:val="en-US"/>
        </w:rPr>
        <w:t>memiliki</w:t>
      </w:r>
      <w:proofErr w:type="spellEnd"/>
      <w:r w:rsidRPr="00B80000">
        <w:rPr>
          <w:rFonts w:cs="Times New Roman"/>
          <w:sz w:val="24"/>
          <w:szCs w:val="24"/>
          <w:lang w:val="en-US"/>
        </w:rPr>
        <w:t xml:space="preserve"> </w:t>
      </w:r>
      <w:proofErr w:type="spellStart"/>
      <w:r w:rsidRPr="00B80000">
        <w:rPr>
          <w:rFonts w:cs="Times New Roman"/>
          <w:sz w:val="24"/>
          <w:szCs w:val="24"/>
          <w:lang w:val="en-US"/>
        </w:rPr>
        <w:t>keterbatasan</w:t>
      </w:r>
      <w:proofErr w:type="spellEnd"/>
      <w:r w:rsidRPr="00B80000">
        <w:rPr>
          <w:rFonts w:cs="Times New Roman"/>
          <w:sz w:val="24"/>
          <w:szCs w:val="24"/>
          <w:lang w:val="en-US"/>
        </w:rPr>
        <w:t xml:space="preserve"> </w:t>
      </w:r>
      <w:proofErr w:type="spellStart"/>
      <w:r w:rsidRPr="00B80000">
        <w:rPr>
          <w:rFonts w:cs="Times New Roman"/>
          <w:sz w:val="24"/>
          <w:szCs w:val="24"/>
          <w:lang w:val="en-US"/>
        </w:rPr>
        <w:t>akses</w:t>
      </w:r>
      <w:proofErr w:type="spellEnd"/>
      <w:r w:rsidRPr="00B80000">
        <w:rPr>
          <w:rFonts w:cs="Times New Roman"/>
          <w:sz w:val="24"/>
          <w:szCs w:val="24"/>
          <w:lang w:val="en-US"/>
        </w:rPr>
        <w:t xml:space="preserve"> </w:t>
      </w:r>
      <w:proofErr w:type="spellStart"/>
      <w:r w:rsidRPr="00B80000">
        <w:rPr>
          <w:rFonts w:cs="Times New Roman"/>
          <w:sz w:val="24"/>
          <w:szCs w:val="24"/>
          <w:lang w:val="en-US"/>
        </w:rPr>
        <w:t>terhadap</w:t>
      </w:r>
      <w:proofErr w:type="spellEnd"/>
      <w:r w:rsidRPr="00B80000">
        <w:rPr>
          <w:rFonts w:cs="Times New Roman"/>
          <w:sz w:val="24"/>
          <w:szCs w:val="24"/>
          <w:lang w:val="en-US"/>
        </w:rPr>
        <w:t xml:space="preserve"> </w:t>
      </w:r>
      <w:proofErr w:type="spellStart"/>
      <w:r w:rsidRPr="00B80000">
        <w:rPr>
          <w:rFonts w:cs="Times New Roman"/>
          <w:sz w:val="24"/>
          <w:szCs w:val="24"/>
          <w:lang w:val="en-US"/>
        </w:rPr>
        <w:t>pendidikan</w:t>
      </w:r>
      <w:proofErr w:type="spellEnd"/>
      <w:r w:rsidRPr="00B80000">
        <w:rPr>
          <w:rFonts w:cs="Times New Roman"/>
          <w:sz w:val="24"/>
          <w:szCs w:val="24"/>
          <w:lang w:val="en-US"/>
        </w:rPr>
        <w:t xml:space="preserve"> </w:t>
      </w:r>
      <w:proofErr w:type="spellStart"/>
      <w:r w:rsidRPr="00B80000">
        <w:rPr>
          <w:rFonts w:cs="Times New Roman"/>
          <w:sz w:val="24"/>
          <w:szCs w:val="24"/>
          <w:lang w:val="en-US"/>
        </w:rPr>
        <w:t>keagamaan</w:t>
      </w:r>
      <w:proofErr w:type="spellEnd"/>
      <w:r w:rsidRPr="00B80000">
        <w:rPr>
          <w:rFonts w:cs="Times New Roman"/>
          <w:sz w:val="24"/>
          <w:szCs w:val="24"/>
          <w:lang w:val="en-US"/>
        </w:rPr>
        <w:t xml:space="preserve"> formal</w:t>
      </w:r>
      <w:r w:rsidR="006D7B33">
        <w:rPr>
          <w:rFonts w:cs="Times New Roman"/>
          <w:sz w:val="24"/>
          <w:szCs w:val="24"/>
          <w:lang w:val="en-US"/>
        </w:rPr>
        <w:t xml:space="preserve">. </w:t>
      </w:r>
      <w:r w:rsidR="006D7B33">
        <w:rPr>
          <w:rFonts w:cs="Times New Roman"/>
          <w:sz w:val="24"/>
          <w:szCs w:val="24"/>
          <w:lang w:val="en-US"/>
        </w:rPr>
        <w:fldChar w:fldCharType="begin" w:fldLock="1"/>
      </w:r>
      <w:r w:rsidR="006D7B33">
        <w:rPr>
          <w:rFonts w:cs="Times New Roman"/>
          <w:sz w:val="24"/>
          <w:szCs w:val="24"/>
          <w:lang w:val="en-US"/>
        </w:rPr>
        <w:instrText>ADDIN CSL_CITATION {"citationItems":[{"id":"ITEM-1","itemData":{"DOI":"https://doi.org/10.35723/ajie.v7i2.725","author":[{"dropping-particle":"","family":"Khasanah","given":"Uswatun","non-dropping-particle":"","parse-names":false,"suffix":""}],"container-title":"Al-Hayat: Journal of Islamic Education","id":"ITEM-1","issue":"2","issued":{"date-parts":[["2023"]]},"page":"699-709","title":"The Development of Multicultural Islamic Education in the Modern Era : Relevance and Challenges","type":"article-journal","volume":"7"},"uris":["http://www.mendeley.com/documents/?uuid=76023267-4d5f-4bc6-92f6-c61b40fb6b83"]}],"mendeley":{"formattedCitation":"(Khasanah, 2023)","plainTextFormattedCitation":"(Khasanah, 2023)","previouslyFormattedCitation":"(Khasanah, 2023)"},"properties":{"noteIndex":0},"schema":"https://github.com/citation-style-language/schema/raw/master/csl-citation.json"}</w:instrText>
      </w:r>
      <w:r w:rsidR="006D7B33">
        <w:rPr>
          <w:rFonts w:cs="Times New Roman"/>
          <w:sz w:val="24"/>
          <w:szCs w:val="24"/>
          <w:lang w:val="en-US"/>
        </w:rPr>
        <w:fldChar w:fldCharType="separate"/>
      </w:r>
      <w:r w:rsidR="006D7B33" w:rsidRPr="006D7B33">
        <w:rPr>
          <w:rFonts w:cs="Times New Roman"/>
          <w:noProof/>
          <w:sz w:val="24"/>
          <w:szCs w:val="24"/>
          <w:lang w:val="en-US"/>
        </w:rPr>
        <w:t>(Khasanah, 2023)</w:t>
      </w:r>
      <w:r w:rsidR="006D7B33">
        <w:rPr>
          <w:rFonts w:cs="Times New Roman"/>
          <w:sz w:val="24"/>
          <w:szCs w:val="24"/>
          <w:lang w:val="en-US"/>
        </w:rPr>
        <w:fldChar w:fldCharType="end"/>
      </w:r>
      <w:r w:rsidRPr="00B80000">
        <w:rPr>
          <w:rFonts w:cs="Times New Roman"/>
          <w:sz w:val="24"/>
          <w:szCs w:val="24"/>
          <w:lang w:val="en-US"/>
        </w:rPr>
        <w:t xml:space="preserve">. Azra </w:t>
      </w:r>
      <w:proofErr w:type="spellStart"/>
      <w:r w:rsidRPr="00B80000">
        <w:rPr>
          <w:rFonts w:cs="Times New Roman"/>
          <w:sz w:val="24"/>
          <w:szCs w:val="24"/>
          <w:lang w:val="en-US"/>
        </w:rPr>
        <w:t>menegaskan</w:t>
      </w:r>
      <w:proofErr w:type="spellEnd"/>
      <w:r w:rsidRPr="00B80000">
        <w:rPr>
          <w:rFonts w:cs="Times New Roman"/>
          <w:sz w:val="24"/>
          <w:szCs w:val="24"/>
          <w:lang w:val="en-US"/>
        </w:rPr>
        <w:t xml:space="preserve"> </w:t>
      </w:r>
      <w:proofErr w:type="spellStart"/>
      <w:r w:rsidRPr="00B80000">
        <w:rPr>
          <w:rFonts w:cs="Times New Roman"/>
          <w:sz w:val="24"/>
          <w:szCs w:val="24"/>
          <w:lang w:val="en-US"/>
        </w:rPr>
        <w:t>bahwa</w:t>
      </w:r>
      <w:proofErr w:type="spellEnd"/>
      <w:r w:rsidRPr="00B80000">
        <w:rPr>
          <w:rFonts w:cs="Times New Roman"/>
          <w:sz w:val="24"/>
          <w:szCs w:val="24"/>
          <w:lang w:val="en-US"/>
        </w:rPr>
        <w:t xml:space="preserve"> </w:t>
      </w:r>
      <w:proofErr w:type="spellStart"/>
      <w:r w:rsidRPr="00B80000">
        <w:rPr>
          <w:rFonts w:cs="Times New Roman"/>
          <w:sz w:val="24"/>
          <w:szCs w:val="24"/>
          <w:lang w:val="en-US"/>
        </w:rPr>
        <w:t>majelis</w:t>
      </w:r>
      <w:proofErr w:type="spellEnd"/>
      <w:r w:rsidRPr="00B80000">
        <w:rPr>
          <w:rFonts w:cs="Times New Roman"/>
          <w:sz w:val="24"/>
          <w:szCs w:val="24"/>
          <w:lang w:val="en-US"/>
        </w:rPr>
        <w:t xml:space="preserve"> </w:t>
      </w:r>
      <w:proofErr w:type="spellStart"/>
      <w:r w:rsidRPr="00B80000">
        <w:rPr>
          <w:rFonts w:cs="Times New Roman"/>
          <w:sz w:val="24"/>
          <w:szCs w:val="24"/>
          <w:lang w:val="en-US"/>
        </w:rPr>
        <w:t>taklim</w:t>
      </w:r>
      <w:proofErr w:type="spellEnd"/>
      <w:r w:rsidRPr="00B80000">
        <w:rPr>
          <w:rFonts w:cs="Times New Roman"/>
          <w:sz w:val="24"/>
          <w:szCs w:val="24"/>
          <w:lang w:val="en-US"/>
        </w:rPr>
        <w:t xml:space="preserve"> </w:t>
      </w:r>
      <w:proofErr w:type="spellStart"/>
      <w:r w:rsidRPr="00B80000">
        <w:rPr>
          <w:rFonts w:cs="Times New Roman"/>
          <w:sz w:val="24"/>
          <w:szCs w:val="24"/>
          <w:lang w:val="en-US"/>
        </w:rPr>
        <w:t>berfungsi</w:t>
      </w:r>
      <w:proofErr w:type="spellEnd"/>
      <w:r w:rsidRPr="00B80000">
        <w:rPr>
          <w:rFonts w:cs="Times New Roman"/>
          <w:sz w:val="24"/>
          <w:szCs w:val="24"/>
          <w:lang w:val="en-US"/>
        </w:rPr>
        <w:t xml:space="preserve"> </w:t>
      </w:r>
      <w:proofErr w:type="spellStart"/>
      <w:r w:rsidRPr="00B80000">
        <w:rPr>
          <w:rFonts w:cs="Times New Roman"/>
          <w:sz w:val="24"/>
          <w:szCs w:val="24"/>
          <w:lang w:val="en-US"/>
        </w:rPr>
        <w:t>sebagai</w:t>
      </w:r>
      <w:proofErr w:type="spellEnd"/>
      <w:r w:rsidRPr="00B80000">
        <w:rPr>
          <w:rFonts w:cs="Times New Roman"/>
          <w:sz w:val="24"/>
          <w:szCs w:val="24"/>
          <w:lang w:val="en-US"/>
        </w:rPr>
        <w:t xml:space="preserve"> </w:t>
      </w:r>
      <w:proofErr w:type="spellStart"/>
      <w:r w:rsidRPr="00B80000">
        <w:rPr>
          <w:rFonts w:cs="Times New Roman"/>
          <w:sz w:val="24"/>
          <w:szCs w:val="24"/>
          <w:lang w:val="en-US"/>
        </w:rPr>
        <w:t>wahana</w:t>
      </w:r>
      <w:proofErr w:type="spellEnd"/>
      <w:r w:rsidRPr="00B80000">
        <w:rPr>
          <w:rFonts w:cs="Times New Roman"/>
          <w:sz w:val="24"/>
          <w:szCs w:val="24"/>
          <w:lang w:val="en-US"/>
        </w:rPr>
        <w:t xml:space="preserve"> </w:t>
      </w:r>
      <w:proofErr w:type="spellStart"/>
      <w:r w:rsidRPr="00B80000">
        <w:rPr>
          <w:rFonts w:cs="Times New Roman"/>
          <w:sz w:val="24"/>
          <w:szCs w:val="24"/>
          <w:lang w:val="en-US"/>
        </w:rPr>
        <w:t>pendidikan</w:t>
      </w:r>
      <w:proofErr w:type="spellEnd"/>
      <w:r w:rsidRPr="00B80000">
        <w:rPr>
          <w:rFonts w:cs="Times New Roman"/>
          <w:sz w:val="24"/>
          <w:szCs w:val="24"/>
          <w:lang w:val="en-US"/>
        </w:rPr>
        <w:t xml:space="preserve"> </w:t>
      </w:r>
      <w:proofErr w:type="spellStart"/>
      <w:r w:rsidRPr="00B80000">
        <w:rPr>
          <w:rFonts w:cs="Times New Roman"/>
          <w:sz w:val="24"/>
          <w:szCs w:val="24"/>
          <w:lang w:val="en-US"/>
        </w:rPr>
        <w:t>berbasis</w:t>
      </w:r>
      <w:proofErr w:type="spellEnd"/>
      <w:r w:rsidRPr="00B80000">
        <w:rPr>
          <w:rFonts w:cs="Times New Roman"/>
          <w:sz w:val="24"/>
          <w:szCs w:val="24"/>
          <w:lang w:val="en-US"/>
        </w:rPr>
        <w:t xml:space="preserve"> </w:t>
      </w:r>
      <w:proofErr w:type="spellStart"/>
      <w:r w:rsidRPr="00B80000">
        <w:rPr>
          <w:rFonts w:cs="Times New Roman"/>
          <w:sz w:val="24"/>
          <w:szCs w:val="24"/>
          <w:lang w:val="en-US"/>
        </w:rPr>
        <w:t>komunitas</w:t>
      </w:r>
      <w:proofErr w:type="spellEnd"/>
      <w:r w:rsidRPr="00B80000">
        <w:rPr>
          <w:rFonts w:cs="Times New Roman"/>
          <w:sz w:val="24"/>
          <w:szCs w:val="24"/>
          <w:lang w:val="en-US"/>
        </w:rPr>
        <w:t xml:space="preserve"> yang </w:t>
      </w:r>
      <w:proofErr w:type="spellStart"/>
      <w:r w:rsidRPr="00B80000">
        <w:rPr>
          <w:rFonts w:cs="Times New Roman"/>
          <w:sz w:val="24"/>
          <w:szCs w:val="24"/>
          <w:lang w:val="en-US"/>
        </w:rPr>
        <w:t>mampu</w:t>
      </w:r>
      <w:proofErr w:type="spellEnd"/>
      <w:r w:rsidRPr="00B80000">
        <w:rPr>
          <w:rFonts w:cs="Times New Roman"/>
          <w:sz w:val="24"/>
          <w:szCs w:val="24"/>
          <w:lang w:val="en-US"/>
        </w:rPr>
        <w:t xml:space="preserve"> </w:t>
      </w:r>
      <w:proofErr w:type="spellStart"/>
      <w:r w:rsidRPr="00B80000">
        <w:rPr>
          <w:rFonts w:cs="Times New Roman"/>
          <w:sz w:val="24"/>
          <w:szCs w:val="24"/>
          <w:lang w:val="en-US"/>
        </w:rPr>
        <w:t>merespons</w:t>
      </w:r>
      <w:proofErr w:type="spellEnd"/>
      <w:r w:rsidRPr="00B80000">
        <w:rPr>
          <w:rFonts w:cs="Times New Roman"/>
          <w:sz w:val="24"/>
          <w:szCs w:val="24"/>
          <w:lang w:val="en-US"/>
        </w:rPr>
        <w:t xml:space="preserve"> </w:t>
      </w:r>
      <w:proofErr w:type="spellStart"/>
      <w:r w:rsidRPr="00B80000">
        <w:rPr>
          <w:rFonts w:cs="Times New Roman"/>
          <w:sz w:val="24"/>
          <w:szCs w:val="24"/>
          <w:lang w:val="en-US"/>
        </w:rPr>
        <w:t>kebutuhan</w:t>
      </w:r>
      <w:proofErr w:type="spellEnd"/>
      <w:r w:rsidRPr="00B80000">
        <w:rPr>
          <w:rFonts w:cs="Times New Roman"/>
          <w:sz w:val="24"/>
          <w:szCs w:val="24"/>
          <w:lang w:val="en-US"/>
        </w:rPr>
        <w:t xml:space="preserve"> spiritual </w:t>
      </w:r>
      <w:proofErr w:type="spellStart"/>
      <w:r w:rsidRPr="00B80000">
        <w:rPr>
          <w:rFonts w:cs="Times New Roman"/>
          <w:sz w:val="24"/>
          <w:szCs w:val="24"/>
          <w:lang w:val="en-US"/>
        </w:rPr>
        <w:t>masyarakat</w:t>
      </w:r>
      <w:proofErr w:type="spellEnd"/>
      <w:r w:rsidRPr="00B80000">
        <w:rPr>
          <w:rFonts w:cs="Times New Roman"/>
          <w:sz w:val="24"/>
          <w:szCs w:val="24"/>
          <w:lang w:val="en-US"/>
        </w:rPr>
        <w:t xml:space="preserve"> modern di </w:t>
      </w:r>
      <w:proofErr w:type="spellStart"/>
      <w:r w:rsidRPr="00B80000">
        <w:rPr>
          <w:rFonts w:cs="Times New Roman"/>
          <w:sz w:val="24"/>
          <w:szCs w:val="24"/>
          <w:lang w:val="en-US"/>
        </w:rPr>
        <w:t>tengah</w:t>
      </w:r>
      <w:proofErr w:type="spellEnd"/>
      <w:r w:rsidRPr="00B80000">
        <w:rPr>
          <w:rFonts w:cs="Times New Roman"/>
          <w:sz w:val="24"/>
          <w:szCs w:val="24"/>
          <w:lang w:val="en-US"/>
        </w:rPr>
        <w:t xml:space="preserve"> </w:t>
      </w:r>
      <w:proofErr w:type="spellStart"/>
      <w:r w:rsidRPr="00B80000">
        <w:rPr>
          <w:rFonts w:cs="Times New Roman"/>
          <w:sz w:val="24"/>
          <w:szCs w:val="24"/>
          <w:lang w:val="en-US"/>
        </w:rPr>
        <w:t>dinamika</w:t>
      </w:r>
      <w:proofErr w:type="spellEnd"/>
      <w:r w:rsidRPr="00B80000">
        <w:rPr>
          <w:rFonts w:cs="Times New Roman"/>
          <w:sz w:val="24"/>
          <w:szCs w:val="24"/>
          <w:lang w:val="en-US"/>
        </w:rPr>
        <w:t xml:space="preserve"> </w:t>
      </w:r>
      <w:proofErr w:type="spellStart"/>
      <w:r w:rsidRPr="00B80000">
        <w:rPr>
          <w:rFonts w:cs="Times New Roman"/>
          <w:sz w:val="24"/>
          <w:szCs w:val="24"/>
          <w:lang w:val="en-US"/>
        </w:rPr>
        <w:t>perubahan</w:t>
      </w:r>
      <w:proofErr w:type="spellEnd"/>
      <w:r w:rsidRPr="00B80000">
        <w:rPr>
          <w:rFonts w:cs="Times New Roman"/>
          <w:sz w:val="24"/>
          <w:szCs w:val="24"/>
          <w:lang w:val="en-US"/>
        </w:rPr>
        <w:t xml:space="preserve"> </w:t>
      </w:r>
      <w:proofErr w:type="spellStart"/>
      <w:r w:rsidRPr="00B80000">
        <w:rPr>
          <w:rFonts w:cs="Times New Roman"/>
          <w:sz w:val="24"/>
          <w:szCs w:val="24"/>
          <w:lang w:val="en-US"/>
        </w:rPr>
        <w:t>sosial</w:t>
      </w:r>
      <w:proofErr w:type="spellEnd"/>
      <w:r w:rsidRPr="00B80000">
        <w:rPr>
          <w:rFonts w:cs="Times New Roman"/>
          <w:sz w:val="24"/>
          <w:szCs w:val="24"/>
          <w:lang w:val="en-US"/>
        </w:rPr>
        <w:t>.</w:t>
      </w:r>
      <w:r w:rsidR="006D7B33">
        <w:rPr>
          <w:rFonts w:cs="Times New Roman"/>
          <w:sz w:val="24"/>
          <w:szCs w:val="24"/>
          <w:lang w:val="en-US"/>
        </w:rPr>
        <w:t xml:space="preserve"> </w:t>
      </w:r>
      <w:r w:rsidR="006D7B33">
        <w:rPr>
          <w:rFonts w:cs="Times New Roman"/>
          <w:sz w:val="24"/>
          <w:szCs w:val="24"/>
          <w:lang w:val="en-US"/>
        </w:rPr>
        <w:fldChar w:fldCharType="begin" w:fldLock="1"/>
      </w:r>
      <w:r w:rsidR="006D7B33">
        <w:rPr>
          <w:rFonts w:cs="Times New Roman"/>
          <w:sz w:val="24"/>
          <w:szCs w:val="24"/>
          <w:lang w:val="en-US"/>
        </w:rPr>
        <w:instrText>ADDIN CSL_CITATION {"citationItems":[{"id":"ITEM-1","itemData":{"ISBN":"6028730955, 9786028730952","author":[{"dropping-particle":"","family":"Azra","given":"Azyumardi","non-dropping-particle":"","parse-names":false,"suffix":""}],"id":"ITEM-1","issued":{"date-parts":[["2019"]]},"number-of-pages":"112","publisher":"Prenada Media","publisher-place":"Jakarta","title":"Pendidikan Islam: Tradisi dan Modernisasi di tengah Tantangan Milenium III","type":"book"},"uris":["http://www.mendeley.com/documents/?uuid=a135a269-c9ba-4e48-ae97-2e3a1b3612e3"]}],"mendeley":{"formattedCitation":"(Azra, 2019)","plainTextFormattedCitation":"(Azra, 2019)","previouslyFormattedCitation":"(Azra, 2019)"},"properties":{"noteIndex":0},"schema":"https://github.com/citation-style-language/schema/raw/master/csl-citation.json"}</w:instrText>
      </w:r>
      <w:r w:rsidR="006D7B33">
        <w:rPr>
          <w:rFonts w:cs="Times New Roman"/>
          <w:sz w:val="24"/>
          <w:szCs w:val="24"/>
          <w:lang w:val="en-US"/>
        </w:rPr>
        <w:fldChar w:fldCharType="separate"/>
      </w:r>
      <w:r w:rsidR="006D7B33" w:rsidRPr="006D7B33">
        <w:rPr>
          <w:rFonts w:cs="Times New Roman"/>
          <w:noProof/>
          <w:sz w:val="24"/>
          <w:szCs w:val="24"/>
          <w:lang w:val="en-US"/>
        </w:rPr>
        <w:t>(Azra, 2019)</w:t>
      </w:r>
      <w:r w:rsidR="006D7B33">
        <w:rPr>
          <w:rFonts w:cs="Times New Roman"/>
          <w:sz w:val="24"/>
          <w:szCs w:val="24"/>
          <w:lang w:val="en-US"/>
        </w:rPr>
        <w:fldChar w:fldCharType="end"/>
      </w:r>
      <w:r w:rsidR="006D7B33">
        <w:rPr>
          <w:rFonts w:cs="Times New Roman"/>
          <w:sz w:val="24"/>
          <w:szCs w:val="24"/>
          <w:lang w:val="en-US"/>
        </w:rPr>
        <w:t>.</w:t>
      </w:r>
    </w:p>
    <w:p w14:paraId="6AC07B50" w14:textId="3E59E01A" w:rsidR="00B80000" w:rsidRPr="00B80000" w:rsidRDefault="00B80000" w:rsidP="00B80000">
      <w:pPr>
        <w:ind w:firstLine="567"/>
        <w:jc w:val="both"/>
        <w:rPr>
          <w:rFonts w:cs="Times New Roman"/>
          <w:sz w:val="24"/>
          <w:szCs w:val="24"/>
          <w:lang w:val="en-US"/>
        </w:rPr>
      </w:pPr>
      <w:r w:rsidRPr="00B80000">
        <w:rPr>
          <w:rFonts w:cs="Times New Roman"/>
          <w:sz w:val="24"/>
          <w:szCs w:val="24"/>
          <w:lang w:val="en-US"/>
        </w:rPr>
        <w:t xml:space="preserve">Dalam </w:t>
      </w:r>
      <w:proofErr w:type="spellStart"/>
      <w:r w:rsidRPr="00B80000">
        <w:rPr>
          <w:rFonts w:cs="Times New Roman"/>
          <w:sz w:val="24"/>
          <w:szCs w:val="24"/>
          <w:lang w:val="en-US"/>
        </w:rPr>
        <w:t>konteks</w:t>
      </w:r>
      <w:proofErr w:type="spellEnd"/>
      <w:r w:rsidRPr="00B80000">
        <w:rPr>
          <w:rFonts w:cs="Times New Roman"/>
          <w:sz w:val="24"/>
          <w:szCs w:val="24"/>
          <w:lang w:val="en-US"/>
        </w:rPr>
        <w:t xml:space="preserve"> </w:t>
      </w:r>
      <w:proofErr w:type="spellStart"/>
      <w:r w:rsidRPr="00B80000">
        <w:rPr>
          <w:rFonts w:cs="Times New Roman"/>
          <w:sz w:val="24"/>
          <w:szCs w:val="24"/>
          <w:lang w:val="en-US"/>
        </w:rPr>
        <w:t>masyarakat</w:t>
      </w:r>
      <w:proofErr w:type="spellEnd"/>
      <w:r w:rsidRPr="00B80000">
        <w:rPr>
          <w:rFonts w:cs="Times New Roman"/>
          <w:sz w:val="24"/>
          <w:szCs w:val="24"/>
          <w:lang w:val="en-US"/>
        </w:rPr>
        <w:t xml:space="preserve"> </w:t>
      </w:r>
      <w:proofErr w:type="spellStart"/>
      <w:r w:rsidRPr="00B80000">
        <w:rPr>
          <w:rFonts w:cs="Times New Roman"/>
          <w:sz w:val="24"/>
          <w:szCs w:val="24"/>
          <w:lang w:val="en-US"/>
        </w:rPr>
        <w:t>perkotaan</w:t>
      </w:r>
      <w:proofErr w:type="spellEnd"/>
      <w:r w:rsidRPr="00B80000">
        <w:rPr>
          <w:rFonts w:cs="Times New Roman"/>
          <w:sz w:val="24"/>
          <w:szCs w:val="24"/>
          <w:lang w:val="en-US"/>
        </w:rPr>
        <w:t xml:space="preserve">, </w:t>
      </w:r>
      <w:proofErr w:type="spellStart"/>
      <w:r w:rsidRPr="00B80000">
        <w:rPr>
          <w:rFonts w:cs="Times New Roman"/>
          <w:sz w:val="24"/>
          <w:szCs w:val="24"/>
          <w:lang w:val="en-US"/>
        </w:rPr>
        <w:t>majelis</w:t>
      </w:r>
      <w:proofErr w:type="spellEnd"/>
      <w:r w:rsidRPr="00B80000">
        <w:rPr>
          <w:rFonts w:cs="Times New Roman"/>
          <w:sz w:val="24"/>
          <w:szCs w:val="24"/>
          <w:lang w:val="en-US"/>
        </w:rPr>
        <w:t xml:space="preserve"> </w:t>
      </w:r>
      <w:proofErr w:type="spellStart"/>
      <w:r w:rsidRPr="00B80000">
        <w:rPr>
          <w:rFonts w:cs="Times New Roman"/>
          <w:sz w:val="24"/>
          <w:szCs w:val="24"/>
          <w:lang w:val="en-US"/>
        </w:rPr>
        <w:t>taklim</w:t>
      </w:r>
      <w:proofErr w:type="spellEnd"/>
      <w:r w:rsidRPr="00B80000">
        <w:rPr>
          <w:rFonts w:cs="Times New Roman"/>
          <w:sz w:val="24"/>
          <w:szCs w:val="24"/>
          <w:lang w:val="en-US"/>
        </w:rPr>
        <w:t xml:space="preserve"> </w:t>
      </w:r>
      <w:proofErr w:type="spellStart"/>
      <w:r w:rsidRPr="00B80000">
        <w:rPr>
          <w:rFonts w:cs="Times New Roman"/>
          <w:sz w:val="24"/>
          <w:szCs w:val="24"/>
          <w:lang w:val="en-US"/>
        </w:rPr>
        <w:t>menghadapi</w:t>
      </w:r>
      <w:proofErr w:type="spellEnd"/>
      <w:r w:rsidRPr="00B80000">
        <w:rPr>
          <w:rFonts w:cs="Times New Roman"/>
          <w:sz w:val="24"/>
          <w:szCs w:val="24"/>
          <w:lang w:val="en-US"/>
        </w:rPr>
        <w:t xml:space="preserve"> </w:t>
      </w:r>
      <w:proofErr w:type="spellStart"/>
      <w:r w:rsidRPr="00B80000">
        <w:rPr>
          <w:rFonts w:cs="Times New Roman"/>
          <w:sz w:val="24"/>
          <w:szCs w:val="24"/>
          <w:lang w:val="en-US"/>
        </w:rPr>
        <w:t>tantangan</w:t>
      </w:r>
      <w:proofErr w:type="spellEnd"/>
      <w:r w:rsidRPr="00B80000">
        <w:rPr>
          <w:rFonts w:cs="Times New Roman"/>
          <w:sz w:val="24"/>
          <w:szCs w:val="24"/>
          <w:lang w:val="en-US"/>
        </w:rPr>
        <w:t xml:space="preserve"> yang </w:t>
      </w:r>
      <w:proofErr w:type="spellStart"/>
      <w:r w:rsidRPr="00B80000">
        <w:rPr>
          <w:rFonts w:cs="Times New Roman"/>
          <w:sz w:val="24"/>
          <w:szCs w:val="24"/>
          <w:lang w:val="en-US"/>
        </w:rPr>
        <w:t>semakin</w:t>
      </w:r>
      <w:proofErr w:type="spellEnd"/>
      <w:r w:rsidRPr="00B80000">
        <w:rPr>
          <w:rFonts w:cs="Times New Roman"/>
          <w:sz w:val="24"/>
          <w:szCs w:val="24"/>
          <w:lang w:val="en-US"/>
        </w:rPr>
        <w:t xml:space="preserve"> </w:t>
      </w:r>
      <w:proofErr w:type="spellStart"/>
      <w:r w:rsidRPr="00B80000">
        <w:rPr>
          <w:rFonts w:cs="Times New Roman"/>
          <w:sz w:val="24"/>
          <w:szCs w:val="24"/>
          <w:lang w:val="en-US"/>
        </w:rPr>
        <w:t>kompleks</w:t>
      </w:r>
      <w:proofErr w:type="spellEnd"/>
      <w:r w:rsidRPr="00B80000">
        <w:rPr>
          <w:rFonts w:cs="Times New Roman"/>
          <w:sz w:val="24"/>
          <w:szCs w:val="24"/>
          <w:lang w:val="en-US"/>
        </w:rPr>
        <w:t xml:space="preserve">. </w:t>
      </w:r>
      <w:proofErr w:type="spellStart"/>
      <w:r w:rsidRPr="00B80000">
        <w:rPr>
          <w:rFonts w:cs="Times New Roman"/>
          <w:sz w:val="24"/>
          <w:szCs w:val="24"/>
          <w:lang w:val="en-US"/>
        </w:rPr>
        <w:t>Urbanisasi</w:t>
      </w:r>
      <w:proofErr w:type="spellEnd"/>
      <w:r w:rsidRPr="00B80000">
        <w:rPr>
          <w:rFonts w:cs="Times New Roman"/>
          <w:sz w:val="24"/>
          <w:szCs w:val="24"/>
          <w:lang w:val="en-US"/>
        </w:rPr>
        <w:t xml:space="preserve">, </w:t>
      </w:r>
      <w:proofErr w:type="spellStart"/>
      <w:r w:rsidRPr="00B80000">
        <w:rPr>
          <w:rFonts w:cs="Times New Roman"/>
          <w:sz w:val="24"/>
          <w:szCs w:val="24"/>
          <w:lang w:val="en-US"/>
        </w:rPr>
        <w:t>tuntutan</w:t>
      </w:r>
      <w:proofErr w:type="spellEnd"/>
      <w:r w:rsidRPr="00B80000">
        <w:rPr>
          <w:rFonts w:cs="Times New Roman"/>
          <w:sz w:val="24"/>
          <w:szCs w:val="24"/>
          <w:lang w:val="en-US"/>
        </w:rPr>
        <w:t xml:space="preserve"> </w:t>
      </w:r>
      <w:proofErr w:type="spellStart"/>
      <w:r w:rsidRPr="00B80000">
        <w:rPr>
          <w:rFonts w:cs="Times New Roman"/>
          <w:sz w:val="24"/>
          <w:szCs w:val="24"/>
          <w:lang w:val="en-US"/>
        </w:rPr>
        <w:t>ekonomi</w:t>
      </w:r>
      <w:proofErr w:type="spellEnd"/>
      <w:r w:rsidRPr="00B80000">
        <w:rPr>
          <w:rFonts w:cs="Times New Roman"/>
          <w:sz w:val="24"/>
          <w:szCs w:val="24"/>
          <w:lang w:val="en-US"/>
        </w:rPr>
        <w:t xml:space="preserve">, </w:t>
      </w:r>
      <w:proofErr w:type="spellStart"/>
      <w:r w:rsidRPr="00B80000">
        <w:rPr>
          <w:rFonts w:cs="Times New Roman"/>
          <w:sz w:val="24"/>
          <w:szCs w:val="24"/>
          <w:lang w:val="en-US"/>
        </w:rPr>
        <w:t>keterbatasan</w:t>
      </w:r>
      <w:proofErr w:type="spellEnd"/>
      <w:r w:rsidRPr="00B80000">
        <w:rPr>
          <w:rFonts w:cs="Times New Roman"/>
          <w:sz w:val="24"/>
          <w:szCs w:val="24"/>
          <w:lang w:val="en-US"/>
        </w:rPr>
        <w:t xml:space="preserve"> </w:t>
      </w:r>
      <w:proofErr w:type="spellStart"/>
      <w:r w:rsidRPr="00B80000">
        <w:rPr>
          <w:rFonts w:cs="Times New Roman"/>
          <w:sz w:val="24"/>
          <w:szCs w:val="24"/>
          <w:lang w:val="en-US"/>
        </w:rPr>
        <w:t>waktu</w:t>
      </w:r>
      <w:proofErr w:type="spellEnd"/>
      <w:r w:rsidRPr="00B80000">
        <w:rPr>
          <w:rFonts w:cs="Times New Roman"/>
          <w:sz w:val="24"/>
          <w:szCs w:val="24"/>
          <w:lang w:val="en-US"/>
        </w:rPr>
        <w:t xml:space="preserve">, </w:t>
      </w:r>
      <w:proofErr w:type="spellStart"/>
      <w:r w:rsidRPr="00B80000">
        <w:rPr>
          <w:rFonts w:cs="Times New Roman"/>
          <w:sz w:val="24"/>
          <w:szCs w:val="24"/>
          <w:lang w:val="en-US"/>
        </w:rPr>
        <w:t>serta</w:t>
      </w:r>
      <w:proofErr w:type="spellEnd"/>
      <w:r w:rsidRPr="00B80000">
        <w:rPr>
          <w:rFonts w:cs="Times New Roman"/>
          <w:sz w:val="24"/>
          <w:szCs w:val="24"/>
          <w:lang w:val="en-US"/>
        </w:rPr>
        <w:t xml:space="preserve"> </w:t>
      </w:r>
      <w:proofErr w:type="spellStart"/>
      <w:r w:rsidRPr="00B80000">
        <w:rPr>
          <w:rFonts w:cs="Times New Roman"/>
          <w:sz w:val="24"/>
          <w:szCs w:val="24"/>
          <w:lang w:val="en-US"/>
        </w:rPr>
        <w:t>arus</w:t>
      </w:r>
      <w:proofErr w:type="spellEnd"/>
      <w:r w:rsidRPr="00B80000">
        <w:rPr>
          <w:rFonts w:cs="Times New Roman"/>
          <w:sz w:val="24"/>
          <w:szCs w:val="24"/>
          <w:lang w:val="en-US"/>
        </w:rPr>
        <w:t xml:space="preserve"> </w:t>
      </w:r>
      <w:proofErr w:type="spellStart"/>
      <w:r w:rsidRPr="00B80000">
        <w:rPr>
          <w:rFonts w:cs="Times New Roman"/>
          <w:sz w:val="24"/>
          <w:szCs w:val="24"/>
          <w:lang w:val="en-US"/>
        </w:rPr>
        <w:t>informasi</w:t>
      </w:r>
      <w:proofErr w:type="spellEnd"/>
      <w:r w:rsidRPr="00B80000">
        <w:rPr>
          <w:rFonts w:cs="Times New Roman"/>
          <w:sz w:val="24"/>
          <w:szCs w:val="24"/>
          <w:lang w:val="en-US"/>
        </w:rPr>
        <w:t xml:space="preserve"> digital yang </w:t>
      </w:r>
      <w:proofErr w:type="spellStart"/>
      <w:r w:rsidRPr="00B80000">
        <w:rPr>
          <w:rFonts w:cs="Times New Roman"/>
          <w:sz w:val="24"/>
          <w:szCs w:val="24"/>
          <w:lang w:val="en-US"/>
        </w:rPr>
        <w:t>masif</w:t>
      </w:r>
      <w:proofErr w:type="spellEnd"/>
      <w:r w:rsidRPr="00B80000">
        <w:rPr>
          <w:rFonts w:cs="Times New Roman"/>
          <w:sz w:val="24"/>
          <w:szCs w:val="24"/>
          <w:lang w:val="en-US"/>
        </w:rPr>
        <w:t xml:space="preserve"> </w:t>
      </w:r>
      <w:proofErr w:type="spellStart"/>
      <w:r w:rsidRPr="00B80000">
        <w:rPr>
          <w:rFonts w:cs="Times New Roman"/>
          <w:sz w:val="24"/>
          <w:szCs w:val="24"/>
          <w:lang w:val="en-US"/>
        </w:rPr>
        <w:t>sering</w:t>
      </w:r>
      <w:proofErr w:type="spellEnd"/>
      <w:r w:rsidRPr="00B80000">
        <w:rPr>
          <w:rFonts w:cs="Times New Roman"/>
          <w:sz w:val="24"/>
          <w:szCs w:val="24"/>
          <w:lang w:val="en-US"/>
        </w:rPr>
        <w:t xml:space="preserve"> kali </w:t>
      </w:r>
      <w:proofErr w:type="spellStart"/>
      <w:r w:rsidRPr="00B80000">
        <w:rPr>
          <w:rFonts w:cs="Times New Roman"/>
          <w:sz w:val="24"/>
          <w:szCs w:val="24"/>
          <w:lang w:val="en-US"/>
        </w:rPr>
        <w:t>memengaruhi</w:t>
      </w:r>
      <w:proofErr w:type="spellEnd"/>
      <w:r w:rsidRPr="00B80000">
        <w:rPr>
          <w:rFonts w:cs="Times New Roman"/>
          <w:sz w:val="24"/>
          <w:szCs w:val="24"/>
          <w:lang w:val="en-US"/>
        </w:rPr>
        <w:t xml:space="preserve"> </w:t>
      </w:r>
      <w:proofErr w:type="spellStart"/>
      <w:r w:rsidRPr="00B80000">
        <w:rPr>
          <w:rFonts w:cs="Times New Roman"/>
          <w:sz w:val="24"/>
          <w:szCs w:val="24"/>
          <w:lang w:val="en-US"/>
        </w:rPr>
        <w:t>pola</w:t>
      </w:r>
      <w:proofErr w:type="spellEnd"/>
      <w:r w:rsidRPr="00B80000">
        <w:rPr>
          <w:rFonts w:cs="Times New Roman"/>
          <w:sz w:val="24"/>
          <w:szCs w:val="24"/>
          <w:lang w:val="en-US"/>
        </w:rPr>
        <w:t xml:space="preserve"> </w:t>
      </w:r>
      <w:proofErr w:type="spellStart"/>
      <w:r w:rsidRPr="00B80000">
        <w:rPr>
          <w:rFonts w:cs="Times New Roman"/>
          <w:sz w:val="24"/>
          <w:szCs w:val="24"/>
          <w:lang w:val="en-US"/>
        </w:rPr>
        <w:t>keberagamaan</w:t>
      </w:r>
      <w:proofErr w:type="spellEnd"/>
      <w:r w:rsidRPr="00B80000">
        <w:rPr>
          <w:rFonts w:cs="Times New Roman"/>
          <w:sz w:val="24"/>
          <w:szCs w:val="24"/>
          <w:lang w:val="en-US"/>
        </w:rPr>
        <w:t xml:space="preserve"> </w:t>
      </w:r>
      <w:r w:rsidR="006D7B33">
        <w:rPr>
          <w:rFonts w:cs="Times New Roman"/>
          <w:sz w:val="24"/>
          <w:szCs w:val="24"/>
          <w:lang w:val="en-US"/>
        </w:rPr>
        <w:t xml:space="preserve">Masyarakat </w:t>
      </w:r>
      <w:r w:rsidR="006D7B33">
        <w:rPr>
          <w:rFonts w:cs="Times New Roman"/>
          <w:sz w:val="24"/>
          <w:szCs w:val="24"/>
          <w:lang w:val="en-US"/>
        </w:rPr>
        <w:fldChar w:fldCharType="begin" w:fldLock="1"/>
      </w:r>
      <w:r w:rsidR="006D7B33">
        <w:rPr>
          <w:rFonts w:cs="Times New Roman"/>
          <w:sz w:val="24"/>
          <w:szCs w:val="24"/>
          <w:lang w:val="en-US"/>
        </w:rPr>
        <w:instrText>ADDIN CSL_CITATION {"citationItems":[{"id":"ITEM-1","itemData":{"DOI":"https://doi.org/10.56529/mer.v1i1.25","author":[{"dropping-particle":"","family":"Hefner","given":"Robert W.","non-dropping-particle":"","parse-names":false,"suffix":""}],"container-title":"Muslim Education Review","id":"ITEM-1","issue":"1","issued":{"date-parts":[["2022"]]},"page":"3-18","title":"How Indonesia Became a World Leader in Islamic Education: A Historical Sociology of a Great Transformation","type":"article-journal","volume":"1"},"uris":["http://www.mendeley.com/documents/?uuid=ed2e1dd7-e6e1-4cc8-9f1b-f1fc45d888d6"]}],"mendeley":{"formattedCitation":"(Hefner, 2022)","plainTextFormattedCitation":"(Hefner, 2022)","previouslyFormattedCitation":"(Hefner, 2022)"},"properties":{"noteIndex":0},"schema":"https://github.com/citation-style-language/schema/raw/master/csl-citation.json"}</w:instrText>
      </w:r>
      <w:r w:rsidR="006D7B33">
        <w:rPr>
          <w:rFonts w:cs="Times New Roman"/>
          <w:sz w:val="24"/>
          <w:szCs w:val="24"/>
          <w:lang w:val="en-US"/>
        </w:rPr>
        <w:fldChar w:fldCharType="separate"/>
      </w:r>
      <w:r w:rsidR="006D7B33" w:rsidRPr="006D7B33">
        <w:rPr>
          <w:rFonts w:cs="Times New Roman"/>
          <w:noProof/>
          <w:sz w:val="24"/>
          <w:szCs w:val="24"/>
          <w:lang w:val="en-US"/>
        </w:rPr>
        <w:t>(Hefner, 2022)</w:t>
      </w:r>
      <w:r w:rsidR="006D7B33">
        <w:rPr>
          <w:rFonts w:cs="Times New Roman"/>
          <w:sz w:val="24"/>
          <w:szCs w:val="24"/>
          <w:lang w:val="en-US"/>
        </w:rPr>
        <w:fldChar w:fldCharType="end"/>
      </w:r>
      <w:r w:rsidRPr="00B80000">
        <w:rPr>
          <w:rFonts w:cs="Times New Roman"/>
          <w:sz w:val="24"/>
          <w:szCs w:val="24"/>
          <w:lang w:val="en-US"/>
        </w:rPr>
        <w:t xml:space="preserve">. </w:t>
      </w:r>
      <w:proofErr w:type="spellStart"/>
      <w:r w:rsidRPr="00B80000">
        <w:rPr>
          <w:rFonts w:cs="Times New Roman"/>
          <w:sz w:val="24"/>
          <w:szCs w:val="24"/>
          <w:lang w:val="en-US"/>
        </w:rPr>
        <w:t>Kondisi</w:t>
      </w:r>
      <w:proofErr w:type="spellEnd"/>
      <w:r w:rsidRPr="00B80000">
        <w:rPr>
          <w:rFonts w:cs="Times New Roman"/>
          <w:sz w:val="24"/>
          <w:szCs w:val="24"/>
          <w:lang w:val="en-US"/>
        </w:rPr>
        <w:t xml:space="preserve"> </w:t>
      </w:r>
      <w:proofErr w:type="spellStart"/>
      <w:r w:rsidRPr="00B80000">
        <w:rPr>
          <w:rFonts w:cs="Times New Roman"/>
          <w:sz w:val="24"/>
          <w:szCs w:val="24"/>
          <w:lang w:val="en-US"/>
        </w:rPr>
        <w:t>ini</w:t>
      </w:r>
      <w:proofErr w:type="spellEnd"/>
      <w:r w:rsidRPr="00B80000">
        <w:rPr>
          <w:rFonts w:cs="Times New Roman"/>
          <w:sz w:val="24"/>
          <w:szCs w:val="24"/>
          <w:lang w:val="en-US"/>
        </w:rPr>
        <w:t xml:space="preserve"> </w:t>
      </w:r>
      <w:proofErr w:type="spellStart"/>
      <w:r w:rsidRPr="00B80000">
        <w:rPr>
          <w:rFonts w:cs="Times New Roman"/>
          <w:sz w:val="24"/>
          <w:szCs w:val="24"/>
          <w:lang w:val="en-US"/>
        </w:rPr>
        <w:t>menuntut</w:t>
      </w:r>
      <w:proofErr w:type="spellEnd"/>
      <w:r w:rsidRPr="00B80000">
        <w:rPr>
          <w:rFonts w:cs="Times New Roman"/>
          <w:sz w:val="24"/>
          <w:szCs w:val="24"/>
          <w:lang w:val="en-US"/>
        </w:rPr>
        <w:t xml:space="preserve"> model </w:t>
      </w:r>
      <w:proofErr w:type="spellStart"/>
      <w:r w:rsidRPr="00B80000">
        <w:rPr>
          <w:rFonts w:cs="Times New Roman"/>
          <w:sz w:val="24"/>
          <w:szCs w:val="24"/>
          <w:lang w:val="en-US"/>
        </w:rPr>
        <w:t>pendidikan</w:t>
      </w:r>
      <w:proofErr w:type="spellEnd"/>
      <w:r w:rsidRPr="00B80000">
        <w:rPr>
          <w:rFonts w:cs="Times New Roman"/>
          <w:sz w:val="24"/>
          <w:szCs w:val="24"/>
          <w:lang w:val="en-US"/>
        </w:rPr>
        <w:t xml:space="preserve"> </w:t>
      </w:r>
      <w:proofErr w:type="spellStart"/>
      <w:r w:rsidRPr="00B80000">
        <w:rPr>
          <w:rFonts w:cs="Times New Roman"/>
          <w:sz w:val="24"/>
          <w:szCs w:val="24"/>
          <w:lang w:val="en-US"/>
        </w:rPr>
        <w:t>keagamaan</w:t>
      </w:r>
      <w:proofErr w:type="spellEnd"/>
      <w:r w:rsidRPr="00B80000">
        <w:rPr>
          <w:rFonts w:cs="Times New Roman"/>
          <w:sz w:val="24"/>
          <w:szCs w:val="24"/>
          <w:lang w:val="en-US"/>
        </w:rPr>
        <w:t xml:space="preserve"> yang </w:t>
      </w:r>
      <w:proofErr w:type="spellStart"/>
      <w:r w:rsidRPr="00B80000">
        <w:rPr>
          <w:rFonts w:cs="Times New Roman"/>
          <w:sz w:val="24"/>
          <w:szCs w:val="24"/>
          <w:lang w:val="en-US"/>
        </w:rPr>
        <w:t>tidak</w:t>
      </w:r>
      <w:proofErr w:type="spellEnd"/>
      <w:r w:rsidRPr="00B80000">
        <w:rPr>
          <w:rFonts w:cs="Times New Roman"/>
          <w:sz w:val="24"/>
          <w:szCs w:val="24"/>
          <w:lang w:val="en-US"/>
        </w:rPr>
        <w:t xml:space="preserve"> </w:t>
      </w:r>
      <w:proofErr w:type="spellStart"/>
      <w:r w:rsidRPr="00B80000">
        <w:rPr>
          <w:rFonts w:cs="Times New Roman"/>
          <w:sz w:val="24"/>
          <w:szCs w:val="24"/>
          <w:lang w:val="en-US"/>
        </w:rPr>
        <w:t>hanya</w:t>
      </w:r>
      <w:proofErr w:type="spellEnd"/>
      <w:r w:rsidRPr="00B80000">
        <w:rPr>
          <w:rFonts w:cs="Times New Roman"/>
          <w:sz w:val="24"/>
          <w:szCs w:val="24"/>
          <w:lang w:val="en-US"/>
        </w:rPr>
        <w:t xml:space="preserve"> </w:t>
      </w:r>
      <w:proofErr w:type="spellStart"/>
      <w:r w:rsidRPr="00B80000">
        <w:rPr>
          <w:rFonts w:cs="Times New Roman"/>
          <w:sz w:val="24"/>
          <w:szCs w:val="24"/>
          <w:lang w:val="en-US"/>
        </w:rPr>
        <w:t>menekankan</w:t>
      </w:r>
      <w:proofErr w:type="spellEnd"/>
      <w:r w:rsidRPr="00B80000">
        <w:rPr>
          <w:rFonts w:cs="Times New Roman"/>
          <w:sz w:val="24"/>
          <w:szCs w:val="24"/>
          <w:lang w:val="en-US"/>
        </w:rPr>
        <w:t xml:space="preserve"> </w:t>
      </w:r>
      <w:proofErr w:type="spellStart"/>
      <w:r w:rsidRPr="00B80000">
        <w:rPr>
          <w:rFonts w:cs="Times New Roman"/>
          <w:sz w:val="24"/>
          <w:szCs w:val="24"/>
          <w:lang w:val="en-US"/>
        </w:rPr>
        <w:t>aspek</w:t>
      </w:r>
      <w:proofErr w:type="spellEnd"/>
      <w:r w:rsidRPr="00B80000">
        <w:rPr>
          <w:rFonts w:cs="Times New Roman"/>
          <w:sz w:val="24"/>
          <w:szCs w:val="24"/>
          <w:lang w:val="en-US"/>
        </w:rPr>
        <w:t xml:space="preserve"> </w:t>
      </w:r>
      <w:proofErr w:type="spellStart"/>
      <w:r w:rsidRPr="00B80000">
        <w:rPr>
          <w:rFonts w:cs="Times New Roman"/>
          <w:sz w:val="24"/>
          <w:szCs w:val="24"/>
          <w:lang w:val="en-US"/>
        </w:rPr>
        <w:t>normatif</w:t>
      </w:r>
      <w:proofErr w:type="spellEnd"/>
      <w:r w:rsidRPr="00B80000">
        <w:rPr>
          <w:rFonts w:cs="Times New Roman"/>
          <w:sz w:val="24"/>
          <w:szCs w:val="24"/>
          <w:lang w:val="en-US"/>
        </w:rPr>
        <w:t xml:space="preserve"> dan </w:t>
      </w:r>
      <w:proofErr w:type="spellStart"/>
      <w:r w:rsidRPr="00B80000">
        <w:rPr>
          <w:rFonts w:cs="Times New Roman"/>
          <w:sz w:val="24"/>
          <w:szCs w:val="24"/>
          <w:lang w:val="en-US"/>
        </w:rPr>
        <w:t>ritualistik</w:t>
      </w:r>
      <w:proofErr w:type="spellEnd"/>
      <w:r w:rsidRPr="00B80000">
        <w:rPr>
          <w:rFonts w:cs="Times New Roman"/>
          <w:sz w:val="24"/>
          <w:szCs w:val="24"/>
          <w:lang w:val="en-US"/>
        </w:rPr>
        <w:t xml:space="preserve">, </w:t>
      </w:r>
      <w:proofErr w:type="spellStart"/>
      <w:r w:rsidRPr="00B80000">
        <w:rPr>
          <w:rFonts w:cs="Times New Roman"/>
          <w:sz w:val="24"/>
          <w:szCs w:val="24"/>
          <w:lang w:val="en-US"/>
        </w:rPr>
        <w:t>tetapi</w:t>
      </w:r>
      <w:proofErr w:type="spellEnd"/>
      <w:r w:rsidRPr="00B80000">
        <w:rPr>
          <w:rFonts w:cs="Times New Roman"/>
          <w:sz w:val="24"/>
          <w:szCs w:val="24"/>
          <w:lang w:val="en-US"/>
        </w:rPr>
        <w:t xml:space="preserve"> juga </w:t>
      </w:r>
      <w:proofErr w:type="spellStart"/>
      <w:r w:rsidRPr="00B80000">
        <w:rPr>
          <w:rFonts w:cs="Times New Roman"/>
          <w:sz w:val="24"/>
          <w:szCs w:val="24"/>
          <w:lang w:val="en-US"/>
        </w:rPr>
        <w:t>mampu</w:t>
      </w:r>
      <w:proofErr w:type="spellEnd"/>
      <w:r w:rsidRPr="00B80000">
        <w:rPr>
          <w:rFonts w:cs="Times New Roman"/>
          <w:sz w:val="24"/>
          <w:szCs w:val="24"/>
          <w:lang w:val="en-US"/>
        </w:rPr>
        <w:t xml:space="preserve"> </w:t>
      </w:r>
      <w:proofErr w:type="spellStart"/>
      <w:r w:rsidRPr="00B80000">
        <w:rPr>
          <w:rFonts w:cs="Times New Roman"/>
          <w:sz w:val="24"/>
          <w:szCs w:val="24"/>
          <w:lang w:val="en-US"/>
        </w:rPr>
        <w:t>menginternalisasikan</w:t>
      </w:r>
      <w:proofErr w:type="spellEnd"/>
      <w:r w:rsidRPr="00B80000">
        <w:rPr>
          <w:rFonts w:cs="Times New Roman"/>
          <w:sz w:val="24"/>
          <w:szCs w:val="24"/>
          <w:lang w:val="en-US"/>
        </w:rPr>
        <w:t xml:space="preserve"> </w:t>
      </w:r>
      <w:proofErr w:type="spellStart"/>
      <w:r w:rsidRPr="00B80000">
        <w:rPr>
          <w:rFonts w:cs="Times New Roman"/>
          <w:sz w:val="24"/>
          <w:szCs w:val="24"/>
          <w:lang w:val="en-US"/>
        </w:rPr>
        <w:t>nilai-nilai</w:t>
      </w:r>
      <w:proofErr w:type="spellEnd"/>
      <w:r w:rsidRPr="00B80000">
        <w:rPr>
          <w:rFonts w:cs="Times New Roman"/>
          <w:sz w:val="24"/>
          <w:szCs w:val="24"/>
          <w:lang w:val="en-US"/>
        </w:rPr>
        <w:t xml:space="preserve"> moral dan </w:t>
      </w:r>
      <w:proofErr w:type="spellStart"/>
      <w:r w:rsidRPr="00B80000">
        <w:rPr>
          <w:rFonts w:cs="Times New Roman"/>
          <w:sz w:val="24"/>
          <w:szCs w:val="24"/>
          <w:lang w:val="en-US"/>
        </w:rPr>
        <w:t>etika</w:t>
      </w:r>
      <w:proofErr w:type="spellEnd"/>
      <w:r w:rsidRPr="00B80000">
        <w:rPr>
          <w:rFonts w:cs="Times New Roman"/>
          <w:sz w:val="24"/>
          <w:szCs w:val="24"/>
          <w:lang w:val="en-US"/>
        </w:rPr>
        <w:t xml:space="preserve"> Islam </w:t>
      </w:r>
      <w:proofErr w:type="spellStart"/>
      <w:r w:rsidRPr="00B80000">
        <w:rPr>
          <w:rFonts w:cs="Times New Roman"/>
          <w:sz w:val="24"/>
          <w:szCs w:val="24"/>
          <w:lang w:val="en-US"/>
        </w:rPr>
        <w:t>dalam</w:t>
      </w:r>
      <w:proofErr w:type="spellEnd"/>
      <w:r w:rsidRPr="00B80000">
        <w:rPr>
          <w:rFonts w:cs="Times New Roman"/>
          <w:sz w:val="24"/>
          <w:szCs w:val="24"/>
          <w:lang w:val="en-US"/>
        </w:rPr>
        <w:t xml:space="preserve"> </w:t>
      </w:r>
      <w:proofErr w:type="spellStart"/>
      <w:r w:rsidRPr="00B80000">
        <w:rPr>
          <w:rFonts w:cs="Times New Roman"/>
          <w:sz w:val="24"/>
          <w:szCs w:val="24"/>
          <w:lang w:val="en-US"/>
        </w:rPr>
        <w:t>kehidupan</w:t>
      </w:r>
      <w:proofErr w:type="spellEnd"/>
      <w:r w:rsidRPr="00B80000">
        <w:rPr>
          <w:rFonts w:cs="Times New Roman"/>
          <w:sz w:val="24"/>
          <w:szCs w:val="24"/>
          <w:lang w:val="en-US"/>
        </w:rPr>
        <w:t xml:space="preserve"> </w:t>
      </w:r>
      <w:proofErr w:type="spellStart"/>
      <w:r w:rsidRPr="00B80000">
        <w:rPr>
          <w:rFonts w:cs="Times New Roman"/>
          <w:sz w:val="24"/>
          <w:szCs w:val="24"/>
          <w:lang w:val="en-US"/>
        </w:rPr>
        <w:t>sehari-hari</w:t>
      </w:r>
      <w:proofErr w:type="spellEnd"/>
      <w:r w:rsidRPr="00B80000">
        <w:rPr>
          <w:rFonts w:cs="Times New Roman"/>
          <w:sz w:val="24"/>
          <w:szCs w:val="24"/>
          <w:lang w:val="en-US"/>
        </w:rPr>
        <w:t>. Hidayat</w:t>
      </w:r>
      <w:r w:rsidR="006D7B33">
        <w:rPr>
          <w:rFonts w:cs="Times New Roman"/>
          <w:sz w:val="24"/>
          <w:szCs w:val="24"/>
          <w:lang w:val="en-US"/>
        </w:rPr>
        <w:t xml:space="preserve"> </w:t>
      </w:r>
      <w:proofErr w:type="spellStart"/>
      <w:r w:rsidRPr="00B80000">
        <w:rPr>
          <w:rFonts w:cs="Times New Roman"/>
          <w:sz w:val="24"/>
          <w:szCs w:val="24"/>
          <w:lang w:val="en-US"/>
        </w:rPr>
        <w:t>menekankan</w:t>
      </w:r>
      <w:proofErr w:type="spellEnd"/>
      <w:r w:rsidRPr="00B80000">
        <w:rPr>
          <w:rFonts w:cs="Times New Roman"/>
          <w:sz w:val="24"/>
          <w:szCs w:val="24"/>
          <w:lang w:val="en-US"/>
        </w:rPr>
        <w:t xml:space="preserve"> </w:t>
      </w:r>
      <w:proofErr w:type="spellStart"/>
      <w:r w:rsidRPr="00B80000">
        <w:rPr>
          <w:rFonts w:cs="Times New Roman"/>
          <w:sz w:val="24"/>
          <w:szCs w:val="24"/>
          <w:lang w:val="en-US"/>
        </w:rPr>
        <w:t>bahwa</w:t>
      </w:r>
      <w:proofErr w:type="spellEnd"/>
      <w:r w:rsidRPr="00B80000">
        <w:rPr>
          <w:rFonts w:cs="Times New Roman"/>
          <w:sz w:val="24"/>
          <w:szCs w:val="24"/>
          <w:lang w:val="en-US"/>
        </w:rPr>
        <w:t xml:space="preserve"> </w:t>
      </w:r>
      <w:proofErr w:type="spellStart"/>
      <w:r w:rsidRPr="00B80000">
        <w:rPr>
          <w:rFonts w:cs="Times New Roman"/>
          <w:sz w:val="24"/>
          <w:szCs w:val="24"/>
          <w:lang w:val="en-US"/>
        </w:rPr>
        <w:t>pendidikan</w:t>
      </w:r>
      <w:proofErr w:type="spellEnd"/>
      <w:r w:rsidRPr="00B80000">
        <w:rPr>
          <w:rFonts w:cs="Times New Roman"/>
          <w:sz w:val="24"/>
          <w:szCs w:val="24"/>
          <w:lang w:val="en-US"/>
        </w:rPr>
        <w:t xml:space="preserve"> </w:t>
      </w:r>
      <w:proofErr w:type="spellStart"/>
      <w:r w:rsidRPr="00B80000">
        <w:rPr>
          <w:rFonts w:cs="Times New Roman"/>
          <w:sz w:val="24"/>
          <w:szCs w:val="24"/>
          <w:lang w:val="en-US"/>
        </w:rPr>
        <w:t>keagamaan</w:t>
      </w:r>
      <w:proofErr w:type="spellEnd"/>
      <w:r w:rsidRPr="00B80000">
        <w:rPr>
          <w:rFonts w:cs="Times New Roman"/>
          <w:sz w:val="24"/>
          <w:szCs w:val="24"/>
          <w:lang w:val="en-US"/>
        </w:rPr>
        <w:t xml:space="preserve"> </w:t>
      </w:r>
      <w:proofErr w:type="spellStart"/>
      <w:r w:rsidRPr="00B80000">
        <w:rPr>
          <w:rFonts w:cs="Times New Roman"/>
          <w:sz w:val="24"/>
          <w:szCs w:val="24"/>
          <w:lang w:val="en-US"/>
        </w:rPr>
        <w:t>idealnya</w:t>
      </w:r>
      <w:proofErr w:type="spellEnd"/>
      <w:r w:rsidRPr="00B80000">
        <w:rPr>
          <w:rFonts w:cs="Times New Roman"/>
          <w:sz w:val="24"/>
          <w:szCs w:val="24"/>
          <w:lang w:val="en-US"/>
        </w:rPr>
        <w:t xml:space="preserve"> </w:t>
      </w:r>
      <w:proofErr w:type="spellStart"/>
      <w:r w:rsidRPr="00B80000">
        <w:rPr>
          <w:rFonts w:cs="Times New Roman"/>
          <w:sz w:val="24"/>
          <w:szCs w:val="24"/>
          <w:lang w:val="en-US"/>
        </w:rPr>
        <w:t>berorientasi</w:t>
      </w:r>
      <w:proofErr w:type="spellEnd"/>
      <w:r w:rsidRPr="00B80000">
        <w:rPr>
          <w:rFonts w:cs="Times New Roman"/>
          <w:sz w:val="24"/>
          <w:szCs w:val="24"/>
          <w:lang w:val="en-US"/>
        </w:rPr>
        <w:t xml:space="preserve"> pada </w:t>
      </w:r>
      <w:proofErr w:type="spellStart"/>
      <w:r w:rsidRPr="00B80000">
        <w:rPr>
          <w:rFonts w:cs="Times New Roman"/>
          <w:sz w:val="24"/>
          <w:szCs w:val="24"/>
          <w:lang w:val="en-US"/>
        </w:rPr>
        <w:t>pembentukan</w:t>
      </w:r>
      <w:proofErr w:type="spellEnd"/>
      <w:r w:rsidRPr="00B80000">
        <w:rPr>
          <w:rFonts w:cs="Times New Roman"/>
          <w:sz w:val="24"/>
          <w:szCs w:val="24"/>
          <w:lang w:val="en-US"/>
        </w:rPr>
        <w:t xml:space="preserve"> </w:t>
      </w:r>
      <w:proofErr w:type="spellStart"/>
      <w:r w:rsidRPr="00B80000">
        <w:rPr>
          <w:rFonts w:cs="Times New Roman"/>
          <w:sz w:val="24"/>
          <w:szCs w:val="24"/>
          <w:lang w:val="en-US"/>
        </w:rPr>
        <w:t>kesadaran</w:t>
      </w:r>
      <w:proofErr w:type="spellEnd"/>
      <w:r w:rsidRPr="00B80000">
        <w:rPr>
          <w:rFonts w:cs="Times New Roman"/>
          <w:sz w:val="24"/>
          <w:szCs w:val="24"/>
          <w:lang w:val="en-US"/>
        </w:rPr>
        <w:t xml:space="preserve"> moral dan spiritual yang </w:t>
      </w:r>
      <w:proofErr w:type="spellStart"/>
      <w:r w:rsidRPr="00B80000">
        <w:rPr>
          <w:rFonts w:cs="Times New Roman"/>
          <w:sz w:val="24"/>
          <w:szCs w:val="24"/>
          <w:lang w:val="en-US"/>
        </w:rPr>
        <w:t>terintegrasi</w:t>
      </w:r>
      <w:proofErr w:type="spellEnd"/>
      <w:r w:rsidRPr="00B80000">
        <w:rPr>
          <w:rFonts w:cs="Times New Roman"/>
          <w:sz w:val="24"/>
          <w:szCs w:val="24"/>
          <w:lang w:val="en-US"/>
        </w:rPr>
        <w:t xml:space="preserve"> </w:t>
      </w:r>
      <w:proofErr w:type="spellStart"/>
      <w:r w:rsidRPr="00B80000">
        <w:rPr>
          <w:rFonts w:cs="Times New Roman"/>
          <w:sz w:val="24"/>
          <w:szCs w:val="24"/>
          <w:lang w:val="en-US"/>
        </w:rPr>
        <w:t>dengan</w:t>
      </w:r>
      <w:proofErr w:type="spellEnd"/>
      <w:r w:rsidRPr="00B80000">
        <w:rPr>
          <w:rFonts w:cs="Times New Roman"/>
          <w:sz w:val="24"/>
          <w:szCs w:val="24"/>
          <w:lang w:val="en-US"/>
        </w:rPr>
        <w:t xml:space="preserve"> </w:t>
      </w:r>
      <w:proofErr w:type="spellStart"/>
      <w:r w:rsidRPr="00B80000">
        <w:rPr>
          <w:rFonts w:cs="Times New Roman"/>
          <w:sz w:val="24"/>
          <w:szCs w:val="24"/>
          <w:lang w:val="en-US"/>
        </w:rPr>
        <w:t>praktik</w:t>
      </w:r>
      <w:proofErr w:type="spellEnd"/>
      <w:r w:rsidRPr="00B80000">
        <w:rPr>
          <w:rFonts w:cs="Times New Roman"/>
          <w:sz w:val="24"/>
          <w:szCs w:val="24"/>
          <w:lang w:val="en-US"/>
        </w:rPr>
        <w:t xml:space="preserve"> </w:t>
      </w:r>
      <w:proofErr w:type="spellStart"/>
      <w:r w:rsidRPr="00B80000">
        <w:rPr>
          <w:rFonts w:cs="Times New Roman"/>
          <w:sz w:val="24"/>
          <w:szCs w:val="24"/>
          <w:lang w:val="en-US"/>
        </w:rPr>
        <w:t>sosial</w:t>
      </w:r>
      <w:proofErr w:type="spellEnd"/>
      <w:r w:rsidRPr="00B80000">
        <w:rPr>
          <w:rFonts w:cs="Times New Roman"/>
          <w:sz w:val="24"/>
          <w:szCs w:val="24"/>
          <w:lang w:val="en-US"/>
        </w:rPr>
        <w:t xml:space="preserve"> </w:t>
      </w:r>
      <w:proofErr w:type="spellStart"/>
      <w:r w:rsidRPr="00B80000">
        <w:rPr>
          <w:rFonts w:cs="Times New Roman"/>
          <w:sz w:val="24"/>
          <w:szCs w:val="24"/>
          <w:lang w:val="en-US"/>
        </w:rPr>
        <w:t>umat</w:t>
      </w:r>
      <w:proofErr w:type="spellEnd"/>
      <w:r w:rsidRPr="00B80000">
        <w:rPr>
          <w:rFonts w:cs="Times New Roman"/>
          <w:sz w:val="24"/>
          <w:szCs w:val="24"/>
          <w:lang w:val="en-US"/>
        </w:rPr>
        <w:t>.</w:t>
      </w:r>
      <w:r w:rsidR="006D7B33">
        <w:rPr>
          <w:rFonts w:cs="Times New Roman"/>
          <w:sz w:val="24"/>
          <w:szCs w:val="24"/>
          <w:lang w:val="en-US"/>
        </w:rPr>
        <w:t xml:space="preserve"> </w:t>
      </w:r>
      <w:r w:rsidR="006D7B33">
        <w:rPr>
          <w:rFonts w:cs="Times New Roman"/>
          <w:sz w:val="24"/>
          <w:szCs w:val="24"/>
          <w:lang w:val="en-US"/>
        </w:rPr>
        <w:fldChar w:fldCharType="begin" w:fldLock="1"/>
      </w:r>
      <w:r w:rsidR="006D7B33">
        <w:rPr>
          <w:rFonts w:cs="Times New Roman"/>
          <w:sz w:val="24"/>
          <w:szCs w:val="24"/>
          <w:lang w:val="en-US"/>
        </w:rPr>
        <w:instrText>ADDIN CSL_CITATION {"citationItems":[{"id":"ITEM-1","itemData":{"ISBN":"6028767190, 9786028767194","author":[{"dropping-particle":"","family":"Hidayat","given":"Komaruddin","non-dropping-particle":"","parse-names":false,"suffix":""}],"id":"ITEM-1","issued":{"date-parts":[["2007"]]},"number-of-pages":"63","publisher":"Hikmah","publisher-place":"Jakarta","title":"Psikologi Beragama : Menjadikan Hidup Lebih Nyaman dan Santun / Komaruddin Hidayat","type":"book"},"uris":["http://www.mendeley.com/documents/?uuid=5ecfd88e-01ee-44fd-8f40-1d6cbae04793"]}],"mendeley":{"formattedCitation":"(Hidayat, 2007)","plainTextFormattedCitation":"(Hidayat, 2007)","previouslyFormattedCitation":"(Hidayat, 2007)"},"properties":{"noteIndex":0},"schema":"https://github.com/citation-style-language/schema/raw/master/csl-citation.json"}</w:instrText>
      </w:r>
      <w:r w:rsidR="006D7B33">
        <w:rPr>
          <w:rFonts w:cs="Times New Roman"/>
          <w:sz w:val="24"/>
          <w:szCs w:val="24"/>
          <w:lang w:val="en-US"/>
        </w:rPr>
        <w:fldChar w:fldCharType="separate"/>
      </w:r>
      <w:r w:rsidR="006D7B33" w:rsidRPr="006D7B33">
        <w:rPr>
          <w:rFonts w:cs="Times New Roman"/>
          <w:noProof/>
          <w:sz w:val="24"/>
          <w:szCs w:val="24"/>
          <w:lang w:val="en-US"/>
        </w:rPr>
        <w:t>(Hidayat, 2007)</w:t>
      </w:r>
      <w:r w:rsidR="006D7B33">
        <w:rPr>
          <w:rFonts w:cs="Times New Roman"/>
          <w:sz w:val="24"/>
          <w:szCs w:val="24"/>
          <w:lang w:val="en-US"/>
        </w:rPr>
        <w:fldChar w:fldCharType="end"/>
      </w:r>
    </w:p>
    <w:p w14:paraId="754793FC" w14:textId="624256F0" w:rsidR="00B80000" w:rsidRPr="00B80000" w:rsidRDefault="00B80000" w:rsidP="00B80000">
      <w:pPr>
        <w:ind w:firstLine="567"/>
        <w:jc w:val="both"/>
        <w:rPr>
          <w:rFonts w:cs="Times New Roman"/>
          <w:sz w:val="24"/>
          <w:szCs w:val="24"/>
          <w:lang w:val="en-US"/>
        </w:rPr>
      </w:pPr>
      <w:proofErr w:type="spellStart"/>
      <w:r w:rsidRPr="00B80000">
        <w:rPr>
          <w:rFonts w:cs="Times New Roman"/>
          <w:sz w:val="24"/>
          <w:szCs w:val="24"/>
          <w:lang w:val="en-US"/>
        </w:rPr>
        <w:t>Sejumlah</w:t>
      </w:r>
      <w:proofErr w:type="spellEnd"/>
      <w:r w:rsidRPr="00B80000">
        <w:rPr>
          <w:rFonts w:cs="Times New Roman"/>
          <w:sz w:val="24"/>
          <w:szCs w:val="24"/>
          <w:lang w:val="en-US"/>
        </w:rPr>
        <w:t xml:space="preserve"> </w:t>
      </w:r>
      <w:proofErr w:type="spellStart"/>
      <w:r w:rsidRPr="00B80000">
        <w:rPr>
          <w:rFonts w:cs="Times New Roman"/>
          <w:sz w:val="24"/>
          <w:szCs w:val="24"/>
          <w:lang w:val="en-US"/>
        </w:rPr>
        <w:t>kajian</w:t>
      </w:r>
      <w:proofErr w:type="spellEnd"/>
      <w:r w:rsidRPr="00B80000">
        <w:rPr>
          <w:rFonts w:cs="Times New Roman"/>
          <w:sz w:val="24"/>
          <w:szCs w:val="24"/>
          <w:lang w:val="en-US"/>
        </w:rPr>
        <w:t xml:space="preserve"> </w:t>
      </w:r>
      <w:proofErr w:type="spellStart"/>
      <w:r w:rsidRPr="00B80000">
        <w:rPr>
          <w:rFonts w:cs="Times New Roman"/>
          <w:sz w:val="24"/>
          <w:szCs w:val="24"/>
          <w:lang w:val="en-US"/>
        </w:rPr>
        <w:t>tentang</w:t>
      </w:r>
      <w:proofErr w:type="spellEnd"/>
      <w:r w:rsidRPr="00B80000">
        <w:rPr>
          <w:rFonts w:cs="Times New Roman"/>
          <w:sz w:val="24"/>
          <w:szCs w:val="24"/>
          <w:lang w:val="en-US"/>
        </w:rPr>
        <w:t xml:space="preserve"> </w:t>
      </w:r>
      <w:proofErr w:type="spellStart"/>
      <w:r w:rsidRPr="00B80000">
        <w:rPr>
          <w:rFonts w:cs="Times New Roman"/>
          <w:sz w:val="24"/>
          <w:szCs w:val="24"/>
          <w:lang w:val="en-US"/>
        </w:rPr>
        <w:t>majelis</w:t>
      </w:r>
      <w:proofErr w:type="spellEnd"/>
      <w:r w:rsidRPr="00B80000">
        <w:rPr>
          <w:rFonts w:cs="Times New Roman"/>
          <w:sz w:val="24"/>
          <w:szCs w:val="24"/>
          <w:lang w:val="en-US"/>
        </w:rPr>
        <w:t xml:space="preserve"> </w:t>
      </w:r>
      <w:proofErr w:type="spellStart"/>
      <w:r w:rsidRPr="00B80000">
        <w:rPr>
          <w:rFonts w:cs="Times New Roman"/>
          <w:sz w:val="24"/>
          <w:szCs w:val="24"/>
          <w:lang w:val="en-US"/>
        </w:rPr>
        <w:t>taklim</w:t>
      </w:r>
      <w:proofErr w:type="spellEnd"/>
      <w:r w:rsidRPr="00B80000">
        <w:rPr>
          <w:rFonts w:cs="Times New Roman"/>
          <w:sz w:val="24"/>
          <w:szCs w:val="24"/>
          <w:lang w:val="en-US"/>
        </w:rPr>
        <w:t xml:space="preserve"> </w:t>
      </w:r>
      <w:proofErr w:type="spellStart"/>
      <w:r w:rsidRPr="00B80000">
        <w:rPr>
          <w:rFonts w:cs="Times New Roman"/>
          <w:sz w:val="24"/>
          <w:szCs w:val="24"/>
          <w:lang w:val="en-US"/>
        </w:rPr>
        <w:t>selama</w:t>
      </w:r>
      <w:proofErr w:type="spellEnd"/>
      <w:r w:rsidRPr="00B80000">
        <w:rPr>
          <w:rFonts w:cs="Times New Roman"/>
          <w:sz w:val="24"/>
          <w:szCs w:val="24"/>
          <w:lang w:val="en-US"/>
        </w:rPr>
        <w:t xml:space="preserve"> </w:t>
      </w:r>
      <w:proofErr w:type="spellStart"/>
      <w:r w:rsidRPr="00B80000">
        <w:rPr>
          <w:rFonts w:cs="Times New Roman"/>
          <w:sz w:val="24"/>
          <w:szCs w:val="24"/>
          <w:lang w:val="en-US"/>
        </w:rPr>
        <w:t>ini</w:t>
      </w:r>
      <w:proofErr w:type="spellEnd"/>
      <w:r w:rsidRPr="00B80000">
        <w:rPr>
          <w:rFonts w:cs="Times New Roman"/>
          <w:sz w:val="24"/>
          <w:szCs w:val="24"/>
          <w:lang w:val="en-US"/>
        </w:rPr>
        <w:t xml:space="preserve"> </w:t>
      </w:r>
      <w:proofErr w:type="spellStart"/>
      <w:r w:rsidRPr="00B80000">
        <w:rPr>
          <w:rFonts w:cs="Times New Roman"/>
          <w:sz w:val="24"/>
          <w:szCs w:val="24"/>
          <w:lang w:val="en-US"/>
        </w:rPr>
        <w:t>lebih</w:t>
      </w:r>
      <w:proofErr w:type="spellEnd"/>
      <w:r w:rsidRPr="00B80000">
        <w:rPr>
          <w:rFonts w:cs="Times New Roman"/>
          <w:sz w:val="24"/>
          <w:szCs w:val="24"/>
          <w:lang w:val="en-US"/>
        </w:rPr>
        <w:t xml:space="preserve"> </w:t>
      </w:r>
      <w:proofErr w:type="spellStart"/>
      <w:r w:rsidRPr="00B80000">
        <w:rPr>
          <w:rFonts w:cs="Times New Roman"/>
          <w:sz w:val="24"/>
          <w:szCs w:val="24"/>
          <w:lang w:val="en-US"/>
        </w:rPr>
        <w:t>banyak</w:t>
      </w:r>
      <w:proofErr w:type="spellEnd"/>
      <w:r w:rsidRPr="00B80000">
        <w:rPr>
          <w:rFonts w:cs="Times New Roman"/>
          <w:sz w:val="24"/>
          <w:szCs w:val="24"/>
          <w:lang w:val="en-US"/>
        </w:rPr>
        <w:t xml:space="preserve"> </w:t>
      </w:r>
      <w:proofErr w:type="spellStart"/>
      <w:r w:rsidRPr="00B80000">
        <w:rPr>
          <w:rFonts w:cs="Times New Roman"/>
          <w:sz w:val="24"/>
          <w:szCs w:val="24"/>
          <w:lang w:val="en-US"/>
        </w:rPr>
        <w:t>menyoroti</w:t>
      </w:r>
      <w:proofErr w:type="spellEnd"/>
      <w:r w:rsidRPr="00B80000">
        <w:rPr>
          <w:rFonts w:cs="Times New Roman"/>
          <w:sz w:val="24"/>
          <w:szCs w:val="24"/>
          <w:lang w:val="en-US"/>
        </w:rPr>
        <w:t xml:space="preserve"> </w:t>
      </w:r>
      <w:proofErr w:type="spellStart"/>
      <w:r w:rsidRPr="00B80000">
        <w:rPr>
          <w:rFonts w:cs="Times New Roman"/>
          <w:sz w:val="24"/>
          <w:szCs w:val="24"/>
          <w:lang w:val="en-US"/>
        </w:rPr>
        <w:t>peran</w:t>
      </w:r>
      <w:proofErr w:type="spellEnd"/>
      <w:r w:rsidRPr="00B80000">
        <w:rPr>
          <w:rFonts w:cs="Times New Roman"/>
          <w:sz w:val="24"/>
          <w:szCs w:val="24"/>
          <w:lang w:val="en-US"/>
        </w:rPr>
        <w:t xml:space="preserve"> </w:t>
      </w:r>
      <w:proofErr w:type="spellStart"/>
      <w:r w:rsidRPr="00B80000">
        <w:rPr>
          <w:rFonts w:cs="Times New Roman"/>
          <w:sz w:val="24"/>
          <w:szCs w:val="24"/>
          <w:lang w:val="en-US"/>
        </w:rPr>
        <w:t>kelembagaan</w:t>
      </w:r>
      <w:proofErr w:type="spellEnd"/>
      <w:r w:rsidRPr="00B80000">
        <w:rPr>
          <w:rFonts w:cs="Times New Roman"/>
          <w:sz w:val="24"/>
          <w:szCs w:val="24"/>
          <w:lang w:val="en-US"/>
        </w:rPr>
        <w:t xml:space="preserve">, </w:t>
      </w:r>
      <w:proofErr w:type="spellStart"/>
      <w:r w:rsidRPr="00B80000">
        <w:rPr>
          <w:rFonts w:cs="Times New Roman"/>
          <w:sz w:val="24"/>
          <w:szCs w:val="24"/>
          <w:lang w:val="en-US"/>
        </w:rPr>
        <w:t>fungsi</w:t>
      </w:r>
      <w:proofErr w:type="spellEnd"/>
      <w:r w:rsidRPr="00B80000">
        <w:rPr>
          <w:rFonts w:cs="Times New Roman"/>
          <w:sz w:val="24"/>
          <w:szCs w:val="24"/>
          <w:lang w:val="en-US"/>
        </w:rPr>
        <w:t xml:space="preserve"> </w:t>
      </w:r>
      <w:proofErr w:type="spellStart"/>
      <w:r w:rsidRPr="00B80000">
        <w:rPr>
          <w:rFonts w:cs="Times New Roman"/>
          <w:sz w:val="24"/>
          <w:szCs w:val="24"/>
          <w:lang w:val="en-US"/>
        </w:rPr>
        <w:t>sosial</w:t>
      </w:r>
      <w:proofErr w:type="spellEnd"/>
      <w:r w:rsidRPr="00B80000">
        <w:rPr>
          <w:rFonts w:cs="Times New Roman"/>
          <w:sz w:val="24"/>
          <w:szCs w:val="24"/>
          <w:lang w:val="en-US"/>
        </w:rPr>
        <w:t xml:space="preserve">, </w:t>
      </w:r>
      <w:proofErr w:type="spellStart"/>
      <w:r w:rsidRPr="00B80000">
        <w:rPr>
          <w:rFonts w:cs="Times New Roman"/>
          <w:sz w:val="24"/>
          <w:szCs w:val="24"/>
          <w:lang w:val="en-US"/>
        </w:rPr>
        <w:t>serta</w:t>
      </w:r>
      <w:proofErr w:type="spellEnd"/>
      <w:r w:rsidRPr="00B80000">
        <w:rPr>
          <w:rFonts w:cs="Times New Roman"/>
          <w:sz w:val="24"/>
          <w:szCs w:val="24"/>
          <w:lang w:val="en-US"/>
        </w:rPr>
        <w:t xml:space="preserve"> </w:t>
      </w:r>
      <w:proofErr w:type="spellStart"/>
      <w:r w:rsidRPr="00B80000">
        <w:rPr>
          <w:rFonts w:cs="Times New Roman"/>
          <w:sz w:val="24"/>
          <w:szCs w:val="24"/>
          <w:lang w:val="en-US"/>
        </w:rPr>
        <w:t>partisipasi</w:t>
      </w:r>
      <w:proofErr w:type="spellEnd"/>
      <w:r w:rsidRPr="00B80000">
        <w:rPr>
          <w:rFonts w:cs="Times New Roman"/>
          <w:sz w:val="24"/>
          <w:szCs w:val="24"/>
          <w:lang w:val="en-US"/>
        </w:rPr>
        <w:t xml:space="preserve"> </w:t>
      </w:r>
      <w:proofErr w:type="spellStart"/>
      <w:r w:rsidRPr="00B80000">
        <w:rPr>
          <w:rFonts w:cs="Times New Roman"/>
          <w:sz w:val="24"/>
          <w:szCs w:val="24"/>
          <w:lang w:val="en-US"/>
        </w:rPr>
        <w:t>keagamaan</w:t>
      </w:r>
      <w:proofErr w:type="spellEnd"/>
      <w:r w:rsidRPr="00B80000">
        <w:rPr>
          <w:rFonts w:cs="Times New Roman"/>
          <w:sz w:val="24"/>
          <w:szCs w:val="24"/>
          <w:lang w:val="en-US"/>
        </w:rPr>
        <w:t xml:space="preserve"> </w:t>
      </w:r>
      <w:proofErr w:type="spellStart"/>
      <w:r w:rsidRPr="00B80000">
        <w:rPr>
          <w:rFonts w:cs="Times New Roman"/>
          <w:sz w:val="24"/>
          <w:szCs w:val="24"/>
          <w:lang w:val="en-US"/>
        </w:rPr>
        <w:t>masyarakat</w:t>
      </w:r>
      <w:proofErr w:type="spellEnd"/>
      <w:r w:rsidRPr="00B80000">
        <w:rPr>
          <w:rFonts w:cs="Times New Roman"/>
          <w:sz w:val="24"/>
          <w:szCs w:val="24"/>
          <w:lang w:val="en-US"/>
        </w:rPr>
        <w:t xml:space="preserve">. </w:t>
      </w:r>
      <w:r w:rsidR="006D7B33">
        <w:rPr>
          <w:rFonts w:cs="Times New Roman"/>
          <w:sz w:val="24"/>
          <w:szCs w:val="24"/>
          <w:lang w:val="en-US"/>
        </w:rPr>
        <w:fldChar w:fldCharType="begin" w:fldLock="1"/>
      </w:r>
      <w:r w:rsidR="006D7B33">
        <w:rPr>
          <w:rFonts w:cs="Times New Roman"/>
          <w:sz w:val="24"/>
          <w:szCs w:val="24"/>
          <w:lang w:val="en-US"/>
        </w:rPr>
        <w:instrText>ADDIN CSL_CITATION {"citationItems":[{"id":"ITEM-1","itemData":{"DOI":"https://doi.org/10.63922/ijevss.v2i01.144","author":[{"dropping-particle":"","family":"Firmanto","given":"Rian Anugrah","non-dropping-particle":"","parse-names":false,"suffix":""},{"dropping-particle":"","family":"Kasful Anwar US","given":"","non-dropping-particle":"","parse-names":false,"suffix":""},{"dropping-particle":"","family":"As'ad Isma","given":"","non-dropping-particle":"","parse-names":false,"suffix":""}],"container-title":"International Journal of Education, Vocational and Social Science( IJVESS)","id":"ITEM-1","issue":"01","issued":{"date-parts":[["2023"]]},"page":"121-128","title":"Analysis Study Of Modernization And Problems In Islamic Education","type":"article-journal","volume":"02"},"uris":["http://www.mendeley.com/documents/?uuid=d4859ac2-4c58-4bc1-a705-253be1916fa5"]}],"mendeley":{"formattedCitation":"(Firmanto et al., 2023)","plainTextFormattedCitation":"(Firmanto et al., 2023)","previouslyFormattedCitation":"(Firmanto et al., 2023)"},"properties":{"noteIndex":0},"schema":"https://github.com/citation-style-language/schema/raw/master/csl-citation.json"}</w:instrText>
      </w:r>
      <w:r w:rsidR="006D7B33">
        <w:rPr>
          <w:rFonts w:cs="Times New Roman"/>
          <w:sz w:val="24"/>
          <w:szCs w:val="24"/>
          <w:lang w:val="en-US"/>
        </w:rPr>
        <w:fldChar w:fldCharType="separate"/>
      </w:r>
      <w:r w:rsidR="006D7B33" w:rsidRPr="006D7B33">
        <w:rPr>
          <w:rFonts w:cs="Times New Roman"/>
          <w:noProof/>
          <w:sz w:val="24"/>
          <w:szCs w:val="24"/>
          <w:lang w:val="en-US"/>
        </w:rPr>
        <w:t>(Firmanto et al., 2023)</w:t>
      </w:r>
      <w:r w:rsidR="006D7B33">
        <w:rPr>
          <w:rFonts w:cs="Times New Roman"/>
          <w:sz w:val="24"/>
          <w:szCs w:val="24"/>
          <w:lang w:val="en-US"/>
        </w:rPr>
        <w:fldChar w:fldCharType="end"/>
      </w:r>
      <w:r w:rsidR="006D7B33">
        <w:rPr>
          <w:rFonts w:cs="Times New Roman"/>
          <w:sz w:val="24"/>
          <w:szCs w:val="24"/>
          <w:lang w:val="en-US"/>
        </w:rPr>
        <w:t xml:space="preserve"> </w:t>
      </w:r>
      <w:proofErr w:type="spellStart"/>
      <w:r w:rsidRPr="00B80000">
        <w:rPr>
          <w:rFonts w:cs="Times New Roman"/>
          <w:sz w:val="24"/>
          <w:szCs w:val="24"/>
          <w:lang w:val="en-US"/>
        </w:rPr>
        <w:t>Namun</w:t>
      </w:r>
      <w:proofErr w:type="spellEnd"/>
      <w:r w:rsidRPr="00B80000">
        <w:rPr>
          <w:rFonts w:cs="Times New Roman"/>
          <w:sz w:val="24"/>
          <w:szCs w:val="24"/>
          <w:lang w:val="en-US"/>
        </w:rPr>
        <w:t xml:space="preserve">, </w:t>
      </w:r>
      <w:proofErr w:type="spellStart"/>
      <w:r w:rsidRPr="00B80000">
        <w:rPr>
          <w:rFonts w:cs="Times New Roman"/>
          <w:sz w:val="24"/>
          <w:szCs w:val="24"/>
          <w:lang w:val="en-US"/>
        </w:rPr>
        <w:t>kajian</w:t>
      </w:r>
      <w:proofErr w:type="spellEnd"/>
      <w:r w:rsidRPr="00B80000">
        <w:rPr>
          <w:rFonts w:cs="Times New Roman"/>
          <w:sz w:val="24"/>
          <w:szCs w:val="24"/>
          <w:lang w:val="en-US"/>
        </w:rPr>
        <w:t xml:space="preserve"> yang </w:t>
      </w:r>
      <w:proofErr w:type="spellStart"/>
      <w:r w:rsidRPr="00B80000">
        <w:rPr>
          <w:rFonts w:cs="Times New Roman"/>
          <w:sz w:val="24"/>
          <w:szCs w:val="24"/>
          <w:lang w:val="en-US"/>
        </w:rPr>
        <w:t>secara</w:t>
      </w:r>
      <w:proofErr w:type="spellEnd"/>
      <w:r w:rsidRPr="00B80000">
        <w:rPr>
          <w:rFonts w:cs="Times New Roman"/>
          <w:sz w:val="24"/>
          <w:szCs w:val="24"/>
          <w:lang w:val="en-US"/>
        </w:rPr>
        <w:t xml:space="preserve"> </w:t>
      </w:r>
      <w:proofErr w:type="spellStart"/>
      <w:r w:rsidRPr="00B80000">
        <w:rPr>
          <w:rFonts w:cs="Times New Roman"/>
          <w:sz w:val="24"/>
          <w:szCs w:val="24"/>
          <w:lang w:val="en-US"/>
        </w:rPr>
        <w:t>khusus</w:t>
      </w:r>
      <w:proofErr w:type="spellEnd"/>
      <w:r w:rsidRPr="00B80000">
        <w:rPr>
          <w:rFonts w:cs="Times New Roman"/>
          <w:sz w:val="24"/>
          <w:szCs w:val="24"/>
          <w:lang w:val="en-US"/>
        </w:rPr>
        <w:t xml:space="preserve"> </w:t>
      </w:r>
      <w:proofErr w:type="spellStart"/>
      <w:r w:rsidRPr="00B80000">
        <w:rPr>
          <w:rFonts w:cs="Times New Roman"/>
          <w:sz w:val="24"/>
          <w:szCs w:val="24"/>
          <w:lang w:val="en-US"/>
        </w:rPr>
        <w:t>menelaah</w:t>
      </w:r>
      <w:proofErr w:type="spellEnd"/>
      <w:r w:rsidRPr="00B80000">
        <w:rPr>
          <w:rFonts w:cs="Times New Roman"/>
          <w:sz w:val="24"/>
          <w:szCs w:val="24"/>
          <w:lang w:val="en-US"/>
        </w:rPr>
        <w:t xml:space="preserve"> </w:t>
      </w:r>
      <w:proofErr w:type="spellStart"/>
      <w:r w:rsidRPr="00B80000">
        <w:rPr>
          <w:rFonts w:cs="Times New Roman"/>
          <w:sz w:val="24"/>
          <w:szCs w:val="24"/>
          <w:lang w:val="en-US"/>
        </w:rPr>
        <w:t>penggunaan</w:t>
      </w:r>
      <w:proofErr w:type="spellEnd"/>
      <w:r w:rsidRPr="00B80000">
        <w:rPr>
          <w:rFonts w:cs="Times New Roman"/>
          <w:sz w:val="24"/>
          <w:szCs w:val="24"/>
          <w:lang w:val="en-US"/>
        </w:rPr>
        <w:t xml:space="preserve"> </w:t>
      </w:r>
      <w:proofErr w:type="spellStart"/>
      <w:r w:rsidRPr="00B80000">
        <w:rPr>
          <w:rFonts w:cs="Times New Roman"/>
          <w:sz w:val="24"/>
          <w:szCs w:val="24"/>
          <w:lang w:val="en-US"/>
        </w:rPr>
        <w:t>teks-teks</w:t>
      </w:r>
      <w:proofErr w:type="spellEnd"/>
      <w:r w:rsidRPr="00B80000">
        <w:rPr>
          <w:rFonts w:cs="Times New Roman"/>
          <w:sz w:val="24"/>
          <w:szCs w:val="24"/>
          <w:lang w:val="en-US"/>
        </w:rPr>
        <w:t xml:space="preserve"> </w:t>
      </w:r>
      <w:proofErr w:type="spellStart"/>
      <w:r w:rsidRPr="00B80000">
        <w:rPr>
          <w:rFonts w:cs="Times New Roman"/>
          <w:sz w:val="24"/>
          <w:szCs w:val="24"/>
          <w:lang w:val="en-US"/>
        </w:rPr>
        <w:t>klasik</w:t>
      </w:r>
      <w:proofErr w:type="spellEnd"/>
      <w:r w:rsidRPr="00B80000">
        <w:rPr>
          <w:rFonts w:cs="Times New Roman"/>
          <w:sz w:val="24"/>
          <w:szCs w:val="24"/>
          <w:lang w:val="en-US"/>
        </w:rPr>
        <w:t xml:space="preserve"> Islam (</w:t>
      </w:r>
      <w:proofErr w:type="spellStart"/>
      <w:r w:rsidRPr="00B80000">
        <w:rPr>
          <w:rFonts w:cs="Times New Roman"/>
          <w:i/>
          <w:iCs/>
          <w:sz w:val="24"/>
          <w:szCs w:val="24"/>
          <w:lang w:val="en-US"/>
        </w:rPr>
        <w:t>turāṯ</w:t>
      </w:r>
      <w:proofErr w:type="spellEnd"/>
      <w:r w:rsidRPr="00B80000">
        <w:rPr>
          <w:rFonts w:cs="Times New Roman"/>
          <w:sz w:val="24"/>
          <w:szCs w:val="24"/>
          <w:lang w:val="en-US"/>
        </w:rPr>
        <w:t xml:space="preserve">) </w:t>
      </w:r>
      <w:proofErr w:type="spellStart"/>
      <w:r w:rsidRPr="00B80000">
        <w:rPr>
          <w:rFonts w:cs="Times New Roman"/>
          <w:sz w:val="24"/>
          <w:szCs w:val="24"/>
          <w:lang w:val="en-US"/>
        </w:rPr>
        <w:t>sebagai</w:t>
      </w:r>
      <w:proofErr w:type="spellEnd"/>
      <w:r w:rsidRPr="00B80000">
        <w:rPr>
          <w:rFonts w:cs="Times New Roman"/>
          <w:sz w:val="24"/>
          <w:szCs w:val="24"/>
          <w:lang w:val="en-US"/>
        </w:rPr>
        <w:t xml:space="preserve"> </w:t>
      </w:r>
      <w:proofErr w:type="spellStart"/>
      <w:r w:rsidRPr="00B80000">
        <w:rPr>
          <w:rFonts w:cs="Times New Roman"/>
          <w:sz w:val="24"/>
          <w:szCs w:val="24"/>
          <w:lang w:val="en-US"/>
        </w:rPr>
        <w:t>instrumen</w:t>
      </w:r>
      <w:proofErr w:type="spellEnd"/>
      <w:r w:rsidRPr="00B80000">
        <w:rPr>
          <w:rFonts w:cs="Times New Roman"/>
          <w:sz w:val="24"/>
          <w:szCs w:val="24"/>
          <w:lang w:val="en-US"/>
        </w:rPr>
        <w:t xml:space="preserve"> </w:t>
      </w:r>
      <w:proofErr w:type="spellStart"/>
      <w:r w:rsidRPr="00B80000">
        <w:rPr>
          <w:rFonts w:cs="Times New Roman"/>
          <w:sz w:val="24"/>
          <w:szCs w:val="24"/>
          <w:lang w:val="en-US"/>
        </w:rPr>
        <w:t>pendidikan</w:t>
      </w:r>
      <w:proofErr w:type="spellEnd"/>
      <w:r w:rsidRPr="00B80000">
        <w:rPr>
          <w:rFonts w:cs="Times New Roman"/>
          <w:sz w:val="24"/>
          <w:szCs w:val="24"/>
          <w:lang w:val="en-US"/>
        </w:rPr>
        <w:t xml:space="preserve"> moral </w:t>
      </w:r>
      <w:proofErr w:type="spellStart"/>
      <w:r w:rsidRPr="00B80000">
        <w:rPr>
          <w:rFonts w:cs="Times New Roman"/>
          <w:sz w:val="24"/>
          <w:szCs w:val="24"/>
          <w:lang w:val="en-US"/>
        </w:rPr>
        <w:t>dalam</w:t>
      </w:r>
      <w:proofErr w:type="spellEnd"/>
      <w:r w:rsidRPr="00B80000">
        <w:rPr>
          <w:rFonts w:cs="Times New Roman"/>
          <w:sz w:val="24"/>
          <w:szCs w:val="24"/>
          <w:lang w:val="en-US"/>
        </w:rPr>
        <w:t xml:space="preserve"> </w:t>
      </w:r>
      <w:proofErr w:type="spellStart"/>
      <w:r w:rsidRPr="00B80000">
        <w:rPr>
          <w:rFonts w:cs="Times New Roman"/>
          <w:sz w:val="24"/>
          <w:szCs w:val="24"/>
          <w:lang w:val="en-US"/>
        </w:rPr>
        <w:t>majelis</w:t>
      </w:r>
      <w:proofErr w:type="spellEnd"/>
      <w:r w:rsidRPr="00B80000">
        <w:rPr>
          <w:rFonts w:cs="Times New Roman"/>
          <w:sz w:val="24"/>
          <w:szCs w:val="24"/>
          <w:lang w:val="en-US"/>
        </w:rPr>
        <w:t xml:space="preserve"> </w:t>
      </w:r>
      <w:proofErr w:type="spellStart"/>
      <w:r w:rsidRPr="00B80000">
        <w:rPr>
          <w:rFonts w:cs="Times New Roman"/>
          <w:sz w:val="24"/>
          <w:szCs w:val="24"/>
          <w:lang w:val="en-US"/>
        </w:rPr>
        <w:t>taklim</w:t>
      </w:r>
      <w:proofErr w:type="spellEnd"/>
      <w:r w:rsidRPr="00B80000">
        <w:rPr>
          <w:rFonts w:cs="Times New Roman"/>
          <w:sz w:val="24"/>
          <w:szCs w:val="24"/>
          <w:lang w:val="en-US"/>
        </w:rPr>
        <w:t xml:space="preserve">, </w:t>
      </w:r>
      <w:proofErr w:type="spellStart"/>
      <w:r w:rsidRPr="00B80000">
        <w:rPr>
          <w:rFonts w:cs="Times New Roman"/>
          <w:sz w:val="24"/>
          <w:szCs w:val="24"/>
          <w:lang w:val="en-US"/>
        </w:rPr>
        <w:t>terutama</w:t>
      </w:r>
      <w:proofErr w:type="spellEnd"/>
      <w:r w:rsidRPr="00B80000">
        <w:rPr>
          <w:rFonts w:cs="Times New Roman"/>
          <w:sz w:val="24"/>
          <w:szCs w:val="24"/>
          <w:lang w:val="en-US"/>
        </w:rPr>
        <w:t xml:space="preserve"> di wilayah </w:t>
      </w:r>
      <w:proofErr w:type="spellStart"/>
      <w:r w:rsidRPr="00B80000">
        <w:rPr>
          <w:rFonts w:cs="Times New Roman"/>
          <w:sz w:val="24"/>
          <w:szCs w:val="24"/>
          <w:lang w:val="en-US"/>
        </w:rPr>
        <w:t>perkotaan</w:t>
      </w:r>
      <w:proofErr w:type="spellEnd"/>
      <w:r w:rsidRPr="00B80000">
        <w:rPr>
          <w:rFonts w:cs="Times New Roman"/>
          <w:sz w:val="24"/>
          <w:szCs w:val="24"/>
          <w:lang w:val="en-US"/>
        </w:rPr>
        <w:t xml:space="preserve">, </w:t>
      </w:r>
      <w:proofErr w:type="spellStart"/>
      <w:r w:rsidRPr="00B80000">
        <w:rPr>
          <w:rFonts w:cs="Times New Roman"/>
          <w:sz w:val="24"/>
          <w:szCs w:val="24"/>
          <w:lang w:val="en-US"/>
        </w:rPr>
        <w:t>masih</w:t>
      </w:r>
      <w:proofErr w:type="spellEnd"/>
      <w:r w:rsidRPr="00B80000">
        <w:rPr>
          <w:rFonts w:cs="Times New Roman"/>
          <w:sz w:val="24"/>
          <w:szCs w:val="24"/>
          <w:lang w:val="en-US"/>
        </w:rPr>
        <w:t xml:space="preserve"> </w:t>
      </w:r>
      <w:proofErr w:type="spellStart"/>
      <w:r w:rsidRPr="00B80000">
        <w:rPr>
          <w:rFonts w:cs="Times New Roman"/>
          <w:sz w:val="24"/>
          <w:szCs w:val="24"/>
          <w:lang w:val="en-US"/>
        </w:rPr>
        <w:t>relatif</w:t>
      </w:r>
      <w:proofErr w:type="spellEnd"/>
      <w:r w:rsidRPr="00B80000">
        <w:rPr>
          <w:rFonts w:cs="Times New Roman"/>
          <w:sz w:val="24"/>
          <w:szCs w:val="24"/>
          <w:lang w:val="en-US"/>
        </w:rPr>
        <w:t xml:space="preserve"> </w:t>
      </w:r>
      <w:proofErr w:type="spellStart"/>
      <w:r w:rsidRPr="00B80000">
        <w:rPr>
          <w:rFonts w:cs="Times New Roman"/>
          <w:sz w:val="24"/>
          <w:szCs w:val="24"/>
          <w:lang w:val="en-US"/>
        </w:rPr>
        <w:t>terbatas</w:t>
      </w:r>
      <w:proofErr w:type="spellEnd"/>
      <w:r w:rsidRPr="00B80000">
        <w:rPr>
          <w:rFonts w:cs="Times New Roman"/>
          <w:sz w:val="24"/>
          <w:szCs w:val="24"/>
          <w:lang w:val="en-US"/>
        </w:rPr>
        <w:t xml:space="preserve">. </w:t>
      </w:r>
      <w:proofErr w:type="spellStart"/>
      <w:r w:rsidRPr="00B80000">
        <w:rPr>
          <w:rFonts w:cs="Times New Roman"/>
          <w:sz w:val="24"/>
          <w:szCs w:val="24"/>
          <w:lang w:val="en-US"/>
        </w:rPr>
        <w:t>Padahal</w:t>
      </w:r>
      <w:proofErr w:type="spellEnd"/>
      <w:r w:rsidRPr="00B80000">
        <w:rPr>
          <w:rFonts w:cs="Times New Roman"/>
          <w:sz w:val="24"/>
          <w:szCs w:val="24"/>
          <w:lang w:val="en-US"/>
        </w:rPr>
        <w:t xml:space="preserve">, </w:t>
      </w:r>
      <w:proofErr w:type="spellStart"/>
      <w:r w:rsidRPr="00B80000">
        <w:rPr>
          <w:rFonts w:cs="Times New Roman"/>
          <w:sz w:val="24"/>
          <w:szCs w:val="24"/>
          <w:lang w:val="en-US"/>
        </w:rPr>
        <w:t>dalam</w:t>
      </w:r>
      <w:proofErr w:type="spellEnd"/>
      <w:r w:rsidRPr="00B80000">
        <w:rPr>
          <w:rFonts w:cs="Times New Roman"/>
          <w:sz w:val="24"/>
          <w:szCs w:val="24"/>
          <w:lang w:val="en-US"/>
        </w:rPr>
        <w:t xml:space="preserve"> </w:t>
      </w:r>
      <w:proofErr w:type="spellStart"/>
      <w:r w:rsidRPr="00B80000">
        <w:rPr>
          <w:rFonts w:cs="Times New Roman"/>
          <w:sz w:val="24"/>
          <w:szCs w:val="24"/>
          <w:lang w:val="en-US"/>
        </w:rPr>
        <w:t>tradisi</w:t>
      </w:r>
      <w:proofErr w:type="spellEnd"/>
      <w:r w:rsidRPr="00B80000">
        <w:rPr>
          <w:rFonts w:cs="Times New Roman"/>
          <w:sz w:val="24"/>
          <w:szCs w:val="24"/>
          <w:lang w:val="en-US"/>
        </w:rPr>
        <w:t xml:space="preserve"> </w:t>
      </w:r>
      <w:proofErr w:type="spellStart"/>
      <w:r w:rsidRPr="00B80000">
        <w:rPr>
          <w:rFonts w:cs="Times New Roman"/>
          <w:sz w:val="24"/>
          <w:szCs w:val="24"/>
          <w:lang w:val="en-US"/>
        </w:rPr>
        <w:t>intelektual</w:t>
      </w:r>
      <w:proofErr w:type="spellEnd"/>
      <w:r w:rsidRPr="00B80000">
        <w:rPr>
          <w:rFonts w:cs="Times New Roman"/>
          <w:sz w:val="24"/>
          <w:szCs w:val="24"/>
          <w:lang w:val="en-US"/>
        </w:rPr>
        <w:t xml:space="preserve"> Islam, kitab-kitab </w:t>
      </w:r>
      <w:proofErr w:type="spellStart"/>
      <w:r w:rsidRPr="00B80000">
        <w:rPr>
          <w:rFonts w:cs="Times New Roman"/>
          <w:sz w:val="24"/>
          <w:szCs w:val="24"/>
          <w:lang w:val="en-US"/>
        </w:rPr>
        <w:t>klasik</w:t>
      </w:r>
      <w:proofErr w:type="spellEnd"/>
      <w:r w:rsidRPr="00B80000">
        <w:rPr>
          <w:rFonts w:cs="Times New Roman"/>
          <w:sz w:val="24"/>
          <w:szCs w:val="24"/>
          <w:lang w:val="en-US"/>
        </w:rPr>
        <w:t xml:space="preserve"> </w:t>
      </w:r>
      <w:proofErr w:type="spellStart"/>
      <w:r w:rsidRPr="00B80000">
        <w:rPr>
          <w:rFonts w:cs="Times New Roman"/>
          <w:sz w:val="24"/>
          <w:szCs w:val="24"/>
          <w:lang w:val="en-US"/>
        </w:rPr>
        <w:t>memiliki</w:t>
      </w:r>
      <w:proofErr w:type="spellEnd"/>
      <w:r w:rsidRPr="00B80000">
        <w:rPr>
          <w:rFonts w:cs="Times New Roman"/>
          <w:sz w:val="24"/>
          <w:szCs w:val="24"/>
          <w:lang w:val="en-US"/>
        </w:rPr>
        <w:t xml:space="preserve"> </w:t>
      </w:r>
      <w:proofErr w:type="spellStart"/>
      <w:r w:rsidRPr="00B80000">
        <w:rPr>
          <w:rFonts w:cs="Times New Roman"/>
          <w:sz w:val="24"/>
          <w:szCs w:val="24"/>
          <w:lang w:val="en-US"/>
        </w:rPr>
        <w:t>posisi</w:t>
      </w:r>
      <w:proofErr w:type="spellEnd"/>
      <w:r w:rsidRPr="00B80000">
        <w:rPr>
          <w:rFonts w:cs="Times New Roman"/>
          <w:sz w:val="24"/>
          <w:szCs w:val="24"/>
          <w:lang w:val="en-US"/>
        </w:rPr>
        <w:t xml:space="preserve"> </w:t>
      </w:r>
      <w:proofErr w:type="spellStart"/>
      <w:r w:rsidRPr="00B80000">
        <w:rPr>
          <w:rFonts w:cs="Times New Roman"/>
          <w:sz w:val="24"/>
          <w:szCs w:val="24"/>
          <w:lang w:val="en-US"/>
        </w:rPr>
        <w:t>penting</w:t>
      </w:r>
      <w:proofErr w:type="spellEnd"/>
      <w:r w:rsidRPr="00B80000">
        <w:rPr>
          <w:rFonts w:cs="Times New Roman"/>
          <w:sz w:val="24"/>
          <w:szCs w:val="24"/>
          <w:lang w:val="en-US"/>
        </w:rPr>
        <w:t xml:space="preserve"> </w:t>
      </w:r>
      <w:proofErr w:type="spellStart"/>
      <w:r w:rsidRPr="00B80000">
        <w:rPr>
          <w:rFonts w:cs="Times New Roman"/>
          <w:sz w:val="24"/>
          <w:szCs w:val="24"/>
          <w:lang w:val="en-US"/>
        </w:rPr>
        <w:t>sebagai</w:t>
      </w:r>
      <w:proofErr w:type="spellEnd"/>
      <w:r w:rsidRPr="00B80000">
        <w:rPr>
          <w:rFonts w:cs="Times New Roman"/>
          <w:sz w:val="24"/>
          <w:szCs w:val="24"/>
          <w:lang w:val="en-US"/>
        </w:rPr>
        <w:t xml:space="preserve"> </w:t>
      </w:r>
      <w:proofErr w:type="spellStart"/>
      <w:r w:rsidRPr="00B80000">
        <w:rPr>
          <w:rFonts w:cs="Times New Roman"/>
          <w:sz w:val="24"/>
          <w:szCs w:val="24"/>
          <w:lang w:val="en-US"/>
        </w:rPr>
        <w:t>sumber</w:t>
      </w:r>
      <w:proofErr w:type="spellEnd"/>
      <w:r w:rsidRPr="00B80000">
        <w:rPr>
          <w:rFonts w:cs="Times New Roman"/>
          <w:sz w:val="24"/>
          <w:szCs w:val="24"/>
          <w:lang w:val="en-US"/>
        </w:rPr>
        <w:t xml:space="preserve"> </w:t>
      </w:r>
      <w:proofErr w:type="spellStart"/>
      <w:r w:rsidRPr="00B80000">
        <w:rPr>
          <w:rFonts w:cs="Times New Roman"/>
          <w:sz w:val="24"/>
          <w:szCs w:val="24"/>
          <w:lang w:val="en-US"/>
        </w:rPr>
        <w:t>pembentukan</w:t>
      </w:r>
      <w:proofErr w:type="spellEnd"/>
      <w:r w:rsidRPr="00B80000">
        <w:rPr>
          <w:rFonts w:cs="Times New Roman"/>
          <w:sz w:val="24"/>
          <w:szCs w:val="24"/>
          <w:lang w:val="en-US"/>
        </w:rPr>
        <w:t xml:space="preserve"> </w:t>
      </w:r>
      <w:proofErr w:type="spellStart"/>
      <w:r w:rsidRPr="00B80000">
        <w:rPr>
          <w:rFonts w:cs="Times New Roman"/>
          <w:sz w:val="24"/>
          <w:szCs w:val="24"/>
          <w:lang w:val="en-US"/>
        </w:rPr>
        <w:t>etika</w:t>
      </w:r>
      <w:proofErr w:type="spellEnd"/>
      <w:r w:rsidRPr="00B80000">
        <w:rPr>
          <w:rFonts w:cs="Times New Roman"/>
          <w:sz w:val="24"/>
          <w:szCs w:val="24"/>
          <w:lang w:val="en-US"/>
        </w:rPr>
        <w:t xml:space="preserve">, adab, dan </w:t>
      </w:r>
      <w:proofErr w:type="spellStart"/>
      <w:r w:rsidRPr="00B80000">
        <w:rPr>
          <w:rFonts w:cs="Times New Roman"/>
          <w:sz w:val="24"/>
          <w:szCs w:val="24"/>
          <w:lang w:val="en-US"/>
        </w:rPr>
        <w:t>spiritualitas</w:t>
      </w:r>
      <w:proofErr w:type="spellEnd"/>
      <w:r w:rsidRPr="00B80000">
        <w:rPr>
          <w:rFonts w:cs="Times New Roman"/>
          <w:sz w:val="24"/>
          <w:szCs w:val="24"/>
          <w:lang w:val="en-US"/>
        </w:rPr>
        <w:t xml:space="preserve"> </w:t>
      </w:r>
      <w:proofErr w:type="spellStart"/>
      <w:r w:rsidRPr="00B80000">
        <w:rPr>
          <w:rFonts w:cs="Times New Roman"/>
          <w:sz w:val="24"/>
          <w:szCs w:val="24"/>
          <w:lang w:val="en-US"/>
        </w:rPr>
        <w:t>umat</w:t>
      </w:r>
      <w:proofErr w:type="spellEnd"/>
      <w:r w:rsidRPr="00B80000">
        <w:rPr>
          <w:rFonts w:cs="Times New Roman"/>
          <w:sz w:val="24"/>
          <w:szCs w:val="24"/>
          <w:lang w:val="en-US"/>
        </w:rPr>
        <w:t>. Nasr</w:t>
      </w:r>
      <w:r w:rsidR="006D7B33">
        <w:rPr>
          <w:rFonts w:cs="Times New Roman"/>
          <w:sz w:val="24"/>
          <w:szCs w:val="24"/>
          <w:lang w:val="en-US"/>
        </w:rPr>
        <w:t xml:space="preserve"> </w:t>
      </w:r>
      <w:proofErr w:type="spellStart"/>
      <w:r w:rsidRPr="00B80000">
        <w:rPr>
          <w:rFonts w:cs="Times New Roman"/>
          <w:sz w:val="24"/>
          <w:szCs w:val="24"/>
          <w:lang w:val="en-US"/>
        </w:rPr>
        <w:t>menegaskan</w:t>
      </w:r>
      <w:proofErr w:type="spellEnd"/>
      <w:r w:rsidRPr="00B80000">
        <w:rPr>
          <w:rFonts w:cs="Times New Roman"/>
          <w:sz w:val="24"/>
          <w:szCs w:val="24"/>
          <w:lang w:val="en-US"/>
        </w:rPr>
        <w:t xml:space="preserve"> </w:t>
      </w:r>
      <w:proofErr w:type="spellStart"/>
      <w:r w:rsidRPr="00B80000">
        <w:rPr>
          <w:rFonts w:cs="Times New Roman"/>
          <w:sz w:val="24"/>
          <w:szCs w:val="24"/>
          <w:lang w:val="en-US"/>
        </w:rPr>
        <w:t>bahwa</w:t>
      </w:r>
      <w:proofErr w:type="spellEnd"/>
      <w:r w:rsidRPr="00B80000">
        <w:rPr>
          <w:rFonts w:cs="Times New Roman"/>
          <w:sz w:val="24"/>
          <w:szCs w:val="24"/>
          <w:lang w:val="en-US"/>
        </w:rPr>
        <w:t xml:space="preserve"> </w:t>
      </w:r>
      <w:proofErr w:type="spellStart"/>
      <w:r w:rsidRPr="00B80000">
        <w:rPr>
          <w:rFonts w:cs="Times New Roman"/>
          <w:sz w:val="24"/>
          <w:szCs w:val="24"/>
          <w:lang w:val="en-US"/>
        </w:rPr>
        <w:t>spiritualitas</w:t>
      </w:r>
      <w:proofErr w:type="spellEnd"/>
      <w:r w:rsidRPr="00B80000">
        <w:rPr>
          <w:rFonts w:cs="Times New Roman"/>
          <w:sz w:val="24"/>
          <w:szCs w:val="24"/>
          <w:lang w:val="en-US"/>
        </w:rPr>
        <w:t xml:space="preserve"> Islam </w:t>
      </w:r>
      <w:proofErr w:type="spellStart"/>
      <w:r w:rsidRPr="00B80000">
        <w:rPr>
          <w:rFonts w:cs="Times New Roman"/>
          <w:sz w:val="24"/>
          <w:szCs w:val="24"/>
          <w:lang w:val="en-US"/>
        </w:rPr>
        <w:t>tidak</w:t>
      </w:r>
      <w:proofErr w:type="spellEnd"/>
      <w:r w:rsidRPr="00B80000">
        <w:rPr>
          <w:rFonts w:cs="Times New Roman"/>
          <w:sz w:val="24"/>
          <w:szCs w:val="24"/>
          <w:lang w:val="en-US"/>
        </w:rPr>
        <w:t xml:space="preserve"> </w:t>
      </w:r>
      <w:proofErr w:type="spellStart"/>
      <w:r w:rsidRPr="00B80000">
        <w:rPr>
          <w:rFonts w:cs="Times New Roman"/>
          <w:sz w:val="24"/>
          <w:szCs w:val="24"/>
          <w:lang w:val="en-US"/>
        </w:rPr>
        <w:t>dapat</w:t>
      </w:r>
      <w:proofErr w:type="spellEnd"/>
      <w:r w:rsidRPr="00B80000">
        <w:rPr>
          <w:rFonts w:cs="Times New Roman"/>
          <w:sz w:val="24"/>
          <w:szCs w:val="24"/>
          <w:lang w:val="en-US"/>
        </w:rPr>
        <w:t xml:space="preserve"> </w:t>
      </w:r>
      <w:proofErr w:type="spellStart"/>
      <w:r w:rsidRPr="00B80000">
        <w:rPr>
          <w:rFonts w:cs="Times New Roman"/>
          <w:sz w:val="24"/>
          <w:szCs w:val="24"/>
          <w:lang w:val="en-US"/>
        </w:rPr>
        <w:t>dipisahkan</w:t>
      </w:r>
      <w:proofErr w:type="spellEnd"/>
      <w:r w:rsidRPr="00B80000">
        <w:rPr>
          <w:rFonts w:cs="Times New Roman"/>
          <w:sz w:val="24"/>
          <w:szCs w:val="24"/>
          <w:lang w:val="en-US"/>
        </w:rPr>
        <w:t xml:space="preserve"> </w:t>
      </w:r>
      <w:proofErr w:type="spellStart"/>
      <w:r w:rsidRPr="00B80000">
        <w:rPr>
          <w:rFonts w:cs="Times New Roman"/>
          <w:sz w:val="24"/>
          <w:szCs w:val="24"/>
          <w:lang w:val="en-US"/>
        </w:rPr>
        <w:t>dari</w:t>
      </w:r>
      <w:proofErr w:type="spellEnd"/>
      <w:r w:rsidRPr="00B80000">
        <w:rPr>
          <w:rFonts w:cs="Times New Roman"/>
          <w:sz w:val="24"/>
          <w:szCs w:val="24"/>
          <w:lang w:val="en-US"/>
        </w:rPr>
        <w:t xml:space="preserve"> </w:t>
      </w:r>
      <w:proofErr w:type="spellStart"/>
      <w:r w:rsidRPr="00B80000">
        <w:rPr>
          <w:rFonts w:cs="Times New Roman"/>
          <w:sz w:val="24"/>
          <w:szCs w:val="24"/>
          <w:lang w:val="en-US"/>
        </w:rPr>
        <w:t>dimensi</w:t>
      </w:r>
      <w:proofErr w:type="spellEnd"/>
      <w:r w:rsidRPr="00B80000">
        <w:rPr>
          <w:rFonts w:cs="Times New Roman"/>
          <w:sz w:val="24"/>
          <w:szCs w:val="24"/>
          <w:lang w:val="en-US"/>
        </w:rPr>
        <w:t xml:space="preserve"> </w:t>
      </w:r>
      <w:proofErr w:type="spellStart"/>
      <w:r w:rsidRPr="00B80000">
        <w:rPr>
          <w:rFonts w:cs="Times New Roman"/>
          <w:sz w:val="24"/>
          <w:szCs w:val="24"/>
          <w:lang w:val="en-US"/>
        </w:rPr>
        <w:t>etika</w:t>
      </w:r>
      <w:proofErr w:type="spellEnd"/>
      <w:r w:rsidRPr="00B80000">
        <w:rPr>
          <w:rFonts w:cs="Times New Roman"/>
          <w:sz w:val="24"/>
          <w:szCs w:val="24"/>
          <w:lang w:val="en-US"/>
        </w:rPr>
        <w:t xml:space="preserve"> dan adab, </w:t>
      </w:r>
      <w:proofErr w:type="spellStart"/>
      <w:r w:rsidRPr="00B80000">
        <w:rPr>
          <w:rFonts w:cs="Times New Roman"/>
          <w:sz w:val="24"/>
          <w:szCs w:val="24"/>
          <w:lang w:val="en-US"/>
        </w:rPr>
        <w:t>karena</w:t>
      </w:r>
      <w:proofErr w:type="spellEnd"/>
      <w:r w:rsidRPr="00B80000">
        <w:rPr>
          <w:rFonts w:cs="Times New Roman"/>
          <w:sz w:val="24"/>
          <w:szCs w:val="24"/>
          <w:lang w:val="en-US"/>
        </w:rPr>
        <w:t xml:space="preserve"> </w:t>
      </w:r>
      <w:proofErr w:type="spellStart"/>
      <w:r w:rsidRPr="00B80000">
        <w:rPr>
          <w:rFonts w:cs="Times New Roman"/>
          <w:sz w:val="24"/>
          <w:szCs w:val="24"/>
          <w:lang w:val="en-US"/>
        </w:rPr>
        <w:t>keduanya</w:t>
      </w:r>
      <w:proofErr w:type="spellEnd"/>
      <w:r w:rsidRPr="00B80000">
        <w:rPr>
          <w:rFonts w:cs="Times New Roman"/>
          <w:sz w:val="24"/>
          <w:szCs w:val="24"/>
          <w:lang w:val="en-US"/>
        </w:rPr>
        <w:t xml:space="preserve"> </w:t>
      </w:r>
      <w:proofErr w:type="spellStart"/>
      <w:r w:rsidRPr="00B80000">
        <w:rPr>
          <w:rFonts w:cs="Times New Roman"/>
          <w:sz w:val="24"/>
          <w:szCs w:val="24"/>
          <w:lang w:val="en-US"/>
        </w:rPr>
        <w:t>merupakan</w:t>
      </w:r>
      <w:proofErr w:type="spellEnd"/>
      <w:r w:rsidRPr="00B80000">
        <w:rPr>
          <w:rFonts w:cs="Times New Roman"/>
          <w:sz w:val="24"/>
          <w:szCs w:val="24"/>
          <w:lang w:val="en-US"/>
        </w:rPr>
        <w:t xml:space="preserve"> </w:t>
      </w:r>
      <w:proofErr w:type="spellStart"/>
      <w:r w:rsidRPr="00B80000">
        <w:rPr>
          <w:rFonts w:cs="Times New Roman"/>
          <w:sz w:val="24"/>
          <w:szCs w:val="24"/>
          <w:lang w:val="en-US"/>
        </w:rPr>
        <w:t>manifestasi</w:t>
      </w:r>
      <w:proofErr w:type="spellEnd"/>
      <w:r w:rsidRPr="00B80000">
        <w:rPr>
          <w:rFonts w:cs="Times New Roman"/>
          <w:sz w:val="24"/>
          <w:szCs w:val="24"/>
          <w:lang w:val="en-US"/>
        </w:rPr>
        <w:t xml:space="preserve"> </w:t>
      </w:r>
      <w:proofErr w:type="spellStart"/>
      <w:r w:rsidRPr="00B80000">
        <w:rPr>
          <w:rFonts w:cs="Times New Roman"/>
          <w:sz w:val="24"/>
          <w:szCs w:val="24"/>
          <w:lang w:val="en-US"/>
        </w:rPr>
        <w:t>nyata</w:t>
      </w:r>
      <w:proofErr w:type="spellEnd"/>
      <w:r w:rsidRPr="00B80000">
        <w:rPr>
          <w:rFonts w:cs="Times New Roman"/>
          <w:sz w:val="24"/>
          <w:szCs w:val="24"/>
          <w:lang w:val="en-US"/>
        </w:rPr>
        <w:t xml:space="preserve"> </w:t>
      </w:r>
      <w:proofErr w:type="spellStart"/>
      <w:r w:rsidRPr="00B80000">
        <w:rPr>
          <w:rFonts w:cs="Times New Roman"/>
          <w:sz w:val="24"/>
          <w:szCs w:val="24"/>
          <w:lang w:val="en-US"/>
        </w:rPr>
        <w:t>dari</w:t>
      </w:r>
      <w:proofErr w:type="spellEnd"/>
      <w:r w:rsidRPr="00B80000">
        <w:rPr>
          <w:rFonts w:cs="Times New Roman"/>
          <w:sz w:val="24"/>
          <w:szCs w:val="24"/>
          <w:lang w:val="en-US"/>
        </w:rPr>
        <w:t xml:space="preserve"> </w:t>
      </w:r>
      <w:proofErr w:type="spellStart"/>
      <w:r w:rsidRPr="00B80000">
        <w:rPr>
          <w:rFonts w:cs="Times New Roman"/>
          <w:sz w:val="24"/>
          <w:szCs w:val="24"/>
          <w:lang w:val="en-US"/>
        </w:rPr>
        <w:t>iman</w:t>
      </w:r>
      <w:proofErr w:type="spellEnd"/>
      <w:r w:rsidRPr="00B80000">
        <w:rPr>
          <w:rFonts w:cs="Times New Roman"/>
          <w:sz w:val="24"/>
          <w:szCs w:val="24"/>
          <w:lang w:val="en-US"/>
        </w:rPr>
        <w:t xml:space="preserve"> yang </w:t>
      </w:r>
      <w:proofErr w:type="spellStart"/>
      <w:r w:rsidRPr="00B80000">
        <w:rPr>
          <w:rFonts w:cs="Times New Roman"/>
          <w:sz w:val="24"/>
          <w:szCs w:val="24"/>
          <w:lang w:val="en-US"/>
        </w:rPr>
        <w:t>matang</w:t>
      </w:r>
      <w:proofErr w:type="spellEnd"/>
      <w:r w:rsidRPr="00B80000">
        <w:rPr>
          <w:rFonts w:cs="Times New Roman"/>
          <w:sz w:val="24"/>
          <w:szCs w:val="24"/>
          <w:lang w:val="en-US"/>
        </w:rPr>
        <w:t>.</w:t>
      </w:r>
      <w:r w:rsidR="006D7B33">
        <w:rPr>
          <w:rFonts w:cs="Times New Roman"/>
          <w:sz w:val="24"/>
          <w:szCs w:val="24"/>
          <w:lang w:val="en-US"/>
        </w:rPr>
        <w:t xml:space="preserve"> </w:t>
      </w:r>
      <w:r w:rsidR="006D7B33">
        <w:rPr>
          <w:rFonts w:cs="Times New Roman"/>
          <w:sz w:val="24"/>
          <w:szCs w:val="24"/>
          <w:lang w:val="en-US"/>
        </w:rPr>
        <w:fldChar w:fldCharType="begin" w:fldLock="1"/>
      </w:r>
      <w:r w:rsidR="006D7B33">
        <w:rPr>
          <w:rFonts w:cs="Times New Roman"/>
          <w:sz w:val="24"/>
          <w:szCs w:val="24"/>
          <w:lang w:val="en-US"/>
        </w:rPr>
        <w:instrText>ADDIN CSL_CITATION {"citationItems":[{"id":"ITEM-1","itemData":{"ISBN":"0061745294, 9780061745294","author":[{"dropping-particle":"","family":"Nasr","given":"Seyyed Hossein","non-dropping-particle":"","parse-names":false,"suffix":""}],"id":"ITEM-1","issued":{"date-parts":[["2009"]]},"number-of-pages":"52","publisher":"Harper Collins","publisher-place":"New York","title":"Islam: Religion, History, and Civilization","type":"book"},"uris":["http://www.mendeley.com/documents/?uuid=40b25780-20db-4cfe-9924-c0a592c20a2e"]}],"mendeley":{"formattedCitation":"(Nasr, 2009)","plainTextFormattedCitation":"(Nasr, 2009)","previouslyFormattedCitation":"(Nasr, 2009)"},"properties":{"noteIndex":0},"schema":"https://github.com/citation-style-language/schema/raw/master/csl-citation.json"}</w:instrText>
      </w:r>
      <w:r w:rsidR="006D7B33">
        <w:rPr>
          <w:rFonts w:cs="Times New Roman"/>
          <w:sz w:val="24"/>
          <w:szCs w:val="24"/>
          <w:lang w:val="en-US"/>
        </w:rPr>
        <w:fldChar w:fldCharType="separate"/>
      </w:r>
      <w:r w:rsidR="006D7B33" w:rsidRPr="006D7B33">
        <w:rPr>
          <w:rFonts w:cs="Times New Roman"/>
          <w:noProof/>
          <w:sz w:val="24"/>
          <w:szCs w:val="24"/>
          <w:lang w:val="en-US"/>
        </w:rPr>
        <w:t>(Nasr, 2009)</w:t>
      </w:r>
      <w:r w:rsidR="006D7B33">
        <w:rPr>
          <w:rFonts w:cs="Times New Roman"/>
          <w:sz w:val="24"/>
          <w:szCs w:val="24"/>
          <w:lang w:val="en-US"/>
        </w:rPr>
        <w:fldChar w:fldCharType="end"/>
      </w:r>
    </w:p>
    <w:p w14:paraId="56052847" w14:textId="6F19DFBA" w:rsidR="00B80000" w:rsidRPr="00B80000" w:rsidRDefault="00B80000" w:rsidP="00B80000">
      <w:pPr>
        <w:ind w:firstLine="567"/>
        <w:jc w:val="both"/>
        <w:rPr>
          <w:rFonts w:cs="Times New Roman"/>
          <w:sz w:val="24"/>
          <w:szCs w:val="24"/>
          <w:lang w:val="en-US"/>
        </w:rPr>
      </w:pPr>
      <w:r w:rsidRPr="00B80000">
        <w:rPr>
          <w:rFonts w:cs="Times New Roman"/>
          <w:sz w:val="24"/>
          <w:szCs w:val="24"/>
          <w:lang w:val="en-US"/>
        </w:rPr>
        <w:t xml:space="preserve">Salah </w:t>
      </w:r>
      <w:proofErr w:type="spellStart"/>
      <w:r w:rsidRPr="00B80000">
        <w:rPr>
          <w:rFonts w:cs="Times New Roman"/>
          <w:sz w:val="24"/>
          <w:szCs w:val="24"/>
          <w:lang w:val="en-US"/>
        </w:rPr>
        <w:t>satu</w:t>
      </w:r>
      <w:proofErr w:type="spellEnd"/>
      <w:r w:rsidRPr="00B80000">
        <w:rPr>
          <w:rFonts w:cs="Times New Roman"/>
          <w:sz w:val="24"/>
          <w:szCs w:val="24"/>
          <w:lang w:val="en-US"/>
        </w:rPr>
        <w:t xml:space="preserve"> kitab </w:t>
      </w:r>
      <w:proofErr w:type="spellStart"/>
      <w:r w:rsidRPr="00B80000">
        <w:rPr>
          <w:rFonts w:cs="Times New Roman"/>
          <w:sz w:val="24"/>
          <w:szCs w:val="24"/>
          <w:lang w:val="en-US"/>
        </w:rPr>
        <w:t>klasik</w:t>
      </w:r>
      <w:proofErr w:type="spellEnd"/>
      <w:r w:rsidRPr="00B80000">
        <w:rPr>
          <w:rFonts w:cs="Times New Roman"/>
          <w:sz w:val="24"/>
          <w:szCs w:val="24"/>
          <w:lang w:val="en-US"/>
        </w:rPr>
        <w:t xml:space="preserve"> yang </w:t>
      </w:r>
      <w:proofErr w:type="spellStart"/>
      <w:r w:rsidRPr="00B80000">
        <w:rPr>
          <w:rFonts w:cs="Times New Roman"/>
          <w:sz w:val="24"/>
          <w:szCs w:val="24"/>
          <w:lang w:val="en-US"/>
        </w:rPr>
        <w:t>secara</w:t>
      </w:r>
      <w:proofErr w:type="spellEnd"/>
      <w:r w:rsidRPr="00B80000">
        <w:rPr>
          <w:rFonts w:cs="Times New Roman"/>
          <w:sz w:val="24"/>
          <w:szCs w:val="24"/>
          <w:lang w:val="en-US"/>
        </w:rPr>
        <w:t xml:space="preserve"> </w:t>
      </w:r>
      <w:proofErr w:type="spellStart"/>
      <w:r w:rsidRPr="00B80000">
        <w:rPr>
          <w:rFonts w:cs="Times New Roman"/>
          <w:sz w:val="24"/>
          <w:szCs w:val="24"/>
          <w:lang w:val="en-US"/>
        </w:rPr>
        <w:t>eksplisit</w:t>
      </w:r>
      <w:proofErr w:type="spellEnd"/>
      <w:r w:rsidRPr="00B80000">
        <w:rPr>
          <w:rFonts w:cs="Times New Roman"/>
          <w:sz w:val="24"/>
          <w:szCs w:val="24"/>
          <w:lang w:val="en-US"/>
        </w:rPr>
        <w:t xml:space="preserve"> </w:t>
      </w:r>
      <w:proofErr w:type="spellStart"/>
      <w:r w:rsidRPr="00B80000">
        <w:rPr>
          <w:rFonts w:cs="Times New Roman"/>
          <w:sz w:val="24"/>
          <w:szCs w:val="24"/>
          <w:lang w:val="en-US"/>
        </w:rPr>
        <w:t>membahas</w:t>
      </w:r>
      <w:proofErr w:type="spellEnd"/>
      <w:r w:rsidRPr="00B80000">
        <w:rPr>
          <w:rFonts w:cs="Times New Roman"/>
          <w:sz w:val="24"/>
          <w:szCs w:val="24"/>
          <w:lang w:val="en-US"/>
        </w:rPr>
        <w:t xml:space="preserve"> </w:t>
      </w:r>
      <w:proofErr w:type="spellStart"/>
      <w:r w:rsidRPr="00B80000">
        <w:rPr>
          <w:rFonts w:cs="Times New Roman"/>
          <w:sz w:val="24"/>
          <w:szCs w:val="24"/>
          <w:lang w:val="en-US"/>
        </w:rPr>
        <w:t>pendidikan</w:t>
      </w:r>
      <w:proofErr w:type="spellEnd"/>
      <w:r w:rsidRPr="00B80000">
        <w:rPr>
          <w:rFonts w:cs="Times New Roman"/>
          <w:sz w:val="24"/>
          <w:szCs w:val="24"/>
          <w:lang w:val="en-US"/>
        </w:rPr>
        <w:t xml:space="preserve"> moral dan </w:t>
      </w:r>
      <w:proofErr w:type="spellStart"/>
      <w:r w:rsidRPr="00B80000">
        <w:rPr>
          <w:rFonts w:cs="Times New Roman"/>
          <w:sz w:val="24"/>
          <w:szCs w:val="24"/>
          <w:lang w:val="en-US"/>
        </w:rPr>
        <w:t>etika</w:t>
      </w:r>
      <w:proofErr w:type="spellEnd"/>
      <w:r w:rsidRPr="00B80000">
        <w:rPr>
          <w:rFonts w:cs="Times New Roman"/>
          <w:sz w:val="24"/>
          <w:szCs w:val="24"/>
          <w:lang w:val="en-US"/>
        </w:rPr>
        <w:t xml:space="preserve"> </w:t>
      </w:r>
      <w:proofErr w:type="spellStart"/>
      <w:r w:rsidRPr="00B80000">
        <w:rPr>
          <w:rFonts w:cs="Times New Roman"/>
          <w:sz w:val="24"/>
          <w:szCs w:val="24"/>
          <w:lang w:val="en-US"/>
        </w:rPr>
        <w:t>praktis</w:t>
      </w:r>
      <w:proofErr w:type="spellEnd"/>
      <w:r w:rsidRPr="00B80000">
        <w:rPr>
          <w:rFonts w:cs="Times New Roman"/>
          <w:sz w:val="24"/>
          <w:szCs w:val="24"/>
          <w:lang w:val="en-US"/>
        </w:rPr>
        <w:t xml:space="preserve"> </w:t>
      </w:r>
      <w:proofErr w:type="spellStart"/>
      <w:r w:rsidRPr="00B80000">
        <w:rPr>
          <w:rFonts w:cs="Times New Roman"/>
          <w:sz w:val="24"/>
          <w:szCs w:val="24"/>
          <w:lang w:val="en-US"/>
        </w:rPr>
        <w:t>adalah</w:t>
      </w:r>
      <w:proofErr w:type="spellEnd"/>
      <w:r w:rsidRPr="00B80000">
        <w:rPr>
          <w:rFonts w:cs="Times New Roman"/>
          <w:sz w:val="24"/>
          <w:szCs w:val="24"/>
          <w:lang w:val="en-US"/>
        </w:rPr>
        <w:t xml:space="preserve"> </w:t>
      </w:r>
      <w:proofErr w:type="spellStart"/>
      <w:r w:rsidRPr="00B80000">
        <w:rPr>
          <w:rFonts w:cs="Times New Roman"/>
          <w:i/>
          <w:iCs/>
          <w:sz w:val="24"/>
          <w:szCs w:val="24"/>
          <w:lang w:val="en-US"/>
        </w:rPr>
        <w:t>Bidayatul</w:t>
      </w:r>
      <w:proofErr w:type="spellEnd"/>
      <w:r w:rsidRPr="00B80000">
        <w:rPr>
          <w:rFonts w:cs="Times New Roman"/>
          <w:i/>
          <w:iCs/>
          <w:sz w:val="24"/>
          <w:szCs w:val="24"/>
          <w:lang w:val="en-US"/>
        </w:rPr>
        <w:t xml:space="preserve"> Hidayah</w:t>
      </w:r>
      <w:r w:rsidRPr="00B80000">
        <w:rPr>
          <w:rFonts w:cs="Times New Roman"/>
          <w:sz w:val="24"/>
          <w:szCs w:val="24"/>
          <w:lang w:val="en-US"/>
        </w:rPr>
        <w:t xml:space="preserve"> </w:t>
      </w:r>
      <w:proofErr w:type="spellStart"/>
      <w:r w:rsidRPr="00B80000">
        <w:rPr>
          <w:rFonts w:cs="Times New Roman"/>
          <w:sz w:val="24"/>
          <w:szCs w:val="24"/>
          <w:lang w:val="en-US"/>
        </w:rPr>
        <w:t>karya</w:t>
      </w:r>
      <w:proofErr w:type="spellEnd"/>
      <w:r w:rsidRPr="00B80000">
        <w:rPr>
          <w:rFonts w:cs="Times New Roman"/>
          <w:sz w:val="24"/>
          <w:szCs w:val="24"/>
          <w:lang w:val="en-US"/>
        </w:rPr>
        <w:t xml:space="preserve"> Imam Abu Hamid Al-Ghazali. Kitab </w:t>
      </w:r>
      <w:proofErr w:type="spellStart"/>
      <w:r w:rsidRPr="00B80000">
        <w:rPr>
          <w:rFonts w:cs="Times New Roman"/>
          <w:sz w:val="24"/>
          <w:szCs w:val="24"/>
          <w:lang w:val="en-US"/>
        </w:rPr>
        <w:t>ini</w:t>
      </w:r>
      <w:proofErr w:type="spellEnd"/>
      <w:r w:rsidRPr="00B80000">
        <w:rPr>
          <w:rFonts w:cs="Times New Roman"/>
          <w:sz w:val="24"/>
          <w:szCs w:val="24"/>
          <w:lang w:val="en-US"/>
        </w:rPr>
        <w:t xml:space="preserve"> </w:t>
      </w:r>
      <w:proofErr w:type="spellStart"/>
      <w:r w:rsidRPr="00B80000">
        <w:rPr>
          <w:rFonts w:cs="Times New Roman"/>
          <w:sz w:val="24"/>
          <w:szCs w:val="24"/>
          <w:lang w:val="en-US"/>
        </w:rPr>
        <w:t>memuat</w:t>
      </w:r>
      <w:proofErr w:type="spellEnd"/>
      <w:r w:rsidRPr="00B80000">
        <w:rPr>
          <w:rFonts w:cs="Times New Roman"/>
          <w:sz w:val="24"/>
          <w:szCs w:val="24"/>
          <w:lang w:val="en-US"/>
        </w:rPr>
        <w:t xml:space="preserve"> </w:t>
      </w:r>
      <w:proofErr w:type="spellStart"/>
      <w:r w:rsidRPr="00B80000">
        <w:rPr>
          <w:rFonts w:cs="Times New Roman"/>
          <w:sz w:val="24"/>
          <w:szCs w:val="24"/>
          <w:lang w:val="en-US"/>
        </w:rPr>
        <w:t>panduan</w:t>
      </w:r>
      <w:proofErr w:type="spellEnd"/>
      <w:r w:rsidRPr="00B80000">
        <w:rPr>
          <w:rFonts w:cs="Times New Roman"/>
          <w:sz w:val="24"/>
          <w:szCs w:val="24"/>
          <w:lang w:val="en-US"/>
        </w:rPr>
        <w:t xml:space="preserve"> </w:t>
      </w:r>
      <w:proofErr w:type="spellStart"/>
      <w:r w:rsidRPr="00B80000">
        <w:rPr>
          <w:rFonts w:cs="Times New Roman"/>
          <w:sz w:val="24"/>
          <w:szCs w:val="24"/>
          <w:lang w:val="en-US"/>
        </w:rPr>
        <w:t>komprehensif</w:t>
      </w:r>
      <w:proofErr w:type="spellEnd"/>
      <w:r w:rsidRPr="00B80000">
        <w:rPr>
          <w:rFonts w:cs="Times New Roman"/>
          <w:sz w:val="24"/>
          <w:szCs w:val="24"/>
          <w:lang w:val="en-US"/>
        </w:rPr>
        <w:t xml:space="preserve"> </w:t>
      </w:r>
      <w:proofErr w:type="spellStart"/>
      <w:r w:rsidRPr="00B80000">
        <w:rPr>
          <w:rFonts w:cs="Times New Roman"/>
          <w:sz w:val="24"/>
          <w:szCs w:val="24"/>
          <w:lang w:val="en-US"/>
        </w:rPr>
        <w:t>mengenai</w:t>
      </w:r>
      <w:proofErr w:type="spellEnd"/>
      <w:r w:rsidRPr="00B80000">
        <w:rPr>
          <w:rFonts w:cs="Times New Roman"/>
          <w:sz w:val="24"/>
          <w:szCs w:val="24"/>
          <w:lang w:val="en-US"/>
        </w:rPr>
        <w:t xml:space="preserve"> adab </w:t>
      </w:r>
      <w:proofErr w:type="spellStart"/>
      <w:r w:rsidRPr="00B80000">
        <w:rPr>
          <w:rFonts w:cs="Times New Roman"/>
          <w:sz w:val="24"/>
          <w:szCs w:val="24"/>
          <w:lang w:val="en-US"/>
        </w:rPr>
        <w:t>beribadah</w:t>
      </w:r>
      <w:proofErr w:type="spellEnd"/>
      <w:r w:rsidRPr="00B80000">
        <w:rPr>
          <w:rFonts w:cs="Times New Roman"/>
          <w:sz w:val="24"/>
          <w:szCs w:val="24"/>
          <w:lang w:val="en-US"/>
        </w:rPr>
        <w:t xml:space="preserve">, </w:t>
      </w:r>
      <w:proofErr w:type="spellStart"/>
      <w:r w:rsidRPr="00B80000">
        <w:rPr>
          <w:rFonts w:cs="Times New Roman"/>
          <w:sz w:val="24"/>
          <w:szCs w:val="24"/>
          <w:lang w:val="en-US"/>
        </w:rPr>
        <w:t>pengendalian</w:t>
      </w:r>
      <w:proofErr w:type="spellEnd"/>
      <w:r w:rsidRPr="00B80000">
        <w:rPr>
          <w:rFonts w:cs="Times New Roman"/>
          <w:sz w:val="24"/>
          <w:szCs w:val="24"/>
          <w:lang w:val="en-US"/>
        </w:rPr>
        <w:t xml:space="preserve"> </w:t>
      </w:r>
      <w:proofErr w:type="spellStart"/>
      <w:r w:rsidRPr="00B80000">
        <w:rPr>
          <w:rFonts w:cs="Times New Roman"/>
          <w:sz w:val="24"/>
          <w:szCs w:val="24"/>
          <w:lang w:val="en-US"/>
        </w:rPr>
        <w:t>diri</w:t>
      </w:r>
      <w:proofErr w:type="spellEnd"/>
      <w:r w:rsidRPr="00B80000">
        <w:rPr>
          <w:rFonts w:cs="Times New Roman"/>
          <w:sz w:val="24"/>
          <w:szCs w:val="24"/>
          <w:lang w:val="en-US"/>
        </w:rPr>
        <w:t xml:space="preserve">, </w:t>
      </w:r>
      <w:proofErr w:type="spellStart"/>
      <w:r w:rsidRPr="00B80000">
        <w:rPr>
          <w:rFonts w:cs="Times New Roman"/>
          <w:sz w:val="24"/>
          <w:szCs w:val="24"/>
          <w:lang w:val="en-US"/>
        </w:rPr>
        <w:t>etika</w:t>
      </w:r>
      <w:proofErr w:type="spellEnd"/>
      <w:r w:rsidRPr="00B80000">
        <w:rPr>
          <w:rFonts w:cs="Times New Roman"/>
          <w:sz w:val="24"/>
          <w:szCs w:val="24"/>
          <w:lang w:val="en-US"/>
        </w:rPr>
        <w:t xml:space="preserve"> </w:t>
      </w:r>
      <w:proofErr w:type="spellStart"/>
      <w:r w:rsidRPr="00B80000">
        <w:rPr>
          <w:rFonts w:cs="Times New Roman"/>
          <w:sz w:val="24"/>
          <w:szCs w:val="24"/>
          <w:lang w:val="en-US"/>
        </w:rPr>
        <w:t>sosial</w:t>
      </w:r>
      <w:proofErr w:type="spellEnd"/>
      <w:r w:rsidRPr="00B80000">
        <w:rPr>
          <w:rFonts w:cs="Times New Roman"/>
          <w:sz w:val="24"/>
          <w:szCs w:val="24"/>
          <w:lang w:val="en-US"/>
        </w:rPr>
        <w:t xml:space="preserve">, </w:t>
      </w:r>
      <w:proofErr w:type="spellStart"/>
      <w:r w:rsidRPr="00B80000">
        <w:rPr>
          <w:rFonts w:cs="Times New Roman"/>
          <w:sz w:val="24"/>
          <w:szCs w:val="24"/>
          <w:lang w:val="en-US"/>
        </w:rPr>
        <w:t>serta</w:t>
      </w:r>
      <w:proofErr w:type="spellEnd"/>
      <w:r w:rsidRPr="00B80000">
        <w:rPr>
          <w:rFonts w:cs="Times New Roman"/>
          <w:sz w:val="24"/>
          <w:szCs w:val="24"/>
          <w:lang w:val="en-US"/>
        </w:rPr>
        <w:t xml:space="preserve"> </w:t>
      </w:r>
      <w:proofErr w:type="spellStart"/>
      <w:r w:rsidRPr="00B80000">
        <w:rPr>
          <w:rFonts w:cs="Times New Roman"/>
          <w:sz w:val="24"/>
          <w:szCs w:val="24"/>
          <w:lang w:val="en-US"/>
        </w:rPr>
        <w:t>relasi</w:t>
      </w:r>
      <w:proofErr w:type="spellEnd"/>
      <w:r w:rsidRPr="00B80000">
        <w:rPr>
          <w:rFonts w:cs="Times New Roman"/>
          <w:sz w:val="24"/>
          <w:szCs w:val="24"/>
          <w:lang w:val="en-US"/>
        </w:rPr>
        <w:t xml:space="preserve"> </w:t>
      </w:r>
      <w:proofErr w:type="spellStart"/>
      <w:r w:rsidRPr="00B80000">
        <w:rPr>
          <w:rFonts w:cs="Times New Roman"/>
          <w:sz w:val="24"/>
          <w:szCs w:val="24"/>
          <w:lang w:val="en-US"/>
        </w:rPr>
        <w:t>manusia</w:t>
      </w:r>
      <w:proofErr w:type="spellEnd"/>
      <w:r w:rsidRPr="00B80000">
        <w:rPr>
          <w:rFonts w:cs="Times New Roman"/>
          <w:sz w:val="24"/>
          <w:szCs w:val="24"/>
          <w:lang w:val="en-US"/>
        </w:rPr>
        <w:t xml:space="preserve"> </w:t>
      </w:r>
      <w:proofErr w:type="spellStart"/>
      <w:r w:rsidRPr="00B80000">
        <w:rPr>
          <w:rFonts w:cs="Times New Roman"/>
          <w:sz w:val="24"/>
          <w:szCs w:val="24"/>
          <w:lang w:val="en-US"/>
        </w:rPr>
        <w:t>dengan</w:t>
      </w:r>
      <w:proofErr w:type="spellEnd"/>
      <w:r w:rsidRPr="00B80000">
        <w:rPr>
          <w:rFonts w:cs="Times New Roman"/>
          <w:sz w:val="24"/>
          <w:szCs w:val="24"/>
          <w:lang w:val="en-US"/>
        </w:rPr>
        <w:t xml:space="preserve"> Tuhan dan </w:t>
      </w:r>
      <w:proofErr w:type="spellStart"/>
      <w:r w:rsidRPr="00B80000">
        <w:rPr>
          <w:rFonts w:cs="Times New Roman"/>
          <w:sz w:val="24"/>
          <w:szCs w:val="24"/>
          <w:lang w:val="en-US"/>
        </w:rPr>
        <w:t>sesama</w:t>
      </w:r>
      <w:proofErr w:type="spellEnd"/>
      <w:r w:rsidRPr="00B80000">
        <w:rPr>
          <w:rFonts w:cs="Times New Roman"/>
          <w:sz w:val="24"/>
          <w:szCs w:val="24"/>
          <w:lang w:val="en-US"/>
        </w:rPr>
        <w:t>. Al-Ghazali</w:t>
      </w:r>
      <w:r w:rsidR="006D7B33">
        <w:rPr>
          <w:rFonts w:cs="Times New Roman"/>
          <w:sz w:val="24"/>
          <w:szCs w:val="24"/>
          <w:lang w:val="en-US"/>
        </w:rPr>
        <w:t xml:space="preserve"> </w:t>
      </w:r>
      <w:proofErr w:type="spellStart"/>
      <w:r w:rsidRPr="00B80000">
        <w:rPr>
          <w:rFonts w:cs="Times New Roman"/>
          <w:sz w:val="24"/>
          <w:szCs w:val="24"/>
          <w:lang w:val="en-US"/>
        </w:rPr>
        <w:t>menyebut</w:t>
      </w:r>
      <w:proofErr w:type="spellEnd"/>
      <w:r w:rsidRPr="00B80000">
        <w:rPr>
          <w:rFonts w:cs="Times New Roman"/>
          <w:sz w:val="24"/>
          <w:szCs w:val="24"/>
          <w:lang w:val="en-US"/>
        </w:rPr>
        <w:t xml:space="preserve"> </w:t>
      </w:r>
      <w:proofErr w:type="spellStart"/>
      <w:r w:rsidRPr="00B80000">
        <w:rPr>
          <w:rFonts w:cs="Times New Roman"/>
          <w:i/>
          <w:iCs/>
          <w:sz w:val="24"/>
          <w:szCs w:val="24"/>
          <w:lang w:val="en-US"/>
        </w:rPr>
        <w:t>Bidayatul</w:t>
      </w:r>
      <w:proofErr w:type="spellEnd"/>
      <w:r w:rsidRPr="00B80000">
        <w:rPr>
          <w:rFonts w:cs="Times New Roman"/>
          <w:i/>
          <w:iCs/>
          <w:sz w:val="24"/>
          <w:szCs w:val="24"/>
          <w:lang w:val="en-US"/>
        </w:rPr>
        <w:t xml:space="preserve"> Hidayah</w:t>
      </w:r>
      <w:r w:rsidRPr="00B80000">
        <w:rPr>
          <w:rFonts w:cs="Times New Roman"/>
          <w:sz w:val="24"/>
          <w:szCs w:val="24"/>
          <w:lang w:val="en-US"/>
        </w:rPr>
        <w:t xml:space="preserve"> </w:t>
      </w:r>
      <w:proofErr w:type="spellStart"/>
      <w:r w:rsidRPr="00B80000">
        <w:rPr>
          <w:rFonts w:cs="Times New Roman"/>
          <w:sz w:val="24"/>
          <w:szCs w:val="24"/>
          <w:lang w:val="en-US"/>
        </w:rPr>
        <w:t>sebagai</w:t>
      </w:r>
      <w:proofErr w:type="spellEnd"/>
      <w:r w:rsidRPr="00B80000">
        <w:rPr>
          <w:rFonts w:cs="Times New Roman"/>
          <w:sz w:val="24"/>
          <w:szCs w:val="24"/>
          <w:lang w:val="en-US"/>
        </w:rPr>
        <w:t xml:space="preserve"> </w:t>
      </w:r>
      <w:proofErr w:type="spellStart"/>
      <w:r w:rsidRPr="00B80000">
        <w:rPr>
          <w:rFonts w:cs="Times New Roman"/>
          <w:sz w:val="24"/>
          <w:szCs w:val="24"/>
          <w:lang w:val="en-US"/>
        </w:rPr>
        <w:t>fondasi</w:t>
      </w:r>
      <w:proofErr w:type="spellEnd"/>
      <w:r w:rsidRPr="00B80000">
        <w:rPr>
          <w:rFonts w:cs="Times New Roman"/>
          <w:sz w:val="24"/>
          <w:szCs w:val="24"/>
          <w:lang w:val="en-US"/>
        </w:rPr>
        <w:t xml:space="preserve"> </w:t>
      </w:r>
      <w:proofErr w:type="spellStart"/>
      <w:r w:rsidRPr="00B80000">
        <w:rPr>
          <w:rFonts w:cs="Times New Roman"/>
          <w:sz w:val="24"/>
          <w:szCs w:val="24"/>
          <w:lang w:val="en-US"/>
        </w:rPr>
        <w:t>awal</w:t>
      </w:r>
      <w:proofErr w:type="spellEnd"/>
      <w:r w:rsidRPr="00B80000">
        <w:rPr>
          <w:rFonts w:cs="Times New Roman"/>
          <w:sz w:val="24"/>
          <w:szCs w:val="24"/>
          <w:lang w:val="en-US"/>
        </w:rPr>
        <w:t xml:space="preserve"> </w:t>
      </w:r>
      <w:proofErr w:type="spellStart"/>
      <w:r w:rsidRPr="00B80000">
        <w:rPr>
          <w:rFonts w:cs="Times New Roman"/>
          <w:sz w:val="24"/>
          <w:szCs w:val="24"/>
          <w:lang w:val="en-US"/>
        </w:rPr>
        <w:t>perjalanan</w:t>
      </w:r>
      <w:proofErr w:type="spellEnd"/>
      <w:r w:rsidRPr="00B80000">
        <w:rPr>
          <w:rFonts w:cs="Times New Roman"/>
          <w:sz w:val="24"/>
          <w:szCs w:val="24"/>
          <w:lang w:val="en-US"/>
        </w:rPr>
        <w:t xml:space="preserve"> spiritual </w:t>
      </w:r>
      <w:proofErr w:type="spellStart"/>
      <w:r w:rsidRPr="00B80000">
        <w:rPr>
          <w:rFonts w:cs="Times New Roman"/>
          <w:sz w:val="24"/>
          <w:szCs w:val="24"/>
          <w:lang w:val="en-US"/>
        </w:rPr>
        <w:t>seorang</w:t>
      </w:r>
      <w:proofErr w:type="spellEnd"/>
      <w:r w:rsidRPr="00B80000">
        <w:rPr>
          <w:rFonts w:cs="Times New Roman"/>
          <w:sz w:val="24"/>
          <w:szCs w:val="24"/>
          <w:lang w:val="en-US"/>
        </w:rPr>
        <w:t xml:space="preserve"> Muslim </w:t>
      </w:r>
      <w:proofErr w:type="spellStart"/>
      <w:r w:rsidRPr="00B80000">
        <w:rPr>
          <w:rFonts w:cs="Times New Roman"/>
          <w:sz w:val="24"/>
          <w:szCs w:val="24"/>
          <w:lang w:val="en-US"/>
        </w:rPr>
        <w:t>sebelum</w:t>
      </w:r>
      <w:proofErr w:type="spellEnd"/>
      <w:r w:rsidRPr="00B80000">
        <w:rPr>
          <w:rFonts w:cs="Times New Roman"/>
          <w:sz w:val="24"/>
          <w:szCs w:val="24"/>
          <w:lang w:val="en-US"/>
        </w:rPr>
        <w:t xml:space="preserve"> </w:t>
      </w:r>
      <w:proofErr w:type="spellStart"/>
      <w:r w:rsidRPr="00B80000">
        <w:rPr>
          <w:rFonts w:cs="Times New Roman"/>
          <w:sz w:val="24"/>
          <w:szCs w:val="24"/>
          <w:lang w:val="en-US"/>
        </w:rPr>
        <w:t>mencapai</w:t>
      </w:r>
      <w:proofErr w:type="spellEnd"/>
      <w:r w:rsidRPr="00B80000">
        <w:rPr>
          <w:rFonts w:cs="Times New Roman"/>
          <w:sz w:val="24"/>
          <w:szCs w:val="24"/>
          <w:lang w:val="en-US"/>
        </w:rPr>
        <w:t xml:space="preserve"> </w:t>
      </w:r>
      <w:proofErr w:type="spellStart"/>
      <w:r w:rsidRPr="00B80000">
        <w:rPr>
          <w:rFonts w:cs="Times New Roman"/>
          <w:sz w:val="24"/>
          <w:szCs w:val="24"/>
          <w:lang w:val="en-US"/>
        </w:rPr>
        <w:t>tahapan</w:t>
      </w:r>
      <w:proofErr w:type="spellEnd"/>
      <w:r w:rsidRPr="00B80000">
        <w:rPr>
          <w:rFonts w:cs="Times New Roman"/>
          <w:sz w:val="24"/>
          <w:szCs w:val="24"/>
          <w:lang w:val="en-US"/>
        </w:rPr>
        <w:t xml:space="preserve"> </w:t>
      </w:r>
      <w:proofErr w:type="spellStart"/>
      <w:r w:rsidRPr="00B80000">
        <w:rPr>
          <w:rFonts w:cs="Times New Roman"/>
          <w:sz w:val="24"/>
          <w:szCs w:val="24"/>
          <w:lang w:val="en-US"/>
        </w:rPr>
        <w:t>penyucian</w:t>
      </w:r>
      <w:proofErr w:type="spellEnd"/>
      <w:r w:rsidRPr="00B80000">
        <w:rPr>
          <w:rFonts w:cs="Times New Roman"/>
          <w:sz w:val="24"/>
          <w:szCs w:val="24"/>
          <w:lang w:val="en-US"/>
        </w:rPr>
        <w:t xml:space="preserve"> </w:t>
      </w:r>
      <w:proofErr w:type="spellStart"/>
      <w:r w:rsidRPr="00B80000">
        <w:rPr>
          <w:rFonts w:cs="Times New Roman"/>
          <w:sz w:val="24"/>
          <w:szCs w:val="24"/>
          <w:lang w:val="en-US"/>
        </w:rPr>
        <w:t>jiwa</w:t>
      </w:r>
      <w:proofErr w:type="spellEnd"/>
      <w:r w:rsidRPr="00B80000">
        <w:rPr>
          <w:rFonts w:cs="Times New Roman"/>
          <w:sz w:val="24"/>
          <w:szCs w:val="24"/>
          <w:lang w:val="en-US"/>
        </w:rPr>
        <w:t xml:space="preserve"> (</w:t>
      </w:r>
      <w:proofErr w:type="spellStart"/>
      <w:r w:rsidRPr="00B80000">
        <w:rPr>
          <w:rFonts w:cs="Times New Roman"/>
          <w:i/>
          <w:iCs/>
          <w:sz w:val="24"/>
          <w:szCs w:val="24"/>
          <w:lang w:val="en-US"/>
        </w:rPr>
        <w:t>tazkiyatun</w:t>
      </w:r>
      <w:proofErr w:type="spellEnd"/>
      <w:r w:rsidRPr="00B80000">
        <w:rPr>
          <w:rFonts w:cs="Times New Roman"/>
          <w:i/>
          <w:iCs/>
          <w:sz w:val="24"/>
          <w:szCs w:val="24"/>
          <w:lang w:val="en-US"/>
        </w:rPr>
        <w:t xml:space="preserve"> </w:t>
      </w:r>
      <w:proofErr w:type="spellStart"/>
      <w:r w:rsidRPr="00B80000">
        <w:rPr>
          <w:rFonts w:cs="Times New Roman"/>
          <w:i/>
          <w:iCs/>
          <w:sz w:val="24"/>
          <w:szCs w:val="24"/>
          <w:lang w:val="en-US"/>
        </w:rPr>
        <w:t>nafs</w:t>
      </w:r>
      <w:proofErr w:type="spellEnd"/>
      <w:r w:rsidRPr="00B80000">
        <w:rPr>
          <w:rFonts w:cs="Times New Roman"/>
          <w:sz w:val="24"/>
          <w:szCs w:val="24"/>
          <w:lang w:val="en-US"/>
        </w:rPr>
        <w:t xml:space="preserve">) dan </w:t>
      </w:r>
      <w:proofErr w:type="spellStart"/>
      <w:r w:rsidRPr="00B80000">
        <w:rPr>
          <w:rFonts w:cs="Times New Roman"/>
          <w:sz w:val="24"/>
          <w:szCs w:val="24"/>
          <w:lang w:val="en-US"/>
        </w:rPr>
        <w:t>kesempurnaan</w:t>
      </w:r>
      <w:proofErr w:type="spellEnd"/>
      <w:r w:rsidRPr="00B80000">
        <w:rPr>
          <w:rFonts w:cs="Times New Roman"/>
          <w:sz w:val="24"/>
          <w:szCs w:val="24"/>
          <w:lang w:val="en-US"/>
        </w:rPr>
        <w:t xml:space="preserve"> </w:t>
      </w:r>
      <w:proofErr w:type="spellStart"/>
      <w:r w:rsidRPr="00B80000">
        <w:rPr>
          <w:rFonts w:cs="Times New Roman"/>
          <w:sz w:val="24"/>
          <w:szCs w:val="24"/>
          <w:lang w:val="en-US"/>
        </w:rPr>
        <w:t>akhlak</w:t>
      </w:r>
      <w:proofErr w:type="spellEnd"/>
      <w:r w:rsidRPr="00B80000">
        <w:rPr>
          <w:rFonts w:cs="Times New Roman"/>
          <w:sz w:val="24"/>
          <w:szCs w:val="24"/>
          <w:lang w:val="en-US"/>
        </w:rPr>
        <w:t>.</w:t>
      </w:r>
      <w:r w:rsidR="006D7B33" w:rsidRPr="006D7B33">
        <w:rPr>
          <w:rFonts w:cs="Times New Roman"/>
          <w:sz w:val="24"/>
          <w:szCs w:val="24"/>
          <w:lang w:val="en-US"/>
        </w:rPr>
        <w:t xml:space="preserve"> </w:t>
      </w:r>
      <w:r w:rsidR="006D7B33">
        <w:rPr>
          <w:rFonts w:cs="Times New Roman"/>
          <w:sz w:val="24"/>
          <w:szCs w:val="24"/>
          <w:lang w:val="en-US"/>
        </w:rPr>
        <w:fldChar w:fldCharType="begin" w:fldLock="1"/>
      </w:r>
      <w:r w:rsidR="006D7B33">
        <w:rPr>
          <w:rFonts w:cs="Times New Roman"/>
          <w:sz w:val="24"/>
          <w:szCs w:val="24"/>
          <w:lang w:val="en-US"/>
        </w:rPr>
        <w:instrText>ADDIN CSL_CITATION {"citationItems":[{"id":"ITEM-1","itemData":{"author":[{"dropping-particle":"","family":"Al-Thusi","given":"Abu Hamid Muhammad bin Muhammad Al-Ghazali","non-dropping-particle":"","parse-names":false,"suffix":""}],"id":"ITEM-1","issued":{"date-parts":[["2004"]]},"number-of-pages":"5","publisher":"Dar al-Minhaj","publisher-place":"Beirut","title":"Bidayah Al-Hidayah","type":"book"},"uris":["http://www.mendeley.com/documents/?uuid=6c5ee047-221a-42dc-858f-8729bf589b79"]}],"mendeley":{"formattedCitation":"(Al-Thusi, 2004)","plainTextFormattedCitation":"(Al-Thusi, 2004)","previouslyFormattedCitation":"(Al-Thusi, 2004)"},"properties":{"noteIndex":0},"schema":"https://github.com/citation-style-language/schema/raw/master/csl-citation.json"}</w:instrText>
      </w:r>
      <w:r w:rsidR="006D7B33">
        <w:rPr>
          <w:rFonts w:cs="Times New Roman"/>
          <w:sz w:val="24"/>
          <w:szCs w:val="24"/>
          <w:lang w:val="en-US"/>
        </w:rPr>
        <w:fldChar w:fldCharType="separate"/>
      </w:r>
      <w:r w:rsidR="006D7B33" w:rsidRPr="006D7B33">
        <w:rPr>
          <w:rFonts w:cs="Times New Roman"/>
          <w:noProof/>
          <w:sz w:val="24"/>
          <w:szCs w:val="24"/>
          <w:lang w:val="en-US"/>
        </w:rPr>
        <w:t>(Al-Thusi, 2004)</w:t>
      </w:r>
      <w:r w:rsidR="006D7B33">
        <w:rPr>
          <w:rFonts w:cs="Times New Roman"/>
          <w:sz w:val="24"/>
          <w:szCs w:val="24"/>
          <w:lang w:val="en-US"/>
        </w:rPr>
        <w:fldChar w:fldCharType="end"/>
      </w:r>
      <w:r w:rsidRPr="00B80000">
        <w:rPr>
          <w:rFonts w:cs="Times New Roman"/>
          <w:sz w:val="24"/>
          <w:szCs w:val="24"/>
          <w:lang w:val="en-US"/>
        </w:rPr>
        <w:t xml:space="preserve"> Oleh </w:t>
      </w:r>
      <w:proofErr w:type="spellStart"/>
      <w:r w:rsidRPr="00B80000">
        <w:rPr>
          <w:rFonts w:cs="Times New Roman"/>
          <w:sz w:val="24"/>
          <w:szCs w:val="24"/>
          <w:lang w:val="en-US"/>
        </w:rPr>
        <w:t>karena</w:t>
      </w:r>
      <w:proofErr w:type="spellEnd"/>
      <w:r w:rsidRPr="00B80000">
        <w:rPr>
          <w:rFonts w:cs="Times New Roman"/>
          <w:sz w:val="24"/>
          <w:szCs w:val="24"/>
          <w:lang w:val="en-US"/>
        </w:rPr>
        <w:t xml:space="preserve"> </w:t>
      </w:r>
      <w:proofErr w:type="spellStart"/>
      <w:r w:rsidRPr="00B80000">
        <w:rPr>
          <w:rFonts w:cs="Times New Roman"/>
          <w:sz w:val="24"/>
          <w:szCs w:val="24"/>
          <w:lang w:val="en-US"/>
        </w:rPr>
        <w:t>itu</w:t>
      </w:r>
      <w:proofErr w:type="spellEnd"/>
      <w:r w:rsidRPr="00B80000">
        <w:rPr>
          <w:rFonts w:cs="Times New Roman"/>
          <w:sz w:val="24"/>
          <w:szCs w:val="24"/>
          <w:lang w:val="en-US"/>
        </w:rPr>
        <w:t xml:space="preserve">, kitab </w:t>
      </w:r>
      <w:proofErr w:type="spellStart"/>
      <w:r w:rsidRPr="00B80000">
        <w:rPr>
          <w:rFonts w:cs="Times New Roman"/>
          <w:sz w:val="24"/>
          <w:szCs w:val="24"/>
          <w:lang w:val="en-US"/>
        </w:rPr>
        <w:t>ini</w:t>
      </w:r>
      <w:proofErr w:type="spellEnd"/>
      <w:r w:rsidRPr="00B80000">
        <w:rPr>
          <w:rFonts w:cs="Times New Roman"/>
          <w:sz w:val="24"/>
          <w:szCs w:val="24"/>
          <w:lang w:val="en-US"/>
        </w:rPr>
        <w:t xml:space="preserve"> </w:t>
      </w:r>
      <w:proofErr w:type="spellStart"/>
      <w:r w:rsidRPr="00B80000">
        <w:rPr>
          <w:rFonts w:cs="Times New Roman"/>
          <w:sz w:val="24"/>
          <w:szCs w:val="24"/>
          <w:lang w:val="en-US"/>
        </w:rPr>
        <w:t>relevan</w:t>
      </w:r>
      <w:proofErr w:type="spellEnd"/>
      <w:r w:rsidRPr="00B80000">
        <w:rPr>
          <w:rFonts w:cs="Times New Roman"/>
          <w:sz w:val="24"/>
          <w:szCs w:val="24"/>
          <w:lang w:val="en-US"/>
        </w:rPr>
        <w:t xml:space="preserve"> </w:t>
      </w:r>
      <w:proofErr w:type="spellStart"/>
      <w:r w:rsidRPr="00B80000">
        <w:rPr>
          <w:rFonts w:cs="Times New Roman"/>
          <w:sz w:val="24"/>
          <w:szCs w:val="24"/>
          <w:lang w:val="en-US"/>
        </w:rPr>
        <w:t>untuk</w:t>
      </w:r>
      <w:proofErr w:type="spellEnd"/>
      <w:r w:rsidRPr="00B80000">
        <w:rPr>
          <w:rFonts w:cs="Times New Roman"/>
          <w:sz w:val="24"/>
          <w:szCs w:val="24"/>
          <w:lang w:val="en-US"/>
        </w:rPr>
        <w:t xml:space="preserve"> </w:t>
      </w:r>
      <w:proofErr w:type="spellStart"/>
      <w:r w:rsidRPr="00B80000">
        <w:rPr>
          <w:rFonts w:cs="Times New Roman"/>
          <w:sz w:val="24"/>
          <w:szCs w:val="24"/>
          <w:lang w:val="en-US"/>
        </w:rPr>
        <w:t>dikaji</w:t>
      </w:r>
      <w:proofErr w:type="spellEnd"/>
      <w:r w:rsidRPr="00B80000">
        <w:rPr>
          <w:rFonts w:cs="Times New Roman"/>
          <w:sz w:val="24"/>
          <w:szCs w:val="24"/>
          <w:lang w:val="en-US"/>
        </w:rPr>
        <w:t xml:space="preserve"> </w:t>
      </w:r>
      <w:proofErr w:type="spellStart"/>
      <w:r w:rsidRPr="00B80000">
        <w:rPr>
          <w:rFonts w:cs="Times New Roman"/>
          <w:sz w:val="24"/>
          <w:szCs w:val="24"/>
          <w:lang w:val="en-US"/>
        </w:rPr>
        <w:t>dalam</w:t>
      </w:r>
      <w:proofErr w:type="spellEnd"/>
      <w:r w:rsidRPr="00B80000">
        <w:rPr>
          <w:rFonts w:cs="Times New Roman"/>
          <w:sz w:val="24"/>
          <w:szCs w:val="24"/>
          <w:lang w:val="en-US"/>
        </w:rPr>
        <w:t xml:space="preserve"> </w:t>
      </w:r>
      <w:proofErr w:type="spellStart"/>
      <w:r w:rsidRPr="00B80000">
        <w:rPr>
          <w:rFonts w:cs="Times New Roman"/>
          <w:sz w:val="24"/>
          <w:szCs w:val="24"/>
          <w:lang w:val="en-US"/>
        </w:rPr>
        <w:t>konteks</w:t>
      </w:r>
      <w:proofErr w:type="spellEnd"/>
      <w:r w:rsidRPr="00B80000">
        <w:rPr>
          <w:rFonts w:cs="Times New Roman"/>
          <w:sz w:val="24"/>
          <w:szCs w:val="24"/>
          <w:lang w:val="en-US"/>
        </w:rPr>
        <w:t xml:space="preserve"> </w:t>
      </w:r>
      <w:proofErr w:type="spellStart"/>
      <w:r w:rsidRPr="00B80000">
        <w:rPr>
          <w:rFonts w:cs="Times New Roman"/>
          <w:sz w:val="24"/>
          <w:szCs w:val="24"/>
          <w:lang w:val="en-US"/>
        </w:rPr>
        <w:t>pendidikan</w:t>
      </w:r>
      <w:proofErr w:type="spellEnd"/>
      <w:r w:rsidRPr="00B80000">
        <w:rPr>
          <w:rFonts w:cs="Times New Roman"/>
          <w:sz w:val="24"/>
          <w:szCs w:val="24"/>
          <w:lang w:val="en-US"/>
        </w:rPr>
        <w:t xml:space="preserve"> moral di </w:t>
      </w:r>
      <w:proofErr w:type="spellStart"/>
      <w:r w:rsidRPr="00B80000">
        <w:rPr>
          <w:rFonts w:cs="Times New Roman"/>
          <w:sz w:val="24"/>
          <w:szCs w:val="24"/>
          <w:lang w:val="en-US"/>
        </w:rPr>
        <w:t>lembaga</w:t>
      </w:r>
      <w:proofErr w:type="spellEnd"/>
      <w:r w:rsidRPr="00B80000">
        <w:rPr>
          <w:rFonts w:cs="Times New Roman"/>
          <w:sz w:val="24"/>
          <w:szCs w:val="24"/>
          <w:lang w:val="en-US"/>
        </w:rPr>
        <w:t xml:space="preserve"> </w:t>
      </w:r>
      <w:proofErr w:type="spellStart"/>
      <w:r w:rsidRPr="00B80000">
        <w:rPr>
          <w:rFonts w:cs="Times New Roman"/>
          <w:sz w:val="24"/>
          <w:szCs w:val="24"/>
          <w:lang w:val="en-US"/>
        </w:rPr>
        <w:t>keagamaan</w:t>
      </w:r>
      <w:proofErr w:type="spellEnd"/>
      <w:r w:rsidRPr="00B80000">
        <w:rPr>
          <w:rFonts w:cs="Times New Roman"/>
          <w:sz w:val="24"/>
          <w:szCs w:val="24"/>
          <w:lang w:val="en-US"/>
        </w:rPr>
        <w:t xml:space="preserve"> nonformal </w:t>
      </w:r>
      <w:proofErr w:type="spellStart"/>
      <w:r w:rsidRPr="00B80000">
        <w:rPr>
          <w:rFonts w:cs="Times New Roman"/>
          <w:sz w:val="24"/>
          <w:szCs w:val="24"/>
          <w:lang w:val="en-US"/>
        </w:rPr>
        <w:t>seperti</w:t>
      </w:r>
      <w:proofErr w:type="spellEnd"/>
      <w:r w:rsidRPr="00B80000">
        <w:rPr>
          <w:rFonts w:cs="Times New Roman"/>
          <w:sz w:val="24"/>
          <w:szCs w:val="24"/>
          <w:lang w:val="en-US"/>
        </w:rPr>
        <w:t xml:space="preserve"> </w:t>
      </w:r>
      <w:proofErr w:type="spellStart"/>
      <w:r w:rsidRPr="00B80000">
        <w:rPr>
          <w:rFonts w:cs="Times New Roman"/>
          <w:sz w:val="24"/>
          <w:szCs w:val="24"/>
          <w:lang w:val="en-US"/>
        </w:rPr>
        <w:t>majelis</w:t>
      </w:r>
      <w:proofErr w:type="spellEnd"/>
      <w:r w:rsidRPr="00B80000">
        <w:rPr>
          <w:rFonts w:cs="Times New Roman"/>
          <w:sz w:val="24"/>
          <w:szCs w:val="24"/>
          <w:lang w:val="en-US"/>
        </w:rPr>
        <w:t xml:space="preserve"> </w:t>
      </w:r>
      <w:proofErr w:type="spellStart"/>
      <w:r w:rsidRPr="00B80000">
        <w:rPr>
          <w:rFonts w:cs="Times New Roman"/>
          <w:sz w:val="24"/>
          <w:szCs w:val="24"/>
          <w:lang w:val="en-US"/>
        </w:rPr>
        <w:t>taklim</w:t>
      </w:r>
      <w:proofErr w:type="spellEnd"/>
      <w:r w:rsidRPr="00B80000">
        <w:rPr>
          <w:rFonts w:cs="Times New Roman"/>
          <w:sz w:val="24"/>
          <w:szCs w:val="24"/>
          <w:lang w:val="en-US"/>
        </w:rPr>
        <w:t>.</w:t>
      </w:r>
      <w:r w:rsidR="006D7B33">
        <w:rPr>
          <w:rFonts w:cs="Times New Roman"/>
          <w:sz w:val="24"/>
          <w:szCs w:val="24"/>
          <w:lang w:val="en-US"/>
        </w:rPr>
        <w:t xml:space="preserve"> </w:t>
      </w:r>
      <w:r w:rsidR="006D7B33">
        <w:rPr>
          <w:rFonts w:cs="Times New Roman"/>
          <w:sz w:val="24"/>
          <w:szCs w:val="24"/>
          <w:lang w:val="en-US"/>
        </w:rPr>
        <w:fldChar w:fldCharType="begin" w:fldLock="1"/>
      </w:r>
      <w:r w:rsidR="006D7B33">
        <w:rPr>
          <w:rFonts w:cs="Times New Roman"/>
          <w:sz w:val="24"/>
          <w:szCs w:val="24"/>
          <w:lang w:val="en-US"/>
        </w:rPr>
        <w:instrText>ADDIN CSL_CITATION {"citationItems":[{"id":"ITEM-1","itemData":{"DOI":"https://doi.org/10.61194/ijis.v3i2.711","author":[{"dropping-particle":"","family":"Malizal","given":"Zelynda Zeinab","non-dropping-particle":"","parse-names":false,"suffix":""}],"container-title":"Sinergi International Journal of Islamic Studies","id":"ITEM-1","issue":"2","issued":{"date-parts":[["2025"]]},"page":"70-82","title":"Islamic Education and Globalization: Curriculum, Identity, and Digital","type":"article-journal","volume":"3"},"uris":["http://www.mendeley.com/documents/?uuid=daa83f3a-d1dd-4f22-b731-f0e06a029236"]}],"mendeley":{"formattedCitation":"(Malizal, 2025)","plainTextFormattedCitation":"(Malizal, 2025)","previouslyFormattedCitation":"(Malizal, 2025)"},"properties":{"noteIndex":0},"schema":"https://github.com/citation-style-language/schema/raw/master/csl-citation.json"}</w:instrText>
      </w:r>
      <w:r w:rsidR="006D7B33">
        <w:rPr>
          <w:rFonts w:cs="Times New Roman"/>
          <w:sz w:val="24"/>
          <w:szCs w:val="24"/>
          <w:lang w:val="en-US"/>
        </w:rPr>
        <w:fldChar w:fldCharType="separate"/>
      </w:r>
      <w:r w:rsidR="006D7B33" w:rsidRPr="006D7B33">
        <w:rPr>
          <w:rFonts w:cs="Times New Roman"/>
          <w:noProof/>
          <w:sz w:val="24"/>
          <w:szCs w:val="24"/>
          <w:lang w:val="en-US"/>
        </w:rPr>
        <w:t>(Malizal, 2025)</w:t>
      </w:r>
      <w:r w:rsidR="006D7B33">
        <w:rPr>
          <w:rFonts w:cs="Times New Roman"/>
          <w:sz w:val="24"/>
          <w:szCs w:val="24"/>
          <w:lang w:val="en-US"/>
        </w:rPr>
        <w:fldChar w:fldCharType="end"/>
      </w:r>
    </w:p>
    <w:p w14:paraId="1EE6FDD7" w14:textId="77777777" w:rsidR="00B80000" w:rsidRPr="00B80000" w:rsidRDefault="00B80000" w:rsidP="00B80000">
      <w:pPr>
        <w:ind w:firstLine="567"/>
        <w:jc w:val="both"/>
        <w:rPr>
          <w:rFonts w:cs="Times New Roman"/>
          <w:sz w:val="24"/>
          <w:szCs w:val="24"/>
          <w:lang w:val="en-US"/>
        </w:rPr>
      </w:pPr>
      <w:r w:rsidRPr="00B80000">
        <w:rPr>
          <w:rFonts w:cs="Times New Roman"/>
          <w:sz w:val="24"/>
          <w:szCs w:val="24"/>
          <w:lang w:val="en-US"/>
        </w:rPr>
        <w:t xml:space="preserve">Masjid Al-Hidayah yang </w:t>
      </w:r>
      <w:proofErr w:type="spellStart"/>
      <w:r w:rsidRPr="00B80000">
        <w:rPr>
          <w:rFonts w:cs="Times New Roman"/>
          <w:sz w:val="24"/>
          <w:szCs w:val="24"/>
          <w:lang w:val="en-US"/>
        </w:rPr>
        <w:t>berlokasi</w:t>
      </w:r>
      <w:proofErr w:type="spellEnd"/>
      <w:r w:rsidRPr="00B80000">
        <w:rPr>
          <w:rFonts w:cs="Times New Roman"/>
          <w:sz w:val="24"/>
          <w:szCs w:val="24"/>
          <w:lang w:val="en-US"/>
        </w:rPr>
        <w:t xml:space="preserve"> di </w:t>
      </w:r>
      <w:proofErr w:type="spellStart"/>
      <w:r w:rsidRPr="00B80000">
        <w:rPr>
          <w:rFonts w:cs="Times New Roman"/>
          <w:sz w:val="24"/>
          <w:szCs w:val="24"/>
          <w:lang w:val="en-US"/>
        </w:rPr>
        <w:t>kawasan</w:t>
      </w:r>
      <w:proofErr w:type="spellEnd"/>
      <w:r w:rsidRPr="00B80000">
        <w:rPr>
          <w:rFonts w:cs="Times New Roman"/>
          <w:sz w:val="24"/>
          <w:szCs w:val="24"/>
          <w:lang w:val="en-US"/>
        </w:rPr>
        <w:t xml:space="preserve"> </w:t>
      </w:r>
      <w:proofErr w:type="spellStart"/>
      <w:r w:rsidRPr="00B80000">
        <w:rPr>
          <w:rFonts w:cs="Times New Roman"/>
          <w:sz w:val="24"/>
          <w:szCs w:val="24"/>
          <w:lang w:val="en-US"/>
        </w:rPr>
        <w:t>perkotaan</w:t>
      </w:r>
      <w:proofErr w:type="spellEnd"/>
      <w:r w:rsidRPr="00B80000">
        <w:rPr>
          <w:rFonts w:cs="Times New Roman"/>
          <w:sz w:val="24"/>
          <w:szCs w:val="24"/>
          <w:lang w:val="en-US"/>
        </w:rPr>
        <w:t xml:space="preserve"> Surabaya </w:t>
      </w:r>
      <w:proofErr w:type="spellStart"/>
      <w:r w:rsidRPr="00B80000">
        <w:rPr>
          <w:rFonts w:cs="Times New Roman"/>
          <w:sz w:val="24"/>
          <w:szCs w:val="24"/>
          <w:lang w:val="en-US"/>
        </w:rPr>
        <w:t>menjadi</w:t>
      </w:r>
      <w:proofErr w:type="spellEnd"/>
      <w:r w:rsidRPr="00B80000">
        <w:rPr>
          <w:rFonts w:cs="Times New Roman"/>
          <w:sz w:val="24"/>
          <w:szCs w:val="24"/>
          <w:lang w:val="en-US"/>
        </w:rPr>
        <w:t xml:space="preserve"> </w:t>
      </w:r>
      <w:r w:rsidRPr="00B80000">
        <w:rPr>
          <w:rFonts w:cs="Times New Roman"/>
          <w:sz w:val="24"/>
          <w:szCs w:val="24"/>
        </w:rPr>
        <w:t>konteks</w:t>
      </w:r>
      <w:r w:rsidRPr="00B80000">
        <w:rPr>
          <w:rFonts w:cs="Times New Roman"/>
          <w:sz w:val="24"/>
          <w:szCs w:val="24"/>
          <w:lang w:val="en-US"/>
        </w:rPr>
        <w:t xml:space="preserve"> </w:t>
      </w:r>
      <w:proofErr w:type="spellStart"/>
      <w:r w:rsidRPr="00B80000">
        <w:rPr>
          <w:rFonts w:cs="Times New Roman"/>
          <w:sz w:val="24"/>
          <w:szCs w:val="24"/>
          <w:lang w:val="en-US"/>
        </w:rPr>
        <w:t>empirik</w:t>
      </w:r>
      <w:proofErr w:type="spellEnd"/>
      <w:r w:rsidRPr="00B80000">
        <w:rPr>
          <w:rFonts w:cs="Times New Roman"/>
          <w:sz w:val="24"/>
          <w:szCs w:val="24"/>
          <w:lang w:val="en-US"/>
        </w:rPr>
        <w:t xml:space="preserve"> </w:t>
      </w:r>
      <w:proofErr w:type="spellStart"/>
      <w:r w:rsidRPr="00B80000">
        <w:rPr>
          <w:rFonts w:cs="Times New Roman"/>
          <w:sz w:val="24"/>
          <w:szCs w:val="24"/>
          <w:lang w:val="en-US"/>
        </w:rPr>
        <w:t>penelitian</w:t>
      </w:r>
      <w:proofErr w:type="spellEnd"/>
      <w:r w:rsidRPr="00B80000">
        <w:rPr>
          <w:rFonts w:cs="Times New Roman"/>
          <w:sz w:val="24"/>
          <w:szCs w:val="24"/>
          <w:lang w:val="en-US"/>
        </w:rPr>
        <w:t xml:space="preserve"> </w:t>
      </w:r>
      <w:proofErr w:type="spellStart"/>
      <w:r w:rsidRPr="00B80000">
        <w:rPr>
          <w:rFonts w:cs="Times New Roman"/>
          <w:sz w:val="24"/>
          <w:szCs w:val="24"/>
          <w:lang w:val="en-US"/>
        </w:rPr>
        <w:t>ini</w:t>
      </w:r>
      <w:proofErr w:type="spellEnd"/>
      <w:r w:rsidRPr="00B80000">
        <w:rPr>
          <w:rFonts w:cs="Times New Roman"/>
          <w:sz w:val="24"/>
          <w:szCs w:val="24"/>
          <w:lang w:val="en-US"/>
        </w:rPr>
        <w:t xml:space="preserve">. </w:t>
      </w:r>
      <w:proofErr w:type="spellStart"/>
      <w:r w:rsidRPr="00B80000">
        <w:rPr>
          <w:rFonts w:cs="Times New Roman"/>
          <w:sz w:val="24"/>
          <w:szCs w:val="24"/>
          <w:lang w:val="en-US"/>
        </w:rPr>
        <w:t>Dengan</w:t>
      </w:r>
      <w:proofErr w:type="spellEnd"/>
      <w:r w:rsidRPr="00B80000">
        <w:rPr>
          <w:rFonts w:cs="Times New Roman"/>
          <w:sz w:val="24"/>
          <w:szCs w:val="24"/>
          <w:lang w:val="en-US"/>
        </w:rPr>
        <w:t xml:space="preserve"> </w:t>
      </w:r>
      <w:proofErr w:type="spellStart"/>
      <w:r w:rsidRPr="00B80000">
        <w:rPr>
          <w:rFonts w:cs="Times New Roman"/>
          <w:sz w:val="24"/>
          <w:szCs w:val="24"/>
          <w:lang w:val="en-US"/>
        </w:rPr>
        <w:t>karakter</w:t>
      </w:r>
      <w:proofErr w:type="spellEnd"/>
      <w:r w:rsidRPr="00B80000">
        <w:rPr>
          <w:rFonts w:cs="Times New Roman"/>
          <w:sz w:val="24"/>
          <w:szCs w:val="24"/>
          <w:lang w:val="en-US"/>
        </w:rPr>
        <w:t xml:space="preserve"> </w:t>
      </w:r>
      <w:proofErr w:type="spellStart"/>
      <w:r w:rsidRPr="00B80000">
        <w:rPr>
          <w:rFonts w:cs="Times New Roman"/>
          <w:sz w:val="24"/>
          <w:szCs w:val="24"/>
          <w:lang w:val="en-US"/>
        </w:rPr>
        <w:t>jamaah</w:t>
      </w:r>
      <w:proofErr w:type="spellEnd"/>
      <w:r w:rsidRPr="00B80000">
        <w:rPr>
          <w:rFonts w:cs="Times New Roman"/>
          <w:sz w:val="24"/>
          <w:szCs w:val="24"/>
          <w:lang w:val="en-US"/>
        </w:rPr>
        <w:t xml:space="preserve"> yang </w:t>
      </w:r>
      <w:proofErr w:type="spellStart"/>
      <w:r w:rsidRPr="00B80000">
        <w:rPr>
          <w:rFonts w:cs="Times New Roman"/>
          <w:sz w:val="24"/>
          <w:szCs w:val="24"/>
          <w:lang w:val="en-US"/>
        </w:rPr>
        <w:t>heterogen</w:t>
      </w:r>
      <w:proofErr w:type="spellEnd"/>
      <w:r w:rsidRPr="00B80000">
        <w:rPr>
          <w:rFonts w:cs="Times New Roman"/>
          <w:sz w:val="24"/>
          <w:szCs w:val="24"/>
          <w:lang w:val="en-US"/>
        </w:rPr>
        <w:t xml:space="preserve"> dan </w:t>
      </w:r>
      <w:proofErr w:type="spellStart"/>
      <w:r w:rsidRPr="00B80000">
        <w:rPr>
          <w:rFonts w:cs="Times New Roman"/>
          <w:sz w:val="24"/>
          <w:szCs w:val="24"/>
          <w:lang w:val="en-US"/>
        </w:rPr>
        <w:t>latar</w:t>
      </w:r>
      <w:proofErr w:type="spellEnd"/>
      <w:r w:rsidRPr="00B80000">
        <w:rPr>
          <w:rFonts w:cs="Times New Roman"/>
          <w:sz w:val="24"/>
          <w:szCs w:val="24"/>
          <w:lang w:val="en-US"/>
        </w:rPr>
        <w:t xml:space="preserve"> </w:t>
      </w:r>
      <w:proofErr w:type="spellStart"/>
      <w:r w:rsidRPr="00B80000">
        <w:rPr>
          <w:rFonts w:cs="Times New Roman"/>
          <w:sz w:val="24"/>
          <w:szCs w:val="24"/>
          <w:lang w:val="en-US"/>
        </w:rPr>
        <w:t>belakang</w:t>
      </w:r>
      <w:proofErr w:type="spellEnd"/>
      <w:r w:rsidRPr="00B80000">
        <w:rPr>
          <w:rFonts w:cs="Times New Roman"/>
          <w:sz w:val="24"/>
          <w:szCs w:val="24"/>
          <w:lang w:val="en-US"/>
        </w:rPr>
        <w:t xml:space="preserve"> </w:t>
      </w:r>
      <w:proofErr w:type="spellStart"/>
      <w:r w:rsidRPr="00B80000">
        <w:rPr>
          <w:rFonts w:cs="Times New Roman"/>
          <w:sz w:val="24"/>
          <w:szCs w:val="24"/>
          <w:lang w:val="en-US"/>
        </w:rPr>
        <w:t>sosial</w:t>
      </w:r>
      <w:proofErr w:type="spellEnd"/>
      <w:r w:rsidRPr="00B80000">
        <w:rPr>
          <w:rFonts w:cs="Times New Roman"/>
          <w:sz w:val="24"/>
          <w:szCs w:val="24"/>
          <w:lang w:val="en-US"/>
        </w:rPr>
        <w:t xml:space="preserve"> yang </w:t>
      </w:r>
      <w:proofErr w:type="spellStart"/>
      <w:r w:rsidRPr="00B80000">
        <w:rPr>
          <w:rFonts w:cs="Times New Roman"/>
          <w:sz w:val="24"/>
          <w:szCs w:val="24"/>
          <w:lang w:val="en-US"/>
        </w:rPr>
        <w:t>beragam</w:t>
      </w:r>
      <w:proofErr w:type="spellEnd"/>
      <w:r w:rsidRPr="00B80000">
        <w:rPr>
          <w:rFonts w:cs="Times New Roman"/>
          <w:sz w:val="24"/>
          <w:szCs w:val="24"/>
          <w:lang w:val="en-US"/>
        </w:rPr>
        <w:t xml:space="preserve">, </w:t>
      </w:r>
      <w:proofErr w:type="spellStart"/>
      <w:r w:rsidRPr="00B80000">
        <w:rPr>
          <w:rFonts w:cs="Times New Roman"/>
          <w:sz w:val="24"/>
          <w:szCs w:val="24"/>
          <w:lang w:val="en-US"/>
        </w:rPr>
        <w:t>majelis</w:t>
      </w:r>
      <w:proofErr w:type="spellEnd"/>
      <w:r w:rsidRPr="00B80000">
        <w:rPr>
          <w:rFonts w:cs="Times New Roman"/>
          <w:sz w:val="24"/>
          <w:szCs w:val="24"/>
          <w:lang w:val="en-US"/>
        </w:rPr>
        <w:t xml:space="preserve"> </w:t>
      </w:r>
      <w:proofErr w:type="spellStart"/>
      <w:r w:rsidRPr="00B80000">
        <w:rPr>
          <w:rFonts w:cs="Times New Roman"/>
          <w:sz w:val="24"/>
          <w:szCs w:val="24"/>
          <w:lang w:val="en-US"/>
        </w:rPr>
        <w:t>taklim</w:t>
      </w:r>
      <w:proofErr w:type="spellEnd"/>
      <w:r w:rsidRPr="00B80000">
        <w:rPr>
          <w:rFonts w:cs="Times New Roman"/>
          <w:sz w:val="24"/>
          <w:szCs w:val="24"/>
          <w:lang w:val="en-US"/>
        </w:rPr>
        <w:t xml:space="preserve"> di masjid </w:t>
      </w:r>
      <w:proofErr w:type="spellStart"/>
      <w:r w:rsidRPr="00B80000">
        <w:rPr>
          <w:rFonts w:cs="Times New Roman"/>
          <w:sz w:val="24"/>
          <w:szCs w:val="24"/>
          <w:lang w:val="en-US"/>
        </w:rPr>
        <w:t>ini</w:t>
      </w:r>
      <w:proofErr w:type="spellEnd"/>
      <w:r w:rsidRPr="00B80000">
        <w:rPr>
          <w:rFonts w:cs="Times New Roman"/>
          <w:sz w:val="24"/>
          <w:szCs w:val="24"/>
          <w:lang w:val="en-US"/>
        </w:rPr>
        <w:t xml:space="preserve"> </w:t>
      </w:r>
      <w:proofErr w:type="spellStart"/>
      <w:r w:rsidRPr="00B80000">
        <w:rPr>
          <w:rFonts w:cs="Times New Roman"/>
          <w:sz w:val="24"/>
          <w:szCs w:val="24"/>
          <w:lang w:val="en-US"/>
        </w:rPr>
        <w:t>merepresentasikan</w:t>
      </w:r>
      <w:proofErr w:type="spellEnd"/>
      <w:r w:rsidRPr="00B80000">
        <w:rPr>
          <w:rFonts w:cs="Times New Roman"/>
          <w:sz w:val="24"/>
          <w:szCs w:val="24"/>
          <w:lang w:val="en-US"/>
        </w:rPr>
        <w:t xml:space="preserve"> </w:t>
      </w:r>
      <w:proofErr w:type="spellStart"/>
      <w:r w:rsidRPr="00B80000">
        <w:rPr>
          <w:rFonts w:cs="Times New Roman"/>
          <w:sz w:val="24"/>
          <w:szCs w:val="24"/>
          <w:lang w:val="en-US"/>
        </w:rPr>
        <w:t>dinamika</w:t>
      </w:r>
      <w:proofErr w:type="spellEnd"/>
      <w:r w:rsidRPr="00B80000">
        <w:rPr>
          <w:rFonts w:cs="Times New Roman"/>
          <w:sz w:val="24"/>
          <w:szCs w:val="24"/>
          <w:lang w:val="en-US"/>
        </w:rPr>
        <w:t xml:space="preserve"> </w:t>
      </w:r>
      <w:proofErr w:type="spellStart"/>
      <w:r w:rsidRPr="00B80000">
        <w:rPr>
          <w:rFonts w:cs="Times New Roman"/>
          <w:sz w:val="24"/>
          <w:szCs w:val="24"/>
          <w:lang w:val="en-US"/>
        </w:rPr>
        <w:t>pembelajaran</w:t>
      </w:r>
      <w:proofErr w:type="spellEnd"/>
      <w:r w:rsidRPr="00B80000">
        <w:rPr>
          <w:rFonts w:cs="Times New Roman"/>
          <w:sz w:val="24"/>
          <w:szCs w:val="24"/>
          <w:lang w:val="en-US"/>
        </w:rPr>
        <w:t xml:space="preserve"> </w:t>
      </w:r>
      <w:proofErr w:type="spellStart"/>
      <w:r w:rsidRPr="00B80000">
        <w:rPr>
          <w:rFonts w:cs="Times New Roman"/>
          <w:sz w:val="24"/>
          <w:szCs w:val="24"/>
          <w:lang w:val="en-US"/>
        </w:rPr>
        <w:t>keagamaan</w:t>
      </w:r>
      <w:proofErr w:type="spellEnd"/>
      <w:r w:rsidRPr="00B80000">
        <w:rPr>
          <w:rFonts w:cs="Times New Roman"/>
          <w:sz w:val="24"/>
          <w:szCs w:val="24"/>
          <w:lang w:val="en-US"/>
        </w:rPr>
        <w:t xml:space="preserve"> </w:t>
      </w:r>
      <w:proofErr w:type="spellStart"/>
      <w:r w:rsidRPr="00B80000">
        <w:rPr>
          <w:rFonts w:cs="Times New Roman"/>
          <w:sz w:val="24"/>
          <w:szCs w:val="24"/>
          <w:lang w:val="en-US"/>
        </w:rPr>
        <w:t>masyarakat</w:t>
      </w:r>
      <w:proofErr w:type="spellEnd"/>
      <w:r w:rsidRPr="00B80000">
        <w:rPr>
          <w:rFonts w:cs="Times New Roman"/>
          <w:sz w:val="24"/>
          <w:szCs w:val="24"/>
          <w:lang w:val="en-US"/>
        </w:rPr>
        <w:t xml:space="preserve"> urban. </w:t>
      </w:r>
      <w:proofErr w:type="spellStart"/>
      <w:r w:rsidRPr="00B80000">
        <w:rPr>
          <w:rFonts w:cs="Times New Roman"/>
          <w:sz w:val="24"/>
          <w:szCs w:val="24"/>
          <w:lang w:val="en-US"/>
        </w:rPr>
        <w:t>Observasi</w:t>
      </w:r>
      <w:proofErr w:type="spellEnd"/>
      <w:r w:rsidRPr="00B80000">
        <w:rPr>
          <w:rFonts w:cs="Times New Roman"/>
          <w:sz w:val="24"/>
          <w:szCs w:val="24"/>
          <w:lang w:val="en-US"/>
        </w:rPr>
        <w:t xml:space="preserve"> </w:t>
      </w:r>
      <w:proofErr w:type="spellStart"/>
      <w:r w:rsidRPr="00B80000">
        <w:rPr>
          <w:rFonts w:cs="Times New Roman"/>
          <w:sz w:val="24"/>
          <w:szCs w:val="24"/>
          <w:lang w:val="en-US"/>
        </w:rPr>
        <w:t>awal</w:t>
      </w:r>
      <w:proofErr w:type="spellEnd"/>
      <w:r w:rsidRPr="00B80000">
        <w:rPr>
          <w:rFonts w:cs="Times New Roman"/>
          <w:sz w:val="24"/>
          <w:szCs w:val="24"/>
          <w:lang w:val="en-US"/>
        </w:rPr>
        <w:t xml:space="preserve"> </w:t>
      </w:r>
      <w:proofErr w:type="spellStart"/>
      <w:r w:rsidRPr="00B80000">
        <w:rPr>
          <w:rFonts w:cs="Times New Roman"/>
          <w:sz w:val="24"/>
          <w:szCs w:val="24"/>
          <w:lang w:val="en-US"/>
        </w:rPr>
        <w:t>menunjukkan</w:t>
      </w:r>
      <w:proofErr w:type="spellEnd"/>
      <w:r w:rsidRPr="00B80000">
        <w:rPr>
          <w:rFonts w:cs="Times New Roman"/>
          <w:sz w:val="24"/>
          <w:szCs w:val="24"/>
          <w:lang w:val="en-US"/>
        </w:rPr>
        <w:t xml:space="preserve"> </w:t>
      </w:r>
      <w:proofErr w:type="spellStart"/>
      <w:r w:rsidRPr="00B80000">
        <w:rPr>
          <w:rFonts w:cs="Times New Roman"/>
          <w:sz w:val="24"/>
          <w:szCs w:val="24"/>
          <w:lang w:val="en-US"/>
        </w:rPr>
        <w:t>bahwa</w:t>
      </w:r>
      <w:proofErr w:type="spellEnd"/>
      <w:r w:rsidRPr="00B80000">
        <w:rPr>
          <w:rFonts w:cs="Times New Roman"/>
          <w:sz w:val="24"/>
          <w:szCs w:val="24"/>
          <w:lang w:val="en-US"/>
        </w:rPr>
        <w:t xml:space="preserve"> </w:t>
      </w:r>
      <w:proofErr w:type="spellStart"/>
      <w:r w:rsidRPr="00B80000">
        <w:rPr>
          <w:rFonts w:cs="Times New Roman"/>
          <w:sz w:val="24"/>
          <w:szCs w:val="24"/>
          <w:lang w:val="en-US"/>
        </w:rPr>
        <w:t>pembelajaran</w:t>
      </w:r>
      <w:proofErr w:type="spellEnd"/>
      <w:r w:rsidRPr="00B80000">
        <w:rPr>
          <w:rFonts w:cs="Times New Roman"/>
          <w:sz w:val="24"/>
          <w:szCs w:val="24"/>
          <w:lang w:val="en-US"/>
        </w:rPr>
        <w:t xml:space="preserve"> </w:t>
      </w:r>
      <w:proofErr w:type="spellStart"/>
      <w:r w:rsidRPr="00B80000">
        <w:rPr>
          <w:rFonts w:cs="Times New Roman"/>
          <w:sz w:val="24"/>
          <w:szCs w:val="24"/>
          <w:lang w:val="en-US"/>
        </w:rPr>
        <w:t>keagamaan</w:t>
      </w:r>
      <w:proofErr w:type="spellEnd"/>
      <w:r w:rsidRPr="00B80000">
        <w:rPr>
          <w:rFonts w:cs="Times New Roman"/>
          <w:sz w:val="24"/>
          <w:szCs w:val="24"/>
          <w:lang w:val="en-US"/>
        </w:rPr>
        <w:t xml:space="preserve"> yang </w:t>
      </w:r>
      <w:proofErr w:type="spellStart"/>
      <w:r w:rsidRPr="00B80000">
        <w:rPr>
          <w:rFonts w:cs="Times New Roman"/>
          <w:sz w:val="24"/>
          <w:szCs w:val="24"/>
          <w:lang w:val="en-US"/>
        </w:rPr>
        <w:t>berlangsung</w:t>
      </w:r>
      <w:proofErr w:type="spellEnd"/>
      <w:r w:rsidRPr="00B80000">
        <w:rPr>
          <w:rFonts w:cs="Times New Roman"/>
          <w:sz w:val="24"/>
          <w:szCs w:val="24"/>
          <w:lang w:val="en-US"/>
        </w:rPr>
        <w:t xml:space="preserve"> </w:t>
      </w:r>
      <w:proofErr w:type="spellStart"/>
      <w:r w:rsidRPr="00B80000">
        <w:rPr>
          <w:rFonts w:cs="Times New Roman"/>
          <w:sz w:val="24"/>
          <w:szCs w:val="24"/>
          <w:lang w:val="en-US"/>
        </w:rPr>
        <w:t>cenderung</w:t>
      </w:r>
      <w:proofErr w:type="spellEnd"/>
      <w:r w:rsidRPr="00B80000">
        <w:rPr>
          <w:rFonts w:cs="Times New Roman"/>
          <w:sz w:val="24"/>
          <w:szCs w:val="24"/>
          <w:lang w:val="en-US"/>
        </w:rPr>
        <w:t xml:space="preserve"> </w:t>
      </w:r>
      <w:proofErr w:type="spellStart"/>
      <w:r w:rsidRPr="00B80000">
        <w:rPr>
          <w:rFonts w:cs="Times New Roman"/>
          <w:sz w:val="24"/>
          <w:szCs w:val="24"/>
          <w:lang w:val="en-US"/>
        </w:rPr>
        <w:t>bersifat</w:t>
      </w:r>
      <w:proofErr w:type="spellEnd"/>
      <w:r w:rsidRPr="00B80000">
        <w:rPr>
          <w:rFonts w:cs="Times New Roman"/>
          <w:sz w:val="24"/>
          <w:szCs w:val="24"/>
          <w:lang w:val="en-US"/>
        </w:rPr>
        <w:t xml:space="preserve"> </w:t>
      </w:r>
      <w:proofErr w:type="spellStart"/>
      <w:r w:rsidRPr="00B80000">
        <w:rPr>
          <w:rFonts w:cs="Times New Roman"/>
          <w:sz w:val="24"/>
          <w:szCs w:val="24"/>
          <w:lang w:val="en-US"/>
        </w:rPr>
        <w:t>ceramah</w:t>
      </w:r>
      <w:proofErr w:type="spellEnd"/>
      <w:r w:rsidRPr="00B80000">
        <w:rPr>
          <w:rFonts w:cs="Times New Roman"/>
          <w:sz w:val="24"/>
          <w:szCs w:val="24"/>
          <w:lang w:val="en-US"/>
        </w:rPr>
        <w:t xml:space="preserve"> </w:t>
      </w:r>
      <w:proofErr w:type="spellStart"/>
      <w:r w:rsidRPr="00B80000">
        <w:rPr>
          <w:rFonts w:cs="Times New Roman"/>
          <w:sz w:val="24"/>
          <w:szCs w:val="24"/>
          <w:lang w:val="en-US"/>
        </w:rPr>
        <w:t>umum</w:t>
      </w:r>
      <w:proofErr w:type="spellEnd"/>
      <w:r w:rsidRPr="00B80000">
        <w:rPr>
          <w:rFonts w:cs="Times New Roman"/>
          <w:sz w:val="24"/>
          <w:szCs w:val="24"/>
          <w:lang w:val="en-US"/>
        </w:rPr>
        <w:t xml:space="preserve">, </w:t>
      </w:r>
      <w:proofErr w:type="spellStart"/>
      <w:r w:rsidRPr="00B80000">
        <w:rPr>
          <w:rFonts w:cs="Times New Roman"/>
          <w:sz w:val="24"/>
          <w:szCs w:val="24"/>
          <w:lang w:val="en-US"/>
        </w:rPr>
        <w:t>dengan</w:t>
      </w:r>
      <w:proofErr w:type="spellEnd"/>
      <w:r w:rsidRPr="00B80000">
        <w:rPr>
          <w:rFonts w:cs="Times New Roman"/>
          <w:sz w:val="24"/>
          <w:szCs w:val="24"/>
          <w:lang w:val="en-US"/>
        </w:rPr>
        <w:t xml:space="preserve"> </w:t>
      </w:r>
      <w:proofErr w:type="spellStart"/>
      <w:r w:rsidRPr="00B80000">
        <w:rPr>
          <w:rFonts w:cs="Times New Roman"/>
          <w:sz w:val="24"/>
          <w:szCs w:val="24"/>
          <w:lang w:val="en-US"/>
        </w:rPr>
        <w:t>rujukan</w:t>
      </w:r>
      <w:proofErr w:type="spellEnd"/>
      <w:r w:rsidRPr="00B80000">
        <w:rPr>
          <w:rFonts w:cs="Times New Roman"/>
          <w:sz w:val="24"/>
          <w:szCs w:val="24"/>
          <w:lang w:val="en-US"/>
        </w:rPr>
        <w:t xml:space="preserve"> kitab yang </w:t>
      </w:r>
      <w:proofErr w:type="spellStart"/>
      <w:r w:rsidRPr="00B80000">
        <w:rPr>
          <w:rFonts w:cs="Times New Roman"/>
          <w:sz w:val="24"/>
          <w:szCs w:val="24"/>
          <w:lang w:val="en-US"/>
        </w:rPr>
        <w:t>terbatas</w:t>
      </w:r>
      <w:proofErr w:type="spellEnd"/>
      <w:r w:rsidRPr="00B80000">
        <w:rPr>
          <w:rFonts w:cs="Times New Roman"/>
          <w:sz w:val="24"/>
          <w:szCs w:val="24"/>
          <w:lang w:val="en-US"/>
        </w:rPr>
        <w:t xml:space="preserve"> dan </w:t>
      </w:r>
      <w:proofErr w:type="spellStart"/>
      <w:r w:rsidRPr="00B80000">
        <w:rPr>
          <w:rFonts w:cs="Times New Roman"/>
          <w:sz w:val="24"/>
          <w:szCs w:val="24"/>
          <w:lang w:val="en-US"/>
        </w:rPr>
        <w:t>pendalaman</w:t>
      </w:r>
      <w:proofErr w:type="spellEnd"/>
      <w:r w:rsidRPr="00B80000">
        <w:rPr>
          <w:rFonts w:cs="Times New Roman"/>
          <w:sz w:val="24"/>
          <w:szCs w:val="24"/>
          <w:lang w:val="en-US"/>
        </w:rPr>
        <w:t xml:space="preserve"> </w:t>
      </w:r>
      <w:proofErr w:type="spellStart"/>
      <w:r w:rsidRPr="00B80000">
        <w:rPr>
          <w:rFonts w:cs="Times New Roman"/>
          <w:sz w:val="24"/>
          <w:szCs w:val="24"/>
          <w:lang w:val="en-US"/>
        </w:rPr>
        <w:t>materi</w:t>
      </w:r>
      <w:proofErr w:type="spellEnd"/>
      <w:r w:rsidRPr="00B80000">
        <w:rPr>
          <w:rFonts w:cs="Times New Roman"/>
          <w:sz w:val="24"/>
          <w:szCs w:val="24"/>
          <w:lang w:val="en-US"/>
        </w:rPr>
        <w:t xml:space="preserve"> </w:t>
      </w:r>
      <w:proofErr w:type="spellStart"/>
      <w:r w:rsidRPr="00B80000">
        <w:rPr>
          <w:rFonts w:cs="Times New Roman"/>
          <w:sz w:val="24"/>
          <w:szCs w:val="24"/>
          <w:lang w:val="en-US"/>
        </w:rPr>
        <w:t>akhlak</w:t>
      </w:r>
      <w:proofErr w:type="spellEnd"/>
      <w:r w:rsidRPr="00B80000">
        <w:rPr>
          <w:rFonts w:cs="Times New Roman"/>
          <w:sz w:val="24"/>
          <w:szCs w:val="24"/>
          <w:lang w:val="en-US"/>
        </w:rPr>
        <w:t xml:space="preserve"> yang </w:t>
      </w:r>
      <w:proofErr w:type="spellStart"/>
      <w:r w:rsidRPr="00B80000">
        <w:rPr>
          <w:rFonts w:cs="Times New Roman"/>
          <w:sz w:val="24"/>
          <w:szCs w:val="24"/>
          <w:lang w:val="en-US"/>
        </w:rPr>
        <w:t>belum</w:t>
      </w:r>
      <w:proofErr w:type="spellEnd"/>
      <w:r w:rsidRPr="00B80000">
        <w:rPr>
          <w:rFonts w:cs="Times New Roman"/>
          <w:sz w:val="24"/>
          <w:szCs w:val="24"/>
          <w:lang w:val="en-US"/>
        </w:rPr>
        <w:t xml:space="preserve"> optimal. </w:t>
      </w:r>
      <w:proofErr w:type="spellStart"/>
      <w:r w:rsidRPr="00B80000">
        <w:rPr>
          <w:rFonts w:cs="Times New Roman"/>
          <w:sz w:val="24"/>
          <w:szCs w:val="24"/>
          <w:lang w:val="en-US"/>
        </w:rPr>
        <w:t>Kondisi</w:t>
      </w:r>
      <w:proofErr w:type="spellEnd"/>
      <w:r w:rsidRPr="00B80000">
        <w:rPr>
          <w:rFonts w:cs="Times New Roman"/>
          <w:sz w:val="24"/>
          <w:szCs w:val="24"/>
          <w:lang w:val="en-US"/>
        </w:rPr>
        <w:t xml:space="preserve"> </w:t>
      </w:r>
      <w:proofErr w:type="spellStart"/>
      <w:r w:rsidRPr="00B80000">
        <w:rPr>
          <w:rFonts w:cs="Times New Roman"/>
          <w:sz w:val="24"/>
          <w:szCs w:val="24"/>
          <w:lang w:val="en-US"/>
        </w:rPr>
        <w:t>ini</w:t>
      </w:r>
      <w:proofErr w:type="spellEnd"/>
      <w:r w:rsidRPr="00B80000">
        <w:rPr>
          <w:rFonts w:cs="Times New Roman"/>
          <w:sz w:val="24"/>
          <w:szCs w:val="24"/>
          <w:lang w:val="en-US"/>
        </w:rPr>
        <w:t xml:space="preserve"> </w:t>
      </w:r>
      <w:proofErr w:type="spellStart"/>
      <w:r w:rsidRPr="00B80000">
        <w:rPr>
          <w:rFonts w:cs="Times New Roman"/>
          <w:sz w:val="24"/>
          <w:szCs w:val="24"/>
          <w:lang w:val="en-US"/>
        </w:rPr>
        <w:t>membuka</w:t>
      </w:r>
      <w:proofErr w:type="spellEnd"/>
      <w:r w:rsidRPr="00B80000">
        <w:rPr>
          <w:rFonts w:cs="Times New Roman"/>
          <w:sz w:val="24"/>
          <w:szCs w:val="24"/>
          <w:lang w:val="en-US"/>
        </w:rPr>
        <w:t xml:space="preserve"> </w:t>
      </w:r>
      <w:proofErr w:type="spellStart"/>
      <w:r w:rsidRPr="00B80000">
        <w:rPr>
          <w:rFonts w:cs="Times New Roman"/>
          <w:sz w:val="24"/>
          <w:szCs w:val="24"/>
          <w:lang w:val="en-US"/>
        </w:rPr>
        <w:t>ruang</w:t>
      </w:r>
      <w:proofErr w:type="spellEnd"/>
      <w:r w:rsidRPr="00B80000">
        <w:rPr>
          <w:rFonts w:cs="Times New Roman"/>
          <w:sz w:val="24"/>
          <w:szCs w:val="24"/>
          <w:lang w:val="en-US"/>
        </w:rPr>
        <w:t xml:space="preserve"> </w:t>
      </w:r>
      <w:proofErr w:type="spellStart"/>
      <w:r w:rsidRPr="00B80000">
        <w:rPr>
          <w:rFonts w:cs="Times New Roman"/>
          <w:sz w:val="24"/>
          <w:szCs w:val="24"/>
          <w:lang w:val="en-US"/>
        </w:rPr>
        <w:t>penelitian</w:t>
      </w:r>
      <w:proofErr w:type="spellEnd"/>
      <w:r w:rsidRPr="00B80000">
        <w:rPr>
          <w:rFonts w:cs="Times New Roman"/>
          <w:sz w:val="24"/>
          <w:szCs w:val="24"/>
          <w:lang w:val="en-US"/>
        </w:rPr>
        <w:t xml:space="preserve"> </w:t>
      </w:r>
      <w:proofErr w:type="spellStart"/>
      <w:r w:rsidRPr="00B80000">
        <w:rPr>
          <w:rFonts w:cs="Times New Roman"/>
          <w:sz w:val="24"/>
          <w:szCs w:val="24"/>
          <w:lang w:val="en-US"/>
        </w:rPr>
        <w:t>mengenai</w:t>
      </w:r>
      <w:proofErr w:type="spellEnd"/>
      <w:r w:rsidRPr="00B80000">
        <w:rPr>
          <w:rFonts w:cs="Times New Roman"/>
          <w:sz w:val="24"/>
          <w:szCs w:val="24"/>
          <w:lang w:val="en-US"/>
        </w:rPr>
        <w:t xml:space="preserve"> </w:t>
      </w:r>
      <w:proofErr w:type="spellStart"/>
      <w:r w:rsidRPr="00B80000">
        <w:rPr>
          <w:rFonts w:cs="Times New Roman"/>
          <w:sz w:val="24"/>
          <w:szCs w:val="24"/>
          <w:lang w:val="en-US"/>
        </w:rPr>
        <w:t>bagaimana</w:t>
      </w:r>
      <w:proofErr w:type="spellEnd"/>
      <w:r w:rsidRPr="00B80000">
        <w:rPr>
          <w:rFonts w:cs="Times New Roman"/>
          <w:sz w:val="24"/>
          <w:szCs w:val="24"/>
          <w:lang w:val="en-US"/>
        </w:rPr>
        <w:t xml:space="preserve"> </w:t>
      </w:r>
      <w:proofErr w:type="spellStart"/>
      <w:r w:rsidRPr="00B80000">
        <w:rPr>
          <w:rFonts w:cs="Times New Roman"/>
          <w:sz w:val="24"/>
          <w:szCs w:val="24"/>
          <w:lang w:val="en-US"/>
        </w:rPr>
        <w:t>teks</w:t>
      </w:r>
      <w:proofErr w:type="spellEnd"/>
      <w:r w:rsidRPr="00B80000">
        <w:rPr>
          <w:rFonts w:cs="Times New Roman"/>
          <w:sz w:val="24"/>
          <w:szCs w:val="24"/>
          <w:lang w:val="en-US"/>
        </w:rPr>
        <w:t xml:space="preserve"> </w:t>
      </w:r>
      <w:proofErr w:type="spellStart"/>
      <w:r w:rsidRPr="00B80000">
        <w:rPr>
          <w:rFonts w:cs="Times New Roman"/>
          <w:sz w:val="24"/>
          <w:szCs w:val="24"/>
          <w:lang w:val="en-US"/>
        </w:rPr>
        <w:t>klasik</w:t>
      </w:r>
      <w:proofErr w:type="spellEnd"/>
      <w:r w:rsidRPr="00B80000">
        <w:rPr>
          <w:rFonts w:cs="Times New Roman"/>
          <w:sz w:val="24"/>
          <w:szCs w:val="24"/>
          <w:lang w:val="en-US"/>
        </w:rPr>
        <w:t xml:space="preserve"> </w:t>
      </w:r>
      <w:proofErr w:type="spellStart"/>
      <w:r w:rsidRPr="00B80000">
        <w:rPr>
          <w:rFonts w:cs="Times New Roman"/>
          <w:sz w:val="24"/>
          <w:szCs w:val="24"/>
          <w:lang w:val="en-US"/>
        </w:rPr>
        <w:t>seperti</w:t>
      </w:r>
      <w:proofErr w:type="spellEnd"/>
      <w:r w:rsidRPr="00B80000">
        <w:rPr>
          <w:rFonts w:cs="Times New Roman"/>
          <w:sz w:val="24"/>
          <w:szCs w:val="24"/>
          <w:lang w:val="en-US"/>
        </w:rPr>
        <w:t xml:space="preserve"> </w:t>
      </w:r>
      <w:proofErr w:type="spellStart"/>
      <w:r w:rsidRPr="00B80000">
        <w:rPr>
          <w:rFonts w:cs="Times New Roman"/>
          <w:i/>
          <w:iCs/>
          <w:sz w:val="24"/>
          <w:szCs w:val="24"/>
          <w:lang w:val="en-US"/>
        </w:rPr>
        <w:t>Bidayatul</w:t>
      </w:r>
      <w:proofErr w:type="spellEnd"/>
      <w:r w:rsidRPr="00B80000">
        <w:rPr>
          <w:rFonts w:cs="Times New Roman"/>
          <w:i/>
          <w:iCs/>
          <w:sz w:val="24"/>
          <w:szCs w:val="24"/>
          <w:lang w:val="en-US"/>
        </w:rPr>
        <w:t xml:space="preserve"> Hidayah</w:t>
      </w:r>
      <w:r w:rsidRPr="00B80000">
        <w:rPr>
          <w:rFonts w:cs="Times New Roman"/>
          <w:sz w:val="24"/>
          <w:szCs w:val="24"/>
          <w:lang w:val="en-US"/>
        </w:rPr>
        <w:t xml:space="preserve"> </w:t>
      </w:r>
      <w:proofErr w:type="spellStart"/>
      <w:r w:rsidRPr="00B80000">
        <w:rPr>
          <w:rFonts w:cs="Times New Roman"/>
          <w:sz w:val="24"/>
          <w:szCs w:val="24"/>
          <w:lang w:val="en-US"/>
        </w:rPr>
        <w:t>digunakan</w:t>
      </w:r>
      <w:proofErr w:type="spellEnd"/>
      <w:r w:rsidRPr="00B80000">
        <w:rPr>
          <w:rFonts w:cs="Times New Roman"/>
          <w:sz w:val="24"/>
          <w:szCs w:val="24"/>
          <w:lang w:val="en-US"/>
        </w:rPr>
        <w:t xml:space="preserve">, </w:t>
      </w:r>
      <w:proofErr w:type="spellStart"/>
      <w:r w:rsidRPr="00B80000">
        <w:rPr>
          <w:rFonts w:cs="Times New Roman"/>
          <w:sz w:val="24"/>
          <w:szCs w:val="24"/>
          <w:lang w:val="en-US"/>
        </w:rPr>
        <w:t>dipahami</w:t>
      </w:r>
      <w:proofErr w:type="spellEnd"/>
      <w:r w:rsidRPr="00B80000">
        <w:rPr>
          <w:rFonts w:cs="Times New Roman"/>
          <w:sz w:val="24"/>
          <w:szCs w:val="24"/>
          <w:lang w:val="en-US"/>
        </w:rPr>
        <w:t xml:space="preserve">, dan </w:t>
      </w:r>
      <w:proofErr w:type="spellStart"/>
      <w:r w:rsidRPr="00B80000">
        <w:rPr>
          <w:rFonts w:cs="Times New Roman"/>
          <w:sz w:val="24"/>
          <w:szCs w:val="24"/>
          <w:lang w:val="en-US"/>
        </w:rPr>
        <w:t>diinternalisasikan</w:t>
      </w:r>
      <w:proofErr w:type="spellEnd"/>
      <w:r w:rsidRPr="00B80000">
        <w:rPr>
          <w:rFonts w:cs="Times New Roman"/>
          <w:sz w:val="24"/>
          <w:szCs w:val="24"/>
          <w:lang w:val="en-US"/>
        </w:rPr>
        <w:t xml:space="preserve"> </w:t>
      </w:r>
      <w:proofErr w:type="spellStart"/>
      <w:r w:rsidRPr="00B80000">
        <w:rPr>
          <w:rFonts w:cs="Times New Roman"/>
          <w:sz w:val="24"/>
          <w:szCs w:val="24"/>
          <w:lang w:val="en-US"/>
        </w:rPr>
        <w:t>dalam</w:t>
      </w:r>
      <w:proofErr w:type="spellEnd"/>
      <w:r w:rsidRPr="00B80000">
        <w:rPr>
          <w:rFonts w:cs="Times New Roman"/>
          <w:sz w:val="24"/>
          <w:szCs w:val="24"/>
          <w:lang w:val="en-US"/>
        </w:rPr>
        <w:t xml:space="preserve"> </w:t>
      </w:r>
      <w:proofErr w:type="spellStart"/>
      <w:r w:rsidRPr="00B80000">
        <w:rPr>
          <w:rFonts w:cs="Times New Roman"/>
          <w:sz w:val="24"/>
          <w:szCs w:val="24"/>
          <w:lang w:val="en-US"/>
        </w:rPr>
        <w:t>praktik</w:t>
      </w:r>
      <w:proofErr w:type="spellEnd"/>
      <w:r w:rsidRPr="00B80000">
        <w:rPr>
          <w:rFonts w:cs="Times New Roman"/>
          <w:sz w:val="24"/>
          <w:szCs w:val="24"/>
          <w:lang w:val="en-US"/>
        </w:rPr>
        <w:t xml:space="preserve"> </w:t>
      </w:r>
      <w:proofErr w:type="spellStart"/>
      <w:r w:rsidRPr="00B80000">
        <w:rPr>
          <w:rFonts w:cs="Times New Roman"/>
          <w:sz w:val="24"/>
          <w:szCs w:val="24"/>
          <w:lang w:val="en-US"/>
        </w:rPr>
        <w:t>pendidikan</w:t>
      </w:r>
      <w:proofErr w:type="spellEnd"/>
      <w:r w:rsidRPr="00B80000">
        <w:rPr>
          <w:rFonts w:cs="Times New Roman"/>
          <w:sz w:val="24"/>
          <w:szCs w:val="24"/>
          <w:lang w:val="en-US"/>
        </w:rPr>
        <w:t xml:space="preserve"> moral </w:t>
      </w:r>
      <w:proofErr w:type="spellStart"/>
      <w:r w:rsidRPr="00B80000">
        <w:rPr>
          <w:rFonts w:cs="Times New Roman"/>
          <w:sz w:val="24"/>
          <w:szCs w:val="24"/>
          <w:lang w:val="en-US"/>
        </w:rPr>
        <w:t>jamaah</w:t>
      </w:r>
      <w:proofErr w:type="spellEnd"/>
      <w:r w:rsidRPr="00B80000">
        <w:rPr>
          <w:rFonts w:cs="Times New Roman"/>
          <w:sz w:val="24"/>
          <w:szCs w:val="24"/>
          <w:lang w:val="en-US"/>
        </w:rPr>
        <w:t>.</w:t>
      </w:r>
    </w:p>
    <w:p w14:paraId="6C366CBA" w14:textId="31058135" w:rsidR="001D5173" w:rsidRPr="00B80000" w:rsidRDefault="00B80000" w:rsidP="00B80000">
      <w:pPr>
        <w:ind w:firstLine="567"/>
        <w:jc w:val="both"/>
        <w:rPr>
          <w:rFonts w:cs="Times New Roman"/>
          <w:sz w:val="24"/>
          <w:szCs w:val="24"/>
          <w:lang w:val="en-US"/>
        </w:rPr>
      </w:pPr>
      <w:proofErr w:type="spellStart"/>
      <w:r w:rsidRPr="00B80000">
        <w:rPr>
          <w:rFonts w:cs="Times New Roman"/>
          <w:sz w:val="24"/>
          <w:szCs w:val="24"/>
          <w:lang w:val="en-US"/>
        </w:rPr>
        <w:t>Berdasarkan</w:t>
      </w:r>
      <w:proofErr w:type="spellEnd"/>
      <w:r w:rsidRPr="00B80000">
        <w:rPr>
          <w:rFonts w:cs="Times New Roman"/>
          <w:sz w:val="24"/>
          <w:szCs w:val="24"/>
          <w:lang w:val="en-US"/>
        </w:rPr>
        <w:t xml:space="preserve"> </w:t>
      </w:r>
      <w:proofErr w:type="spellStart"/>
      <w:r w:rsidRPr="00B80000">
        <w:rPr>
          <w:rFonts w:cs="Times New Roman"/>
          <w:sz w:val="24"/>
          <w:szCs w:val="24"/>
          <w:lang w:val="en-US"/>
        </w:rPr>
        <w:t>latar</w:t>
      </w:r>
      <w:proofErr w:type="spellEnd"/>
      <w:r w:rsidRPr="00B80000">
        <w:rPr>
          <w:rFonts w:cs="Times New Roman"/>
          <w:sz w:val="24"/>
          <w:szCs w:val="24"/>
          <w:lang w:val="en-US"/>
        </w:rPr>
        <w:t xml:space="preserve"> </w:t>
      </w:r>
      <w:proofErr w:type="spellStart"/>
      <w:r w:rsidRPr="00B80000">
        <w:rPr>
          <w:rFonts w:cs="Times New Roman"/>
          <w:sz w:val="24"/>
          <w:szCs w:val="24"/>
          <w:lang w:val="en-US"/>
        </w:rPr>
        <w:t>belakang</w:t>
      </w:r>
      <w:proofErr w:type="spellEnd"/>
      <w:r w:rsidRPr="00B80000">
        <w:rPr>
          <w:rFonts w:cs="Times New Roman"/>
          <w:sz w:val="24"/>
          <w:szCs w:val="24"/>
          <w:lang w:val="en-US"/>
        </w:rPr>
        <w:t xml:space="preserve"> </w:t>
      </w:r>
      <w:proofErr w:type="spellStart"/>
      <w:r w:rsidRPr="00B80000">
        <w:rPr>
          <w:rFonts w:cs="Times New Roman"/>
          <w:sz w:val="24"/>
          <w:szCs w:val="24"/>
          <w:lang w:val="en-US"/>
        </w:rPr>
        <w:t>tersebut</w:t>
      </w:r>
      <w:proofErr w:type="spellEnd"/>
      <w:r w:rsidRPr="00B80000">
        <w:rPr>
          <w:rFonts w:cs="Times New Roman"/>
          <w:sz w:val="24"/>
          <w:szCs w:val="24"/>
          <w:lang w:val="en-US"/>
        </w:rPr>
        <w:t xml:space="preserve">, </w:t>
      </w:r>
      <w:proofErr w:type="spellStart"/>
      <w:r w:rsidRPr="00B80000">
        <w:rPr>
          <w:rFonts w:cs="Times New Roman"/>
          <w:sz w:val="24"/>
          <w:szCs w:val="24"/>
          <w:lang w:val="en-US"/>
        </w:rPr>
        <w:t>penelitian</w:t>
      </w:r>
      <w:proofErr w:type="spellEnd"/>
      <w:r w:rsidRPr="00B80000">
        <w:rPr>
          <w:rFonts w:cs="Times New Roman"/>
          <w:sz w:val="24"/>
          <w:szCs w:val="24"/>
          <w:lang w:val="en-US"/>
        </w:rPr>
        <w:t xml:space="preserve"> </w:t>
      </w:r>
      <w:proofErr w:type="spellStart"/>
      <w:r w:rsidRPr="00B80000">
        <w:rPr>
          <w:rFonts w:cs="Times New Roman"/>
          <w:sz w:val="24"/>
          <w:szCs w:val="24"/>
          <w:lang w:val="en-US"/>
        </w:rPr>
        <w:t>ini</w:t>
      </w:r>
      <w:proofErr w:type="spellEnd"/>
      <w:r w:rsidRPr="00B80000">
        <w:rPr>
          <w:rFonts w:cs="Times New Roman"/>
          <w:sz w:val="24"/>
          <w:szCs w:val="24"/>
          <w:lang w:val="en-US"/>
        </w:rPr>
        <w:t xml:space="preserve"> </w:t>
      </w:r>
      <w:proofErr w:type="spellStart"/>
      <w:r w:rsidRPr="00B80000">
        <w:rPr>
          <w:rFonts w:cs="Times New Roman"/>
          <w:sz w:val="24"/>
          <w:szCs w:val="24"/>
          <w:lang w:val="en-US"/>
        </w:rPr>
        <w:t>berupaya</w:t>
      </w:r>
      <w:proofErr w:type="spellEnd"/>
      <w:r w:rsidRPr="00B80000">
        <w:rPr>
          <w:rFonts w:cs="Times New Roman"/>
          <w:sz w:val="24"/>
          <w:szCs w:val="24"/>
          <w:lang w:val="en-US"/>
        </w:rPr>
        <w:t xml:space="preserve"> </w:t>
      </w:r>
      <w:proofErr w:type="spellStart"/>
      <w:r w:rsidRPr="00B80000">
        <w:rPr>
          <w:rFonts w:cs="Times New Roman"/>
          <w:sz w:val="24"/>
          <w:szCs w:val="24"/>
          <w:lang w:val="en-US"/>
        </w:rPr>
        <w:t>meninjau</w:t>
      </w:r>
      <w:proofErr w:type="spellEnd"/>
      <w:r w:rsidRPr="00B80000">
        <w:rPr>
          <w:rFonts w:cs="Times New Roman"/>
          <w:sz w:val="24"/>
          <w:szCs w:val="24"/>
          <w:lang w:val="en-US"/>
        </w:rPr>
        <w:t xml:space="preserve"> </w:t>
      </w:r>
      <w:proofErr w:type="spellStart"/>
      <w:r w:rsidRPr="00B80000">
        <w:rPr>
          <w:rFonts w:cs="Times New Roman"/>
          <w:sz w:val="24"/>
          <w:szCs w:val="24"/>
          <w:lang w:val="en-US"/>
        </w:rPr>
        <w:t>ulang</w:t>
      </w:r>
      <w:proofErr w:type="spellEnd"/>
      <w:r w:rsidRPr="00B80000">
        <w:rPr>
          <w:rFonts w:cs="Times New Roman"/>
          <w:sz w:val="24"/>
          <w:szCs w:val="24"/>
          <w:lang w:val="en-US"/>
        </w:rPr>
        <w:t xml:space="preserve"> (</w:t>
      </w:r>
      <w:r w:rsidRPr="00B80000">
        <w:rPr>
          <w:rFonts w:cs="Times New Roman"/>
          <w:i/>
          <w:iCs/>
          <w:sz w:val="24"/>
          <w:szCs w:val="24"/>
          <w:lang w:val="en-US"/>
        </w:rPr>
        <w:t>revisiting</w:t>
      </w:r>
      <w:r w:rsidRPr="00B80000">
        <w:rPr>
          <w:rFonts w:cs="Times New Roman"/>
          <w:sz w:val="24"/>
          <w:szCs w:val="24"/>
          <w:lang w:val="en-US"/>
        </w:rPr>
        <w:t xml:space="preserve">) </w:t>
      </w:r>
      <w:proofErr w:type="spellStart"/>
      <w:r w:rsidRPr="00B80000">
        <w:rPr>
          <w:rFonts w:cs="Times New Roman"/>
          <w:sz w:val="24"/>
          <w:szCs w:val="24"/>
          <w:lang w:val="en-US"/>
        </w:rPr>
        <w:t>peran</w:t>
      </w:r>
      <w:proofErr w:type="spellEnd"/>
      <w:r w:rsidRPr="00B80000">
        <w:rPr>
          <w:rFonts w:cs="Times New Roman"/>
          <w:sz w:val="24"/>
          <w:szCs w:val="24"/>
          <w:lang w:val="en-US"/>
        </w:rPr>
        <w:t xml:space="preserve"> </w:t>
      </w:r>
      <w:proofErr w:type="spellStart"/>
      <w:r w:rsidRPr="00B80000">
        <w:rPr>
          <w:rFonts w:cs="Times New Roman"/>
          <w:i/>
          <w:iCs/>
          <w:sz w:val="24"/>
          <w:szCs w:val="24"/>
          <w:lang w:val="en-US"/>
        </w:rPr>
        <w:t>Bidayatul</w:t>
      </w:r>
      <w:proofErr w:type="spellEnd"/>
      <w:r w:rsidRPr="00B80000">
        <w:rPr>
          <w:rFonts w:cs="Times New Roman"/>
          <w:i/>
          <w:iCs/>
          <w:sz w:val="24"/>
          <w:szCs w:val="24"/>
          <w:lang w:val="en-US"/>
        </w:rPr>
        <w:t xml:space="preserve"> Hidayah</w:t>
      </w:r>
      <w:r w:rsidRPr="00B80000">
        <w:rPr>
          <w:rFonts w:cs="Times New Roman"/>
          <w:sz w:val="24"/>
          <w:szCs w:val="24"/>
          <w:lang w:val="en-US"/>
        </w:rPr>
        <w:t xml:space="preserve"> </w:t>
      </w:r>
      <w:proofErr w:type="spellStart"/>
      <w:r w:rsidRPr="00B80000">
        <w:rPr>
          <w:rFonts w:cs="Times New Roman"/>
          <w:sz w:val="24"/>
          <w:szCs w:val="24"/>
          <w:lang w:val="en-US"/>
        </w:rPr>
        <w:t>dalam</w:t>
      </w:r>
      <w:proofErr w:type="spellEnd"/>
      <w:r w:rsidRPr="00B80000">
        <w:rPr>
          <w:rFonts w:cs="Times New Roman"/>
          <w:sz w:val="24"/>
          <w:szCs w:val="24"/>
          <w:lang w:val="en-US"/>
        </w:rPr>
        <w:t xml:space="preserve"> </w:t>
      </w:r>
      <w:proofErr w:type="spellStart"/>
      <w:r w:rsidRPr="00B80000">
        <w:rPr>
          <w:rFonts w:cs="Times New Roman"/>
          <w:sz w:val="24"/>
          <w:szCs w:val="24"/>
          <w:lang w:val="en-US"/>
        </w:rPr>
        <w:t>pembentukan</w:t>
      </w:r>
      <w:proofErr w:type="spellEnd"/>
      <w:r w:rsidRPr="00B80000">
        <w:rPr>
          <w:rFonts w:cs="Times New Roman"/>
          <w:sz w:val="24"/>
          <w:szCs w:val="24"/>
          <w:lang w:val="en-US"/>
        </w:rPr>
        <w:t xml:space="preserve"> </w:t>
      </w:r>
      <w:proofErr w:type="spellStart"/>
      <w:r w:rsidRPr="00B80000">
        <w:rPr>
          <w:rFonts w:cs="Times New Roman"/>
          <w:sz w:val="24"/>
          <w:szCs w:val="24"/>
          <w:lang w:val="en-US"/>
        </w:rPr>
        <w:t>akhlak</w:t>
      </w:r>
      <w:proofErr w:type="spellEnd"/>
      <w:r w:rsidRPr="00B80000">
        <w:rPr>
          <w:rFonts w:cs="Times New Roman"/>
          <w:sz w:val="24"/>
          <w:szCs w:val="24"/>
          <w:lang w:val="en-US"/>
        </w:rPr>
        <w:t xml:space="preserve"> </w:t>
      </w:r>
      <w:proofErr w:type="spellStart"/>
      <w:r w:rsidRPr="00B80000">
        <w:rPr>
          <w:rFonts w:cs="Times New Roman"/>
          <w:sz w:val="24"/>
          <w:szCs w:val="24"/>
          <w:lang w:val="en-US"/>
        </w:rPr>
        <w:t>jamaah</w:t>
      </w:r>
      <w:proofErr w:type="spellEnd"/>
      <w:r w:rsidRPr="00B80000">
        <w:rPr>
          <w:rFonts w:cs="Times New Roman"/>
          <w:sz w:val="24"/>
          <w:szCs w:val="24"/>
          <w:lang w:val="en-US"/>
        </w:rPr>
        <w:t xml:space="preserve"> </w:t>
      </w:r>
      <w:proofErr w:type="spellStart"/>
      <w:r w:rsidRPr="00B80000">
        <w:rPr>
          <w:rFonts w:cs="Times New Roman"/>
          <w:sz w:val="24"/>
          <w:szCs w:val="24"/>
          <w:lang w:val="en-US"/>
        </w:rPr>
        <w:t>majelis</w:t>
      </w:r>
      <w:proofErr w:type="spellEnd"/>
      <w:r w:rsidRPr="00B80000">
        <w:rPr>
          <w:rFonts w:cs="Times New Roman"/>
          <w:sz w:val="24"/>
          <w:szCs w:val="24"/>
          <w:lang w:val="en-US"/>
        </w:rPr>
        <w:t xml:space="preserve"> </w:t>
      </w:r>
      <w:proofErr w:type="spellStart"/>
      <w:r w:rsidRPr="00B80000">
        <w:rPr>
          <w:rFonts w:cs="Times New Roman"/>
          <w:sz w:val="24"/>
          <w:szCs w:val="24"/>
          <w:lang w:val="en-US"/>
        </w:rPr>
        <w:t>taklim</w:t>
      </w:r>
      <w:proofErr w:type="spellEnd"/>
      <w:r w:rsidRPr="00B80000">
        <w:rPr>
          <w:rFonts w:cs="Times New Roman"/>
          <w:sz w:val="24"/>
          <w:szCs w:val="24"/>
          <w:lang w:val="en-US"/>
        </w:rPr>
        <w:t xml:space="preserve"> </w:t>
      </w:r>
      <w:proofErr w:type="spellStart"/>
      <w:r w:rsidRPr="00B80000">
        <w:rPr>
          <w:rFonts w:cs="Times New Roman"/>
          <w:sz w:val="24"/>
          <w:szCs w:val="24"/>
          <w:lang w:val="en-US"/>
        </w:rPr>
        <w:t>perkotaan</w:t>
      </w:r>
      <w:proofErr w:type="spellEnd"/>
      <w:r w:rsidRPr="00B80000">
        <w:rPr>
          <w:rFonts w:cs="Times New Roman"/>
          <w:sz w:val="24"/>
          <w:szCs w:val="24"/>
          <w:lang w:val="en-US"/>
        </w:rPr>
        <w:t xml:space="preserve">. </w:t>
      </w:r>
      <w:proofErr w:type="spellStart"/>
      <w:r w:rsidRPr="00B80000">
        <w:rPr>
          <w:rFonts w:cs="Times New Roman"/>
          <w:sz w:val="24"/>
          <w:szCs w:val="24"/>
          <w:lang w:val="en-US"/>
        </w:rPr>
        <w:t>Penelitian</w:t>
      </w:r>
      <w:proofErr w:type="spellEnd"/>
      <w:r w:rsidRPr="00B80000">
        <w:rPr>
          <w:rFonts w:cs="Times New Roman"/>
          <w:sz w:val="24"/>
          <w:szCs w:val="24"/>
          <w:lang w:val="en-US"/>
        </w:rPr>
        <w:t xml:space="preserve"> </w:t>
      </w:r>
      <w:proofErr w:type="spellStart"/>
      <w:r w:rsidRPr="00B80000">
        <w:rPr>
          <w:rFonts w:cs="Times New Roman"/>
          <w:sz w:val="24"/>
          <w:szCs w:val="24"/>
          <w:lang w:val="en-US"/>
        </w:rPr>
        <w:t>ini</w:t>
      </w:r>
      <w:proofErr w:type="spellEnd"/>
      <w:r w:rsidRPr="00B80000">
        <w:rPr>
          <w:rFonts w:cs="Times New Roman"/>
          <w:sz w:val="24"/>
          <w:szCs w:val="24"/>
          <w:lang w:val="en-US"/>
        </w:rPr>
        <w:t xml:space="preserve"> </w:t>
      </w:r>
      <w:proofErr w:type="spellStart"/>
      <w:r w:rsidRPr="00B80000">
        <w:rPr>
          <w:rFonts w:cs="Times New Roman"/>
          <w:sz w:val="24"/>
          <w:szCs w:val="24"/>
          <w:lang w:val="en-US"/>
        </w:rPr>
        <w:t>tidak</w:t>
      </w:r>
      <w:proofErr w:type="spellEnd"/>
      <w:r w:rsidRPr="00B80000">
        <w:rPr>
          <w:rFonts w:cs="Times New Roman"/>
          <w:sz w:val="24"/>
          <w:szCs w:val="24"/>
          <w:lang w:val="en-US"/>
        </w:rPr>
        <w:t xml:space="preserve"> </w:t>
      </w:r>
      <w:proofErr w:type="spellStart"/>
      <w:r w:rsidRPr="00B80000">
        <w:rPr>
          <w:rFonts w:cs="Times New Roman"/>
          <w:sz w:val="24"/>
          <w:szCs w:val="24"/>
          <w:lang w:val="en-US"/>
        </w:rPr>
        <w:t>hanya</w:t>
      </w:r>
      <w:proofErr w:type="spellEnd"/>
      <w:r w:rsidRPr="00B80000">
        <w:rPr>
          <w:rFonts w:cs="Times New Roman"/>
          <w:sz w:val="24"/>
          <w:szCs w:val="24"/>
          <w:lang w:val="en-US"/>
        </w:rPr>
        <w:t xml:space="preserve"> </w:t>
      </w:r>
      <w:proofErr w:type="spellStart"/>
      <w:r w:rsidRPr="00B80000">
        <w:rPr>
          <w:rFonts w:cs="Times New Roman"/>
          <w:sz w:val="24"/>
          <w:szCs w:val="24"/>
          <w:lang w:val="en-US"/>
        </w:rPr>
        <w:t>memosisikan</w:t>
      </w:r>
      <w:proofErr w:type="spellEnd"/>
      <w:r w:rsidRPr="00B80000">
        <w:rPr>
          <w:rFonts w:cs="Times New Roman"/>
          <w:sz w:val="24"/>
          <w:szCs w:val="24"/>
          <w:lang w:val="en-US"/>
        </w:rPr>
        <w:t xml:space="preserve"> kitab </w:t>
      </w:r>
      <w:proofErr w:type="spellStart"/>
      <w:r w:rsidRPr="00B80000">
        <w:rPr>
          <w:rFonts w:cs="Times New Roman"/>
          <w:sz w:val="24"/>
          <w:szCs w:val="24"/>
          <w:lang w:val="en-US"/>
        </w:rPr>
        <w:t>tersebut</w:t>
      </w:r>
      <w:proofErr w:type="spellEnd"/>
      <w:r w:rsidRPr="00B80000">
        <w:rPr>
          <w:rFonts w:cs="Times New Roman"/>
          <w:sz w:val="24"/>
          <w:szCs w:val="24"/>
          <w:lang w:val="en-US"/>
        </w:rPr>
        <w:t xml:space="preserve"> </w:t>
      </w:r>
      <w:proofErr w:type="spellStart"/>
      <w:r w:rsidRPr="00B80000">
        <w:rPr>
          <w:rFonts w:cs="Times New Roman"/>
          <w:sz w:val="24"/>
          <w:szCs w:val="24"/>
          <w:lang w:val="en-US"/>
        </w:rPr>
        <w:t>sebagai</w:t>
      </w:r>
      <w:proofErr w:type="spellEnd"/>
      <w:r w:rsidRPr="00B80000">
        <w:rPr>
          <w:rFonts w:cs="Times New Roman"/>
          <w:sz w:val="24"/>
          <w:szCs w:val="24"/>
          <w:lang w:val="en-US"/>
        </w:rPr>
        <w:t xml:space="preserve"> </w:t>
      </w:r>
      <w:proofErr w:type="spellStart"/>
      <w:r w:rsidRPr="00B80000">
        <w:rPr>
          <w:rFonts w:cs="Times New Roman"/>
          <w:sz w:val="24"/>
          <w:szCs w:val="24"/>
          <w:lang w:val="en-US"/>
        </w:rPr>
        <w:t>teks</w:t>
      </w:r>
      <w:proofErr w:type="spellEnd"/>
      <w:r w:rsidRPr="00B80000">
        <w:rPr>
          <w:rFonts w:cs="Times New Roman"/>
          <w:sz w:val="24"/>
          <w:szCs w:val="24"/>
          <w:lang w:val="en-US"/>
        </w:rPr>
        <w:t xml:space="preserve"> </w:t>
      </w:r>
      <w:proofErr w:type="spellStart"/>
      <w:r w:rsidRPr="00B80000">
        <w:rPr>
          <w:rFonts w:cs="Times New Roman"/>
          <w:sz w:val="24"/>
          <w:szCs w:val="24"/>
          <w:lang w:val="en-US"/>
        </w:rPr>
        <w:t>normatif</w:t>
      </w:r>
      <w:proofErr w:type="spellEnd"/>
      <w:r w:rsidRPr="00B80000">
        <w:rPr>
          <w:rFonts w:cs="Times New Roman"/>
          <w:sz w:val="24"/>
          <w:szCs w:val="24"/>
          <w:lang w:val="en-US"/>
        </w:rPr>
        <w:t xml:space="preserve">, </w:t>
      </w:r>
      <w:proofErr w:type="spellStart"/>
      <w:r w:rsidRPr="00B80000">
        <w:rPr>
          <w:rFonts w:cs="Times New Roman"/>
          <w:sz w:val="24"/>
          <w:szCs w:val="24"/>
          <w:lang w:val="en-US"/>
        </w:rPr>
        <w:t>tetapi</w:t>
      </w:r>
      <w:proofErr w:type="spellEnd"/>
      <w:r w:rsidRPr="00B80000">
        <w:rPr>
          <w:rFonts w:cs="Times New Roman"/>
          <w:sz w:val="24"/>
          <w:szCs w:val="24"/>
          <w:lang w:val="en-US"/>
        </w:rPr>
        <w:t xml:space="preserve"> juga </w:t>
      </w:r>
      <w:proofErr w:type="spellStart"/>
      <w:r w:rsidRPr="00B80000">
        <w:rPr>
          <w:rFonts w:cs="Times New Roman"/>
          <w:sz w:val="24"/>
          <w:szCs w:val="24"/>
          <w:lang w:val="en-US"/>
        </w:rPr>
        <w:t>sebagai</w:t>
      </w:r>
      <w:proofErr w:type="spellEnd"/>
      <w:r w:rsidRPr="00B80000">
        <w:rPr>
          <w:rFonts w:cs="Times New Roman"/>
          <w:sz w:val="24"/>
          <w:szCs w:val="24"/>
          <w:lang w:val="en-US"/>
        </w:rPr>
        <w:t xml:space="preserve"> </w:t>
      </w:r>
      <w:proofErr w:type="spellStart"/>
      <w:r w:rsidRPr="00B80000">
        <w:rPr>
          <w:rFonts w:cs="Times New Roman"/>
          <w:sz w:val="24"/>
          <w:szCs w:val="24"/>
          <w:lang w:val="en-US"/>
        </w:rPr>
        <w:t>kerangka</w:t>
      </w:r>
      <w:proofErr w:type="spellEnd"/>
      <w:r w:rsidRPr="00B80000">
        <w:rPr>
          <w:rFonts w:cs="Times New Roman"/>
          <w:sz w:val="24"/>
          <w:szCs w:val="24"/>
          <w:lang w:val="en-US"/>
        </w:rPr>
        <w:t xml:space="preserve"> </w:t>
      </w:r>
      <w:proofErr w:type="spellStart"/>
      <w:r w:rsidRPr="00B80000">
        <w:rPr>
          <w:rFonts w:cs="Times New Roman"/>
          <w:sz w:val="24"/>
          <w:szCs w:val="24"/>
          <w:lang w:val="en-US"/>
        </w:rPr>
        <w:t>etika</w:t>
      </w:r>
      <w:proofErr w:type="spellEnd"/>
      <w:r w:rsidRPr="00B80000">
        <w:rPr>
          <w:rFonts w:cs="Times New Roman"/>
          <w:sz w:val="24"/>
          <w:szCs w:val="24"/>
          <w:lang w:val="en-US"/>
        </w:rPr>
        <w:t xml:space="preserve"> </w:t>
      </w:r>
      <w:proofErr w:type="spellStart"/>
      <w:r w:rsidRPr="00B80000">
        <w:rPr>
          <w:rFonts w:cs="Times New Roman"/>
          <w:sz w:val="24"/>
          <w:szCs w:val="24"/>
          <w:lang w:val="en-US"/>
        </w:rPr>
        <w:t>praktis</w:t>
      </w:r>
      <w:proofErr w:type="spellEnd"/>
      <w:r w:rsidRPr="00B80000">
        <w:rPr>
          <w:rFonts w:cs="Times New Roman"/>
          <w:sz w:val="24"/>
          <w:szCs w:val="24"/>
          <w:lang w:val="en-US"/>
        </w:rPr>
        <w:t xml:space="preserve"> yang </w:t>
      </w:r>
      <w:proofErr w:type="spellStart"/>
      <w:r w:rsidRPr="00B80000">
        <w:rPr>
          <w:rFonts w:cs="Times New Roman"/>
          <w:sz w:val="24"/>
          <w:szCs w:val="24"/>
          <w:lang w:val="en-US"/>
        </w:rPr>
        <w:t>hidup</w:t>
      </w:r>
      <w:proofErr w:type="spellEnd"/>
      <w:r w:rsidRPr="00B80000">
        <w:rPr>
          <w:rFonts w:cs="Times New Roman"/>
          <w:sz w:val="24"/>
          <w:szCs w:val="24"/>
          <w:lang w:val="en-US"/>
        </w:rPr>
        <w:t xml:space="preserve"> </w:t>
      </w:r>
      <w:proofErr w:type="spellStart"/>
      <w:r w:rsidRPr="00B80000">
        <w:rPr>
          <w:rFonts w:cs="Times New Roman"/>
          <w:sz w:val="24"/>
          <w:szCs w:val="24"/>
          <w:lang w:val="en-US"/>
        </w:rPr>
        <w:t>dalam</w:t>
      </w:r>
      <w:proofErr w:type="spellEnd"/>
      <w:r w:rsidRPr="00B80000">
        <w:rPr>
          <w:rFonts w:cs="Times New Roman"/>
          <w:sz w:val="24"/>
          <w:szCs w:val="24"/>
          <w:lang w:val="en-US"/>
        </w:rPr>
        <w:t xml:space="preserve"> proses </w:t>
      </w:r>
      <w:proofErr w:type="spellStart"/>
      <w:r w:rsidRPr="00B80000">
        <w:rPr>
          <w:rFonts w:cs="Times New Roman"/>
          <w:sz w:val="24"/>
          <w:szCs w:val="24"/>
          <w:lang w:val="en-US"/>
        </w:rPr>
        <w:t>pembelajaran</w:t>
      </w:r>
      <w:proofErr w:type="spellEnd"/>
      <w:r w:rsidRPr="00B80000">
        <w:rPr>
          <w:rFonts w:cs="Times New Roman"/>
          <w:sz w:val="24"/>
          <w:szCs w:val="24"/>
          <w:lang w:val="en-US"/>
        </w:rPr>
        <w:t xml:space="preserve"> dan </w:t>
      </w:r>
      <w:proofErr w:type="spellStart"/>
      <w:r w:rsidRPr="00B80000">
        <w:rPr>
          <w:rFonts w:cs="Times New Roman"/>
          <w:sz w:val="24"/>
          <w:szCs w:val="24"/>
          <w:lang w:val="en-US"/>
        </w:rPr>
        <w:t>perilaku</w:t>
      </w:r>
      <w:proofErr w:type="spellEnd"/>
      <w:r w:rsidRPr="00B80000">
        <w:rPr>
          <w:rFonts w:cs="Times New Roman"/>
          <w:sz w:val="24"/>
          <w:szCs w:val="24"/>
          <w:lang w:val="en-US"/>
        </w:rPr>
        <w:t xml:space="preserve"> </w:t>
      </w:r>
      <w:proofErr w:type="spellStart"/>
      <w:r w:rsidRPr="00B80000">
        <w:rPr>
          <w:rFonts w:cs="Times New Roman"/>
          <w:sz w:val="24"/>
          <w:szCs w:val="24"/>
          <w:lang w:val="en-US"/>
        </w:rPr>
        <w:t>keagamaan</w:t>
      </w:r>
      <w:proofErr w:type="spellEnd"/>
      <w:r w:rsidRPr="00B80000">
        <w:rPr>
          <w:rFonts w:cs="Times New Roman"/>
          <w:sz w:val="24"/>
          <w:szCs w:val="24"/>
          <w:lang w:val="en-US"/>
        </w:rPr>
        <w:t xml:space="preserve"> </w:t>
      </w:r>
      <w:proofErr w:type="spellStart"/>
      <w:r w:rsidRPr="00B80000">
        <w:rPr>
          <w:rFonts w:cs="Times New Roman"/>
          <w:sz w:val="24"/>
          <w:szCs w:val="24"/>
          <w:lang w:val="en-US"/>
        </w:rPr>
        <w:t>jamaah</w:t>
      </w:r>
      <w:proofErr w:type="spellEnd"/>
      <w:r w:rsidRPr="00B80000">
        <w:rPr>
          <w:rFonts w:cs="Times New Roman"/>
          <w:sz w:val="24"/>
          <w:szCs w:val="24"/>
          <w:lang w:val="en-US"/>
        </w:rPr>
        <w:t xml:space="preserve">. </w:t>
      </w:r>
      <w:proofErr w:type="spellStart"/>
      <w:r w:rsidRPr="00B80000">
        <w:rPr>
          <w:rFonts w:cs="Times New Roman"/>
          <w:sz w:val="24"/>
          <w:szCs w:val="24"/>
          <w:lang w:val="en-US"/>
        </w:rPr>
        <w:t>Dengan</w:t>
      </w:r>
      <w:proofErr w:type="spellEnd"/>
      <w:r w:rsidRPr="00B80000">
        <w:rPr>
          <w:rFonts w:cs="Times New Roman"/>
          <w:sz w:val="24"/>
          <w:szCs w:val="24"/>
          <w:lang w:val="en-US"/>
        </w:rPr>
        <w:t xml:space="preserve"> </w:t>
      </w:r>
      <w:proofErr w:type="spellStart"/>
      <w:r w:rsidRPr="00B80000">
        <w:rPr>
          <w:rFonts w:cs="Times New Roman"/>
          <w:sz w:val="24"/>
          <w:szCs w:val="24"/>
          <w:lang w:val="en-US"/>
        </w:rPr>
        <w:t>demikian</w:t>
      </w:r>
      <w:proofErr w:type="spellEnd"/>
      <w:r w:rsidRPr="00B80000">
        <w:rPr>
          <w:rFonts w:cs="Times New Roman"/>
          <w:sz w:val="24"/>
          <w:szCs w:val="24"/>
          <w:lang w:val="en-US"/>
        </w:rPr>
        <w:t xml:space="preserve">, </w:t>
      </w:r>
      <w:proofErr w:type="spellStart"/>
      <w:r w:rsidRPr="00B80000">
        <w:rPr>
          <w:rFonts w:cs="Times New Roman"/>
          <w:sz w:val="24"/>
          <w:szCs w:val="24"/>
          <w:lang w:val="en-US"/>
        </w:rPr>
        <w:t>penelitian</w:t>
      </w:r>
      <w:proofErr w:type="spellEnd"/>
      <w:r w:rsidRPr="00B80000">
        <w:rPr>
          <w:rFonts w:cs="Times New Roman"/>
          <w:sz w:val="24"/>
          <w:szCs w:val="24"/>
          <w:lang w:val="en-US"/>
        </w:rPr>
        <w:t xml:space="preserve"> </w:t>
      </w:r>
      <w:proofErr w:type="spellStart"/>
      <w:r w:rsidRPr="00B80000">
        <w:rPr>
          <w:rFonts w:cs="Times New Roman"/>
          <w:sz w:val="24"/>
          <w:szCs w:val="24"/>
          <w:lang w:val="en-US"/>
        </w:rPr>
        <w:t>ini</w:t>
      </w:r>
      <w:proofErr w:type="spellEnd"/>
      <w:r w:rsidRPr="00B80000">
        <w:rPr>
          <w:rFonts w:cs="Times New Roman"/>
          <w:sz w:val="24"/>
          <w:szCs w:val="24"/>
          <w:lang w:val="en-US"/>
        </w:rPr>
        <w:t xml:space="preserve"> </w:t>
      </w:r>
      <w:proofErr w:type="spellStart"/>
      <w:r w:rsidRPr="00B80000">
        <w:rPr>
          <w:rFonts w:cs="Times New Roman"/>
          <w:sz w:val="24"/>
          <w:szCs w:val="24"/>
          <w:lang w:val="en-US"/>
        </w:rPr>
        <w:t>diharapkan</w:t>
      </w:r>
      <w:proofErr w:type="spellEnd"/>
      <w:r w:rsidRPr="00B80000">
        <w:rPr>
          <w:rFonts w:cs="Times New Roman"/>
          <w:sz w:val="24"/>
          <w:szCs w:val="24"/>
          <w:lang w:val="en-US"/>
        </w:rPr>
        <w:t xml:space="preserve"> </w:t>
      </w:r>
      <w:proofErr w:type="spellStart"/>
      <w:r w:rsidRPr="00B80000">
        <w:rPr>
          <w:rFonts w:cs="Times New Roman"/>
          <w:sz w:val="24"/>
          <w:szCs w:val="24"/>
          <w:lang w:val="en-US"/>
        </w:rPr>
        <w:t>dapat</w:t>
      </w:r>
      <w:proofErr w:type="spellEnd"/>
      <w:r w:rsidRPr="00B80000">
        <w:rPr>
          <w:rFonts w:cs="Times New Roman"/>
          <w:sz w:val="24"/>
          <w:szCs w:val="24"/>
          <w:lang w:val="en-US"/>
        </w:rPr>
        <w:t xml:space="preserve"> </w:t>
      </w:r>
      <w:proofErr w:type="spellStart"/>
      <w:r w:rsidRPr="00B80000">
        <w:rPr>
          <w:rFonts w:cs="Times New Roman"/>
          <w:sz w:val="24"/>
          <w:szCs w:val="24"/>
          <w:lang w:val="en-US"/>
        </w:rPr>
        <w:t>memberikan</w:t>
      </w:r>
      <w:proofErr w:type="spellEnd"/>
      <w:r w:rsidRPr="00B80000">
        <w:rPr>
          <w:rFonts w:cs="Times New Roman"/>
          <w:sz w:val="24"/>
          <w:szCs w:val="24"/>
          <w:lang w:val="en-US"/>
        </w:rPr>
        <w:t xml:space="preserve"> </w:t>
      </w:r>
      <w:proofErr w:type="spellStart"/>
      <w:r w:rsidRPr="00B80000">
        <w:rPr>
          <w:rFonts w:cs="Times New Roman"/>
          <w:sz w:val="24"/>
          <w:szCs w:val="24"/>
          <w:lang w:val="en-US"/>
        </w:rPr>
        <w:t>kontribusi</w:t>
      </w:r>
      <w:proofErr w:type="spellEnd"/>
      <w:r w:rsidRPr="00B80000">
        <w:rPr>
          <w:rFonts w:cs="Times New Roman"/>
          <w:sz w:val="24"/>
          <w:szCs w:val="24"/>
          <w:lang w:val="en-US"/>
        </w:rPr>
        <w:t xml:space="preserve"> </w:t>
      </w:r>
      <w:proofErr w:type="spellStart"/>
      <w:r w:rsidRPr="00B80000">
        <w:rPr>
          <w:rFonts w:cs="Times New Roman"/>
          <w:sz w:val="24"/>
          <w:szCs w:val="24"/>
          <w:lang w:val="en-US"/>
        </w:rPr>
        <w:t>terhadap</w:t>
      </w:r>
      <w:proofErr w:type="spellEnd"/>
      <w:r w:rsidRPr="00B80000">
        <w:rPr>
          <w:rFonts w:cs="Times New Roman"/>
          <w:sz w:val="24"/>
          <w:szCs w:val="24"/>
          <w:lang w:val="en-US"/>
        </w:rPr>
        <w:t xml:space="preserve"> </w:t>
      </w:r>
      <w:proofErr w:type="spellStart"/>
      <w:r w:rsidRPr="00B80000">
        <w:rPr>
          <w:rFonts w:cs="Times New Roman"/>
          <w:sz w:val="24"/>
          <w:szCs w:val="24"/>
          <w:lang w:val="en-US"/>
        </w:rPr>
        <w:t>pengembangan</w:t>
      </w:r>
      <w:proofErr w:type="spellEnd"/>
      <w:r w:rsidRPr="00B80000">
        <w:rPr>
          <w:rFonts w:cs="Times New Roman"/>
          <w:sz w:val="24"/>
          <w:szCs w:val="24"/>
          <w:lang w:val="en-US"/>
        </w:rPr>
        <w:t xml:space="preserve"> </w:t>
      </w:r>
      <w:proofErr w:type="spellStart"/>
      <w:r w:rsidRPr="00B80000">
        <w:rPr>
          <w:rFonts w:cs="Times New Roman"/>
          <w:sz w:val="24"/>
          <w:szCs w:val="24"/>
          <w:lang w:val="en-US"/>
        </w:rPr>
        <w:t>kajian</w:t>
      </w:r>
      <w:proofErr w:type="spellEnd"/>
      <w:r w:rsidRPr="00B80000">
        <w:rPr>
          <w:rFonts w:cs="Times New Roman"/>
          <w:sz w:val="24"/>
          <w:szCs w:val="24"/>
          <w:lang w:val="en-US"/>
        </w:rPr>
        <w:t xml:space="preserve"> </w:t>
      </w:r>
      <w:proofErr w:type="spellStart"/>
      <w:r w:rsidRPr="00B80000">
        <w:rPr>
          <w:rFonts w:cs="Times New Roman"/>
          <w:sz w:val="24"/>
          <w:szCs w:val="24"/>
          <w:lang w:val="en-US"/>
        </w:rPr>
        <w:t>pendidikan</w:t>
      </w:r>
      <w:proofErr w:type="spellEnd"/>
      <w:r w:rsidRPr="00B80000">
        <w:rPr>
          <w:rFonts w:cs="Times New Roman"/>
          <w:sz w:val="24"/>
          <w:szCs w:val="24"/>
          <w:lang w:val="en-US"/>
        </w:rPr>
        <w:t xml:space="preserve"> moral Islam </w:t>
      </w:r>
      <w:proofErr w:type="spellStart"/>
      <w:r w:rsidRPr="00B80000">
        <w:rPr>
          <w:rFonts w:cs="Times New Roman"/>
          <w:sz w:val="24"/>
          <w:szCs w:val="24"/>
          <w:lang w:val="en-US"/>
        </w:rPr>
        <w:t>serta</w:t>
      </w:r>
      <w:proofErr w:type="spellEnd"/>
      <w:r w:rsidRPr="00B80000">
        <w:rPr>
          <w:rFonts w:cs="Times New Roman"/>
          <w:sz w:val="24"/>
          <w:szCs w:val="24"/>
          <w:lang w:val="en-US"/>
        </w:rPr>
        <w:t xml:space="preserve"> </w:t>
      </w:r>
      <w:proofErr w:type="spellStart"/>
      <w:r w:rsidRPr="00B80000">
        <w:rPr>
          <w:rFonts w:cs="Times New Roman"/>
          <w:sz w:val="24"/>
          <w:szCs w:val="24"/>
          <w:lang w:val="en-US"/>
        </w:rPr>
        <w:t>memperkaya</w:t>
      </w:r>
      <w:proofErr w:type="spellEnd"/>
      <w:r w:rsidRPr="00B80000">
        <w:rPr>
          <w:rFonts w:cs="Times New Roman"/>
          <w:sz w:val="24"/>
          <w:szCs w:val="24"/>
          <w:lang w:val="en-US"/>
        </w:rPr>
        <w:t xml:space="preserve"> </w:t>
      </w:r>
      <w:proofErr w:type="spellStart"/>
      <w:r w:rsidRPr="00B80000">
        <w:rPr>
          <w:rFonts w:cs="Times New Roman"/>
          <w:sz w:val="24"/>
          <w:szCs w:val="24"/>
          <w:lang w:val="en-US"/>
        </w:rPr>
        <w:t>diskursus</w:t>
      </w:r>
      <w:proofErr w:type="spellEnd"/>
      <w:r w:rsidRPr="00B80000">
        <w:rPr>
          <w:rFonts w:cs="Times New Roman"/>
          <w:sz w:val="24"/>
          <w:szCs w:val="24"/>
          <w:lang w:val="en-US"/>
        </w:rPr>
        <w:t xml:space="preserve"> </w:t>
      </w:r>
      <w:proofErr w:type="spellStart"/>
      <w:r w:rsidRPr="00B80000">
        <w:rPr>
          <w:rFonts w:cs="Times New Roman"/>
          <w:sz w:val="24"/>
          <w:szCs w:val="24"/>
          <w:lang w:val="en-US"/>
        </w:rPr>
        <w:t>tentang</w:t>
      </w:r>
      <w:proofErr w:type="spellEnd"/>
      <w:r w:rsidRPr="00B80000">
        <w:rPr>
          <w:rFonts w:cs="Times New Roman"/>
          <w:sz w:val="24"/>
          <w:szCs w:val="24"/>
          <w:lang w:val="en-US"/>
        </w:rPr>
        <w:t xml:space="preserve"> </w:t>
      </w:r>
      <w:proofErr w:type="spellStart"/>
      <w:r w:rsidRPr="00B80000">
        <w:rPr>
          <w:rFonts w:cs="Times New Roman"/>
          <w:sz w:val="24"/>
          <w:szCs w:val="24"/>
          <w:lang w:val="en-US"/>
        </w:rPr>
        <w:t>relevansi</w:t>
      </w:r>
      <w:proofErr w:type="spellEnd"/>
      <w:r w:rsidRPr="00B80000">
        <w:rPr>
          <w:rFonts w:cs="Times New Roman"/>
          <w:sz w:val="24"/>
          <w:szCs w:val="24"/>
          <w:lang w:val="en-US"/>
        </w:rPr>
        <w:t xml:space="preserve"> </w:t>
      </w:r>
      <w:proofErr w:type="spellStart"/>
      <w:r w:rsidRPr="00B80000">
        <w:rPr>
          <w:rFonts w:cs="Times New Roman"/>
          <w:sz w:val="24"/>
          <w:szCs w:val="24"/>
          <w:lang w:val="en-US"/>
        </w:rPr>
        <w:t>teks</w:t>
      </w:r>
      <w:proofErr w:type="spellEnd"/>
      <w:r w:rsidRPr="00B80000">
        <w:rPr>
          <w:rFonts w:cs="Times New Roman"/>
          <w:sz w:val="24"/>
          <w:szCs w:val="24"/>
          <w:lang w:val="en-US"/>
        </w:rPr>
        <w:t xml:space="preserve"> </w:t>
      </w:r>
      <w:proofErr w:type="spellStart"/>
      <w:r w:rsidRPr="00B80000">
        <w:rPr>
          <w:rFonts w:cs="Times New Roman"/>
          <w:sz w:val="24"/>
          <w:szCs w:val="24"/>
          <w:lang w:val="en-US"/>
        </w:rPr>
        <w:t>klasik</w:t>
      </w:r>
      <w:proofErr w:type="spellEnd"/>
      <w:r w:rsidRPr="00B80000">
        <w:rPr>
          <w:rFonts w:cs="Times New Roman"/>
          <w:sz w:val="24"/>
          <w:szCs w:val="24"/>
          <w:lang w:val="en-US"/>
        </w:rPr>
        <w:t xml:space="preserve"> </w:t>
      </w:r>
      <w:proofErr w:type="spellStart"/>
      <w:r w:rsidRPr="00B80000">
        <w:rPr>
          <w:rFonts w:cs="Times New Roman"/>
          <w:sz w:val="24"/>
          <w:szCs w:val="24"/>
          <w:lang w:val="en-US"/>
        </w:rPr>
        <w:t>dalam</w:t>
      </w:r>
      <w:proofErr w:type="spellEnd"/>
      <w:r w:rsidRPr="00B80000">
        <w:rPr>
          <w:rFonts w:cs="Times New Roman"/>
          <w:sz w:val="24"/>
          <w:szCs w:val="24"/>
          <w:lang w:val="en-US"/>
        </w:rPr>
        <w:t xml:space="preserve"> </w:t>
      </w:r>
      <w:proofErr w:type="spellStart"/>
      <w:r w:rsidRPr="00B80000">
        <w:rPr>
          <w:rFonts w:cs="Times New Roman"/>
          <w:sz w:val="24"/>
          <w:szCs w:val="24"/>
          <w:lang w:val="en-US"/>
        </w:rPr>
        <w:t>konteks</w:t>
      </w:r>
      <w:proofErr w:type="spellEnd"/>
      <w:r w:rsidRPr="00B80000">
        <w:rPr>
          <w:rFonts w:cs="Times New Roman"/>
          <w:sz w:val="24"/>
          <w:szCs w:val="24"/>
          <w:lang w:val="en-US"/>
        </w:rPr>
        <w:t xml:space="preserve"> </w:t>
      </w:r>
      <w:proofErr w:type="spellStart"/>
      <w:r w:rsidRPr="00B80000">
        <w:rPr>
          <w:rFonts w:cs="Times New Roman"/>
          <w:sz w:val="24"/>
          <w:szCs w:val="24"/>
          <w:lang w:val="en-US"/>
        </w:rPr>
        <w:t>masyarakat</w:t>
      </w:r>
      <w:proofErr w:type="spellEnd"/>
      <w:r w:rsidRPr="00B80000">
        <w:rPr>
          <w:rFonts w:cs="Times New Roman"/>
          <w:sz w:val="24"/>
          <w:szCs w:val="24"/>
          <w:lang w:val="en-US"/>
        </w:rPr>
        <w:t xml:space="preserve"> Muslim </w:t>
      </w:r>
      <w:proofErr w:type="spellStart"/>
      <w:r w:rsidRPr="00B80000">
        <w:rPr>
          <w:rFonts w:cs="Times New Roman"/>
          <w:sz w:val="24"/>
          <w:szCs w:val="24"/>
          <w:lang w:val="en-US"/>
        </w:rPr>
        <w:t>kontemporer</w:t>
      </w:r>
      <w:proofErr w:type="spellEnd"/>
      <w:r w:rsidR="001D5173" w:rsidRPr="00CE1226">
        <w:rPr>
          <w:rFonts w:cs="Times New Roman"/>
          <w:sz w:val="24"/>
          <w:szCs w:val="24"/>
        </w:rPr>
        <w:t>.</w:t>
      </w:r>
    </w:p>
    <w:p w14:paraId="7EF61CBE" w14:textId="77777777" w:rsidR="001D5173" w:rsidRPr="00CE1226" w:rsidRDefault="001D5173" w:rsidP="001D5173">
      <w:pPr>
        <w:pStyle w:val="ListParagraph"/>
        <w:spacing w:line="360" w:lineRule="auto"/>
        <w:ind w:left="540" w:firstLine="720"/>
        <w:rPr>
          <w:rFonts w:cstheme="majorBidi"/>
          <w:sz w:val="24"/>
          <w:szCs w:val="24"/>
        </w:rPr>
      </w:pPr>
    </w:p>
    <w:p w14:paraId="42B9AAEC" w14:textId="1A6648A9" w:rsidR="001D5173" w:rsidRPr="00CE1226" w:rsidRDefault="00415E38" w:rsidP="001D5173">
      <w:pPr>
        <w:spacing w:line="360" w:lineRule="auto"/>
        <w:jc w:val="both"/>
        <w:rPr>
          <w:rFonts w:cstheme="majorBidi"/>
          <w:b/>
          <w:bCs/>
          <w:sz w:val="24"/>
          <w:szCs w:val="24"/>
        </w:rPr>
      </w:pPr>
      <w:r w:rsidRPr="00CE1226">
        <w:rPr>
          <w:rFonts w:cstheme="majorBidi"/>
          <w:b/>
          <w:bCs/>
          <w:sz w:val="24"/>
          <w:szCs w:val="24"/>
        </w:rPr>
        <w:t>Research Method</w:t>
      </w:r>
    </w:p>
    <w:p w14:paraId="624F9E9A" w14:textId="556765C7" w:rsidR="00B80000" w:rsidRPr="00B80000" w:rsidRDefault="00B80000" w:rsidP="00B80000">
      <w:pPr>
        <w:ind w:firstLine="567"/>
        <w:jc w:val="both"/>
        <w:rPr>
          <w:rFonts w:cs="Times New Roman"/>
          <w:sz w:val="24"/>
          <w:szCs w:val="24"/>
          <w:lang w:val="en-US"/>
        </w:rPr>
      </w:pPr>
      <w:proofErr w:type="spellStart"/>
      <w:r w:rsidRPr="00B80000">
        <w:rPr>
          <w:rFonts w:cs="Times New Roman"/>
          <w:sz w:val="24"/>
          <w:szCs w:val="24"/>
          <w:lang w:val="en-US"/>
        </w:rPr>
        <w:t>Penelitian</w:t>
      </w:r>
      <w:proofErr w:type="spellEnd"/>
      <w:r w:rsidRPr="00B80000">
        <w:rPr>
          <w:rFonts w:cs="Times New Roman"/>
          <w:sz w:val="24"/>
          <w:szCs w:val="24"/>
          <w:lang w:val="en-US"/>
        </w:rPr>
        <w:t xml:space="preserve"> </w:t>
      </w:r>
      <w:proofErr w:type="spellStart"/>
      <w:r w:rsidRPr="00B80000">
        <w:rPr>
          <w:rFonts w:cs="Times New Roman"/>
          <w:sz w:val="24"/>
          <w:szCs w:val="24"/>
          <w:lang w:val="en-US"/>
        </w:rPr>
        <w:t>ini</w:t>
      </w:r>
      <w:proofErr w:type="spellEnd"/>
      <w:r w:rsidRPr="00B80000">
        <w:rPr>
          <w:rFonts w:cs="Times New Roman"/>
          <w:sz w:val="24"/>
          <w:szCs w:val="24"/>
          <w:lang w:val="en-US"/>
        </w:rPr>
        <w:t xml:space="preserve"> </w:t>
      </w:r>
      <w:proofErr w:type="spellStart"/>
      <w:r w:rsidRPr="00B80000">
        <w:rPr>
          <w:rFonts w:cs="Times New Roman"/>
          <w:sz w:val="24"/>
          <w:szCs w:val="24"/>
          <w:lang w:val="en-US"/>
        </w:rPr>
        <w:t>menggunakan</w:t>
      </w:r>
      <w:proofErr w:type="spellEnd"/>
      <w:r w:rsidRPr="00B80000">
        <w:rPr>
          <w:rFonts w:cs="Times New Roman"/>
          <w:sz w:val="24"/>
          <w:szCs w:val="24"/>
          <w:lang w:val="en-US"/>
        </w:rPr>
        <w:t xml:space="preserve"> </w:t>
      </w:r>
      <w:proofErr w:type="spellStart"/>
      <w:r w:rsidRPr="00B80000">
        <w:rPr>
          <w:rFonts w:cs="Times New Roman"/>
          <w:sz w:val="24"/>
          <w:szCs w:val="24"/>
          <w:lang w:val="en-US"/>
        </w:rPr>
        <w:t>pendekatan</w:t>
      </w:r>
      <w:proofErr w:type="spellEnd"/>
      <w:r w:rsidRPr="00B80000">
        <w:rPr>
          <w:rFonts w:cs="Times New Roman"/>
          <w:sz w:val="24"/>
          <w:szCs w:val="24"/>
          <w:lang w:val="en-US"/>
        </w:rPr>
        <w:t xml:space="preserve"> </w:t>
      </w:r>
      <w:proofErr w:type="spellStart"/>
      <w:r w:rsidRPr="00B80000">
        <w:rPr>
          <w:rFonts w:cs="Times New Roman"/>
          <w:sz w:val="24"/>
          <w:szCs w:val="24"/>
          <w:lang w:val="en-US"/>
        </w:rPr>
        <w:t>kualitatif</w:t>
      </w:r>
      <w:proofErr w:type="spellEnd"/>
      <w:r w:rsidRPr="00B80000">
        <w:rPr>
          <w:rFonts w:cs="Times New Roman"/>
          <w:sz w:val="24"/>
          <w:szCs w:val="24"/>
          <w:lang w:val="en-US"/>
        </w:rPr>
        <w:t xml:space="preserve"> </w:t>
      </w:r>
      <w:proofErr w:type="spellStart"/>
      <w:r w:rsidRPr="00B80000">
        <w:rPr>
          <w:rFonts w:cs="Times New Roman"/>
          <w:sz w:val="24"/>
          <w:szCs w:val="24"/>
          <w:lang w:val="en-US"/>
        </w:rPr>
        <w:t>dengan</w:t>
      </w:r>
      <w:proofErr w:type="spellEnd"/>
      <w:r w:rsidRPr="00B80000">
        <w:rPr>
          <w:rFonts w:cs="Times New Roman"/>
          <w:sz w:val="24"/>
          <w:szCs w:val="24"/>
          <w:lang w:val="en-US"/>
        </w:rPr>
        <w:t xml:space="preserve"> </w:t>
      </w:r>
      <w:proofErr w:type="spellStart"/>
      <w:r w:rsidRPr="00B80000">
        <w:rPr>
          <w:rFonts w:cs="Times New Roman"/>
          <w:sz w:val="24"/>
          <w:szCs w:val="24"/>
          <w:lang w:val="en-US"/>
        </w:rPr>
        <w:t>desain</w:t>
      </w:r>
      <w:proofErr w:type="spellEnd"/>
      <w:r w:rsidRPr="00B80000">
        <w:rPr>
          <w:rFonts w:cs="Times New Roman"/>
          <w:sz w:val="24"/>
          <w:szCs w:val="24"/>
          <w:lang w:val="en-US"/>
        </w:rPr>
        <w:t xml:space="preserve"> </w:t>
      </w:r>
      <w:proofErr w:type="spellStart"/>
      <w:r w:rsidRPr="00B80000">
        <w:rPr>
          <w:rFonts w:cs="Times New Roman"/>
          <w:sz w:val="24"/>
          <w:szCs w:val="24"/>
          <w:lang w:val="en-US"/>
        </w:rPr>
        <w:t>penelitian</w:t>
      </w:r>
      <w:proofErr w:type="spellEnd"/>
      <w:r w:rsidRPr="00B80000">
        <w:rPr>
          <w:rFonts w:cs="Times New Roman"/>
          <w:sz w:val="24"/>
          <w:szCs w:val="24"/>
          <w:lang w:val="en-US"/>
        </w:rPr>
        <w:t xml:space="preserve"> </w:t>
      </w:r>
      <w:proofErr w:type="spellStart"/>
      <w:r w:rsidRPr="00B80000">
        <w:rPr>
          <w:rFonts w:cs="Times New Roman"/>
          <w:sz w:val="24"/>
          <w:szCs w:val="24"/>
          <w:lang w:val="en-US"/>
        </w:rPr>
        <w:t>lapangan</w:t>
      </w:r>
      <w:proofErr w:type="spellEnd"/>
      <w:r w:rsidRPr="00B80000">
        <w:rPr>
          <w:rFonts w:cs="Times New Roman"/>
          <w:sz w:val="24"/>
          <w:szCs w:val="24"/>
          <w:lang w:val="en-US"/>
        </w:rPr>
        <w:t xml:space="preserve"> (</w:t>
      </w:r>
      <w:r w:rsidRPr="00B80000">
        <w:rPr>
          <w:rFonts w:cs="Times New Roman"/>
          <w:i/>
          <w:iCs/>
          <w:sz w:val="24"/>
          <w:szCs w:val="24"/>
          <w:lang w:val="en-US"/>
        </w:rPr>
        <w:t>field research</w:t>
      </w:r>
      <w:r w:rsidRPr="00B80000">
        <w:rPr>
          <w:rFonts w:cs="Times New Roman"/>
          <w:sz w:val="24"/>
          <w:szCs w:val="24"/>
          <w:lang w:val="en-US"/>
        </w:rPr>
        <w:t xml:space="preserve">). </w:t>
      </w:r>
      <w:proofErr w:type="spellStart"/>
      <w:r w:rsidRPr="00B80000">
        <w:rPr>
          <w:rFonts w:cs="Times New Roman"/>
          <w:sz w:val="24"/>
          <w:szCs w:val="24"/>
          <w:lang w:val="en-US"/>
        </w:rPr>
        <w:t>Pendekatan</w:t>
      </w:r>
      <w:proofErr w:type="spellEnd"/>
      <w:r w:rsidRPr="00B80000">
        <w:rPr>
          <w:rFonts w:cs="Times New Roman"/>
          <w:sz w:val="24"/>
          <w:szCs w:val="24"/>
          <w:lang w:val="en-US"/>
        </w:rPr>
        <w:t xml:space="preserve"> </w:t>
      </w:r>
      <w:proofErr w:type="spellStart"/>
      <w:r w:rsidRPr="00B80000">
        <w:rPr>
          <w:rFonts w:cs="Times New Roman"/>
          <w:sz w:val="24"/>
          <w:szCs w:val="24"/>
          <w:lang w:val="en-US"/>
        </w:rPr>
        <w:t>ini</w:t>
      </w:r>
      <w:proofErr w:type="spellEnd"/>
      <w:r w:rsidRPr="00B80000">
        <w:rPr>
          <w:rFonts w:cs="Times New Roman"/>
          <w:sz w:val="24"/>
          <w:szCs w:val="24"/>
          <w:lang w:val="en-US"/>
        </w:rPr>
        <w:t xml:space="preserve"> </w:t>
      </w:r>
      <w:proofErr w:type="spellStart"/>
      <w:r w:rsidRPr="00B80000">
        <w:rPr>
          <w:rFonts w:cs="Times New Roman"/>
          <w:sz w:val="24"/>
          <w:szCs w:val="24"/>
          <w:lang w:val="en-US"/>
        </w:rPr>
        <w:t>dipilih</w:t>
      </w:r>
      <w:proofErr w:type="spellEnd"/>
      <w:r w:rsidRPr="00B80000">
        <w:rPr>
          <w:rFonts w:cs="Times New Roman"/>
          <w:sz w:val="24"/>
          <w:szCs w:val="24"/>
          <w:lang w:val="en-US"/>
        </w:rPr>
        <w:t xml:space="preserve"> </w:t>
      </w:r>
      <w:proofErr w:type="spellStart"/>
      <w:r w:rsidRPr="00B80000">
        <w:rPr>
          <w:rFonts w:cs="Times New Roman"/>
          <w:sz w:val="24"/>
          <w:szCs w:val="24"/>
          <w:lang w:val="en-US"/>
        </w:rPr>
        <w:t>untuk</w:t>
      </w:r>
      <w:proofErr w:type="spellEnd"/>
      <w:r w:rsidRPr="00B80000">
        <w:rPr>
          <w:rFonts w:cs="Times New Roman"/>
          <w:sz w:val="24"/>
          <w:szCs w:val="24"/>
          <w:lang w:val="en-US"/>
        </w:rPr>
        <w:t xml:space="preserve"> </w:t>
      </w:r>
      <w:proofErr w:type="spellStart"/>
      <w:r w:rsidRPr="00B80000">
        <w:rPr>
          <w:rFonts w:cs="Times New Roman"/>
          <w:sz w:val="24"/>
          <w:szCs w:val="24"/>
          <w:lang w:val="en-US"/>
        </w:rPr>
        <w:t>memahami</w:t>
      </w:r>
      <w:proofErr w:type="spellEnd"/>
      <w:r w:rsidRPr="00B80000">
        <w:rPr>
          <w:rFonts w:cs="Times New Roman"/>
          <w:sz w:val="24"/>
          <w:szCs w:val="24"/>
          <w:lang w:val="en-US"/>
        </w:rPr>
        <w:t xml:space="preserve"> </w:t>
      </w:r>
      <w:proofErr w:type="spellStart"/>
      <w:r w:rsidRPr="00B80000">
        <w:rPr>
          <w:rFonts w:cs="Times New Roman"/>
          <w:sz w:val="24"/>
          <w:szCs w:val="24"/>
          <w:lang w:val="en-US"/>
        </w:rPr>
        <w:t>secara</w:t>
      </w:r>
      <w:proofErr w:type="spellEnd"/>
      <w:r w:rsidRPr="00B80000">
        <w:rPr>
          <w:rFonts w:cs="Times New Roman"/>
          <w:sz w:val="24"/>
          <w:szCs w:val="24"/>
          <w:lang w:val="en-US"/>
        </w:rPr>
        <w:t xml:space="preserve"> </w:t>
      </w:r>
      <w:proofErr w:type="spellStart"/>
      <w:r w:rsidRPr="00B80000">
        <w:rPr>
          <w:rFonts w:cs="Times New Roman"/>
          <w:sz w:val="24"/>
          <w:szCs w:val="24"/>
          <w:lang w:val="en-US"/>
        </w:rPr>
        <w:t>mendalam</w:t>
      </w:r>
      <w:proofErr w:type="spellEnd"/>
      <w:r w:rsidRPr="00B80000">
        <w:rPr>
          <w:rFonts w:cs="Times New Roman"/>
          <w:sz w:val="24"/>
          <w:szCs w:val="24"/>
          <w:lang w:val="en-US"/>
        </w:rPr>
        <w:t xml:space="preserve"> proses </w:t>
      </w:r>
      <w:proofErr w:type="spellStart"/>
      <w:r w:rsidRPr="00B80000">
        <w:rPr>
          <w:rFonts w:cs="Times New Roman"/>
          <w:sz w:val="24"/>
          <w:szCs w:val="24"/>
          <w:lang w:val="en-US"/>
        </w:rPr>
        <w:t>pembelajaran</w:t>
      </w:r>
      <w:proofErr w:type="spellEnd"/>
      <w:r w:rsidRPr="00B80000">
        <w:rPr>
          <w:rFonts w:cs="Times New Roman"/>
          <w:sz w:val="24"/>
          <w:szCs w:val="24"/>
          <w:lang w:val="en-US"/>
        </w:rPr>
        <w:t xml:space="preserve">, </w:t>
      </w:r>
      <w:proofErr w:type="spellStart"/>
      <w:r w:rsidRPr="00B80000">
        <w:rPr>
          <w:rFonts w:cs="Times New Roman"/>
          <w:sz w:val="24"/>
          <w:szCs w:val="24"/>
          <w:lang w:val="en-US"/>
        </w:rPr>
        <w:t>internalisasi</w:t>
      </w:r>
      <w:proofErr w:type="spellEnd"/>
      <w:r w:rsidRPr="00B80000">
        <w:rPr>
          <w:rFonts w:cs="Times New Roman"/>
          <w:sz w:val="24"/>
          <w:szCs w:val="24"/>
          <w:lang w:val="en-US"/>
        </w:rPr>
        <w:t xml:space="preserve"> </w:t>
      </w:r>
      <w:proofErr w:type="spellStart"/>
      <w:r w:rsidRPr="00B80000">
        <w:rPr>
          <w:rFonts w:cs="Times New Roman"/>
          <w:sz w:val="24"/>
          <w:szCs w:val="24"/>
          <w:lang w:val="en-US"/>
        </w:rPr>
        <w:t>nilai</w:t>
      </w:r>
      <w:proofErr w:type="spellEnd"/>
      <w:r w:rsidRPr="00B80000">
        <w:rPr>
          <w:rFonts w:cs="Times New Roman"/>
          <w:sz w:val="24"/>
          <w:szCs w:val="24"/>
          <w:lang w:val="en-US"/>
        </w:rPr>
        <w:t xml:space="preserve"> moral, </w:t>
      </w:r>
      <w:proofErr w:type="spellStart"/>
      <w:r w:rsidRPr="00B80000">
        <w:rPr>
          <w:rFonts w:cs="Times New Roman"/>
          <w:sz w:val="24"/>
          <w:szCs w:val="24"/>
          <w:lang w:val="en-US"/>
        </w:rPr>
        <w:t>serta</w:t>
      </w:r>
      <w:proofErr w:type="spellEnd"/>
      <w:r w:rsidRPr="00B80000">
        <w:rPr>
          <w:rFonts w:cs="Times New Roman"/>
          <w:sz w:val="24"/>
          <w:szCs w:val="24"/>
          <w:lang w:val="en-US"/>
        </w:rPr>
        <w:t xml:space="preserve"> </w:t>
      </w:r>
      <w:proofErr w:type="spellStart"/>
      <w:r w:rsidRPr="00B80000">
        <w:rPr>
          <w:rFonts w:cs="Times New Roman"/>
          <w:sz w:val="24"/>
          <w:szCs w:val="24"/>
          <w:lang w:val="en-US"/>
        </w:rPr>
        <w:t>praktik</w:t>
      </w:r>
      <w:proofErr w:type="spellEnd"/>
      <w:r w:rsidRPr="00B80000">
        <w:rPr>
          <w:rFonts w:cs="Times New Roman"/>
          <w:sz w:val="24"/>
          <w:szCs w:val="24"/>
          <w:lang w:val="en-US"/>
        </w:rPr>
        <w:t xml:space="preserve"> </w:t>
      </w:r>
      <w:proofErr w:type="spellStart"/>
      <w:r w:rsidRPr="00B80000">
        <w:rPr>
          <w:rFonts w:cs="Times New Roman"/>
          <w:sz w:val="24"/>
          <w:szCs w:val="24"/>
          <w:lang w:val="en-US"/>
        </w:rPr>
        <w:t>keagamaan</w:t>
      </w:r>
      <w:proofErr w:type="spellEnd"/>
      <w:r w:rsidRPr="00B80000">
        <w:rPr>
          <w:rFonts w:cs="Times New Roman"/>
          <w:sz w:val="24"/>
          <w:szCs w:val="24"/>
          <w:lang w:val="en-US"/>
        </w:rPr>
        <w:t xml:space="preserve"> </w:t>
      </w:r>
      <w:proofErr w:type="spellStart"/>
      <w:r w:rsidRPr="00B80000">
        <w:rPr>
          <w:rFonts w:cs="Times New Roman"/>
          <w:sz w:val="24"/>
          <w:szCs w:val="24"/>
          <w:lang w:val="en-US"/>
        </w:rPr>
        <w:t>jamaah</w:t>
      </w:r>
      <w:proofErr w:type="spellEnd"/>
      <w:r w:rsidRPr="00B80000">
        <w:rPr>
          <w:rFonts w:cs="Times New Roman"/>
          <w:sz w:val="24"/>
          <w:szCs w:val="24"/>
          <w:lang w:val="en-US"/>
        </w:rPr>
        <w:t xml:space="preserve"> </w:t>
      </w:r>
      <w:proofErr w:type="spellStart"/>
      <w:r w:rsidRPr="00B80000">
        <w:rPr>
          <w:rFonts w:cs="Times New Roman"/>
          <w:sz w:val="24"/>
          <w:szCs w:val="24"/>
          <w:lang w:val="en-US"/>
        </w:rPr>
        <w:t>Majelis</w:t>
      </w:r>
      <w:proofErr w:type="spellEnd"/>
      <w:r w:rsidRPr="00B80000">
        <w:rPr>
          <w:rFonts w:cs="Times New Roman"/>
          <w:sz w:val="24"/>
          <w:szCs w:val="24"/>
          <w:lang w:val="en-US"/>
        </w:rPr>
        <w:t xml:space="preserve"> </w:t>
      </w:r>
      <w:proofErr w:type="spellStart"/>
      <w:r w:rsidRPr="00B80000">
        <w:rPr>
          <w:rFonts w:cs="Times New Roman"/>
          <w:sz w:val="24"/>
          <w:szCs w:val="24"/>
          <w:lang w:val="en-US"/>
        </w:rPr>
        <w:t>Taklim</w:t>
      </w:r>
      <w:proofErr w:type="spellEnd"/>
      <w:r w:rsidRPr="00B80000">
        <w:rPr>
          <w:rFonts w:cs="Times New Roman"/>
          <w:sz w:val="24"/>
          <w:szCs w:val="24"/>
          <w:lang w:val="en-US"/>
        </w:rPr>
        <w:t xml:space="preserve"> </w:t>
      </w:r>
      <w:proofErr w:type="spellStart"/>
      <w:r w:rsidRPr="00B80000">
        <w:rPr>
          <w:rFonts w:cs="Times New Roman"/>
          <w:sz w:val="24"/>
          <w:szCs w:val="24"/>
          <w:lang w:val="en-US"/>
        </w:rPr>
        <w:t>dalam</w:t>
      </w:r>
      <w:proofErr w:type="spellEnd"/>
      <w:r w:rsidRPr="00B80000">
        <w:rPr>
          <w:rFonts w:cs="Times New Roman"/>
          <w:sz w:val="24"/>
          <w:szCs w:val="24"/>
          <w:lang w:val="en-US"/>
        </w:rPr>
        <w:t xml:space="preserve"> </w:t>
      </w:r>
      <w:proofErr w:type="spellStart"/>
      <w:r w:rsidRPr="00B80000">
        <w:rPr>
          <w:rFonts w:cs="Times New Roman"/>
          <w:sz w:val="24"/>
          <w:szCs w:val="24"/>
          <w:lang w:val="en-US"/>
        </w:rPr>
        <w:t>konteks</w:t>
      </w:r>
      <w:proofErr w:type="spellEnd"/>
      <w:r w:rsidRPr="00B80000">
        <w:rPr>
          <w:rFonts w:cs="Times New Roman"/>
          <w:sz w:val="24"/>
          <w:szCs w:val="24"/>
          <w:lang w:val="en-US"/>
        </w:rPr>
        <w:t xml:space="preserve"> </w:t>
      </w:r>
      <w:proofErr w:type="spellStart"/>
      <w:r w:rsidRPr="00B80000">
        <w:rPr>
          <w:rFonts w:cs="Times New Roman"/>
          <w:sz w:val="24"/>
          <w:szCs w:val="24"/>
          <w:lang w:val="en-US"/>
        </w:rPr>
        <w:t>sosial-keagamaan</w:t>
      </w:r>
      <w:proofErr w:type="spellEnd"/>
      <w:r w:rsidRPr="00B80000">
        <w:rPr>
          <w:rFonts w:cs="Times New Roman"/>
          <w:sz w:val="24"/>
          <w:szCs w:val="24"/>
          <w:lang w:val="en-US"/>
        </w:rPr>
        <w:t xml:space="preserve"> yang </w:t>
      </w:r>
      <w:proofErr w:type="spellStart"/>
      <w:r w:rsidRPr="00B80000">
        <w:rPr>
          <w:rFonts w:cs="Times New Roman"/>
          <w:sz w:val="24"/>
          <w:szCs w:val="24"/>
          <w:lang w:val="en-US"/>
        </w:rPr>
        <w:t>nyata</w:t>
      </w:r>
      <w:proofErr w:type="spellEnd"/>
      <w:r w:rsidRPr="00B80000">
        <w:rPr>
          <w:rFonts w:cs="Times New Roman"/>
          <w:sz w:val="24"/>
          <w:szCs w:val="24"/>
          <w:lang w:val="en-US"/>
        </w:rPr>
        <w:t>.</w:t>
      </w:r>
      <w:r w:rsidR="006D7B33">
        <w:rPr>
          <w:rFonts w:cs="Times New Roman"/>
          <w:sz w:val="24"/>
          <w:szCs w:val="24"/>
          <w:lang w:val="en-US"/>
        </w:rPr>
        <w:t xml:space="preserve"> </w:t>
      </w:r>
      <w:r w:rsidR="006D7B33">
        <w:rPr>
          <w:rFonts w:cs="Times New Roman"/>
          <w:sz w:val="24"/>
          <w:szCs w:val="24"/>
          <w:lang w:val="en-US"/>
        </w:rPr>
        <w:fldChar w:fldCharType="begin" w:fldLock="1"/>
      </w:r>
      <w:r w:rsidR="006D7B33">
        <w:rPr>
          <w:rFonts w:cs="Times New Roman"/>
          <w:sz w:val="24"/>
          <w:szCs w:val="24"/>
          <w:lang w:val="en-US"/>
        </w:rPr>
        <w:instrText>ADDIN CSL_CITATION {"citationItems":[{"id":"ITEM-1","itemData":{"DOI":"https://doi.org/10.51574/ijrer.v3i3.1802","author":[{"dropping-particle":"","family":"Syafaruddin","given":"Baso","non-dropping-particle":"","parse-names":false,"suffix":""}],"container-title":"Indonesian Journal of Research and Educational Review","id":"ITEM-1","issue":"3","issued":{"date-parts":[["2024"]]},"page":"105-117","title":"MODERNIZATION AND RENEWAL ISLAMIC EDUCATION IN THE ERA OF SOCIETY 5 . 0 : A SYSTEMATIC REVIEW","type":"article-journal","volume":"3"},"uris":["http://www.mendeley.com/documents/?uuid=abd638fe-310b-439e-9f79-69368fd05734"]}],"mendeley":{"formattedCitation":"(Syafaruddin, 2024)","plainTextFormattedCitation":"(Syafaruddin, 2024)","previouslyFormattedCitation":"(Syafaruddin, 2024)"},"properties":{"noteIndex":0},"schema":"https://github.com/citation-style-language/schema/raw/master/csl-citation.json"}</w:instrText>
      </w:r>
      <w:r w:rsidR="006D7B33">
        <w:rPr>
          <w:rFonts w:cs="Times New Roman"/>
          <w:sz w:val="24"/>
          <w:szCs w:val="24"/>
          <w:lang w:val="en-US"/>
        </w:rPr>
        <w:fldChar w:fldCharType="separate"/>
      </w:r>
      <w:r w:rsidR="006D7B33" w:rsidRPr="006D7B33">
        <w:rPr>
          <w:rFonts w:cs="Times New Roman"/>
          <w:noProof/>
          <w:sz w:val="24"/>
          <w:szCs w:val="24"/>
          <w:lang w:val="en-US"/>
        </w:rPr>
        <w:t>(Syafaruddin, 2024)</w:t>
      </w:r>
      <w:r w:rsidR="006D7B33">
        <w:rPr>
          <w:rFonts w:cs="Times New Roman"/>
          <w:sz w:val="24"/>
          <w:szCs w:val="24"/>
          <w:lang w:val="en-US"/>
        </w:rPr>
        <w:fldChar w:fldCharType="end"/>
      </w:r>
      <w:r w:rsidRPr="00B80000">
        <w:rPr>
          <w:rFonts w:cs="Times New Roman"/>
          <w:sz w:val="24"/>
          <w:szCs w:val="24"/>
          <w:lang w:val="en-US"/>
        </w:rPr>
        <w:t xml:space="preserve"> </w:t>
      </w:r>
      <w:proofErr w:type="spellStart"/>
      <w:r w:rsidRPr="00B80000">
        <w:rPr>
          <w:rFonts w:cs="Times New Roman"/>
          <w:sz w:val="24"/>
          <w:szCs w:val="24"/>
          <w:lang w:val="en-US"/>
        </w:rPr>
        <w:t>Fokus</w:t>
      </w:r>
      <w:proofErr w:type="spellEnd"/>
      <w:r w:rsidRPr="00B80000">
        <w:rPr>
          <w:rFonts w:cs="Times New Roman"/>
          <w:sz w:val="24"/>
          <w:szCs w:val="24"/>
          <w:lang w:val="en-US"/>
        </w:rPr>
        <w:t xml:space="preserve"> </w:t>
      </w:r>
      <w:proofErr w:type="spellStart"/>
      <w:r w:rsidRPr="00B80000">
        <w:rPr>
          <w:rFonts w:cs="Times New Roman"/>
          <w:sz w:val="24"/>
          <w:szCs w:val="24"/>
          <w:lang w:val="en-US"/>
        </w:rPr>
        <w:t>penelitian</w:t>
      </w:r>
      <w:proofErr w:type="spellEnd"/>
      <w:r w:rsidRPr="00B80000">
        <w:rPr>
          <w:rFonts w:cs="Times New Roman"/>
          <w:sz w:val="24"/>
          <w:szCs w:val="24"/>
          <w:lang w:val="en-US"/>
        </w:rPr>
        <w:t xml:space="preserve"> </w:t>
      </w:r>
      <w:proofErr w:type="spellStart"/>
      <w:r w:rsidRPr="00B80000">
        <w:rPr>
          <w:rFonts w:cs="Times New Roman"/>
          <w:sz w:val="24"/>
          <w:szCs w:val="24"/>
          <w:lang w:val="en-US"/>
        </w:rPr>
        <w:t>diarahkan</w:t>
      </w:r>
      <w:proofErr w:type="spellEnd"/>
      <w:r w:rsidRPr="00B80000">
        <w:rPr>
          <w:rFonts w:cs="Times New Roman"/>
          <w:sz w:val="24"/>
          <w:szCs w:val="24"/>
          <w:lang w:val="en-US"/>
        </w:rPr>
        <w:t xml:space="preserve"> pada </w:t>
      </w:r>
      <w:proofErr w:type="spellStart"/>
      <w:r w:rsidRPr="00B80000">
        <w:rPr>
          <w:rFonts w:cs="Times New Roman"/>
          <w:sz w:val="24"/>
          <w:szCs w:val="24"/>
          <w:lang w:val="en-US"/>
        </w:rPr>
        <w:t>pemaknaan</w:t>
      </w:r>
      <w:proofErr w:type="spellEnd"/>
      <w:r w:rsidRPr="00B80000">
        <w:rPr>
          <w:rFonts w:cs="Times New Roman"/>
          <w:sz w:val="24"/>
          <w:szCs w:val="24"/>
          <w:lang w:val="en-US"/>
        </w:rPr>
        <w:t xml:space="preserve">, </w:t>
      </w:r>
      <w:proofErr w:type="spellStart"/>
      <w:r w:rsidRPr="00B80000">
        <w:rPr>
          <w:rFonts w:cs="Times New Roman"/>
          <w:sz w:val="24"/>
          <w:szCs w:val="24"/>
          <w:lang w:val="en-US"/>
        </w:rPr>
        <w:t>pengalaman</w:t>
      </w:r>
      <w:proofErr w:type="spellEnd"/>
      <w:r w:rsidRPr="00B80000">
        <w:rPr>
          <w:rFonts w:cs="Times New Roman"/>
          <w:sz w:val="24"/>
          <w:szCs w:val="24"/>
          <w:lang w:val="en-US"/>
        </w:rPr>
        <w:t xml:space="preserve">, dan </w:t>
      </w:r>
      <w:proofErr w:type="spellStart"/>
      <w:r w:rsidRPr="00B80000">
        <w:rPr>
          <w:rFonts w:cs="Times New Roman"/>
          <w:sz w:val="24"/>
          <w:szCs w:val="24"/>
          <w:lang w:val="en-US"/>
        </w:rPr>
        <w:t>perubahan</w:t>
      </w:r>
      <w:proofErr w:type="spellEnd"/>
      <w:r w:rsidRPr="00B80000">
        <w:rPr>
          <w:rFonts w:cs="Times New Roman"/>
          <w:sz w:val="24"/>
          <w:szCs w:val="24"/>
          <w:lang w:val="en-US"/>
        </w:rPr>
        <w:t xml:space="preserve"> </w:t>
      </w:r>
      <w:proofErr w:type="spellStart"/>
      <w:r w:rsidRPr="00B80000">
        <w:rPr>
          <w:rFonts w:cs="Times New Roman"/>
          <w:sz w:val="24"/>
          <w:szCs w:val="24"/>
          <w:lang w:val="en-US"/>
        </w:rPr>
        <w:t>perilaku</w:t>
      </w:r>
      <w:proofErr w:type="spellEnd"/>
      <w:r w:rsidRPr="00B80000">
        <w:rPr>
          <w:rFonts w:cs="Times New Roman"/>
          <w:sz w:val="24"/>
          <w:szCs w:val="24"/>
          <w:lang w:val="en-US"/>
        </w:rPr>
        <w:t xml:space="preserve"> </w:t>
      </w:r>
      <w:proofErr w:type="spellStart"/>
      <w:r w:rsidRPr="00B80000">
        <w:rPr>
          <w:rFonts w:cs="Times New Roman"/>
          <w:sz w:val="24"/>
          <w:szCs w:val="24"/>
          <w:lang w:val="en-US"/>
        </w:rPr>
        <w:t>jamaah</w:t>
      </w:r>
      <w:proofErr w:type="spellEnd"/>
      <w:r w:rsidRPr="00B80000">
        <w:rPr>
          <w:rFonts w:cs="Times New Roman"/>
          <w:sz w:val="24"/>
          <w:szCs w:val="24"/>
          <w:lang w:val="en-US"/>
        </w:rPr>
        <w:t xml:space="preserve"> </w:t>
      </w:r>
      <w:proofErr w:type="spellStart"/>
      <w:r w:rsidRPr="00B80000">
        <w:rPr>
          <w:rFonts w:cs="Times New Roman"/>
          <w:sz w:val="24"/>
          <w:szCs w:val="24"/>
          <w:lang w:val="en-US"/>
        </w:rPr>
        <w:t>dalam</w:t>
      </w:r>
      <w:proofErr w:type="spellEnd"/>
      <w:r w:rsidRPr="00B80000">
        <w:rPr>
          <w:rFonts w:cs="Times New Roman"/>
          <w:sz w:val="24"/>
          <w:szCs w:val="24"/>
          <w:lang w:val="en-US"/>
        </w:rPr>
        <w:t xml:space="preserve"> </w:t>
      </w:r>
      <w:proofErr w:type="spellStart"/>
      <w:r w:rsidRPr="00B80000">
        <w:rPr>
          <w:rFonts w:cs="Times New Roman"/>
          <w:sz w:val="24"/>
          <w:szCs w:val="24"/>
          <w:lang w:val="en-US"/>
        </w:rPr>
        <w:t>mengikuti</w:t>
      </w:r>
      <w:proofErr w:type="spellEnd"/>
      <w:r w:rsidRPr="00B80000">
        <w:rPr>
          <w:rFonts w:cs="Times New Roman"/>
          <w:sz w:val="24"/>
          <w:szCs w:val="24"/>
          <w:lang w:val="en-US"/>
        </w:rPr>
        <w:t xml:space="preserve"> </w:t>
      </w:r>
      <w:proofErr w:type="spellStart"/>
      <w:r w:rsidRPr="00B80000">
        <w:rPr>
          <w:rFonts w:cs="Times New Roman"/>
          <w:sz w:val="24"/>
          <w:szCs w:val="24"/>
          <w:lang w:val="en-US"/>
        </w:rPr>
        <w:t>kajian</w:t>
      </w:r>
      <w:proofErr w:type="spellEnd"/>
      <w:r w:rsidRPr="00B80000">
        <w:rPr>
          <w:rFonts w:cs="Times New Roman"/>
          <w:sz w:val="24"/>
          <w:szCs w:val="24"/>
          <w:lang w:val="en-US"/>
        </w:rPr>
        <w:t xml:space="preserve"> kitab </w:t>
      </w:r>
      <w:proofErr w:type="spellStart"/>
      <w:r w:rsidRPr="00B80000">
        <w:rPr>
          <w:rFonts w:cs="Times New Roman"/>
          <w:i/>
          <w:iCs/>
          <w:sz w:val="24"/>
          <w:szCs w:val="24"/>
          <w:lang w:val="en-US"/>
        </w:rPr>
        <w:t>Bidayatul</w:t>
      </w:r>
      <w:proofErr w:type="spellEnd"/>
      <w:r w:rsidRPr="00B80000">
        <w:rPr>
          <w:rFonts w:cs="Times New Roman"/>
          <w:i/>
          <w:iCs/>
          <w:sz w:val="24"/>
          <w:szCs w:val="24"/>
          <w:lang w:val="en-US"/>
        </w:rPr>
        <w:t xml:space="preserve"> Hidayah</w:t>
      </w:r>
      <w:r w:rsidRPr="00B80000">
        <w:rPr>
          <w:rFonts w:cs="Times New Roman"/>
          <w:sz w:val="24"/>
          <w:szCs w:val="24"/>
          <w:lang w:val="en-US"/>
        </w:rPr>
        <w:t xml:space="preserve"> </w:t>
      </w:r>
      <w:proofErr w:type="spellStart"/>
      <w:r w:rsidRPr="00B80000">
        <w:rPr>
          <w:rFonts w:cs="Times New Roman"/>
          <w:sz w:val="24"/>
          <w:szCs w:val="24"/>
          <w:lang w:val="en-US"/>
        </w:rPr>
        <w:t>sebagai</w:t>
      </w:r>
      <w:proofErr w:type="spellEnd"/>
      <w:r w:rsidRPr="00B80000">
        <w:rPr>
          <w:rFonts w:cs="Times New Roman"/>
          <w:sz w:val="24"/>
          <w:szCs w:val="24"/>
          <w:lang w:val="en-US"/>
        </w:rPr>
        <w:t xml:space="preserve"> </w:t>
      </w:r>
      <w:proofErr w:type="spellStart"/>
      <w:r w:rsidRPr="00B80000">
        <w:rPr>
          <w:rFonts w:cs="Times New Roman"/>
          <w:sz w:val="24"/>
          <w:szCs w:val="24"/>
          <w:lang w:val="en-US"/>
        </w:rPr>
        <w:t>bagian</w:t>
      </w:r>
      <w:proofErr w:type="spellEnd"/>
      <w:r w:rsidRPr="00B80000">
        <w:rPr>
          <w:rFonts w:cs="Times New Roman"/>
          <w:sz w:val="24"/>
          <w:szCs w:val="24"/>
          <w:lang w:val="en-US"/>
        </w:rPr>
        <w:t xml:space="preserve"> </w:t>
      </w:r>
      <w:proofErr w:type="spellStart"/>
      <w:r w:rsidRPr="00B80000">
        <w:rPr>
          <w:rFonts w:cs="Times New Roman"/>
          <w:sz w:val="24"/>
          <w:szCs w:val="24"/>
          <w:lang w:val="en-US"/>
        </w:rPr>
        <w:t>dari</w:t>
      </w:r>
      <w:proofErr w:type="spellEnd"/>
      <w:r w:rsidRPr="00B80000">
        <w:rPr>
          <w:rFonts w:cs="Times New Roman"/>
          <w:sz w:val="24"/>
          <w:szCs w:val="24"/>
          <w:lang w:val="en-US"/>
        </w:rPr>
        <w:t xml:space="preserve"> </w:t>
      </w:r>
      <w:proofErr w:type="spellStart"/>
      <w:r w:rsidRPr="00B80000">
        <w:rPr>
          <w:rFonts w:cs="Times New Roman"/>
          <w:sz w:val="24"/>
          <w:szCs w:val="24"/>
          <w:lang w:val="en-US"/>
        </w:rPr>
        <w:t>pendidikan</w:t>
      </w:r>
      <w:proofErr w:type="spellEnd"/>
      <w:r w:rsidRPr="00B80000">
        <w:rPr>
          <w:rFonts w:cs="Times New Roman"/>
          <w:sz w:val="24"/>
          <w:szCs w:val="24"/>
          <w:lang w:val="en-US"/>
        </w:rPr>
        <w:t xml:space="preserve"> moral Islam.</w:t>
      </w:r>
    </w:p>
    <w:p w14:paraId="2384755B" w14:textId="77777777" w:rsidR="00B80000" w:rsidRPr="00B80000" w:rsidRDefault="00B80000" w:rsidP="00B80000">
      <w:pPr>
        <w:ind w:firstLine="567"/>
        <w:jc w:val="both"/>
        <w:rPr>
          <w:rFonts w:cs="Times New Roman"/>
          <w:sz w:val="24"/>
          <w:szCs w:val="24"/>
          <w:lang w:val="en-US"/>
        </w:rPr>
      </w:pPr>
      <w:r w:rsidRPr="00B80000">
        <w:rPr>
          <w:rFonts w:cs="Times New Roman"/>
          <w:sz w:val="24"/>
          <w:szCs w:val="24"/>
          <w:lang w:val="en-US"/>
        </w:rPr>
        <w:t xml:space="preserve">Lokasi </w:t>
      </w:r>
      <w:proofErr w:type="spellStart"/>
      <w:r w:rsidRPr="00B80000">
        <w:rPr>
          <w:rFonts w:cs="Times New Roman"/>
          <w:sz w:val="24"/>
          <w:szCs w:val="24"/>
          <w:lang w:val="en-US"/>
        </w:rPr>
        <w:t>penelitian</w:t>
      </w:r>
      <w:proofErr w:type="spellEnd"/>
      <w:r w:rsidRPr="00B80000">
        <w:rPr>
          <w:rFonts w:cs="Times New Roman"/>
          <w:sz w:val="24"/>
          <w:szCs w:val="24"/>
          <w:lang w:val="en-US"/>
        </w:rPr>
        <w:t xml:space="preserve"> </w:t>
      </w:r>
      <w:proofErr w:type="spellStart"/>
      <w:r w:rsidRPr="00B80000">
        <w:rPr>
          <w:rFonts w:cs="Times New Roman"/>
          <w:sz w:val="24"/>
          <w:szCs w:val="24"/>
          <w:lang w:val="en-US"/>
        </w:rPr>
        <w:t>ditetapkan</w:t>
      </w:r>
      <w:proofErr w:type="spellEnd"/>
      <w:r w:rsidRPr="00B80000">
        <w:rPr>
          <w:rFonts w:cs="Times New Roman"/>
          <w:sz w:val="24"/>
          <w:szCs w:val="24"/>
          <w:lang w:val="en-US"/>
        </w:rPr>
        <w:t xml:space="preserve"> di </w:t>
      </w:r>
      <w:proofErr w:type="spellStart"/>
      <w:r w:rsidRPr="00B80000">
        <w:rPr>
          <w:rFonts w:cs="Times New Roman"/>
          <w:sz w:val="24"/>
          <w:szCs w:val="24"/>
          <w:lang w:val="en-US"/>
        </w:rPr>
        <w:t>Majelis</w:t>
      </w:r>
      <w:proofErr w:type="spellEnd"/>
      <w:r w:rsidRPr="00B80000">
        <w:rPr>
          <w:rFonts w:cs="Times New Roman"/>
          <w:sz w:val="24"/>
          <w:szCs w:val="24"/>
          <w:lang w:val="en-US"/>
        </w:rPr>
        <w:t xml:space="preserve"> </w:t>
      </w:r>
      <w:proofErr w:type="spellStart"/>
      <w:r w:rsidRPr="00B80000">
        <w:rPr>
          <w:rFonts w:cs="Times New Roman"/>
          <w:sz w:val="24"/>
          <w:szCs w:val="24"/>
          <w:lang w:val="en-US"/>
        </w:rPr>
        <w:t>Taklim</w:t>
      </w:r>
      <w:proofErr w:type="spellEnd"/>
      <w:r w:rsidRPr="00B80000">
        <w:rPr>
          <w:rFonts w:cs="Times New Roman"/>
          <w:sz w:val="24"/>
          <w:szCs w:val="24"/>
          <w:lang w:val="en-US"/>
        </w:rPr>
        <w:t xml:space="preserve"> Masjid Al-Hidayah yang </w:t>
      </w:r>
      <w:proofErr w:type="spellStart"/>
      <w:r w:rsidRPr="00B80000">
        <w:rPr>
          <w:rFonts w:cs="Times New Roman"/>
          <w:sz w:val="24"/>
          <w:szCs w:val="24"/>
          <w:lang w:val="en-US"/>
        </w:rPr>
        <w:t>berada</w:t>
      </w:r>
      <w:proofErr w:type="spellEnd"/>
      <w:r w:rsidRPr="00B80000">
        <w:rPr>
          <w:rFonts w:cs="Times New Roman"/>
          <w:sz w:val="24"/>
          <w:szCs w:val="24"/>
          <w:lang w:val="en-US"/>
        </w:rPr>
        <w:t xml:space="preserve"> di </w:t>
      </w:r>
      <w:proofErr w:type="spellStart"/>
      <w:r w:rsidRPr="00B80000">
        <w:rPr>
          <w:rFonts w:cs="Times New Roman"/>
          <w:sz w:val="24"/>
          <w:szCs w:val="24"/>
          <w:lang w:val="en-US"/>
        </w:rPr>
        <w:t>kawasan</w:t>
      </w:r>
      <w:proofErr w:type="spellEnd"/>
      <w:r w:rsidRPr="00B80000">
        <w:rPr>
          <w:rFonts w:cs="Times New Roman"/>
          <w:sz w:val="24"/>
          <w:szCs w:val="24"/>
          <w:lang w:val="en-US"/>
        </w:rPr>
        <w:t xml:space="preserve"> </w:t>
      </w:r>
      <w:proofErr w:type="spellStart"/>
      <w:r w:rsidRPr="00B80000">
        <w:rPr>
          <w:rFonts w:cs="Times New Roman"/>
          <w:sz w:val="24"/>
          <w:szCs w:val="24"/>
          <w:lang w:val="en-US"/>
        </w:rPr>
        <w:t>perkotaan</w:t>
      </w:r>
      <w:proofErr w:type="spellEnd"/>
      <w:r w:rsidRPr="00B80000">
        <w:rPr>
          <w:rFonts w:cs="Times New Roman"/>
          <w:sz w:val="24"/>
          <w:szCs w:val="24"/>
          <w:lang w:val="en-US"/>
        </w:rPr>
        <w:t xml:space="preserve"> Surabaya. </w:t>
      </w:r>
      <w:proofErr w:type="spellStart"/>
      <w:r w:rsidRPr="00B80000">
        <w:rPr>
          <w:rFonts w:cs="Times New Roman"/>
          <w:sz w:val="24"/>
          <w:szCs w:val="24"/>
          <w:lang w:val="en-US"/>
        </w:rPr>
        <w:t>Pemilihan</w:t>
      </w:r>
      <w:proofErr w:type="spellEnd"/>
      <w:r w:rsidRPr="00B80000">
        <w:rPr>
          <w:rFonts w:cs="Times New Roman"/>
          <w:sz w:val="24"/>
          <w:szCs w:val="24"/>
          <w:lang w:val="en-US"/>
        </w:rPr>
        <w:t xml:space="preserve"> </w:t>
      </w:r>
      <w:proofErr w:type="spellStart"/>
      <w:r w:rsidRPr="00B80000">
        <w:rPr>
          <w:rFonts w:cs="Times New Roman"/>
          <w:sz w:val="24"/>
          <w:szCs w:val="24"/>
          <w:lang w:val="en-US"/>
        </w:rPr>
        <w:t>lokasi</w:t>
      </w:r>
      <w:proofErr w:type="spellEnd"/>
      <w:r w:rsidRPr="00B80000">
        <w:rPr>
          <w:rFonts w:cs="Times New Roman"/>
          <w:sz w:val="24"/>
          <w:szCs w:val="24"/>
          <w:lang w:val="en-US"/>
        </w:rPr>
        <w:t xml:space="preserve"> </w:t>
      </w:r>
      <w:proofErr w:type="spellStart"/>
      <w:r w:rsidRPr="00B80000">
        <w:rPr>
          <w:rFonts w:cs="Times New Roman"/>
          <w:sz w:val="24"/>
          <w:szCs w:val="24"/>
          <w:lang w:val="en-US"/>
        </w:rPr>
        <w:t>ini</w:t>
      </w:r>
      <w:proofErr w:type="spellEnd"/>
      <w:r w:rsidRPr="00B80000">
        <w:rPr>
          <w:rFonts w:cs="Times New Roman"/>
          <w:sz w:val="24"/>
          <w:szCs w:val="24"/>
          <w:lang w:val="en-US"/>
        </w:rPr>
        <w:t xml:space="preserve"> </w:t>
      </w:r>
      <w:proofErr w:type="spellStart"/>
      <w:r w:rsidRPr="00B80000">
        <w:rPr>
          <w:rFonts w:cs="Times New Roman"/>
          <w:sz w:val="24"/>
          <w:szCs w:val="24"/>
          <w:lang w:val="en-US"/>
        </w:rPr>
        <w:t>didasarkan</w:t>
      </w:r>
      <w:proofErr w:type="spellEnd"/>
      <w:r w:rsidRPr="00B80000">
        <w:rPr>
          <w:rFonts w:cs="Times New Roman"/>
          <w:sz w:val="24"/>
          <w:szCs w:val="24"/>
          <w:lang w:val="en-US"/>
        </w:rPr>
        <w:t xml:space="preserve"> pada </w:t>
      </w:r>
      <w:proofErr w:type="spellStart"/>
      <w:r w:rsidRPr="00B80000">
        <w:rPr>
          <w:rFonts w:cs="Times New Roman"/>
          <w:sz w:val="24"/>
          <w:szCs w:val="24"/>
          <w:lang w:val="en-US"/>
        </w:rPr>
        <w:t>pertimbangan</w:t>
      </w:r>
      <w:proofErr w:type="spellEnd"/>
      <w:r w:rsidRPr="00B80000">
        <w:rPr>
          <w:rFonts w:cs="Times New Roman"/>
          <w:sz w:val="24"/>
          <w:szCs w:val="24"/>
          <w:lang w:val="en-US"/>
        </w:rPr>
        <w:t xml:space="preserve"> </w:t>
      </w:r>
      <w:proofErr w:type="spellStart"/>
      <w:r w:rsidRPr="00B80000">
        <w:rPr>
          <w:rFonts w:cs="Times New Roman"/>
          <w:sz w:val="24"/>
          <w:szCs w:val="24"/>
          <w:lang w:val="en-US"/>
        </w:rPr>
        <w:t>bahwa</w:t>
      </w:r>
      <w:proofErr w:type="spellEnd"/>
      <w:r w:rsidRPr="00B80000">
        <w:rPr>
          <w:rFonts w:cs="Times New Roman"/>
          <w:sz w:val="24"/>
          <w:szCs w:val="24"/>
          <w:lang w:val="en-US"/>
        </w:rPr>
        <w:t xml:space="preserve"> </w:t>
      </w:r>
      <w:proofErr w:type="spellStart"/>
      <w:r w:rsidRPr="00B80000">
        <w:rPr>
          <w:rFonts w:cs="Times New Roman"/>
          <w:sz w:val="24"/>
          <w:szCs w:val="24"/>
          <w:lang w:val="en-US"/>
        </w:rPr>
        <w:t>majelis</w:t>
      </w:r>
      <w:proofErr w:type="spellEnd"/>
      <w:r w:rsidRPr="00B80000">
        <w:rPr>
          <w:rFonts w:cs="Times New Roman"/>
          <w:sz w:val="24"/>
          <w:szCs w:val="24"/>
          <w:lang w:val="en-US"/>
        </w:rPr>
        <w:t xml:space="preserve"> </w:t>
      </w:r>
      <w:proofErr w:type="spellStart"/>
      <w:r w:rsidRPr="00B80000">
        <w:rPr>
          <w:rFonts w:cs="Times New Roman"/>
          <w:sz w:val="24"/>
          <w:szCs w:val="24"/>
          <w:lang w:val="en-US"/>
        </w:rPr>
        <w:t>taklim</w:t>
      </w:r>
      <w:proofErr w:type="spellEnd"/>
      <w:r w:rsidRPr="00B80000">
        <w:rPr>
          <w:rFonts w:cs="Times New Roman"/>
          <w:sz w:val="24"/>
          <w:szCs w:val="24"/>
          <w:lang w:val="en-US"/>
        </w:rPr>
        <w:t xml:space="preserve"> </w:t>
      </w:r>
      <w:proofErr w:type="spellStart"/>
      <w:r w:rsidRPr="00B80000">
        <w:rPr>
          <w:rFonts w:cs="Times New Roman"/>
          <w:sz w:val="24"/>
          <w:szCs w:val="24"/>
          <w:lang w:val="en-US"/>
        </w:rPr>
        <w:t>tersebut</w:t>
      </w:r>
      <w:proofErr w:type="spellEnd"/>
      <w:r w:rsidRPr="00B80000">
        <w:rPr>
          <w:rFonts w:cs="Times New Roman"/>
          <w:sz w:val="24"/>
          <w:szCs w:val="24"/>
          <w:lang w:val="en-US"/>
        </w:rPr>
        <w:t xml:space="preserve"> </w:t>
      </w:r>
      <w:proofErr w:type="spellStart"/>
      <w:r w:rsidRPr="00B80000">
        <w:rPr>
          <w:rFonts w:cs="Times New Roman"/>
          <w:sz w:val="24"/>
          <w:szCs w:val="24"/>
          <w:lang w:val="en-US"/>
        </w:rPr>
        <w:t>secara</w:t>
      </w:r>
      <w:proofErr w:type="spellEnd"/>
      <w:r w:rsidRPr="00B80000">
        <w:rPr>
          <w:rFonts w:cs="Times New Roman"/>
          <w:sz w:val="24"/>
          <w:szCs w:val="24"/>
          <w:lang w:val="en-US"/>
        </w:rPr>
        <w:t xml:space="preserve"> rutin </w:t>
      </w:r>
      <w:proofErr w:type="spellStart"/>
      <w:r w:rsidRPr="00B80000">
        <w:rPr>
          <w:rFonts w:cs="Times New Roman"/>
          <w:sz w:val="24"/>
          <w:szCs w:val="24"/>
          <w:lang w:val="en-US"/>
        </w:rPr>
        <w:t>mengkaji</w:t>
      </w:r>
      <w:proofErr w:type="spellEnd"/>
      <w:r w:rsidRPr="00B80000">
        <w:rPr>
          <w:rFonts w:cs="Times New Roman"/>
          <w:sz w:val="24"/>
          <w:szCs w:val="24"/>
          <w:lang w:val="en-US"/>
        </w:rPr>
        <w:t xml:space="preserve"> kitab </w:t>
      </w:r>
      <w:proofErr w:type="spellStart"/>
      <w:r w:rsidRPr="00B80000">
        <w:rPr>
          <w:rFonts w:cs="Times New Roman"/>
          <w:i/>
          <w:iCs/>
          <w:sz w:val="24"/>
          <w:szCs w:val="24"/>
          <w:lang w:val="en-US"/>
        </w:rPr>
        <w:t>Bidayatul</w:t>
      </w:r>
      <w:proofErr w:type="spellEnd"/>
      <w:r w:rsidRPr="00B80000">
        <w:rPr>
          <w:rFonts w:cs="Times New Roman"/>
          <w:i/>
          <w:iCs/>
          <w:sz w:val="24"/>
          <w:szCs w:val="24"/>
          <w:lang w:val="en-US"/>
        </w:rPr>
        <w:t xml:space="preserve"> Hidayah</w:t>
      </w:r>
      <w:r w:rsidRPr="00B80000">
        <w:rPr>
          <w:rFonts w:cs="Times New Roman"/>
          <w:sz w:val="24"/>
          <w:szCs w:val="24"/>
          <w:lang w:val="en-US"/>
        </w:rPr>
        <w:t xml:space="preserve"> dan </w:t>
      </w:r>
      <w:proofErr w:type="spellStart"/>
      <w:r w:rsidRPr="00B80000">
        <w:rPr>
          <w:rFonts w:cs="Times New Roman"/>
          <w:sz w:val="24"/>
          <w:szCs w:val="24"/>
          <w:lang w:val="en-US"/>
        </w:rPr>
        <w:t>memiliki</w:t>
      </w:r>
      <w:proofErr w:type="spellEnd"/>
      <w:r w:rsidRPr="00B80000">
        <w:rPr>
          <w:rFonts w:cs="Times New Roman"/>
          <w:sz w:val="24"/>
          <w:szCs w:val="24"/>
          <w:lang w:val="en-US"/>
        </w:rPr>
        <w:t xml:space="preserve"> </w:t>
      </w:r>
      <w:proofErr w:type="spellStart"/>
      <w:r w:rsidRPr="00B80000">
        <w:rPr>
          <w:rFonts w:cs="Times New Roman"/>
          <w:sz w:val="24"/>
          <w:szCs w:val="24"/>
          <w:lang w:val="en-US"/>
        </w:rPr>
        <w:t>karakter</w:t>
      </w:r>
      <w:proofErr w:type="spellEnd"/>
      <w:r w:rsidRPr="00B80000">
        <w:rPr>
          <w:rFonts w:cs="Times New Roman"/>
          <w:sz w:val="24"/>
          <w:szCs w:val="24"/>
          <w:lang w:val="en-US"/>
        </w:rPr>
        <w:t xml:space="preserve"> </w:t>
      </w:r>
      <w:proofErr w:type="spellStart"/>
      <w:r w:rsidRPr="00B80000">
        <w:rPr>
          <w:rFonts w:cs="Times New Roman"/>
          <w:sz w:val="24"/>
          <w:szCs w:val="24"/>
          <w:lang w:val="en-US"/>
        </w:rPr>
        <w:t>jamaah</w:t>
      </w:r>
      <w:proofErr w:type="spellEnd"/>
      <w:r w:rsidRPr="00B80000">
        <w:rPr>
          <w:rFonts w:cs="Times New Roman"/>
          <w:sz w:val="24"/>
          <w:szCs w:val="24"/>
          <w:lang w:val="en-US"/>
        </w:rPr>
        <w:t xml:space="preserve"> yang </w:t>
      </w:r>
      <w:proofErr w:type="spellStart"/>
      <w:r w:rsidRPr="00B80000">
        <w:rPr>
          <w:rFonts w:cs="Times New Roman"/>
          <w:sz w:val="24"/>
          <w:szCs w:val="24"/>
          <w:lang w:val="en-US"/>
        </w:rPr>
        <w:t>heterogen</w:t>
      </w:r>
      <w:proofErr w:type="spellEnd"/>
      <w:r w:rsidRPr="00B80000">
        <w:rPr>
          <w:rFonts w:cs="Times New Roman"/>
          <w:sz w:val="24"/>
          <w:szCs w:val="24"/>
          <w:lang w:val="en-US"/>
        </w:rPr>
        <w:t xml:space="preserve"> </w:t>
      </w:r>
      <w:proofErr w:type="spellStart"/>
      <w:r w:rsidRPr="00B80000">
        <w:rPr>
          <w:rFonts w:cs="Times New Roman"/>
          <w:sz w:val="24"/>
          <w:szCs w:val="24"/>
          <w:lang w:val="en-US"/>
        </w:rPr>
        <w:t>dari</w:t>
      </w:r>
      <w:proofErr w:type="spellEnd"/>
      <w:r w:rsidRPr="00B80000">
        <w:rPr>
          <w:rFonts w:cs="Times New Roman"/>
          <w:sz w:val="24"/>
          <w:szCs w:val="24"/>
          <w:lang w:val="en-US"/>
        </w:rPr>
        <w:t xml:space="preserve"> </w:t>
      </w:r>
      <w:proofErr w:type="spellStart"/>
      <w:r w:rsidRPr="00B80000">
        <w:rPr>
          <w:rFonts w:cs="Times New Roman"/>
          <w:sz w:val="24"/>
          <w:szCs w:val="24"/>
          <w:lang w:val="en-US"/>
        </w:rPr>
        <w:t>segi</w:t>
      </w:r>
      <w:proofErr w:type="spellEnd"/>
      <w:r w:rsidRPr="00B80000">
        <w:rPr>
          <w:rFonts w:cs="Times New Roman"/>
          <w:sz w:val="24"/>
          <w:szCs w:val="24"/>
          <w:lang w:val="en-US"/>
        </w:rPr>
        <w:t xml:space="preserve"> </w:t>
      </w:r>
      <w:proofErr w:type="spellStart"/>
      <w:r w:rsidRPr="00B80000">
        <w:rPr>
          <w:rFonts w:cs="Times New Roman"/>
          <w:sz w:val="24"/>
          <w:szCs w:val="24"/>
          <w:lang w:val="en-US"/>
        </w:rPr>
        <w:t>usia</w:t>
      </w:r>
      <w:proofErr w:type="spellEnd"/>
      <w:r w:rsidRPr="00B80000">
        <w:rPr>
          <w:rFonts w:cs="Times New Roman"/>
          <w:sz w:val="24"/>
          <w:szCs w:val="24"/>
          <w:lang w:val="en-US"/>
        </w:rPr>
        <w:t xml:space="preserve">, </w:t>
      </w:r>
      <w:proofErr w:type="spellStart"/>
      <w:r w:rsidRPr="00B80000">
        <w:rPr>
          <w:rFonts w:cs="Times New Roman"/>
          <w:sz w:val="24"/>
          <w:szCs w:val="24"/>
          <w:lang w:val="en-US"/>
        </w:rPr>
        <w:t>latar</w:t>
      </w:r>
      <w:proofErr w:type="spellEnd"/>
      <w:r w:rsidRPr="00B80000">
        <w:rPr>
          <w:rFonts w:cs="Times New Roman"/>
          <w:sz w:val="24"/>
          <w:szCs w:val="24"/>
          <w:lang w:val="en-US"/>
        </w:rPr>
        <w:t xml:space="preserve"> </w:t>
      </w:r>
      <w:proofErr w:type="spellStart"/>
      <w:r w:rsidRPr="00B80000">
        <w:rPr>
          <w:rFonts w:cs="Times New Roman"/>
          <w:sz w:val="24"/>
          <w:szCs w:val="24"/>
          <w:lang w:val="en-US"/>
        </w:rPr>
        <w:t>belakang</w:t>
      </w:r>
      <w:proofErr w:type="spellEnd"/>
      <w:r w:rsidRPr="00B80000">
        <w:rPr>
          <w:rFonts w:cs="Times New Roman"/>
          <w:sz w:val="24"/>
          <w:szCs w:val="24"/>
          <w:lang w:val="en-US"/>
        </w:rPr>
        <w:t xml:space="preserve"> </w:t>
      </w:r>
      <w:proofErr w:type="spellStart"/>
      <w:r w:rsidRPr="00B80000">
        <w:rPr>
          <w:rFonts w:cs="Times New Roman"/>
          <w:sz w:val="24"/>
          <w:szCs w:val="24"/>
          <w:lang w:val="en-US"/>
        </w:rPr>
        <w:t>pendidikan</w:t>
      </w:r>
      <w:proofErr w:type="spellEnd"/>
      <w:r w:rsidRPr="00B80000">
        <w:rPr>
          <w:rFonts w:cs="Times New Roman"/>
          <w:sz w:val="24"/>
          <w:szCs w:val="24"/>
          <w:lang w:val="en-US"/>
        </w:rPr>
        <w:t xml:space="preserve">, dan </w:t>
      </w:r>
      <w:proofErr w:type="spellStart"/>
      <w:r w:rsidRPr="00B80000">
        <w:rPr>
          <w:rFonts w:cs="Times New Roman"/>
          <w:sz w:val="24"/>
          <w:szCs w:val="24"/>
          <w:lang w:val="en-US"/>
        </w:rPr>
        <w:t>pengalaman</w:t>
      </w:r>
      <w:proofErr w:type="spellEnd"/>
      <w:r w:rsidRPr="00B80000">
        <w:rPr>
          <w:rFonts w:cs="Times New Roman"/>
          <w:sz w:val="24"/>
          <w:szCs w:val="24"/>
          <w:lang w:val="en-US"/>
        </w:rPr>
        <w:t xml:space="preserve"> </w:t>
      </w:r>
      <w:proofErr w:type="spellStart"/>
      <w:r w:rsidRPr="00B80000">
        <w:rPr>
          <w:rFonts w:cs="Times New Roman"/>
          <w:sz w:val="24"/>
          <w:szCs w:val="24"/>
          <w:lang w:val="en-US"/>
        </w:rPr>
        <w:t>keagamaan</w:t>
      </w:r>
      <w:proofErr w:type="spellEnd"/>
      <w:r w:rsidRPr="00B80000">
        <w:rPr>
          <w:rFonts w:cs="Times New Roman"/>
          <w:sz w:val="24"/>
          <w:szCs w:val="24"/>
          <w:lang w:val="en-US"/>
        </w:rPr>
        <w:t xml:space="preserve">, </w:t>
      </w:r>
      <w:proofErr w:type="spellStart"/>
      <w:r w:rsidRPr="00B80000">
        <w:rPr>
          <w:rFonts w:cs="Times New Roman"/>
          <w:sz w:val="24"/>
          <w:szCs w:val="24"/>
          <w:lang w:val="en-US"/>
        </w:rPr>
        <w:t>sehingga</w:t>
      </w:r>
      <w:proofErr w:type="spellEnd"/>
      <w:r w:rsidRPr="00B80000">
        <w:rPr>
          <w:rFonts w:cs="Times New Roman"/>
          <w:sz w:val="24"/>
          <w:szCs w:val="24"/>
          <w:lang w:val="en-US"/>
        </w:rPr>
        <w:t xml:space="preserve"> </w:t>
      </w:r>
      <w:proofErr w:type="spellStart"/>
      <w:r w:rsidRPr="00B80000">
        <w:rPr>
          <w:rFonts w:cs="Times New Roman"/>
          <w:sz w:val="24"/>
          <w:szCs w:val="24"/>
          <w:lang w:val="en-US"/>
        </w:rPr>
        <w:t>relevan</w:t>
      </w:r>
      <w:proofErr w:type="spellEnd"/>
      <w:r w:rsidRPr="00B80000">
        <w:rPr>
          <w:rFonts w:cs="Times New Roman"/>
          <w:sz w:val="24"/>
          <w:szCs w:val="24"/>
          <w:lang w:val="en-US"/>
        </w:rPr>
        <w:t xml:space="preserve"> </w:t>
      </w:r>
      <w:proofErr w:type="spellStart"/>
      <w:r w:rsidRPr="00B80000">
        <w:rPr>
          <w:rFonts w:cs="Times New Roman"/>
          <w:sz w:val="24"/>
          <w:szCs w:val="24"/>
          <w:lang w:val="en-US"/>
        </w:rPr>
        <w:t>untuk</w:t>
      </w:r>
      <w:proofErr w:type="spellEnd"/>
      <w:r w:rsidRPr="00B80000">
        <w:rPr>
          <w:rFonts w:cs="Times New Roman"/>
          <w:sz w:val="24"/>
          <w:szCs w:val="24"/>
          <w:lang w:val="en-US"/>
        </w:rPr>
        <w:t xml:space="preserve"> </w:t>
      </w:r>
      <w:proofErr w:type="spellStart"/>
      <w:r w:rsidRPr="00B80000">
        <w:rPr>
          <w:rFonts w:cs="Times New Roman"/>
          <w:sz w:val="24"/>
          <w:szCs w:val="24"/>
          <w:lang w:val="en-US"/>
        </w:rPr>
        <w:t>merepresentasikan</w:t>
      </w:r>
      <w:proofErr w:type="spellEnd"/>
      <w:r w:rsidRPr="00B80000">
        <w:rPr>
          <w:rFonts w:cs="Times New Roman"/>
          <w:sz w:val="24"/>
          <w:szCs w:val="24"/>
          <w:lang w:val="en-US"/>
        </w:rPr>
        <w:t xml:space="preserve"> </w:t>
      </w:r>
      <w:proofErr w:type="spellStart"/>
      <w:r w:rsidRPr="00B80000">
        <w:rPr>
          <w:rFonts w:cs="Times New Roman"/>
          <w:sz w:val="24"/>
          <w:szCs w:val="24"/>
          <w:lang w:val="en-US"/>
        </w:rPr>
        <w:t>dinamika</w:t>
      </w:r>
      <w:proofErr w:type="spellEnd"/>
      <w:r w:rsidRPr="00B80000">
        <w:rPr>
          <w:rFonts w:cs="Times New Roman"/>
          <w:sz w:val="24"/>
          <w:szCs w:val="24"/>
          <w:lang w:val="en-US"/>
        </w:rPr>
        <w:t xml:space="preserve"> </w:t>
      </w:r>
      <w:proofErr w:type="spellStart"/>
      <w:r w:rsidRPr="00B80000">
        <w:rPr>
          <w:rFonts w:cs="Times New Roman"/>
          <w:sz w:val="24"/>
          <w:szCs w:val="24"/>
          <w:lang w:val="en-US"/>
        </w:rPr>
        <w:t>pembelajaran</w:t>
      </w:r>
      <w:proofErr w:type="spellEnd"/>
      <w:r w:rsidRPr="00B80000">
        <w:rPr>
          <w:rFonts w:cs="Times New Roman"/>
          <w:sz w:val="24"/>
          <w:szCs w:val="24"/>
          <w:lang w:val="en-US"/>
        </w:rPr>
        <w:t xml:space="preserve"> </w:t>
      </w:r>
      <w:proofErr w:type="spellStart"/>
      <w:r w:rsidRPr="00B80000">
        <w:rPr>
          <w:rFonts w:cs="Times New Roman"/>
          <w:sz w:val="24"/>
          <w:szCs w:val="24"/>
          <w:lang w:val="en-US"/>
        </w:rPr>
        <w:t>keagamaan</w:t>
      </w:r>
      <w:proofErr w:type="spellEnd"/>
      <w:r w:rsidRPr="00B80000">
        <w:rPr>
          <w:rFonts w:cs="Times New Roman"/>
          <w:sz w:val="24"/>
          <w:szCs w:val="24"/>
          <w:lang w:val="en-US"/>
        </w:rPr>
        <w:t xml:space="preserve"> </w:t>
      </w:r>
      <w:proofErr w:type="spellStart"/>
      <w:r w:rsidRPr="00B80000">
        <w:rPr>
          <w:rFonts w:cs="Times New Roman"/>
          <w:sz w:val="24"/>
          <w:szCs w:val="24"/>
          <w:lang w:val="en-US"/>
        </w:rPr>
        <w:t>masyarakat</w:t>
      </w:r>
      <w:proofErr w:type="spellEnd"/>
      <w:r w:rsidRPr="00B80000">
        <w:rPr>
          <w:rFonts w:cs="Times New Roman"/>
          <w:sz w:val="24"/>
          <w:szCs w:val="24"/>
          <w:lang w:val="en-US"/>
        </w:rPr>
        <w:t xml:space="preserve"> urban.</w:t>
      </w:r>
    </w:p>
    <w:p w14:paraId="2B96E938" w14:textId="77777777" w:rsidR="00B80000" w:rsidRPr="00B80000" w:rsidRDefault="00B80000" w:rsidP="00B80000">
      <w:pPr>
        <w:ind w:firstLine="567"/>
        <w:jc w:val="both"/>
        <w:rPr>
          <w:rFonts w:cs="Times New Roman"/>
          <w:sz w:val="24"/>
          <w:szCs w:val="24"/>
          <w:lang w:val="en-US"/>
        </w:rPr>
      </w:pPr>
      <w:proofErr w:type="spellStart"/>
      <w:r w:rsidRPr="00B80000">
        <w:rPr>
          <w:rFonts w:cs="Times New Roman"/>
          <w:sz w:val="24"/>
          <w:szCs w:val="24"/>
          <w:lang w:val="en-US"/>
        </w:rPr>
        <w:t>Subjek</w:t>
      </w:r>
      <w:proofErr w:type="spellEnd"/>
      <w:r w:rsidRPr="00B80000">
        <w:rPr>
          <w:rFonts w:cs="Times New Roman"/>
          <w:sz w:val="24"/>
          <w:szCs w:val="24"/>
          <w:lang w:val="en-US"/>
        </w:rPr>
        <w:t xml:space="preserve"> </w:t>
      </w:r>
      <w:proofErr w:type="spellStart"/>
      <w:r w:rsidRPr="00B80000">
        <w:rPr>
          <w:rFonts w:cs="Times New Roman"/>
          <w:sz w:val="24"/>
          <w:szCs w:val="24"/>
          <w:lang w:val="en-US"/>
        </w:rPr>
        <w:t>penelitian</w:t>
      </w:r>
      <w:proofErr w:type="spellEnd"/>
      <w:r w:rsidRPr="00B80000">
        <w:rPr>
          <w:rFonts w:cs="Times New Roman"/>
          <w:sz w:val="24"/>
          <w:szCs w:val="24"/>
          <w:lang w:val="en-US"/>
        </w:rPr>
        <w:t xml:space="preserve"> </w:t>
      </w:r>
      <w:proofErr w:type="spellStart"/>
      <w:r w:rsidRPr="00B80000">
        <w:rPr>
          <w:rFonts w:cs="Times New Roman"/>
          <w:sz w:val="24"/>
          <w:szCs w:val="24"/>
          <w:lang w:val="en-US"/>
        </w:rPr>
        <w:t>meliputi</w:t>
      </w:r>
      <w:proofErr w:type="spellEnd"/>
      <w:r w:rsidRPr="00B80000">
        <w:rPr>
          <w:rFonts w:cs="Times New Roman"/>
          <w:sz w:val="24"/>
          <w:szCs w:val="24"/>
          <w:lang w:val="en-US"/>
        </w:rPr>
        <w:t xml:space="preserve"> </w:t>
      </w:r>
      <w:proofErr w:type="spellStart"/>
      <w:r w:rsidRPr="00B80000">
        <w:rPr>
          <w:rFonts w:cs="Times New Roman"/>
          <w:sz w:val="24"/>
          <w:szCs w:val="24"/>
          <w:lang w:val="en-US"/>
        </w:rPr>
        <w:t>pengajar</w:t>
      </w:r>
      <w:proofErr w:type="spellEnd"/>
      <w:r w:rsidRPr="00B80000">
        <w:rPr>
          <w:rFonts w:cs="Times New Roman"/>
          <w:sz w:val="24"/>
          <w:szCs w:val="24"/>
          <w:lang w:val="en-US"/>
        </w:rPr>
        <w:t xml:space="preserve"> </w:t>
      </w:r>
      <w:proofErr w:type="spellStart"/>
      <w:r w:rsidRPr="00B80000">
        <w:rPr>
          <w:rFonts w:cs="Times New Roman"/>
          <w:sz w:val="24"/>
          <w:szCs w:val="24"/>
          <w:lang w:val="en-US"/>
        </w:rPr>
        <w:t>kajian</w:t>
      </w:r>
      <w:proofErr w:type="spellEnd"/>
      <w:r w:rsidRPr="00B80000">
        <w:rPr>
          <w:rFonts w:cs="Times New Roman"/>
          <w:sz w:val="24"/>
          <w:szCs w:val="24"/>
          <w:lang w:val="en-US"/>
        </w:rPr>
        <w:t xml:space="preserve"> kitab, </w:t>
      </w:r>
      <w:proofErr w:type="spellStart"/>
      <w:r w:rsidRPr="00B80000">
        <w:rPr>
          <w:rFonts w:cs="Times New Roman"/>
          <w:sz w:val="24"/>
          <w:szCs w:val="24"/>
          <w:lang w:val="en-US"/>
        </w:rPr>
        <w:t>pengelola</w:t>
      </w:r>
      <w:proofErr w:type="spellEnd"/>
      <w:r w:rsidRPr="00B80000">
        <w:rPr>
          <w:rFonts w:cs="Times New Roman"/>
          <w:sz w:val="24"/>
          <w:szCs w:val="24"/>
          <w:lang w:val="en-US"/>
        </w:rPr>
        <w:t xml:space="preserve"> </w:t>
      </w:r>
      <w:proofErr w:type="spellStart"/>
      <w:r w:rsidRPr="00B80000">
        <w:rPr>
          <w:rFonts w:cs="Times New Roman"/>
          <w:sz w:val="24"/>
          <w:szCs w:val="24"/>
          <w:lang w:val="en-US"/>
        </w:rPr>
        <w:t>majelis</w:t>
      </w:r>
      <w:proofErr w:type="spellEnd"/>
      <w:r w:rsidRPr="00B80000">
        <w:rPr>
          <w:rFonts w:cs="Times New Roman"/>
          <w:sz w:val="24"/>
          <w:szCs w:val="24"/>
          <w:lang w:val="en-US"/>
        </w:rPr>
        <w:t xml:space="preserve"> </w:t>
      </w:r>
      <w:proofErr w:type="spellStart"/>
      <w:r w:rsidRPr="00B80000">
        <w:rPr>
          <w:rFonts w:cs="Times New Roman"/>
          <w:sz w:val="24"/>
          <w:szCs w:val="24"/>
          <w:lang w:val="en-US"/>
        </w:rPr>
        <w:t>taklim</w:t>
      </w:r>
      <w:proofErr w:type="spellEnd"/>
      <w:r w:rsidRPr="00B80000">
        <w:rPr>
          <w:rFonts w:cs="Times New Roman"/>
          <w:sz w:val="24"/>
          <w:szCs w:val="24"/>
          <w:lang w:val="en-US"/>
        </w:rPr>
        <w:t xml:space="preserve">, </w:t>
      </w:r>
      <w:proofErr w:type="spellStart"/>
      <w:r w:rsidRPr="00B80000">
        <w:rPr>
          <w:rFonts w:cs="Times New Roman"/>
          <w:sz w:val="24"/>
          <w:szCs w:val="24"/>
          <w:lang w:val="en-US"/>
        </w:rPr>
        <w:t>serta</w:t>
      </w:r>
      <w:proofErr w:type="spellEnd"/>
      <w:r w:rsidRPr="00B80000">
        <w:rPr>
          <w:rFonts w:cs="Times New Roman"/>
          <w:sz w:val="24"/>
          <w:szCs w:val="24"/>
          <w:lang w:val="en-US"/>
        </w:rPr>
        <w:t xml:space="preserve"> </w:t>
      </w:r>
      <w:proofErr w:type="spellStart"/>
      <w:r w:rsidRPr="00B80000">
        <w:rPr>
          <w:rFonts w:cs="Times New Roman"/>
          <w:sz w:val="24"/>
          <w:szCs w:val="24"/>
          <w:lang w:val="en-US"/>
        </w:rPr>
        <w:t>jamaah</w:t>
      </w:r>
      <w:proofErr w:type="spellEnd"/>
      <w:r w:rsidRPr="00B80000">
        <w:rPr>
          <w:rFonts w:cs="Times New Roman"/>
          <w:sz w:val="24"/>
          <w:szCs w:val="24"/>
          <w:lang w:val="en-US"/>
        </w:rPr>
        <w:t xml:space="preserve"> yang </w:t>
      </w:r>
      <w:proofErr w:type="spellStart"/>
      <w:r w:rsidRPr="00B80000">
        <w:rPr>
          <w:rFonts w:cs="Times New Roman"/>
          <w:sz w:val="24"/>
          <w:szCs w:val="24"/>
          <w:lang w:val="en-US"/>
        </w:rPr>
        <w:t>secara</w:t>
      </w:r>
      <w:proofErr w:type="spellEnd"/>
      <w:r w:rsidRPr="00B80000">
        <w:rPr>
          <w:rFonts w:cs="Times New Roman"/>
          <w:sz w:val="24"/>
          <w:szCs w:val="24"/>
          <w:lang w:val="en-US"/>
        </w:rPr>
        <w:t xml:space="preserve"> </w:t>
      </w:r>
      <w:proofErr w:type="spellStart"/>
      <w:r w:rsidRPr="00B80000">
        <w:rPr>
          <w:rFonts w:cs="Times New Roman"/>
          <w:sz w:val="24"/>
          <w:szCs w:val="24"/>
          <w:lang w:val="en-US"/>
        </w:rPr>
        <w:t>aktif</w:t>
      </w:r>
      <w:proofErr w:type="spellEnd"/>
      <w:r w:rsidRPr="00B80000">
        <w:rPr>
          <w:rFonts w:cs="Times New Roman"/>
          <w:sz w:val="24"/>
          <w:szCs w:val="24"/>
          <w:lang w:val="en-US"/>
        </w:rPr>
        <w:t xml:space="preserve"> </w:t>
      </w:r>
      <w:proofErr w:type="spellStart"/>
      <w:r w:rsidRPr="00B80000">
        <w:rPr>
          <w:rFonts w:cs="Times New Roman"/>
          <w:sz w:val="24"/>
          <w:szCs w:val="24"/>
          <w:lang w:val="en-US"/>
        </w:rPr>
        <w:t>mengikuti</w:t>
      </w:r>
      <w:proofErr w:type="spellEnd"/>
      <w:r w:rsidRPr="00B80000">
        <w:rPr>
          <w:rFonts w:cs="Times New Roman"/>
          <w:sz w:val="24"/>
          <w:szCs w:val="24"/>
          <w:lang w:val="en-US"/>
        </w:rPr>
        <w:t xml:space="preserve"> </w:t>
      </w:r>
      <w:proofErr w:type="spellStart"/>
      <w:r w:rsidRPr="00B80000">
        <w:rPr>
          <w:rFonts w:cs="Times New Roman"/>
          <w:sz w:val="24"/>
          <w:szCs w:val="24"/>
          <w:lang w:val="en-US"/>
        </w:rPr>
        <w:t>kajian</w:t>
      </w:r>
      <w:proofErr w:type="spellEnd"/>
      <w:r w:rsidRPr="00B80000">
        <w:rPr>
          <w:rFonts w:cs="Times New Roman"/>
          <w:sz w:val="24"/>
          <w:szCs w:val="24"/>
          <w:lang w:val="en-US"/>
        </w:rPr>
        <w:t xml:space="preserve"> </w:t>
      </w:r>
      <w:proofErr w:type="spellStart"/>
      <w:r w:rsidRPr="00B80000">
        <w:rPr>
          <w:rFonts w:cs="Times New Roman"/>
          <w:i/>
          <w:iCs/>
          <w:sz w:val="24"/>
          <w:szCs w:val="24"/>
          <w:lang w:val="en-US"/>
        </w:rPr>
        <w:t>Bidayatul</w:t>
      </w:r>
      <w:proofErr w:type="spellEnd"/>
      <w:r w:rsidRPr="00B80000">
        <w:rPr>
          <w:rFonts w:cs="Times New Roman"/>
          <w:i/>
          <w:iCs/>
          <w:sz w:val="24"/>
          <w:szCs w:val="24"/>
          <w:lang w:val="en-US"/>
        </w:rPr>
        <w:t xml:space="preserve"> Hidayah</w:t>
      </w:r>
      <w:r w:rsidRPr="00B80000">
        <w:rPr>
          <w:rFonts w:cs="Times New Roman"/>
          <w:sz w:val="24"/>
          <w:szCs w:val="24"/>
          <w:lang w:val="en-US"/>
        </w:rPr>
        <w:t xml:space="preserve">. </w:t>
      </w:r>
      <w:proofErr w:type="spellStart"/>
      <w:r w:rsidRPr="00B80000">
        <w:rPr>
          <w:rFonts w:cs="Times New Roman"/>
          <w:sz w:val="24"/>
          <w:szCs w:val="24"/>
          <w:lang w:val="en-US"/>
        </w:rPr>
        <w:t>Penentuan</w:t>
      </w:r>
      <w:proofErr w:type="spellEnd"/>
      <w:r w:rsidRPr="00B80000">
        <w:rPr>
          <w:rFonts w:cs="Times New Roman"/>
          <w:sz w:val="24"/>
          <w:szCs w:val="24"/>
          <w:lang w:val="en-US"/>
        </w:rPr>
        <w:t xml:space="preserve"> </w:t>
      </w:r>
      <w:proofErr w:type="spellStart"/>
      <w:r w:rsidRPr="00B80000">
        <w:rPr>
          <w:rFonts w:cs="Times New Roman"/>
          <w:sz w:val="24"/>
          <w:szCs w:val="24"/>
          <w:lang w:val="en-US"/>
        </w:rPr>
        <w:t>informan</w:t>
      </w:r>
      <w:proofErr w:type="spellEnd"/>
      <w:r w:rsidRPr="00B80000">
        <w:rPr>
          <w:rFonts w:cs="Times New Roman"/>
          <w:sz w:val="24"/>
          <w:szCs w:val="24"/>
          <w:lang w:val="en-US"/>
        </w:rPr>
        <w:t xml:space="preserve"> </w:t>
      </w:r>
      <w:proofErr w:type="spellStart"/>
      <w:r w:rsidRPr="00B80000">
        <w:rPr>
          <w:rFonts w:cs="Times New Roman"/>
          <w:sz w:val="24"/>
          <w:szCs w:val="24"/>
          <w:lang w:val="en-US"/>
        </w:rPr>
        <w:t>dilakukan</w:t>
      </w:r>
      <w:proofErr w:type="spellEnd"/>
      <w:r w:rsidRPr="00B80000">
        <w:rPr>
          <w:rFonts w:cs="Times New Roman"/>
          <w:sz w:val="24"/>
          <w:szCs w:val="24"/>
          <w:lang w:val="en-US"/>
        </w:rPr>
        <w:t xml:space="preserve"> </w:t>
      </w:r>
      <w:proofErr w:type="spellStart"/>
      <w:r w:rsidRPr="00B80000">
        <w:rPr>
          <w:rFonts w:cs="Times New Roman"/>
          <w:sz w:val="24"/>
          <w:szCs w:val="24"/>
          <w:lang w:val="en-US"/>
        </w:rPr>
        <w:t>dengan</w:t>
      </w:r>
      <w:proofErr w:type="spellEnd"/>
      <w:r w:rsidRPr="00B80000">
        <w:rPr>
          <w:rFonts w:cs="Times New Roman"/>
          <w:sz w:val="24"/>
          <w:szCs w:val="24"/>
          <w:lang w:val="en-US"/>
        </w:rPr>
        <w:t xml:space="preserve"> </w:t>
      </w:r>
      <w:proofErr w:type="spellStart"/>
      <w:r w:rsidRPr="00B80000">
        <w:rPr>
          <w:rFonts w:cs="Times New Roman"/>
          <w:sz w:val="24"/>
          <w:szCs w:val="24"/>
          <w:lang w:val="en-US"/>
        </w:rPr>
        <w:t>teknik</w:t>
      </w:r>
      <w:proofErr w:type="spellEnd"/>
      <w:r w:rsidRPr="00B80000">
        <w:rPr>
          <w:rFonts w:cs="Times New Roman"/>
          <w:sz w:val="24"/>
          <w:szCs w:val="24"/>
          <w:lang w:val="en-US"/>
        </w:rPr>
        <w:t xml:space="preserve"> </w:t>
      </w:r>
      <w:r w:rsidRPr="00B80000">
        <w:rPr>
          <w:rFonts w:cs="Times New Roman"/>
          <w:i/>
          <w:iCs/>
          <w:sz w:val="24"/>
          <w:szCs w:val="24"/>
          <w:lang w:val="en-US"/>
        </w:rPr>
        <w:t>purposive sampling</w:t>
      </w:r>
      <w:r w:rsidRPr="00B80000">
        <w:rPr>
          <w:rFonts w:cs="Times New Roman"/>
          <w:sz w:val="24"/>
          <w:szCs w:val="24"/>
          <w:lang w:val="en-US"/>
        </w:rPr>
        <w:t xml:space="preserve">, </w:t>
      </w:r>
      <w:proofErr w:type="spellStart"/>
      <w:r w:rsidRPr="00B80000">
        <w:rPr>
          <w:rFonts w:cs="Times New Roman"/>
          <w:sz w:val="24"/>
          <w:szCs w:val="24"/>
          <w:lang w:val="en-US"/>
        </w:rPr>
        <w:t>yaitu</w:t>
      </w:r>
      <w:proofErr w:type="spellEnd"/>
      <w:r w:rsidRPr="00B80000">
        <w:rPr>
          <w:rFonts w:cs="Times New Roman"/>
          <w:sz w:val="24"/>
          <w:szCs w:val="24"/>
          <w:lang w:val="en-US"/>
        </w:rPr>
        <w:t xml:space="preserve"> </w:t>
      </w:r>
      <w:proofErr w:type="spellStart"/>
      <w:r w:rsidRPr="00B80000">
        <w:rPr>
          <w:rFonts w:cs="Times New Roman"/>
          <w:sz w:val="24"/>
          <w:szCs w:val="24"/>
          <w:lang w:val="en-US"/>
        </w:rPr>
        <w:t>memilih</w:t>
      </w:r>
      <w:proofErr w:type="spellEnd"/>
      <w:r w:rsidRPr="00B80000">
        <w:rPr>
          <w:rFonts w:cs="Times New Roman"/>
          <w:sz w:val="24"/>
          <w:szCs w:val="24"/>
          <w:lang w:val="en-US"/>
        </w:rPr>
        <w:t xml:space="preserve"> </w:t>
      </w:r>
      <w:proofErr w:type="spellStart"/>
      <w:r w:rsidRPr="00B80000">
        <w:rPr>
          <w:rFonts w:cs="Times New Roman"/>
          <w:sz w:val="24"/>
          <w:szCs w:val="24"/>
          <w:lang w:val="en-US"/>
        </w:rPr>
        <w:t>informan</w:t>
      </w:r>
      <w:proofErr w:type="spellEnd"/>
      <w:r w:rsidRPr="00B80000">
        <w:rPr>
          <w:rFonts w:cs="Times New Roman"/>
          <w:sz w:val="24"/>
          <w:szCs w:val="24"/>
          <w:lang w:val="en-US"/>
        </w:rPr>
        <w:t xml:space="preserve"> yang </w:t>
      </w:r>
      <w:proofErr w:type="spellStart"/>
      <w:r w:rsidRPr="00B80000">
        <w:rPr>
          <w:rFonts w:cs="Times New Roman"/>
          <w:sz w:val="24"/>
          <w:szCs w:val="24"/>
          <w:lang w:val="en-US"/>
        </w:rPr>
        <w:t>dianggap</w:t>
      </w:r>
      <w:proofErr w:type="spellEnd"/>
      <w:r w:rsidRPr="00B80000">
        <w:rPr>
          <w:rFonts w:cs="Times New Roman"/>
          <w:sz w:val="24"/>
          <w:szCs w:val="24"/>
          <w:lang w:val="en-US"/>
        </w:rPr>
        <w:t xml:space="preserve"> </w:t>
      </w:r>
      <w:proofErr w:type="spellStart"/>
      <w:r w:rsidRPr="00B80000">
        <w:rPr>
          <w:rFonts w:cs="Times New Roman"/>
          <w:sz w:val="24"/>
          <w:szCs w:val="24"/>
          <w:lang w:val="en-US"/>
        </w:rPr>
        <w:t>memiliki</w:t>
      </w:r>
      <w:proofErr w:type="spellEnd"/>
      <w:r w:rsidRPr="00B80000">
        <w:rPr>
          <w:rFonts w:cs="Times New Roman"/>
          <w:sz w:val="24"/>
          <w:szCs w:val="24"/>
          <w:lang w:val="en-US"/>
        </w:rPr>
        <w:t xml:space="preserve"> </w:t>
      </w:r>
      <w:proofErr w:type="spellStart"/>
      <w:r w:rsidRPr="00B80000">
        <w:rPr>
          <w:rFonts w:cs="Times New Roman"/>
          <w:sz w:val="24"/>
          <w:szCs w:val="24"/>
          <w:lang w:val="en-US"/>
        </w:rPr>
        <w:t>pengetahuan</w:t>
      </w:r>
      <w:proofErr w:type="spellEnd"/>
      <w:r w:rsidRPr="00B80000">
        <w:rPr>
          <w:rFonts w:cs="Times New Roman"/>
          <w:sz w:val="24"/>
          <w:szCs w:val="24"/>
          <w:lang w:val="en-US"/>
        </w:rPr>
        <w:t xml:space="preserve"> dan </w:t>
      </w:r>
      <w:proofErr w:type="spellStart"/>
      <w:r w:rsidRPr="00B80000">
        <w:rPr>
          <w:rFonts w:cs="Times New Roman"/>
          <w:sz w:val="24"/>
          <w:szCs w:val="24"/>
          <w:lang w:val="en-US"/>
        </w:rPr>
        <w:t>pengalaman</w:t>
      </w:r>
      <w:proofErr w:type="spellEnd"/>
      <w:r w:rsidRPr="00B80000">
        <w:rPr>
          <w:rFonts w:cs="Times New Roman"/>
          <w:sz w:val="24"/>
          <w:szCs w:val="24"/>
          <w:lang w:val="en-US"/>
        </w:rPr>
        <w:t xml:space="preserve"> yang </w:t>
      </w:r>
      <w:proofErr w:type="spellStart"/>
      <w:r w:rsidRPr="00B80000">
        <w:rPr>
          <w:rFonts w:cs="Times New Roman"/>
          <w:sz w:val="24"/>
          <w:szCs w:val="24"/>
          <w:lang w:val="en-US"/>
        </w:rPr>
        <w:t>memadai</w:t>
      </w:r>
      <w:proofErr w:type="spellEnd"/>
      <w:r w:rsidRPr="00B80000">
        <w:rPr>
          <w:rFonts w:cs="Times New Roman"/>
          <w:sz w:val="24"/>
          <w:szCs w:val="24"/>
          <w:lang w:val="en-US"/>
        </w:rPr>
        <w:t xml:space="preserve"> </w:t>
      </w:r>
      <w:proofErr w:type="spellStart"/>
      <w:r w:rsidRPr="00B80000">
        <w:rPr>
          <w:rFonts w:cs="Times New Roman"/>
          <w:sz w:val="24"/>
          <w:szCs w:val="24"/>
          <w:lang w:val="en-US"/>
        </w:rPr>
        <w:t>terkait</w:t>
      </w:r>
      <w:proofErr w:type="spellEnd"/>
      <w:r w:rsidRPr="00B80000">
        <w:rPr>
          <w:rFonts w:cs="Times New Roman"/>
          <w:sz w:val="24"/>
          <w:szCs w:val="24"/>
          <w:lang w:val="en-US"/>
        </w:rPr>
        <w:t xml:space="preserve"> proses </w:t>
      </w:r>
      <w:proofErr w:type="spellStart"/>
      <w:r w:rsidRPr="00B80000">
        <w:rPr>
          <w:rFonts w:cs="Times New Roman"/>
          <w:sz w:val="24"/>
          <w:szCs w:val="24"/>
          <w:lang w:val="en-US"/>
        </w:rPr>
        <w:t>pembelajaran</w:t>
      </w:r>
      <w:proofErr w:type="spellEnd"/>
      <w:r w:rsidRPr="00B80000">
        <w:rPr>
          <w:rFonts w:cs="Times New Roman"/>
          <w:sz w:val="24"/>
          <w:szCs w:val="24"/>
          <w:lang w:val="en-US"/>
        </w:rPr>
        <w:t xml:space="preserve"> dan </w:t>
      </w:r>
      <w:proofErr w:type="spellStart"/>
      <w:r w:rsidRPr="00B80000">
        <w:rPr>
          <w:rFonts w:cs="Times New Roman"/>
          <w:sz w:val="24"/>
          <w:szCs w:val="24"/>
          <w:lang w:val="en-US"/>
        </w:rPr>
        <w:t>internalisasi</w:t>
      </w:r>
      <w:proofErr w:type="spellEnd"/>
      <w:r w:rsidRPr="00B80000">
        <w:rPr>
          <w:rFonts w:cs="Times New Roman"/>
          <w:sz w:val="24"/>
          <w:szCs w:val="24"/>
          <w:lang w:val="en-US"/>
        </w:rPr>
        <w:t xml:space="preserve"> </w:t>
      </w:r>
      <w:proofErr w:type="spellStart"/>
      <w:r w:rsidRPr="00B80000">
        <w:rPr>
          <w:rFonts w:cs="Times New Roman"/>
          <w:sz w:val="24"/>
          <w:szCs w:val="24"/>
          <w:lang w:val="en-US"/>
        </w:rPr>
        <w:t>nilai</w:t>
      </w:r>
      <w:proofErr w:type="spellEnd"/>
      <w:r w:rsidRPr="00B80000">
        <w:rPr>
          <w:rFonts w:cs="Times New Roman"/>
          <w:sz w:val="24"/>
          <w:szCs w:val="24"/>
          <w:lang w:val="en-US"/>
        </w:rPr>
        <w:t xml:space="preserve"> </w:t>
      </w:r>
      <w:proofErr w:type="spellStart"/>
      <w:r w:rsidRPr="00B80000">
        <w:rPr>
          <w:rFonts w:cs="Times New Roman"/>
          <w:sz w:val="24"/>
          <w:szCs w:val="24"/>
          <w:lang w:val="en-US"/>
        </w:rPr>
        <w:t>akhlak</w:t>
      </w:r>
      <w:proofErr w:type="spellEnd"/>
      <w:r w:rsidRPr="00B80000">
        <w:rPr>
          <w:rFonts w:cs="Times New Roman"/>
          <w:sz w:val="24"/>
          <w:szCs w:val="24"/>
          <w:lang w:val="en-US"/>
        </w:rPr>
        <w:t xml:space="preserve">. </w:t>
      </w:r>
      <w:proofErr w:type="spellStart"/>
      <w:r w:rsidRPr="00B80000">
        <w:rPr>
          <w:rFonts w:cs="Times New Roman"/>
          <w:sz w:val="24"/>
          <w:szCs w:val="24"/>
          <w:lang w:val="en-US"/>
        </w:rPr>
        <w:t>Untuk</w:t>
      </w:r>
      <w:proofErr w:type="spellEnd"/>
      <w:r w:rsidRPr="00B80000">
        <w:rPr>
          <w:rFonts w:cs="Times New Roman"/>
          <w:sz w:val="24"/>
          <w:szCs w:val="24"/>
          <w:lang w:val="en-US"/>
        </w:rPr>
        <w:t xml:space="preserve"> </w:t>
      </w:r>
      <w:proofErr w:type="spellStart"/>
      <w:r w:rsidRPr="00B80000">
        <w:rPr>
          <w:rFonts w:cs="Times New Roman"/>
          <w:sz w:val="24"/>
          <w:szCs w:val="24"/>
          <w:lang w:val="en-US"/>
        </w:rPr>
        <w:t>memperkaya</w:t>
      </w:r>
      <w:proofErr w:type="spellEnd"/>
      <w:r w:rsidRPr="00B80000">
        <w:rPr>
          <w:rFonts w:cs="Times New Roman"/>
          <w:sz w:val="24"/>
          <w:szCs w:val="24"/>
          <w:lang w:val="en-US"/>
        </w:rPr>
        <w:t xml:space="preserve"> data, </w:t>
      </w:r>
      <w:proofErr w:type="spellStart"/>
      <w:r w:rsidRPr="00B80000">
        <w:rPr>
          <w:rFonts w:cs="Times New Roman"/>
          <w:sz w:val="24"/>
          <w:szCs w:val="24"/>
          <w:lang w:val="en-US"/>
        </w:rPr>
        <w:t>teknik</w:t>
      </w:r>
      <w:proofErr w:type="spellEnd"/>
      <w:r w:rsidRPr="00B80000">
        <w:rPr>
          <w:rFonts w:cs="Times New Roman"/>
          <w:sz w:val="24"/>
          <w:szCs w:val="24"/>
          <w:lang w:val="en-US"/>
        </w:rPr>
        <w:t xml:space="preserve"> </w:t>
      </w:r>
      <w:r w:rsidRPr="00B80000">
        <w:rPr>
          <w:rFonts w:cs="Times New Roman"/>
          <w:i/>
          <w:iCs/>
          <w:sz w:val="24"/>
          <w:szCs w:val="24"/>
          <w:lang w:val="en-US"/>
        </w:rPr>
        <w:t>snowball sampling</w:t>
      </w:r>
      <w:r w:rsidRPr="00B80000">
        <w:rPr>
          <w:rFonts w:cs="Times New Roman"/>
          <w:sz w:val="24"/>
          <w:szCs w:val="24"/>
          <w:lang w:val="en-US"/>
        </w:rPr>
        <w:t xml:space="preserve"> </w:t>
      </w:r>
      <w:proofErr w:type="spellStart"/>
      <w:r w:rsidRPr="00B80000">
        <w:rPr>
          <w:rFonts w:cs="Times New Roman"/>
          <w:sz w:val="24"/>
          <w:szCs w:val="24"/>
          <w:lang w:val="en-US"/>
        </w:rPr>
        <w:t>digunakan</w:t>
      </w:r>
      <w:proofErr w:type="spellEnd"/>
      <w:r w:rsidRPr="00B80000">
        <w:rPr>
          <w:rFonts w:cs="Times New Roman"/>
          <w:sz w:val="24"/>
          <w:szCs w:val="24"/>
          <w:lang w:val="en-US"/>
        </w:rPr>
        <w:t xml:space="preserve"> </w:t>
      </w:r>
      <w:proofErr w:type="spellStart"/>
      <w:r w:rsidRPr="00B80000">
        <w:rPr>
          <w:rFonts w:cs="Times New Roman"/>
          <w:sz w:val="24"/>
          <w:szCs w:val="24"/>
          <w:lang w:val="en-US"/>
        </w:rPr>
        <w:t>secara</w:t>
      </w:r>
      <w:proofErr w:type="spellEnd"/>
      <w:r w:rsidRPr="00B80000">
        <w:rPr>
          <w:rFonts w:cs="Times New Roman"/>
          <w:sz w:val="24"/>
          <w:szCs w:val="24"/>
          <w:lang w:val="en-US"/>
        </w:rPr>
        <w:t xml:space="preserve"> </w:t>
      </w:r>
      <w:proofErr w:type="spellStart"/>
      <w:r w:rsidRPr="00B80000">
        <w:rPr>
          <w:rFonts w:cs="Times New Roman"/>
          <w:sz w:val="24"/>
          <w:szCs w:val="24"/>
          <w:lang w:val="en-US"/>
        </w:rPr>
        <w:t>terbatas</w:t>
      </w:r>
      <w:proofErr w:type="spellEnd"/>
      <w:r w:rsidRPr="00B80000">
        <w:rPr>
          <w:rFonts w:cs="Times New Roman"/>
          <w:sz w:val="24"/>
          <w:szCs w:val="24"/>
          <w:lang w:val="en-US"/>
        </w:rPr>
        <w:t xml:space="preserve"> guna </w:t>
      </w:r>
      <w:proofErr w:type="spellStart"/>
      <w:r w:rsidRPr="00B80000">
        <w:rPr>
          <w:rFonts w:cs="Times New Roman"/>
          <w:sz w:val="24"/>
          <w:szCs w:val="24"/>
          <w:lang w:val="en-US"/>
        </w:rPr>
        <w:t>memperoleh</w:t>
      </w:r>
      <w:proofErr w:type="spellEnd"/>
      <w:r w:rsidRPr="00B80000">
        <w:rPr>
          <w:rFonts w:cs="Times New Roman"/>
          <w:sz w:val="24"/>
          <w:szCs w:val="24"/>
          <w:lang w:val="en-US"/>
        </w:rPr>
        <w:t xml:space="preserve"> </w:t>
      </w:r>
      <w:proofErr w:type="spellStart"/>
      <w:r w:rsidRPr="00B80000">
        <w:rPr>
          <w:rFonts w:cs="Times New Roman"/>
          <w:sz w:val="24"/>
          <w:szCs w:val="24"/>
          <w:lang w:val="en-US"/>
        </w:rPr>
        <w:t>informasi</w:t>
      </w:r>
      <w:proofErr w:type="spellEnd"/>
      <w:r w:rsidRPr="00B80000">
        <w:rPr>
          <w:rFonts w:cs="Times New Roman"/>
          <w:sz w:val="24"/>
          <w:szCs w:val="24"/>
          <w:lang w:val="en-US"/>
        </w:rPr>
        <w:t xml:space="preserve"> </w:t>
      </w:r>
      <w:proofErr w:type="spellStart"/>
      <w:r w:rsidRPr="00B80000">
        <w:rPr>
          <w:rFonts w:cs="Times New Roman"/>
          <w:sz w:val="24"/>
          <w:szCs w:val="24"/>
          <w:lang w:val="en-US"/>
        </w:rPr>
        <w:t>tambahan</w:t>
      </w:r>
      <w:proofErr w:type="spellEnd"/>
      <w:r w:rsidRPr="00B80000">
        <w:rPr>
          <w:rFonts w:cs="Times New Roman"/>
          <w:sz w:val="24"/>
          <w:szCs w:val="24"/>
          <w:lang w:val="en-US"/>
        </w:rPr>
        <w:t xml:space="preserve"> </w:t>
      </w:r>
      <w:proofErr w:type="spellStart"/>
      <w:r w:rsidRPr="00B80000">
        <w:rPr>
          <w:rFonts w:cs="Times New Roman"/>
          <w:sz w:val="24"/>
          <w:szCs w:val="24"/>
          <w:lang w:val="en-US"/>
        </w:rPr>
        <w:t>dari</w:t>
      </w:r>
      <w:proofErr w:type="spellEnd"/>
      <w:r w:rsidRPr="00B80000">
        <w:rPr>
          <w:rFonts w:cs="Times New Roman"/>
          <w:sz w:val="24"/>
          <w:szCs w:val="24"/>
          <w:lang w:val="en-US"/>
        </w:rPr>
        <w:t xml:space="preserve"> </w:t>
      </w:r>
      <w:proofErr w:type="spellStart"/>
      <w:r w:rsidRPr="00B80000">
        <w:rPr>
          <w:rFonts w:cs="Times New Roman"/>
          <w:sz w:val="24"/>
          <w:szCs w:val="24"/>
          <w:lang w:val="en-US"/>
        </w:rPr>
        <w:t>jamaah</w:t>
      </w:r>
      <w:proofErr w:type="spellEnd"/>
      <w:r w:rsidRPr="00B80000">
        <w:rPr>
          <w:rFonts w:cs="Times New Roman"/>
          <w:sz w:val="24"/>
          <w:szCs w:val="24"/>
          <w:lang w:val="en-US"/>
        </w:rPr>
        <w:t xml:space="preserve"> lain yang </w:t>
      </w:r>
      <w:proofErr w:type="spellStart"/>
      <w:r w:rsidRPr="00B80000">
        <w:rPr>
          <w:rFonts w:cs="Times New Roman"/>
          <w:sz w:val="24"/>
          <w:szCs w:val="24"/>
          <w:lang w:val="en-US"/>
        </w:rPr>
        <w:t>direkomendasikan</w:t>
      </w:r>
      <w:proofErr w:type="spellEnd"/>
      <w:r w:rsidRPr="00B80000">
        <w:rPr>
          <w:rFonts w:cs="Times New Roman"/>
          <w:sz w:val="24"/>
          <w:szCs w:val="24"/>
          <w:lang w:val="en-US"/>
        </w:rPr>
        <w:t xml:space="preserve"> oleh </w:t>
      </w:r>
      <w:proofErr w:type="spellStart"/>
      <w:r w:rsidRPr="00B80000">
        <w:rPr>
          <w:rFonts w:cs="Times New Roman"/>
          <w:sz w:val="24"/>
          <w:szCs w:val="24"/>
          <w:lang w:val="en-US"/>
        </w:rPr>
        <w:t>informan</w:t>
      </w:r>
      <w:proofErr w:type="spellEnd"/>
      <w:r w:rsidRPr="00B80000">
        <w:rPr>
          <w:rFonts w:cs="Times New Roman"/>
          <w:sz w:val="24"/>
          <w:szCs w:val="24"/>
          <w:lang w:val="en-US"/>
        </w:rPr>
        <w:t xml:space="preserve"> </w:t>
      </w:r>
      <w:proofErr w:type="spellStart"/>
      <w:r w:rsidRPr="00B80000">
        <w:rPr>
          <w:rFonts w:cs="Times New Roman"/>
          <w:sz w:val="24"/>
          <w:szCs w:val="24"/>
          <w:lang w:val="en-US"/>
        </w:rPr>
        <w:t>awal</w:t>
      </w:r>
      <w:proofErr w:type="spellEnd"/>
      <w:r w:rsidRPr="00B80000">
        <w:rPr>
          <w:rFonts w:cs="Times New Roman"/>
          <w:sz w:val="24"/>
          <w:szCs w:val="24"/>
          <w:lang w:val="en-US"/>
        </w:rPr>
        <w:t>.</w:t>
      </w:r>
    </w:p>
    <w:p w14:paraId="577DD5EB" w14:textId="77777777" w:rsidR="00B80000" w:rsidRPr="00B80000" w:rsidRDefault="00B80000" w:rsidP="00B80000">
      <w:pPr>
        <w:ind w:firstLine="567"/>
        <w:jc w:val="both"/>
        <w:rPr>
          <w:rFonts w:cs="Times New Roman"/>
          <w:sz w:val="24"/>
          <w:szCs w:val="24"/>
          <w:lang w:val="en-US"/>
        </w:rPr>
      </w:pPr>
      <w:proofErr w:type="spellStart"/>
      <w:r w:rsidRPr="00B80000">
        <w:rPr>
          <w:rFonts w:cs="Times New Roman"/>
          <w:sz w:val="24"/>
          <w:szCs w:val="24"/>
          <w:lang w:val="en-US"/>
        </w:rPr>
        <w:t>Pengumpulan</w:t>
      </w:r>
      <w:proofErr w:type="spellEnd"/>
      <w:r w:rsidRPr="00B80000">
        <w:rPr>
          <w:rFonts w:cs="Times New Roman"/>
          <w:sz w:val="24"/>
          <w:szCs w:val="24"/>
          <w:lang w:val="en-US"/>
        </w:rPr>
        <w:t xml:space="preserve"> data </w:t>
      </w:r>
      <w:proofErr w:type="spellStart"/>
      <w:r w:rsidRPr="00B80000">
        <w:rPr>
          <w:rFonts w:cs="Times New Roman"/>
          <w:sz w:val="24"/>
          <w:szCs w:val="24"/>
          <w:lang w:val="en-US"/>
        </w:rPr>
        <w:t>dilakukan</w:t>
      </w:r>
      <w:proofErr w:type="spellEnd"/>
      <w:r w:rsidRPr="00B80000">
        <w:rPr>
          <w:rFonts w:cs="Times New Roman"/>
          <w:sz w:val="24"/>
          <w:szCs w:val="24"/>
          <w:lang w:val="en-US"/>
        </w:rPr>
        <w:t xml:space="preserve"> </w:t>
      </w:r>
      <w:proofErr w:type="spellStart"/>
      <w:r w:rsidRPr="00B80000">
        <w:rPr>
          <w:rFonts w:cs="Times New Roman"/>
          <w:sz w:val="24"/>
          <w:szCs w:val="24"/>
          <w:lang w:val="en-US"/>
        </w:rPr>
        <w:t>melalui</w:t>
      </w:r>
      <w:proofErr w:type="spellEnd"/>
      <w:r w:rsidRPr="00B80000">
        <w:rPr>
          <w:rFonts w:cs="Times New Roman"/>
          <w:sz w:val="24"/>
          <w:szCs w:val="24"/>
          <w:lang w:val="en-US"/>
        </w:rPr>
        <w:t xml:space="preserve"> </w:t>
      </w:r>
      <w:proofErr w:type="spellStart"/>
      <w:r w:rsidRPr="00B80000">
        <w:rPr>
          <w:rFonts w:cs="Times New Roman"/>
          <w:sz w:val="24"/>
          <w:szCs w:val="24"/>
          <w:lang w:val="en-US"/>
        </w:rPr>
        <w:t>beberapa</w:t>
      </w:r>
      <w:proofErr w:type="spellEnd"/>
      <w:r w:rsidRPr="00B80000">
        <w:rPr>
          <w:rFonts w:cs="Times New Roman"/>
          <w:sz w:val="24"/>
          <w:szCs w:val="24"/>
          <w:lang w:val="en-US"/>
        </w:rPr>
        <w:t xml:space="preserve"> </w:t>
      </w:r>
      <w:proofErr w:type="spellStart"/>
      <w:r w:rsidRPr="00B80000">
        <w:rPr>
          <w:rFonts w:cs="Times New Roman"/>
          <w:sz w:val="24"/>
          <w:szCs w:val="24"/>
          <w:lang w:val="en-US"/>
        </w:rPr>
        <w:t>teknik</w:t>
      </w:r>
      <w:proofErr w:type="spellEnd"/>
      <w:r w:rsidRPr="00B80000">
        <w:rPr>
          <w:rFonts w:cs="Times New Roman"/>
          <w:sz w:val="24"/>
          <w:szCs w:val="24"/>
          <w:lang w:val="en-US"/>
        </w:rPr>
        <w:t xml:space="preserve">, </w:t>
      </w:r>
      <w:proofErr w:type="spellStart"/>
      <w:r w:rsidRPr="00B80000">
        <w:rPr>
          <w:rFonts w:cs="Times New Roman"/>
          <w:sz w:val="24"/>
          <w:szCs w:val="24"/>
          <w:lang w:val="en-US"/>
        </w:rPr>
        <w:t>yaitu</w:t>
      </w:r>
      <w:proofErr w:type="spellEnd"/>
      <w:r w:rsidRPr="00B80000">
        <w:rPr>
          <w:rFonts w:cs="Times New Roman"/>
          <w:sz w:val="24"/>
          <w:szCs w:val="24"/>
          <w:lang w:val="en-US"/>
        </w:rPr>
        <w:t xml:space="preserve"> </w:t>
      </w:r>
      <w:proofErr w:type="spellStart"/>
      <w:r w:rsidRPr="00B80000">
        <w:rPr>
          <w:rFonts w:cs="Times New Roman"/>
          <w:sz w:val="24"/>
          <w:szCs w:val="24"/>
          <w:lang w:val="en-US"/>
        </w:rPr>
        <w:t>observasi</w:t>
      </w:r>
      <w:proofErr w:type="spellEnd"/>
      <w:r w:rsidRPr="00B80000">
        <w:rPr>
          <w:rFonts w:cs="Times New Roman"/>
          <w:sz w:val="24"/>
          <w:szCs w:val="24"/>
          <w:lang w:val="en-US"/>
        </w:rPr>
        <w:t xml:space="preserve"> </w:t>
      </w:r>
      <w:proofErr w:type="spellStart"/>
      <w:r w:rsidRPr="00B80000">
        <w:rPr>
          <w:rFonts w:cs="Times New Roman"/>
          <w:sz w:val="24"/>
          <w:szCs w:val="24"/>
          <w:lang w:val="en-US"/>
        </w:rPr>
        <w:t>partisipatif</w:t>
      </w:r>
      <w:proofErr w:type="spellEnd"/>
      <w:r w:rsidRPr="00B80000">
        <w:rPr>
          <w:rFonts w:cs="Times New Roman"/>
          <w:sz w:val="24"/>
          <w:szCs w:val="24"/>
          <w:lang w:val="en-US"/>
        </w:rPr>
        <w:t xml:space="preserve">, </w:t>
      </w:r>
      <w:proofErr w:type="spellStart"/>
      <w:r w:rsidRPr="00B80000">
        <w:rPr>
          <w:rFonts w:cs="Times New Roman"/>
          <w:sz w:val="24"/>
          <w:szCs w:val="24"/>
          <w:lang w:val="en-US"/>
        </w:rPr>
        <w:t>wawancara</w:t>
      </w:r>
      <w:proofErr w:type="spellEnd"/>
      <w:r w:rsidRPr="00B80000">
        <w:rPr>
          <w:rFonts w:cs="Times New Roman"/>
          <w:sz w:val="24"/>
          <w:szCs w:val="24"/>
          <w:lang w:val="en-US"/>
        </w:rPr>
        <w:t xml:space="preserve"> </w:t>
      </w:r>
      <w:proofErr w:type="spellStart"/>
      <w:r w:rsidRPr="00B80000">
        <w:rPr>
          <w:rFonts w:cs="Times New Roman"/>
          <w:sz w:val="24"/>
          <w:szCs w:val="24"/>
          <w:lang w:val="en-US"/>
        </w:rPr>
        <w:t>mendalam</w:t>
      </w:r>
      <w:proofErr w:type="spellEnd"/>
      <w:r w:rsidRPr="00B80000">
        <w:rPr>
          <w:rFonts w:cs="Times New Roman"/>
          <w:sz w:val="24"/>
          <w:szCs w:val="24"/>
          <w:lang w:val="en-US"/>
        </w:rPr>
        <w:t xml:space="preserve">, dan </w:t>
      </w:r>
      <w:proofErr w:type="spellStart"/>
      <w:r w:rsidRPr="00B80000">
        <w:rPr>
          <w:rFonts w:cs="Times New Roman"/>
          <w:sz w:val="24"/>
          <w:szCs w:val="24"/>
          <w:lang w:val="en-US"/>
        </w:rPr>
        <w:t>dokumentasi</w:t>
      </w:r>
      <w:proofErr w:type="spellEnd"/>
      <w:r w:rsidRPr="00B80000">
        <w:rPr>
          <w:rFonts w:cs="Times New Roman"/>
          <w:sz w:val="24"/>
          <w:szCs w:val="24"/>
          <w:lang w:val="en-US"/>
        </w:rPr>
        <w:t xml:space="preserve">. </w:t>
      </w:r>
      <w:proofErr w:type="spellStart"/>
      <w:r w:rsidRPr="00B80000">
        <w:rPr>
          <w:rFonts w:cs="Times New Roman"/>
          <w:sz w:val="24"/>
          <w:szCs w:val="24"/>
          <w:lang w:val="en-US"/>
        </w:rPr>
        <w:t>Observasi</w:t>
      </w:r>
      <w:proofErr w:type="spellEnd"/>
      <w:r w:rsidRPr="00B80000">
        <w:rPr>
          <w:rFonts w:cs="Times New Roman"/>
          <w:sz w:val="24"/>
          <w:szCs w:val="24"/>
          <w:lang w:val="en-US"/>
        </w:rPr>
        <w:t xml:space="preserve"> </w:t>
      </w:r>
      <w:proofErr w:type="spellStart"/>
      <w:r w:rsidRPr="00B80000">
        <w:rPr>
          <w:rFonts w:cs="Times New Roman"/>
          <w:sz w:val="24"/>
          <w:szCs w:val="24"/>
          <w:lang w:val="en-US"/>
        </w:rPr>
        <w:t>partisipatif</w:t>
      </w:r>
      <w:proofErr w:type="spellEnd"/>
      <w:r w:rsidRPr="00B80000">
        <w:rPr>
          <w:rFonts w:cs="Times New Roman"/>
          <w:sz w:val="24"/>
          <w:szCs w:val="24"/>
          <w:lang w:val="en-US"/>
        </w:rPr>
        <w:t xml:space="preserve"> </w:t>
      </w:r>
      <w:proofErr w:type="spellStart"/>
      <w:r w:rsidRPr="00B80000">
        <w:rPr>
          <w:rFonts w:cs="Times New Roman"/>
          <w:sz w:val="24"/>
          <w:szCs w:val="24"/>
          <w:lang w:val="en-US"/>
        </w:rPr>
        <w:t>dilakukan</w:t>
      </w:r>
      <w:proofErr w:type="spellEnd"/>
      <w:r w:rsidRPr="00B80000">
        <w:rPr>
          <w:rFonts w:cs="Times New Roman"/>
          <w:sz w:val="24"/>
          <w:szCs w:val="24"/>
          <w:lang w:val="en-US"/>
        </w:rPr>
        <w:t xml:space="preserve"> </w:t>
      </w:r>
      <w:proofErr w:type="spellStart"/>
      <w:r w:rsidRPr="00B80000">
        <w:rPr>
          <w:rFonts w:cs="Times New Roman"/>
          <w:sz w:val="24"/>
          <w:szCs w:val="24"/>
          <w:lang w:val="en-US"/>
        </w:rPr>
        <w:t>untuk</w:t>
      </w:r>
      <w:proofErr w:type="spellEnd"/>
      <w:r w:rsidRPr="00B80000">
        <w:rPr>
          <w:rFonts w:cs="Times New Roman"/>
          <w:sz w:val="24"/>
          <w:szCs w:val="24"/>
          <w:lang w:val="en-US"/>
        </w:rPr>
        <w:t xml:space="preserve"> </w:t>
      </w:r>
      <w:proofErr w:type="spellStart"/>
      <w:r w:rsidRPr="00B80000">
        <w:rPr>
          <w:rFonts w:cs="Times New Roman"/>
          <w:sz w:val="24"/>
          <w:szCs w:val="24"/>
          <w:lang w:val="en-US"/>
        </w:rPr>
        <w:t>mengamati</w:t>
      </w:r>
      <w:proofErr w:type="spellEnd"/>
      <w:r w:rsidRPr="00B80000">
        <w:rPr>
          <w:rFonts w:cs="Times New Roman"/>
          <w:sz w:val="24"/>
          <w:szCs w:val="24"/>
          <w:lang w:val="en-US"/>
        </w:rPr>
        <w:t xml:space="preserve"> </w:t>
      </w:r>
      <w:proofErr w:type="spellStart"/>
      <w:r w:rsidRPr="00B80000">
        <w:rPr>
          <w:rFonts w:cs="Times New Roman"/>
          <w:sz w:val="24"/>
          <w:szCs w:val="24"/>
          <w:lang w:val="en-US"/>
        </w:rPr>
        <w:t>secara</w:t>
      </w:r>
      <w:proofErr w:type="spellEnd"/>
      <w:r w:rsidRPr="00B80000">
        <w:rPr>
          <w:rFonts w:cs="Times New Roman"/>
          <w:sz w:val="24"/>
          <w:szCs w:val="24"/>
          <w:lang w:val="en-US"/>
        </w:rPr>
        <w:t xml:space="preserve"> </w:t>
      </w:r>
      <w:proofErr w:type="spellStart"/>
      <w:r w:rsidRPr="00B80000">
        <w:rPr>
          <w:rFonts w:cs="Times New Roman"/>
          <w:sz w:val="24"/>
          <w:szCs w:val="24"/>
          <w:lang w:val="en-US"/>
        </w:rPr>
        <w:t>langsung</w:t>
      </w:r>
      <w:proofErr w:type="spellEnd"/>
      <w:r w:rsidRPr="00B80000">
        <w:rPr>
          <w:rFonts w:cs="Times New Roman"/>
          <w:sz w:val="24"/>
          <w:szCs w:val="24"/>
          <w:lang w:val="en-US"/>
        </w:rPr>
        <w:t xml:space="preserve"> </w:t>
      </w:r>
      <w:proofErr w:type="spellStart"/>
      <w:r w:rsidRPr="00B80000">
        <w:rPr>
          <w:rFonts w:cs="Times New Roman"/>
          <w:sz w:val="24"/>
          <w:szCs w:val="24"/>
          <w:lang w:val="en-US"/>
        </w:rPr>
        <w:t>dinamika</w:t>
      </w:r>
      <w:proofErr w:type="spellEnd"/>
      <w:r w:rsidRPr="00B80000">
        <w:rPr>
          <w:rFonts w:cs="Times New Roman"/>
          <w:sz w:val="24"/>
          <w:szCs w:val="24"/>
          <w:lang w:val="en-US"/>
        </w:rPr>
        <w:t xml:space="preserve"> </w:t>
      </w:r>
      <w:proofErr w:type="spellStart"/>
      <w:r w:rsidRPr="00B80000">
        <w:rPr>
          <w:rFonts w:cs="Times New Roman"/>
          <w:sz w:val="24"/>
          <w:szCs w:val="24"/>
          <w:lang w:val="en-US"/>
        </w:rPr>
        <w:t>pembelajaran</w:t>
      </w:r>
      <w:proofErr w:type="spellEnd"/>
      <w:r w:rsidRPr="00B80000">
        <w:rPr>
          <w:rFonts w:cs="Times New Roman"/>
          <w:sz w:val="24"/>
          <w:szCs w:val="24"/>
          <w:lang w:val="en-US"/>
        </w:rPr>
        <w:t xml:space="preserve">, </w:t>
      </w:r>
      <w:proofErr w:type="spellStart"/>
      <w:r w:rsidRPr="00B80000">
        <w:rPr>
          <w:rFonts w:cs="Times New Roman"/>
          <w:sz w:val="24"/>
          <w:szCs w:val="24"/>
          <w:lang w:val="en-US"/>
        </w:rPr>
        <w:t>interaksi</w:t>
      </w:r>
      <w:proofErr w:type="spellEnd"/>
      <w:r w:rsidRPr="00B80000">
        <w:rPr>
          <w:rFonts w:cs="Times New Roman"/>
          <w:sz w:val="24"/>
          <w:szCs w:val="24"/>
          <w:lang w:val="en-US"/>
        </w:rPr>
        <w:t xml:space="preserve"> </w:t>
      </w:r>
      <w:proofErr w:type="spellStart"/>
      <w:r w:rsidRPr="00B80000">
        <w:rPr>
          <w:rFonts w:cs="Times New Roman"/>
          <w:sz w:val="24"/>
          <w:szCs w:val="24"/>
          <w:lang w:val="en-US"/>
        </w:rPr>
        <w:t>antara</w:t>
      </w:r>
      <w:proofErr w:type="spellEnd"/>
      <w:r w:rsidRPr="00B80000">
        <w:rPr>
          <w:rFonts w:cs="Times New Roman"/>
          <w:sz w:val="24"/>
          <w:szCs w:val="24"/>
          <w:lang w:val="en-US"/>
        </w:rPr>
        <w:t xml:space="preserve"> </w:t>
      </w:r>
      <w:proofErr w:type="spellStart"/>
      <w:r w:rsidRPr="00B80000">
        <w:rPr>
          <w:rFonts w:cs="Times New Roman"/>
          <w:sz w:val="24"/>
          <w:szCs w:val="24"/>
          <w:lang w:val="en-US"/>
        </w:rPr>
        <w:t>pengajar</w:t>
      </w:r>
      <w:proofErr w:type="spellEnd"/>
      <w:r w:rsidRPr="00B80000">
        <w:rPr>
          <w:rFonts w:cs="Times New Roman"/>
          <w:sz w:val="24"/>
          <w:szCs w:val="24"/>
          <w:lang w:val="en-US"/>
        </w:rPr>
        <w:t xml:space="preserve"> dan </w:t>
      </w:r>
      <w:proofErr w:type="spellStart"/>
      <w:r w:rsidRPr="00B80000">
        <w:rPr>
          <w:rFonts w:cs="Times New Roman"/>
          <w:sz w:val="24"/>
          <w:szCs w:val="24"/>
          <w:lang w:val="en-US"/>
        </w:rPr>
        <w:t>jamaah</w:t>
      </w:r>
      <w:proofErr w:type="spellEnd"/>
      <w:r w:rsidRPr="00B80000">
        <w:rPr>
          <w:rFonts w:cs="Times New Roman"/>
          <w:sz w:val="24"/>
          <w:szCs w:val="24"/>
          <w:lang w:val="en-US"/>
        </w:rPr>
        <w:t xml:space="preserve">, </w:t>
      </w:r>
      <w:proofErr w:type="spellStart"/>
      <w:r w:rsidRPr="00B80000">
        <w:rPr>
          <w:rFonts w:cs="Times New Roman"/>
          <w:sz w:val="24"/>
          <w:szCs w:val="24"/>
          <w:lang w:val="en-US"/>
        </w:rPr>
        <w:t>serta</w:t>
      </w:r>
      <w:proofErr w:type="spellEnd"/>
      <w:r w:rsidRPr="00B80000">
        <w:rPr>
          <w:rFonts w:cs="Times New Roman"/>
          <w:sz w:val="24"/>
          <w:szCs w:val="24"/>
          <w:lang w:val="en-US"/>
        </w:rPr>
        <w:t xml:space="preserve"> </w:t>
      </w:r>
      <w:proofErr w:type="spellStart"/>
      <w:r w:rsidRPr="00B80000">
        <w:rPr>
          <w:rFonts w:cs="Times New Roman"/>
          <w:sz w:val="24"/>
          <w:szCs w:val="24"/>
          <w:lang w:val="en-US"/>
        </w:rPr>
        <w:t>respons</w:t>
      </w:r>
      <w:proofErr w:type="spellEnd"/>
      <w:r w:rsidRPr="00B80000">
        <w:rPr>
          <w:rFonts w:cs="Times New Roman"/>
          <w:sz w:val="24"/>
          <w:szCs w:val="24"/>
          <w:lang w:val="en-US"/>
        </w:rPr>
        <w:t xml:space="preserve"> </w:t>
      </w:r>
      <w:proofErr w:type="spellStart"/>
      <w:r w:rsidRPr="00B80000">
        <w:rPr>
          <w:rFonts w:cs="Times New Roman"/>
          <w:sz w:val="24"/>
          <w:szCs w:val="24"/>
          <w:lang w:val="en-US"/>
        </w:rPr>
        <w:t>jamaah</w:t>
      </w:r>
      <w:proofErr w:type="spellEnd"/>
      <w:r w:rsidRPr="00B80000">
        <w:rPr>
          <w:rFonts w:cs="Times New Roman"/>
          <w:sz w:val="24"/>
          <w:szCs w:val="24"/>
          <w:lang w:val="en-US"/>
        </w:rPr>
        <w:t xml:space="preserve"> </w:t>
      </w:r>
      <w:proofErr w:type="spellStart"/>
      <w:r w:rsidRPr="00B80000">
        <w:rPr>
          <w:rFonts w:cs="Times New Roman"/>
          <w:sz w:val="24"/>
          <w:szCs w:val="24"/>
          <w:lang w:val="en-US"/>
        </w:rPr>
        <w:t>terhadap</w:t>
      </w:r>
      <w:proofErr w:type="spellEnd"/>
      <w:r w:rsidRPr="00B80000">
        <w:rPr>
          <w:rFonts w:cs="Times New Roman"/>
          <w:sz w:val="24"/>
          <w:szCs w:val="24"/>
          <w:lang w:val="en-US"/>
        </w:rPr>
        <w:t xml:space="preserve"> </w:t>
      </w:r>
      <w:proofErr w:type="spellStart"/>
      <w:r w:rsidRPr="00B80000">
        <w:rPr>
          <w:rFonts w:cs="Times New Roman"/>
          <w:sz w:val="24"/>
          <w:szCs w:val="24"/>
          <w:lang w:val="en-US"/>
        </w:rPr>
        <w:t>materi</w:t>
      </w:r>
      <w:proofErr w:type="spellEnd"/>
      <w:r w:rsidRPr="00B80000">
        <w:rPr>
          <w:rFonts w:cs="Times New Roman"/>
          <w:sz w:val="24"/>
          <w:szCs w:val="24"/>
          <w:lang w:val="en-US"/>
        </w:rPr>
        <w:t xml:space="preserve"> </w:t>
      </w:r>
      <w:proofErr w:type="spellStart"/>
      <w:r w:rsidRPr="00B80000">
        <w:rPr>
          <w:rFonts w:cs="Times New Roman"/>
          <w:sz w:val="24"/>
          <w:szCs w:val="24"/>
          <w:lang w:val="en-US"/>
        </w:rPr>
        <w:t>akhlak</w:t>
      </w:r>
      <w:proofErr w:type="spellEnd"/>
      <w:r w:rsidRPr="00B80000">
        <w:rPr>
          <w:rFonts w:cs="Times New Roman"/>
          <w:sz w:val="24"/>
          <w:szCs w:val="24"/>
          <w:lang w:val="en-US"/>
        </w:rPr>
        <w:t xml:space="preserve"> yang </w:t>
      </w:r>
      <w:proofErr w:type="spellStart"/>
      <w:r w:rsidRPr="00B80000">
        <w:rPr>
          <w:rFonts w:cs="Times New Roman"/>
          <w:sz w:val="24"/>
          <w:szCs w:val="24"/>
          <w:lang w:val="en-US"/>
        </w:rPr>
        <w:t>disampaikan</w:t>
      </w:r>
      <w:proofErr w:type="spellEnd"/>
      <w:r w:rsidRPr="00B80000">
        <w:rPr>
          <w:rFonts w:cs="Times New Roman"/>
          <w:sz w:val="24"/>
          <w:szCs w:val="24"/>
          <w:lang w:val="en-US"/>
        </w:rPr>
        <w:t xml:space="preserve">. </w:t>
      </w:r>
      <w:proofErr w:type="spellStart"/>
      <w:r w:rsidRPr="00B80000">
        <w:rPr>
          <w:rFonts w:cs="Times New Roman"/>
          <w:sz w:val="24"/>
          <w:szCs w:val="24"/>
          <w:lang w:val="en-US"/>
        </w:rPr>
        <w:t>Wawancara</w:t>
      </w:r>
      <w:proofErr w:type="spellEnd"/>
      <w:r w:rsidRPr="00B80000">
        <w:rPr>
          <w:rFonts w:cs="Times New Roman"/>
          <w:sz w:val="24"/>
          <w:szCs w:val="24"/>
          <w:lang w:val="en-US"/>
        </w:rPr>
        <w:t xml:space="preserve"> </w:t>
      </w:r>
      <w:proofErr w:type="spellStart"/>
      <w:r w:rsidRPr="00B80000">
        <w:rPr>
          <w:rFonts w:cs="Times New Roman"/>
          <w:sz w:val="24"/>
          <w:szCs w:val="24"/>
          <w:lang w:val="en-US"/>
        </w:rPr>
        <w:t>mendalam</w:t>
      </w:r>
      <w:proofErr w:type="spellEnd"/>
      <w:r w:rsidRPr="00B80000">
        <w:rPr>
          <w:rFonts w:cs="Times New Roman"/>
          <w:sz w:val="24"/>
          <w:szCs w:val="24"/>
          <w:lang w:val="en-US"/>
        </w:rPr>
        <w:t xml:space="preserve"> </w:t>
      </w:r>
      <w:proofErr w:type="spellStart"/>
      <w:r w:rsidRPr="00B80000">
        <w:rPr>
          <w:rFonts w:cs="Times New Roman"/>
          <w:sz w:val="24"/>
          <w:szCs w:val="24"/>
          <w:lang w:val="en-US"/>
        </w:rPr>
        <w:t>dilakukan</w:t>
      </w:r>
      <w:proofErr w:type="spellEnd"/>
      <w:r w:rsidRPr="00B80000">
        <w:rPr>
          <w:rFonts w:cs="Times New Roman"/>
          <w:sz w:val="24"/>
          <w:szCs w:val="24"/>
          <w:lang w:val="en-US"/>
        </w:rPr>
        <w:t xml:space="preserve"> </w:t>
      </w:r>
      <w:proofErr w:type="spellStart"/>
      <w:r w:rsidRPr="00B80000">
        <w:rPr>
          <w:rFonts w:cs="Times New Roman"/>
          <w:sz w:val="24"/>
          <w:szCs w:val="24"/>
          <w:lang w:val="en-US"/>
        </w:rPr>
        <w:t>secara</w:t>
      </w:r>
      <w:proofErr w:type="spellEnd"/>
      <w:r w:rsidRPr="00B80000">
        <w:rPr>
          <w:rFonts w:cs="Times New Roman"/>
          <w:sz w:val="24"/>
          <w:szCs w:val="24"/>
          <w:lang w:val="en-US"/>
        </w:rPr>
        <w:t xml:space="preserve"> semi-</w:t>
      </w:r>
      <w:proofErr w:type="spellStart"/>
      <w:r w:rsidRPr="00B80000">
        <w:rPr>
          <w:rFonts w:cs="Times New Roman"/>
          <w:sz w:val="24"/>
          <w:szCs w:val="24"/>
          <w:lang w:val="en-US"/>
        </w:rPr>
        <w:t>terstruktur</w:t>
      </w:r>
      <w:proofErr w:type="spellEnd"/>
      <w:r w:rsidRPr="00B80000">
        <w:rPr>
          <w:rFonts w:cs="Times New Roman"/>
          <w:sz w:val="24"/>
          <w:szCs w:val="24"/>
          <w:lang w:val="en-US"/>
        </w:rPr>
        <w:t xml:space="preserve"> </w:t>
      </w:r>
      <w:proofErr w:type="spellStart"/>
      <w:r w:rsidRPr="00B80000">
        <w:rPr>
          <w:rFonts w:cs="Times New Roman"/>
          <w:sz w:val="24"/>
          <w:szCs w:val="24"/>
          <w:lang w:val="en-US"/>
        </w:rPr>
        <w:t>untuk</w:t>
      </w:r>
      <w:proofErr w:type="spellEnd"/>
      <w:r w:rsidRPr="00B80000">
        <w:rPr>
          <w:rFonts w:cs="Times New Roman"/>
          <w:sz w:val="24"/>
          <w:szCs w:val="24"/>
          <w:lang w:val="en-US"/>
        </w:rPr>
        <w:t xml:space="preserve"> </w:t>
      </w:r>
      <w:proofErr w:type="spellStart"/>
      <w:r w:rsidRPr="00B80000">
        <w:rPr>
          <w:rFonts w:cs="Times New Roman"/>
          <w:sz w:val="24"/>
          <w:szCs w:val="24"/>
          <w:lang w:val="en-US"/>
        </w:rPr>
        <w:t>menggali</w:t>
      </w:r>
      <w:proofErr w:type="spellEnd"/>
      <w:r w:rsidRPr="00B80000">
        <w:rPr>
          <w:rFonts w:cs="Times New Roman"/>
          <w:sz w:val="24"/>
          <w:szCs w:val="24"/>
          <w:lang w:val="en-US"/>
        </w:rPr>
        <w:t xml:space="preserve"> </w:t>
      </w:r>
      <w:proofErr w:type="spellStart"/>
      <w:r w:rsidRPr="00B80000">
        <w:rPr>
          <w:rFonts w:cs="Times New Roman"/>
          <w:sz w:val="24"/>
          <w:szCs w:val="24"/>
          <w:lang w:val="en-US"/>
        </w:rPr>
        <w:t>pemahaman</w:t>
      </w:r>
      <w:proofErr w:type="spellEnd"/>
      <w:r w:rsidRPr="00B80000">
        <w:rPr>
          <w:rFonts w:cs="Times New Roman"/>
          <w:sz w:val="24"/>
          <w:szCs w:val="24"/>
          <w:lang w:val="en-US"/>
        </w:rPr>
        <w:t xml:space="preserve"> </w:t>
      </w:r>
      <w:proofErr w:type="spellStart"/>
      <w:r w:rsidRPr="00B80000">
        <w:rPr>
          <w:rFonts w:cs="Times New Roman"/>
          <w:sz w:val="24"/>
          <w:szCs w:val="24"/>
          <w:lang w:val="en-US"/>
        </w:rPr>
        <w:t>jamaah</w:t>
      </w:r>
      <w:proofErr w:type="spellEnd"/>
      <w:r w:rsidRPr="00B80000">
        <w:rPr>
          <w:rFonts w:cs="Times New Roman"/>
          <w:sz w:val="24"/>
          <w:szCs w:val="24"/>
          <w:lang w:val="en-US"/>
        </w:rPr>
        <w:t xml:space="preserve"> </w:t>
      </w:r>
      <w:proofErr w:type="spellStart"/>
      <w:r w:rsidRPr="00B80000">
        <w:rPr>
          <w:rFonts w:cs="Times New Roman"/>
          <w:sz w:val="24"/>
          <w:szCs w:val="24"/>
          <w:lang w:val="en-US"/>
        </w:rPr>
        <w:t>mengenai</w:t>
      </w:r>
      <w:proofErr w:type="spellEnd"/>
      <w:r w:rsidRPr="00B80000">
        <w:rPr>
          <w:rFonts w:cs="Times New Roman"/>
          <w:sz w:val="24"/>
          <w:szCs w:val="24"/>
          <w:lang w:val="en-US"/>
        </w:rPr>
        <w:t xml:space="preserve"> </w:t>
      </w:r>
      <w:proofErr w:type="spellStart"/>
      <w:r w:rsidRPr="00B80000">
        <w:rPr>
          <w:rFonts w:cs="Times New Roman"/>
          <w:sz w:val="24"/>
          <w:szCs w:val="24"/>
          <w:lang w:val="en-US"/>
        </w:rPr>
        <w:t>nilai-nilai</w:t>
      </w:r>
      <w:proofErr w:type="spellEnd"/>
      <w:r w:rsidRPr="00B80000">
        <w:rPr>
          <w:rFonts w:cs="Times New Roman"/>
          <w:sz w:val="24"/>
          <w:szCs w:val="24"/>
          <w:lang w:val="en-US"/>
        </w:rPr>
        <w:t xml:space="preserve"> </w:t>
      </w:r>
      <w:proofErr w:type="spellStart"/>
      <w:r w:rsidRPr="00B80000">
        <w:rPr>
          <w:rFonts w:cs="Times New Roman"/>
          <w:sz w:val="24"/>
          <w:szCs w:val="24"/>
          <w:lang w:val="en-US"/>
        </w:rPr>
        <w:t>akhlak</w:t>
      </w:r>
      <w:proofErr w:type="spellEnd"/>
      <w:r w:rsidRPr="00B80000">
        <w:rPr>
          <w:rFonts w:cs="Times New Roman"/>
          <w:sz w:val="24"/>
          <w:szCs w:val="24"/>
          <w:lang w:val="en-US"/>
        </w:rPr>
        <w:t xml:space="preserve">, </w:t>
      </w:r>
      <w:proofErr w:type="spellStart"/>
      <w:r w:rsidRPr="00B80000">
        <w:rPr>
          <w:rFonts w:cs="Times New Roman"/>
          <w:sz w:val="24"/>
          <w:szCs w:val="24"/>
          <w:lang w:val="en-US"/>
        </w:rPr>
        <w:t>pengalaman</w:t>
      </w:r>
      <w:proofErr w:type="spellEnd"/>
      <w:r w:rsidRPr="00B80000">
        <w:rPr>
          <w:rFonts w:cs="Times New Roman"/>
          <w:sz w:val="24"/>
          <w:szCs w:val="24"/>
          <w:lang w:val="en-US"/>
        </w:rPr>
        <w:t xml:space="preserve"> </w:t>
      </w:r>
      <w:proofErr w:type="spellStart"/>
      <w:r w:rsidRPr="00B80000">
        <w:rPr>
          <w:rFonts w:cs="Times New Roman"/>
          <w:sz w:val="24"/>
          <w:szCs w:val="24"/>
          <w:lang w:val="en-US"/>
        </w:rPr>
        <w:t>belajar</w:t>
      </w:r>
      <w:proofErr w:type="spellEnd"/>
      <w:r w:rsidRPr="00B80000">
        <w:rPr>
          <w:rFonts w:cs="Times New Roman"/>
          <w:sz w:val="24"/>
          <w:szCs w:val="24"/>
          <w:lang w:val="en-US"/>
        </w:rPr>
        <w:t xml:space="preserve">, </w:t>
      </w:r>
      <w:proofErr w:type="spellStart"/>
      <w:r w:rsidRPr="00B80000">
        <w:rPr>
          <w:rFonts w:cs="Times New Roman"/>
          <w:sz w:val="24"/>
          <w:szCs w:val="24"/>
          <w:lang w:val="en-US"/>
        </w:rPr>
        <w:t>serta</w:t>
      </w:r>
      <w:proofErr w:type="spellEnd"/>
      <w:r w:rsidRPr="00B80000">
        <w:rPr>
          <w:rFonts w:cs="Times New Roman"/>
          <w:sz w:val="24"/>
          <w:szCs w:val="24"/>
          <w:lang w:val="en-US"/>
        </w:rPr>
        <w:t xml:space="preserve"> </w:t>
      </w:r>
      <w:proofErr w:type="spellStart"/>
      <w:r w:rsidRPr="00B80000">
        <w:rPr>
          <w:rFonts w:cs="Times New Roman"/>
          <w:sz w:val="24"/>
          <w:szCs w:val="24"/>
          <w:lang w:val="en-US"/>
        </w:rPr>
        <w:t>perubahan</w:t>
      </w:r>
      <w:proofErr w:type="spellEnd"/>
      <w:r w:rsidRPr="00B80000">
        <w:rPr>
          <w:rFonts w:cs="Times New Roman"/>
          <w:sz w:val="24"/>
          <w:szCs w:val="24"/>
          <w:lang w:val="en-US"/>
        </w:rPr>
        <w:t xml:space="preserve"> </w:t>
      </w:r>
      <w:proofErr w:type="spellStart"/>
      <w:r w:rsidRPr="00B80000">
        <w:rPr>
          <w:rFonts w:cs="Times New Roman"/>
          <w:sz w:val="24"/>
          <w:szCs w:val="24"/>
          <w:lang w:val="en-US"/>
        </w:rPr>
        <w:t>perilaku</w:t>
      </w:r>
      <w:proofErr w:type="spellEnd"/>
      <w:r w:rsidRPr="00B80000">
        <w:rPr>
          <w:rFonts w:cs="Times New Roman"/>
          <w:sz w:val="24"/>
          <w:szCs w:val="24"/>
          <w:lang w:val="en-US"/>
        </w:rPr>
        <w:t xml:space="preserve"> </w:t>
      </w:r>
      <w:proofErr w:type="spellStart"/>
      <w:r w:rsidRPr="00B80000">
        <w:rPr>
          <w:rFonts w:cs="Times New Roman"/>
          <w:sz w:val="24"/>
          <w:szCs w:val="24"/>
          <w:lang w:val="en-US"/>
        </w:rPr>
        <w:t>keagamaan</w:t>
      </w:r>
      <w:proofErr w:type="spellEnd"/>
      <w:r w:rsidRPr="00B80000">
        <w:rPr>
          <w:rFonts w:cs="Times New Roman"/>
          <w:sz w:val="24"/>
          <w:szCs w:val="24"/>
          <w:lang w:val="en-US"/>
        </w:rPr>
        <w:t xml:space="preserve"> yang </w:t>
      </w:r>
      <w:proofErr w:type="spellStart"/>
      <w:r w:rsidRPr="00B80000">
        <w:rPr>
          <w:rFonts w:cs="Times New Roman"/>
          <w:sz w:val="24"/>
          <w:szCs w:val="24"/>
          <w:lang w:val="en-US"/>
        </w:rPr>
        <w:t>dirasakan</w:t>
      </w:r>
      <w:proofErr w:type="spellEnd"/>
      <w:r w:rsidRPr="00B80000">
        <w:rPr>
          <w:rFonts w:cs="Times New Roman"/>
          <w:sz w:val="24"/>
          <w:szCs w:val="24"/>
          <w:lang w:val="en-US"/>
        </w:rPr>
        <w:t xml:space="preserve"> </w:t>
      </w:r>
      <w:proofErr w:type="spellStart"/>
      <w:r w:rsidRPr="00B80000">
        <w:rPr>
          <w:rFonts w:cs="Times New Roman"/>
          <w:sz w:val="24"/>
          <w:szCs w:val="24"/>
          <w:lang w:val="en-US"/>
        </w:rPr>
        <w:t>setelah</w:t>
      </w:r>
      <w:proofErr w:type="spellEnd"/>
      <w:r w:rsidRPr="00B80000">
        <w:rPr>
          <w:rFonts w:cs="Times New Roman"/>
          <w:sz w:val="24"/>
          <w:szCs w:val="24"/>
          <w:lang w:val="en-US"/>
        </w:rPr>
        <w:t xml:space="preserve"> </w:t>
      </w:r>
      <w:proofErr w:type="spellStart"/>
      <w:r w:rsidRPr="00B80000">
        <w:rPr>
          <w:rFonts w:cs="Times New Roman"/>
          <w:sz w:val="24"/>
          <w:szCs w:val="24"/>
          <w:lang w:val="en-US"/>
        </w:rPr>
        <w:t>mengikuti</w:t>
      </w:r>
      <w:proofErr w:type="spellEnd"/>
      <w:r w:rsidRPr="00B80000">
        <w:rPr>
          <w:rFonts w:cs="Times New Roman"/>
          <w:sz w:val="24"/>
          <w:szCs w:val="24"/>
          <w:lang w:val="en-US"/>
        </w:rPr>
        <w:t xml:space="preserve"> </w:t>
      </w:r>
      <w:proofErr w:type="spellStart"/>
      <w:r w:rsidRPr="00B80000">
        <w:rPr>
          <w:rFonts w:cs="Times New Roman"/>
          <w:sz w:val="24"/>
          <w:szCs w:val="24"/>
          <w:lang w:val="en-US"/>
        </w:rPr>
        <w:t>kajian</w:t>
      </w:r>
      <w:proofErr w:type="spellEnd"/>
      <w:r w:rsidRPr="00B80000">
        <w:rPr>
          <w:rFonts w:cs="Times New Roman"/>
          <w:sz w:val="24"/>
          <w:szCs w:val="24"/>
          <w:lang w:val="en-US"/>
        </w:rPr>
        <w:t xml:space="preserve">. Dokumentasi </w:t>
      </w:r>
      <w:proofErr w:type="spellStart"/>
      <w:r w:rsidRPr="00B80000">
        <w:rPr>
          <w:rFonts w:cs="Times New Roman"/>
          <w:sz w:val="24"/>
          <w:szCs w:val="24"/>
          <w:lang w:val="en-US"/>
        </w:rPr>
        <w:t>digunakan</w:t>
      </w:r>
      <w:proofErr w:type="spellEnd"/>
      <w:r w:rsidRPr="00B80000">
        <w:rPr>
          <w:rFonts w:cs="Times New Roman"/>
          <w:sz w:val="24"/>
          <w:szCs w:val="24"/>
          <w:lang w:val="en-US"/>
        </w:rPr>
        <w:t xml:space="preserve"> </w:t>
      </w:r>
      <w:proofErr w:type="spellStart"/>
      <w:r w:rsidRPr="00B80000">
        <w:rPr>
          <w:rFonts w:cs="Times New Roman"/>
          <w:sz w:val="24"/>
          <w:szCs w:val="24"/>
          <w:lang w:val="en-US"/>
        </w:rPr>
        <w:t>untuk</w:t>
      </w:r>
      <w:proofErr w:type="spellEnd"/>
      <w:r w:rsidRPr="00B80000">
        <w:rPr>
          <w:rFonts w:cs="Times New Roman"/>
          <w:sz w:val="24"/>
          <w:szCs w:val="24"/>
          <w:lang w:val="en-US"/>
        </w:rPr>
        <w:t xml:space="preserve"> </w:t>
      </w:r>
      <w:proofErr w:type="spellStart"/>
      <w:r w:rsidRPr="00B80000">
        <w:rPr>
          <w:rFonts w:cs="Times New Roman"/>
          <w:sz w:val="24"/>
          <w:szCs w:val="24"/>
          <w:lang w:val="en-US"/>
        </w:rPr>
        <w:t>melengkapi</w:t>
      </w:r>
      <w:proofErr w:type="spellEnd"/>
      <w:r w:rsidRPr="00B80000">
        <w:rPr>
          <w:rFonts w:cs="Times New Roman"/>
          <w:sz w:val="24"/>
          <w:szCs w:val="24"/>
          <w:lang w:val="en-US"/>
        </w:rPr>
        <w:t xml:space="preserve"> data </w:t>
      </w:r>
      <w:proofErr w:type="spellStart"/>
      <w:r w:rsidRPr="00B80000">
        <w:rPr>
          <w:rFonts w:cs="Times New Roman"/>
          <w:sz w:val="24"/>
          <w:szCs w:val="24"/>
          <w:lang w:val="en-US"/>
        </w:rPr>
        <w:t>berupa</w:t>
      </w:r>
      <w:proofErr w:type="spellEnd"/>
      <w:r w:rsidRPr="00B80000">
        <w:rPr>
          <w:rFonts w:cs="Times New Roman"/>
          <w:sz w:val="24"/>
          <w:szCs w:val="24"/>
          <w:lang w:val="en-US"/>
        </w:rPr>
        <w:t xml:space="preserve"> </w:t>
      </w:r>
      <w:proofErr w:type="spellStart"/>
      <w:r w:rsidRPr="00B80000">
        <w:rPr>
          <w:rFonts w:cs="Times New Roman"/>
          <w:sz w:val="24"/>
          <w:szCs w:val="24"/>
          <w:lang w:val="en-US"/>
        </w:rPr>
        <w:t>catatan</w:t>
      </w:r>
      <w:proofErr w:type="spellEnd"/>
      <w:r w:rsidRPr="00B80000">
        <w:rPr>
          <w:rFonts w:cs="Times New Roman"/>
          <w:sz w:val="24"/>
          <w:szCs w:val="24"/>
          <w:lang w:val="en-US"/>
        </w:rPr>
        <w:t xml:space="preserve"> </w:t>
      </w:r>
      <w:proofErr w:type="spellStart"/>
      <w:r w:rsidRPr="00B80000">
        <w:rPr>
          <w:rFonts w:cs="Times New Roman"/>
          <w:sz w:val="24"/>
          <w:szCs w:val="24"/>
          <w:lang w:val="en-US"/>
        </w:rPr>
        <w:t>kegiatan</w:t>
      </w:r>
      <w:proofErr w:type="spellEnd"/>
      <w:r w:rsidRPr="00B80000">
        <w:rPr>
          <w:rFonts w:cs="Times New Roman"/>
          <w:sz w:val="24"/>
          <w:szCs w:val="24"/>
          <w:lang w:val="en-US"/>
        </w:rPr>
        <w:t xml:space="preserve">, </w:t>
      </w:r>
      <w:proofErr w:type="spellStart"/>
      <w:r w:rsidRPr="00B80000">
        <w:rPr>
          <w:rFonts w:cs="Times New Roman"/>
          <w:sz w:val="24"/>
          <w:szCs w:val="24"/>
          <w:lang w:val="en-US"/>
        </w:rPr>
        <w:t>materi</w:t>
      </w:r>
      <w:proofErr w:type="spellEnd"/>
      <w:r w:rsidRPr="00B80000">
        <w:rPr>
          <w:rFonts w:cs="Times New Roman"/>
          <w:sz w:val="24"/>
          <w:szCs w:val="24"/>
          <w:lang w:val="en-US"/>
        </w:rPr>
        <w:t xml:space="preserve"> </w:t>
      </w:r>
      <w:proofErr w:type="spellStart"/>
      <w:r w:rsidRPr="00B80000">
        <w:rPr>
          <w:rFonts w:cs="Times New Roman"/>
          <w:sz w:val="24"/>
          <w:szCs w:val="24"/>
          <w:lang w:val="en-US"/>
        </w:rPr>
        <w:t>kajian</w:t>
      </w:r>
      <w:proofErr w:type="spellEnd"/>
      <w:r w:rsidRPr="00B80000">
        <w:rPr>
          <w:rFonts w:cs="Times New Roman"/>
          <w:sz w:val="24"/>
          <w:szCs w:val="24"/>
          <w:lang w:val="en-US"/>
        </w:rPr>
        <w:t xml:space="preserve">, </w:t>
      </w:r>
      <w:proofErr w:type="spellStart"/>
      <w:r w:rsidRPr="00B80000">
        <w:rPr>
          <w:rFonts w:cs="Times New Roman"/>
          <w:sz w:val="24"/>
          <w:szCs w:val="24"/>
          <w:lang w:val="en-US"/>
        </w:rPr>
        <w:t>serta</w:t>
      </w:r>
      <w:proofErr w:type="spellEnd"/>
      <w:r w:rsidRPr="00B80000">
        <w:rPr>
          <w:rFonts w:cs="Times New Roman"/>
          <w:sz w:val="24"/>
          <w:szCs w:val="24"/>
          <w:lang w:val="en-US"/>
        </w:rPr>
        <w:t xml:space="preserve"> </w:t>
      </w:r>
      <w:proofErr w:type="spellStart"/>
      <w:r w:rsidRPr="00B80000">
        <w:rPr>
          <w:rFonts w:cs="Times New Roman"/>
          <w:sz w:val="24"/>
          <w:szCs w:val="24"/>
          <w:lang w:val="en-US"/>
        </w:rPr>
        <w:t>arsip</w:t>
      </w:r>
      <w:proofErr w:type="spellEnd"/>
      <w:r w:rsidRPr="00B80000">
        <w:rPr>
          <w:rFonts w:cs="Times New Roman"/>
          <w:sz w:val="24"/>
          <w:szCs w:val="24"/>
          <w:lang w:val="en-US"/>
        </w:rPr>
        <w:t xml:space="preserve"> </w:t>
      </w:r>
      <w:proofErr w:type="spellStart"/>
      <w:r w:rsidRPr="00B80000">
        <w:rPr>
          <w:rFonts w:cs="Times New Roman"/>
          <w:sz w:val="24"/>
          <w:szCs w:val="24"/>
          <w:lang w:val="en-US"/>
        </w:rPr>
        <w:t>terkait</w:t>
      </w:r>
      <w:proofErr w:type="spellEnd"/>
      <w:r w:rsidRPr="00B80000">
        <w:rPr>
          <w:rFonts w:cs="Times New Roman"/>
          <w:sz w:val="24"/>
          <w:szCs w:val="24"/>
          <w:lang w:val="en-US"/>
        </w:rPr>
        <w:t xml:space="preserve"> </w:t>
      </w:r>
      <w:proofErr w:type="spellStart"/>
      <w:r w:rsidRPr="00B80000">
        <w:rPr>
          <w:rFonts w:cs="Times New Roman"/>
          <w:sz w:val="24"/>
          <w:szCs w:val="24"/>
          <w:lang w:val="en-US"/>
        </w:rPr>
        <w:t>pelaksanaan</w:t>
      </w:r>
      <w:proofErr w:type="spellEnd"/>
      <w:r w:rsidRPr="00B80000">
        <w:rPr>
          <w:rFonts w:cs="Times New Roman"/>
          <w:sz w:val="24"/>
          <w:szCs w:val="24"/>
          <w:lang w:val="en-US"/>
        </w:rPr>
        <w:t xml:space="preserve"> </w:t>
      </w:r>
      <w:proofErr w:type="spellStart"/>
      <w:r w:rsidRPr="00B80000">
        <w:rPr>
          <w:rFonts w:cs="Times New Roman"/>
          <w:sz w:val="24"/>
          <w:szCs w:val="24"/>
          <w:lang w:val="en-US"/>
        </w:rPr>
        <w:t>majelis</w:t>
      </w:r>
      <w:proofErr w:type="spellEnd"/>
      <w:r w:rsidRPr="00B80000">
        <w:rPr>
          <w:rFonts w:cs="Times New Roman"/>
          <w:sz w:val="24"/>
          <w:szCs w:val="24"/>
          <w:lang w:val="en-US"/>
        </w:rPr>
        <w:t xml:space="preserve"> </w:t>
      </w:r>
      <w:proofErr w:type="spellStart"/>
      <w:r w:rsidRPr="00B80000">
        <w:rPr>
          <w:rFonts w:cs="Times New Roman"/>
          <w:sz w:val="24"/>
          <w:szCs w:val="24"/>
          <w:lang w:val="en-US"/>
        </w:rPr>
        <w:t>taklim</w:t>
      </w:r>
      <w:proofErr w:type="spellEnd"/>
      <w:r w:rsidRPr="00B80000">
        <w:rPr>
          <w:rFonts w:cs="Times New Roman"/>
          <w:sz w:val="24"/>
          <w:szCs w:val="24"/>
          <w:lang w:val="en-US"/>
        </w:rPr>
        <w:t>.</w:t>
      </w:r>
    </w:p>
    <w:p w14:paraId="11848AA4" w14:textId="2ECDF35B" w:rsidR="00B80000" w:rsidRPr="00B80000" w:rsidRDefault="00B80000" w:rsidP="00B80000">
      <w:pPr>
        <w:ind w:firstLine="567"/>
        <w:jc w:val="both"/>
        <w:rPr>
          <w:rFonts w:cs="Times New Roman"/>
          <w:sz w:val="24"/>
          <w:szCs w:val="24"/>
          <w:lang w:val="en-US"/>
        </w:rPr>
      </w:pPr>
      <w:proofErr w:type="spellStart"/>
      <w:r w:rsidRPr="00B80000">
        <w:rPr>
          <w:rFonts w:cs="Times New Roman"/>
          <w:sz w:val="24"/>
          <w:szCs w:val="24"/>
          <w:lang w:val="en-US"/>
        </w:rPr>
        <w:t>Analisis</w:t>
      </w:r>
      <w:proofErr w:type="spellEnd"/>
      <w:r w:rsidRPr="00B80000">
        <w:rPr>
          <w:rFonts w:cs="Times New Roman"/>
          <w:sz w:val="24"/>
          <w:szCs w:val="24"/>
          <w:lang w:val="en-US"/>
        </w:rPr>
        <w:t xml:space="preserve"> data </w:t>
      </w:r>
      <w:proofErr w:type="spellStart"/>
      <w:r w:rsidRPr="00B80000">
        <w:rPr>
          <w:rFonts w:cs="Times New Roman"/>
          <w:sz w:val="24"/>
          <w:szCs w:val="24"/>
          <w:lang w:val="en-US"/>
        </w:rPr>
        <w:t>dilakukan</w:t>
      </w:r>
      <w:proofErr w:type="spellEnd"/>
      <w:r w:rsidRPr="00B80000">
        <w:rPr>
          <w:rFonts w:cs="Times New Roman"/>
          <w:sz w:val="24"/>
          <w:szCs w:val="24"/>
          <w:lang w:val="en-US"/>
        </w:rPr>
        <w:t xml:space="preserve"> </w:t>
      </w:r>
      <w:proofErr w:type="spellStart"/>
      <w:r w:rsidRPr="00B80000">
        <w:rPr>
          <w:rFonts w:cs="Times New Roman"/>
          <w:sz w:val="24"/>
          <w:szCs w:val="24"/>
          <w:lang w:val="en-US"/>
        </w:rPr>
        <w:t>secara</w:t>
      </w:r>
      <w:proofErr w:type="spellEnd"/>
      <w:r w:rsidRPr="00B80000">
        <w:rPr>
          <w:rFonts w:cs="Times New Roman"/>
          <w:sz w:val="24"/>
          <w:szCs w:val="24"/>
          <w:lang w:val="en-US"/>
        </w:rPr>
        <w:t xml:space="preserve"> </w:t>
      </w:r>
      <w:proofErr w:type="spellStart"/>
      <w:r w:rsidRPr="00B80000">
        <w:rPr>
          <w:rFonts w:cs="Times New Roman"/>
          <w:sz w:val="24"/>
          <w:szCs w:val="24"/>
          <w:lang w:val="en-US"/>
        </w:rPr>
        <w:t>tematik</w:t>
      </w:r>
      <w:proofErr w:type="spellEnd"/>
      <w:r w:rsidRPr="00B80000">
        <w:rPr>
          <w:rFonts w:cs="Times New Roman"/>
          <w:sz w:val="24"/>
          <w:szCs w:val="24"/>
          <w:lang w:val="en-US"/>
        </w:rPr>
        <w:t xml:space="preserve"> (</w:t>
      </w:r>
      <w:r w:rsidRPr="00B80000">
        <w:rPr>
          <w:rFonts w:cs="Times New Roman"/>
          <w:i/>
          <w:iCs/>
          <w:sz w:val="24"/>
          <w:szCs w:val="24"/>
          <w:lang w:val="en-US"/>
        </w:rPr>
        <w:t>thematic analysis</w:t>
      </w:r>
      <w:r w:rsidRPr="00B80000">
        <w:rPr>
          <w:rFonts w:cs="Times New Roman"/>
          <w:sz w:val="24"/>
          <w:szCs w:val="24"/>
          <w:lang w:val="en-US"/>
        </w:rPr>
        <w:t xml:space="preserve">). Proses </w:t>
      </w:r>
      <w:proofErr w:type="spellStart"/>
      <w:r w:rsidRPr="00B80000">
        <w:rPr>
          <w:rFonts w:cs="Times New Roman"/>
          <w:sz w:val="24"/>
          <w:szCs w:val="24"/>
          <w:lang w:val="en-US"/>
        </w:rPr>
        <w:t>analisis</w:t>
      </w:r>
      <w:proofErr w:type="spellEnd"/>
      <w:r w:rsidRPr="00B80000">
        <w:rPr>
          <w:rFonts w:cs="Times New Roman"/>
          <w:sz w:val="24"/>
          <w:szCs w:val="24"/>
          <w:lang w:val="en-US"/>
        </w:rPr>
        <w:t xml:space="preserve"> </w:t>
      </w:r>
      <w:proofErr w:type="spellStart"/>
      <w:r w:rsidRPr="00B80000">
        <w:rPr>
          <w:rFonts w:cs="Times New Roman"/>
          <w:sz w:val="24"/>
          <w:szCs w:val="24"/>
          <w:lang w:val="en-US"/>
        </w:rPr>
        <w:t>dimulai</w:t>
      </w:r>
      <w:proofErr w:type="spellEnd"/>
      <w:r w:rsidRPr="00B80000">
        <w:rPr>
          <w:rFonts w:cs="Times New Roman"/>
          <w:sz w:val="24"/>
          <w:szCs w:val="24"/>
          <w:lang w:val="en-US"/>
        </w:rPr>
        <w:t xml:space="preserve"> </w:t>
      </w:r>
      <w:proofErr w:type="spellStart"/>
      <w:r w:rsidRPr="00B80000">
        <w:rPr>
          <w:rFonts w:cs="Times New Roman"/>
          <w:sz w:val="24"/>
          <w:szCs w:val="24"/>
          <w:lang w:val="en-US"/>
        </w:rPr>
        <w:t>dengan</w:t>
      </w:r>
      <w:proofErr w:type="spellEnd"/>
      <w:r w:rsidRPr="00B80000">
        <w:rPr>
          <w:rFonts w:cs="Times New Roman"/>
          <w:sz w:val="24"/>
          <w:szCs w:val="24"/>
          <w:lang w:val="en-US"/>
        </w:rPr>
        <w:t xml:space="preserve"> </w:t>
      </w:r>
      <w:proofErr w:type="spellStart"/>
      <w:r w:rsidRPr="00B80000">
        <w:rPr>
          <w:rFonts w:cs="Times New Roman"/>
          <w:sz w:val="24"/>
          <w:szCs w:val="24"/>
          <w:lang w:val="en-US"/>
        </w:rPr>
        <w:t>reduksi</w:t>
      </w:r>
      <w:proofErr w:type="spellEnd"/>
      <w:r w:rsidRPr="00B80000">
        <w:rPr>
          <w:rFonts w:cs="Times New Roman"/>
          <w:sz w:val="24"/>
          <w:szCs w:val="24"/>
          <w:lang w:val="en-US"/>
        </w:rPr>
        <w:t xml:space="preserve"> data </w:t>
      </w:r>
      <w:proofErr w:type="spellStart"/>
      <w:r w:rsidRPr="00B80000">
        <w:rPr>
          <w:rFonts w:cs="Times New Roman"/>
          <w:sz w:val="24"/>
          <w:szCs w:val="24"/>
          <w:lang w:val="en-US"/>
        </w:rPr>
        <w:t>melalui</w:t>
      </w:r>
      <w:proofErr w:type="spellEnd"/>
      <w:r w:rsidRPr="00B80000">
        <w:rPr>
          <w:rFonts w:cs="Times New Roman"/>
          <w:sz w:val="24"/>
          <w:szCs w:val="24"/>
          <w:lang w:val="en-US"/>
        </w:rPr>
        <w:t xml:space="preserve"> proses </w:t>
      </w:r>
      <w:proofErr w:type="spellStart"/>
      <w:r w:rsidRPr="00B80000">
        <w:rPr>
          <w:rFonts w:cs="Times New Roman"/>
          <w:sz w:val="24"/>
          <w:szCs w:val="24"/>
          <w:lang w:val="en-US"/>
        </w:rPr>
        <w:t>pengodean</w:t>
      </w:r>
      <w:proofErr w:type="spellEnd"/>
      <w:r w:rsidRPr="00B80000">
        <w:rPr>
          <w:rFonts w:cs="Times New Roman"/>
          <w:sz w:val="24"/>
          <w:szCs w:val="24"/>
          <w:lang w:val="en-US"/>
        </w:rPr>
        <w:t xml:space="preserve"> </w:t>
      </w:r>
      <w:proofErr w:type="spellStart"/>
      <w:r w:rsidRPr="00B80000">
        <w:rPr>
          <w:rFonts w:cs="Times New Roman"/>
          <w:sz w:val="24"/>
          <w:szCs w:val="24"/>
          <w:lang w:val="en-US"/>
        </w:rPr>
        <w:t>awal</w:t>
      </w:r>
      <w:proofErr w:type="spellEnd"/>
      <w:r w:rsidRPr="00B80000">
        <w:rPr>
          <w:rFonts w:cs="Times New Roman"/>
          <w:sz w:val="24"/>
          <w:szCs w:val="24"/>
          <w:lang w:val="en-US"/>
        </w:rPr>
        <w:t xml:space="preserve"> </w:t>
      </w:r>
      <w:proofErr w:type="spellStart"/>
      <w:r w:rsidRPr="00B80000">
        <w:rPr>
          <w:rFonts w:cs="Times New Roman"/>
          <w:sz w:val="24"/>
          <w:szCs w:val="24"/>
          <w:lang w:val="en-US"/>
        </w:rPr>
        <w:t>terhadap</w:t>
      </w:r>
      <w:proofErr w:type="spellEnd"/>
      <w:r w:rsidRPr="00B80000">
        <w:rPr>
          <w:rFonts w:cs="Times New Roman"/>
          <w:sz w:val="24"/>
          <w:szCs w:val="24"/>
          <w:lang w:val="en-US"/>
        </w:rPr>
        <w:t xml:space="preserve"> </w:t>
      </w:r>
      <w:proofErr w:type="spellStart"/>
      <w:r w:rsidRPr="00B80000">
        <w:rPr>
          <w:rFonts w:cs="Times New Roman"/>
          <w:sz w:val="24"/>
          <w:szCs w:val="24"/>
          <w:lang w:val="en-US"/>
        </w:rPr>
        <w:t>transkrip</w:t>
      </w:r>
      <w:proofErr w:type="spellEnd"/>
      <w:r w:rsidRPr="00B80000">
        <w:rPr>
          <w:rFonts w:cs="Times New Roman"/>
          <w:sz w:val="24"/>
          <w:szCs w:val="24"/>
          <w:lang w:val="en-US"/>
        </w:rPr>
        <w:t xml:space="preserve"> </w:t>
      </w:r>
      <w:proofErr w:type="spellStart"/>
      <w:r w:rsidRPr="00B80000">
        <w:rPr>
          <w:rFonts w:cs="Times New Roman"/>
          <w:sz w:val="24"/>
          <w:szCs w:val="24"/>
          <w:lang w:val="en-US"/>
        </w:rPr>
        <w:t>wawancara</w:t>
      </w:r>
      <w:proofErr w:type="spellEnd"/>
      <w:r w:rsidRPr="00B80000">
        <w:rPr>
          <w:rFonts w:cs="Times New Roman"/>
          <w:sz w:val="24"/>
          <w:szCs w:val="24"/>
          <w:lang w:val="en-US"/>
        </w:rPr>
        <w:t xml:space="preserve"> dan </w:t>
      </w:r>
      <w:proofErr w:type="spellStart"/>
      <w:r w:rsidRPr="00B80000">
        <w:rPr>
          <w:rFonts w:cs="Times New Roman"/>
          <w:sz w:val="24"/>
          <w:szCs w:val="24"/>
          <w:lang w:val="en-US"/>
        </w:rPr>
        <w:t>catatan</w:t>
      </w:r>
      <w:proofErr w:type="spellEnd"/>
      <w:r w:rsidRPr="00B80000">
        <w:rPr>
          <w:rFonts w:cs="Times New Roman"/>
          <w:sz w:val="24"/>
          <w:szCs w:val="24"/>
          <w:lang w:val="en-US"/>
        </w:rPr>
        <w:t xml:space="preserve"> </w:t>
      </w:r>
      <w:proofErr w:type="spellStart"/>
      <w:r w:rsidRPr="00B80000">
        <w:rPr>
          <w:rFonts w:cs="Times New Roman"/>
          <w:sz w:val="24"/>
          <w:szCs w:val="24"/>
          <w:lang w:val="en-US"/>
        </w:rPr>
        <w:t>observasi</w:t>
      </w:r>
      <w:proofErr w:type="spellEnd"/>
      <w:r w:rsidRPr="00B80000">
        <w:rPr>
          <w:rFonts w:cs="Times New Roman"/>
          <w:sz w:val="24"/>
          <w:szCs w:val="24"/>
          <w:lang w:val="en-US"/>
        </w:rPr>
        <w:t xml:space="preserve">. </w:t>
      </w:r>
      <w:proofErr w:type="spellStart"/>
      <w:r w:rsidRPr="00B80000">
        <w:rPr>
          <w:rFonts w:cs="Times New Roman"/>
          <w:sz w:val="24"/>
          <w:szCs w:val="24"/>
          <w:lang w:val="en-US"/>
        </w:rPr>
        <w:t>Selanjutnya</w:t>
      </w:r>
      <w:proofErr w:type="spellEnd"/>
      <w:r w:rsidRPr="00B80000">
        <w:rPr>
          <w:rFonts w:cs="Times New Roman"/>
          <w:sz w:val="24"/>
          <w:szCs w:val="24"/>
          <w:lang w:val="en-US"/>
        </w:rPr>
        <w:t xml:space="preserve">, data </w:t>
      </w:r>
      <w:proofErr w:type="spellStart"/>
      <w:r w:rsidRPr="00B80000">
        <w:rPr>
          <w:rFonts w:cs="Times New Roman"/>
          <w:sz w:val="24"/>
          <w:szCs w:val="24"/>
          <w:lang w:val="en-US"/>
        </w:rPr>
        <w:t>diklasifikasikan</w:t>
      </w:r>
      <w:proofErr w:type="spellEnd"/>
      <w:r w:rsidRPr="00B80000">
        <w:rPr>
          <w:rFonts w:cs="Times New Roman"/>
          <w:sz w:val="24"/>
          <w:szCs w:val="24"/>
          <w:lang w:val="en-US"/>
        </w:rPr>
        <w:t xml:space="preserve"> </w:t>
      </w:r>
      <w:proofErr w:type="spellStart"/>
      <w:r w:rsidRPr="00B80000">
        <w:rPr>
          <w:rFonts w:cs="Times New Roman"/>
          <w:sz w:val="24"/>
          <w:szCs w:val="24"/>
          <w:lang w:val="en-US"/>
        </w:rPr>
        <w:t>ke</w:t>
      </w:r>
      <w:proofErr w:type="spellEnd"/>
      <w:r w:rsidRPr="00B80000">
        <w:rPr>
          <w:rFonts w:cs="Times New Roman"/>
          <w:sz w:val="24"/>
          <w:szCs w:val="24"/>
          <w:lang w:val="en-US"/>
        </w:rPr>
        <w:t xml:space="preserve"> </w:t>
      </w:r>
      <w:proofErr w:type="spellStart"/>
      <w:r w:rsidRPr="00B80000">
        <w:rPr>
          <w:rFonts w:cs="Times New Roman"/>
          <w:sz w:val="24"/>
          <w:szCs w:val="24"/>
          <w:lang w:val="en-US"/>
        </w:rPr>
        <w:t>dalam</w:t>
      </w:r>
      <w:proofErr w:type="spellEnd"/>
      <w:r w:rsidRPr="00B80000">
        <w:rPr>
          <w:rFonts w:cs="Times New Roman"/>
          <w:sz w:val="24"/>
          <w:szCs w:val="24"/>
          <w:lang w:val="en-US"/>
        </w:rPr>
        <w:t xml:space="preserve"> </w:t>
      </w:r>
      <w:proofErr w:type="spellStart"/>
      <w:r w:rsidRPr="00B80000">
        <w:rPr>
          <w:rFonts w:cs="Times New Roman"/>
          <w:sz w:val="24"/>
          <w:szCs w:val="24"/>
          <w:lang w:val="en-US"/>
        </w:rPr>
        <w:t>tema-tema</w:t>
      </w:r>
      <w:proofErr w:type="spellEnd"/>
      <w:r w:rsidRPr="00B80000">
        <w:rPr>
          <w:rFonts w:cs="Times New Roman"/>
          <w:sz w:val="24"/>
          <w:szCs w:val="24"/>
          <w:lang w:val="en-US"/>
        </w:rPr>
        <w:t xml:space="preserve"> </w:t>
      </w:r>
      <w:proofErr w:type="spellStart"/>
      <w:r w:rsidRPr="00B80000">
        <w:rPr>
          <w:rFonts w:cs="Times New Roman"/>
          <w:sz w:val="24"/>
          <w:szCs w:val="24"/>
          <w:lang w:val="en-US"/>
        </w:rPr>
        <w:t>utama</w:t>
      </w:r>
      <w:proofErr w:type="spellEnd"/>
      <w:r w:rsidRPr="00B80000">
        <w:rPr>
          <w:rFonts w:cs="Times New Roman"/>
          <w:sz w:val="24"/>
          <w:szCs w:val="24"/>
          <w:lang w:val="en-US"/>
        </w:rPr>
        <w:t xml:space="preserve"> yang </w:t>
      </w:r>
      <w:proofErr w:type="spellStart"/>
      <w:r w:rsidRPr="00B80000">
        <w:rPr>
          <w:rFonts w:cs="Times New Roman"/>
          <w:sz w:val="24"/>
          <w:szCs w:val="24"/>
          <w:lang w:val="en-US"/>
        </w:rPr>
        <w:t>berkaitan</w:t>
      </w:r>
      <w:proofErr w:type="spellEnd"/>
      <w:r w:rsidRPr="00B80000">
        <w:rPr>
          <w:rFonts w:cs="Times New Roman"/>
          <w:sz w:val="24"/>
          <w:szCs w:val="24"/>
          <w:lang w:val="en-US"/>
        </w:rPr>
        <w:t xml:space="preserve"> </w:t>
      </w:r>
      <w:proofErr w:type="spellStart"/>
      <w:r w:rsidRPr="00B80000">
        <w:rPr>
          <w:rFonts w:cs="Times New Roman"/>
          <w:sz w:val="24"/>
          <w:szCs w:val="24"/>
          <w:lang w:val="en-US"/>
        </w:rPr>
        <w:t>dengan</w:t>
      </w:r>
      <w:proofErr w:type="spellEnd"/>
      <w:r w:rsidRPr="00B80000">
        <w:rPr>
          <w:rFonts w:cs="Times New Roman"/>
          <w:sz w:val="24"/>
          <w:szCs w:val="24"/>
          <w:lang w:val="en-US"/>
        </w:rPr>
        <w:t xml:space="preserve"> </w:t>
      </w:r>
      <w:proofErr w:type="spellStart"/>
      <w:r w:rsidRPr="00B80000">
        <w:rPr>
          <w:rFonts w:cs="Times New Roman"/>
          <w:sz w:val="24"/>
          <w:szCs w:val="24"/>
          <w:lang w:val="en-US"/>
        </w:rPr>
        <w:t>pemahaman</w:t>
      </w:r>
      <w:proofErr w:type="spellEnd"/>
      <w:r w:rsidRPr="00B80000">
        <w:rPr>
          <w:rFonts w:cs="Times New Roman"/>
          <w:sz w:val="24"/>
          <w:szCs w:val="24"/>
          <w:lang w:val="en-US"/>
        </w:rPr>
        <w:t xml:space="preserve"> moral, proses </w:t>
      </w:r>
      <w:proofErr w:type="spellStart"/>
      <w:r w:rsidRPr="00B80000">
        <w:rPr>
          <w:rFonts w:cs="Times New Roman"/>
          <w:sz w:val="24"/>
          <w:szCs w:val="24"/>
          <w:lang w:val="en-US"/>
        </w:rPr>
        <w:t>internalisasi</w:t>
      </w:r>
      <w:proofErr w:type="spellEnd"/>
      <w:r w:rsidRPr="00B80000">
        <w:rPr>
          <w:rFonts w:cs="Times New Roman"/>
          <w:sz w:val="24"/>
          <w:szCs w:val="24"/>
          <w:lang w:val="en-US"/>
        </w:rPr>
        <w:t xml:space="preserve"> </w:t>
      </w:r>
      <w:proofErr w:type="spellStart"/>
      <w:r w:rsidRPr="00B80000">
        <w:rPr>
          <w:rFonts w:cs="Times New Roman"/>
          <w:sz w:val="24"/>
          <w:szCs w:val="24"/>
          <w:lang w:val="en-US"/>
        </w:rPr>
        <w:t>nilai</w:t>
      </w:r>
      <w:proofErr w:type="spellEnd"/>
      <w:r w:rsidRPr="00B80000">
        <w:rPr>
          <w:rFonts w:cs="Times New Roman"/>
          <w:sz w:val="24"/>
          <w:szCs w:val="24"/>
          <w:lang w:val="en-US"/>
        </w:rPr>
        <w:t xml:space="preserve">, dan </w:t>
      </w:r>
      <w:proofErr w:type="spellStart"/>
      <w:r w:rsidRPr="00B80000">
        <w:rPr>
          <w:rFonts w:cs="Times New Roman"/>
          <w:sz w:val="24"/>
          <w:szCs w:val="24"/>
          <w:lang w:val="en-US"/>
        </w:rPr>
        <w:t>praktik</w:t>
      </w:r>
      <w:proofErr w:type="spellEnd"/>
      <w:r w:rsidRPr="00B80000">
        <w:rPr>
          <w:rFonts w:cs="Times New Roman"/>
          <w:sz w:val="24"/>
          <w:szCs w:val="24"/>
          <w:lang w:val="en-US"/>
        </w:rPr>
        <w:t xml:space="preserve"> </w:t>
      </w:r>
      <w:proofErr w:type="spellStart"/>
      <w:r w:rsidRPr="00B80000">
        <w:rPr>
          <w:rFonts w:cs="Times New Roman"/>
          <w:sz w:val="24"/>
          <w:szCs w:val="24"/>
          <w:lang w:val="en-US"/>
        </w:rPr>
        <w:t>keagamaan</w:t>
      </w:r>
      <w:proofErr w:type="spellEnd"/>
      <w:r w:rsidRPr="00B80000">
        <w:rPr>
          <w:rFonts w:cs="Times New Roman"/>
          <w:sz w:val="24"/>
          <w:szCs w:val="24"/>
          <w:lang w:val="en-US"/>
        </w:rPr>
        <w:t xml:space="preserve"> </w:t>
      </w:r>
      <w:proofErr w:type="spellStart"/>
      <w:r w:rsidRPr="00B80000">
        <w:rPr>
          <w:rFonts w:cs="Times New Roman"/>
          <w:sz w:val="24"/>
          <w:szCs w:val="24"/>
          <w:lang w:val="en-US"/>
        </w:rPr>
        <w:t>jamaah</w:t>
      </w:r>
      <w:proofErr w:type="spellEnd"/>
      <w:r w:rsidRPr="00B80000">
        <w:rPr>
          <w:rFonts w:cs="Times New Roman"/>
          <w:sz w:val="24"/>
          <w:szCs w:val="24"/>
          <w:lang w:val="en-US"/>
        </w:rPr>
        <w:t xml:space="preserve">. </w:t>
      </w:r>
      <w:proofErr w:type="spellStart"/>
      <w:r w:rsidRPr="00B80000">
        <w:rPr>
          <w:rFonts w:cs="Times New Roman"/>
          <w:sz w:val="24"/>
          <w:szCs w:val="24"/>
          <w:lang w:val="en-US"/>
        </w:rPr>
        <w:t>Tahap</w:t>
      </w:r>
      <w:proofErr w:type="spellEnd"/>
      <w:r w:rsidRPr="00B80000">
        <w:rPr>
          <w:rFonts w:cs="Times New Roman"/>
          <w:sz w:val="24"/>
          <w:szCs w:val="24"/>
          <w:lang w:val="en-US"/>
        </w:rPr>
        <w:t xml:space="preserve"> </w:t>
      </w:r>
      <w:proofErr w:type="spellStart"/>
      <w:r w:rsidRPr="00B80000">
        <w:rPr>
          <w:rFonts w:cs="Times New Roman"/>
          <w:sz w:val="24"/>
          <w:szCs w:val="24"/>
          <w:lang w:val="en-US"/>
        </w:rPr>
        <w:t>akhir</w:t>
      </w:r>
      <w:proofErr w:type="spellEnd"/>
      <w:r w:rsidRPr="00B80000">
        <w:rPr>
          <w:rFonts w:cs="Times New Roman"/>
          <w:sz w:val="24"/>
          <w:szCs w:val="24"/>
          <w:lang w:val="en-US"/>
        </w:rPr>
        <w:t xml:space="preserve"> </w:t>
      </w:r>
      <w:proofErr w:type="spellStart"/>
      <w:r w:rsidRPr="00B80000">
        <w:rPr>
          <w:rFonts w:cs="Times New Roman"/>
          <w:sz w:val="24"/>
          <w:szCs w:val="24"/>
          <w:lang w:val="en-US"/>
        </w:rPr>
        <w:t>analisis</w:t>
      </w:r>
      <w:proofErr w:type="spellEnd"/>
      <w:r w:rsidRPr="00B80000">
        <w:rPr>
          <w:rFonts w:cs="Times New Roman"/>
          <w:sz w:val="24"/>
          <w:szCs w:val="24"/>
          <w:lang w:val="en-US"/>
        </w:rPr>
        <w:t xml:space="preserve"> </w:t>
      </w:r>
      <w:proofErr w:type="spellStart"/>
      <w:r w:rsidRPr="00B80000">
        <w:rPr>
          <w:rFonts w:cs="Times New Roman"/>
          <w:sz w:val="24"/>
          <w:szCs w:val="24"/>
          <w:lang w:val="en-US"/>
        </w:rPr>
        <w:t>dilakukan</w:t>
      </w:r>
      <w:proofErr w:type="spellEnd"/>
      <w:r w:rsidRPr="00B80000">
        <w:rPr>
          <w:rFonts w:cs="Times New Roman"/>
          <w:sz w:val="24"/>
          <w:szCs w:val="24"/>
          <w:lang w:val="en-US"/>
        </w:rPr>
        <w:t xml:space="preserve"> </w:t>
      </w:r>
      <w:proofErr w:type="spellStart"/>
      <w:r w:rsidRPr="00B80000">
        <w:rPr>
          <w:rFonts w:cs="Times New Roman"/>
          <w:sz w:val="24"/>
          <w:szCs w:val="24"/>
          <w:lang w:val="en-US"/>
        </w:rPr>
        <w:t>dengan</w:t>
      </w:r>
      <w:proofErr w:type="spellEnd"/>
      <w:r w:rsidRPr="00B80000">
        <w:rPr>
          <w:rFonts w:cs="Times New Roman"/>
          <w:sz w:val="24"/>
          <w:szCs w:val="24"/>
          <w:lang w:val="en-US"/>
        </w:rPr>
        <w:t xml:space="preserve"> </w:t>
      </w:r>
      <w:proofErr w:type="spellStart"/>
      <w:r w:rsidRPr="00B80000">
        <w:rPr>
          <w:rFonts w:cs="Times New Roman"/>
          <w:sz w:val="24"/>
          <w:szCs w:val="24"/>
          <w:lang w:val="en-US"/>
        </w:rPr>
        <w:t>menafsirkan</w:t>
      </w:r>
      <w:proofErr w:type="spellEnd"/>
      <w:r w:rsidRPr="00B80000">
        <w:rPr>
          <w:rFonts w:cs="Times New Roman"/>
          <w:sz w:val="24"/>
          <w:szCs w:val="24"/>
          <w:lang w:val="en-US"/>
        </w:rPr>
        <w:t xml:space="preserve"> </w:t>
      </w:r>
      <w:proofErr w:type="spellStart"/>
      <w:r w:rsidRPr="00B80000">
        <w:rPr>
          <w:rFonts w:cs="Times New Roman"/>
          <w:sz w:val="24"/>
          <w:szCs w:val="24"/>
          <w:lang w:val="en-US"/>
        </w:rPr>
        <w:t>tema-tema</w:t>
      </w:r>
      <w:proofErr w:type="spellEnd"/>
      <w:r w:rsidRPr="00B80000">
        <w:rPr>
          <w:rFonts w:cs="Times New Roman"/>
          <w:sz w:val="24"/>
          <w:szCs w:val="24"/>
          <w:lang w:val="en-US"/>
        </w:rPr>
        <w:t xml:space="preserve"> </w:t>
      </w:r>
      <w:proofErr w:type="spellStart"/>
      <w:r w:rsidRPr="00B80000">
        <w:rPr>
          <w:rFonts w:cs="Times New Roman"/>
          <w:sz w:val="24"/>
          <w:szCs w:val="24"/>
          <w:lang w:val="en-US"/>
        </w:rPr>
        <w:t>tersebut</w:t>
      </w:r>
      <w:proofErr w:type="spellEnd"/>
      <w:r w:rsidRPr="00B80000">
        <w:rPr>
          <w:rFonts w:cs="Times New Roman"/>
          <w:sz w:val="24"/>
          <w:szCs w:val="24"/>
          <w:lang w:val="en-US"/>
        </w:rPr>
        <w:t xml:space="preserve"> </w:t>
      </w:r>
      <w:proofErr w:type="spellStart"/>
      <w:r w:rsidRPr="00B80000">
        <w:rPr>
          <w:rFonts w:cs="Times New Roman"/>
          <w:sz w:val="24"/>
          <w:szCs w:val="24"/>
          <w:lang w:val="en-US"/>
        </w:rPr>
        <w:t>secara</w:t>
      </w:r>
      <w:proofErr w:type="spellEnd"/>
      <w:r w:rsidRPr="00B80000">
        <w:rPr>
          <w:rFonts w:cs="Times New Roman"/>
          <w:sz w:val="24"/>
          <w:szCs w:val="24"/>
          <w:lang w:val="en-US"/>
        </w:rPr>
        <w:t xml:space="preserve"> </w:t>
      </w:r>
      <w:proofErr w:type="spellStart"/>
      <w:r w:rsidRPr="00B80000">
        <w:rPr>
          <w:rFonts w:cs="Times New Roman"/>
          <w:sz w:val="24"/>
          <w:szCs w:val="24"/>
          <w:lang w:val="en-US"/>
        </w:rPr>
        <w:t>reflektif</w:t>
      </w:r>
      <w:proofErr w:type="spellEnd"/>
      <w:r w:rsidRPr="00B80000">
        <w:rPr>
          <w:rFonts w:cs="Times New Roman"/>
          <w:sz w:val="24"/>
          <w:szCs w:val="24"/>
          <w:lang w:val="en-US"/>
        </w:rPr>
        <w:t xml:space="preserve"> dan </w:t>
      </w:r>
      <w:proofErr w:type="spellStart"/>
      <w:r w:rsidRPr="00B80000">
        <w:rPr>
          <w:rFonts w:cs="Times New Roman"/>
          <w:sz w:val="24"/>
          <w:szCs w:val="24"/>
          <w:lang w:val="en-US"/>
        </w:rPr>
        <w:t>mengaitkannya</w:t>
      </w:r>
      <w:proofErr w:type="spellEnd"/>
      <w:r w:rsidRPr="00B80000">
        <w:rPr>
          <w:rFonts w:cs="Times New Roman"/>
          <w:sz w:val="24"/>
          <w:szCs w:val="24"/>
          <w:lang w:val="en-US"/>
        </w:rPr>
        <w:t xml:space="preserve"> </w:t>
      </w:r>
      <w:proofErr w:type="spellStart"/>
      <w:r w:rsidRPr="00B80000">
        <w:rPr>
          <w:rFonts w:cs="Times New Roman"/>
          <w:sz w:val="24"/>
          <w:szCs w:val="24"/>
          <w:lang w:val="en-US"/>
        </w:rPr>
        <w:t>dengan</w:t>
      </w:r>
      <w:proofErr w:type="spellEnd"/>
      <w:r w:rsidRPr="00B80000">
        <w:rPr>
          <w:rFonts w:cs="Times New Roman"/>
          <w:sz w:val="24"/>
          <w:szCs w:val="24"/>
          <w:lang w:val="en-US"/>
        </w:rPr>
        <w:t xml:space="preserve"> </w:t>
      </w:r>
      <w:proofErr w:type="spellStart"/>
      <w:r w:rsidRPr="00B80000">
        <w:rPr>
          <w:rFonts w:cs="Times New Roman"/>
          <w:sz w:val="24"/>
          <w:szCs w:val="24"/>
          <w:lang w:val="en-US"/>
        </w:rPr>
        <w:t>kerangka</w:t>
      </w:r>
      <w:proofErr w:type="spellEnd"/>
      <w:r w:rsidRPr="00B80000">
        <w:rPr>
          <w:rFonts w:cs="Times New Roman"/>
          <w:sz w:val="24"/>
          <w:szCs w:val="24"/>
          <w:lang w:val="en-US"/>
        </w:rPr>
        <w:t xml:space="preserve"> </w:t>
      </w:r>
      <w:proofErr w:type="spellStart"/>
      <w:r w:rsidRPr="00B80000">
        <w:rPr>
          <w:rFonts w:cs="Times New Roman"/>
          <w:sz w:val="24"/>
          <w:szCs w:val="24"/>
          <w:lang w:val="en-US"/>
        </w:rPr>
        <w:t>teoretis</w:t>
      </w:r>
      <w:proofErr w:type="spellEnd"/>
      <w:r w:rsidRPr="00B80000">
        <w:rPr>
          <w:rFonts w:cs="Times New Roman"/>
          <w:sz w:val="24"/>
          <w:szCs w:val="24"/>
          <w:lang w:val="en-US"/>
        </w:rPr>
        <w:t xml:space="preserve"> </w:t>
      </w:r>
      <w:proofErr w:type="spellStart"/>
      <w:r w:rsidRPr="00B80000">
        <w:rPr>
          <w:rFonts w:cs="Times New Roman"/>
          <w:sz w:val="24"/>
          <w:szCs w:val="24"/>
          <w:lang w:val="en-US"/>
        </w:rPr>
        <w:t>etika</w:t>
      </w:r>
      <w:proofErr w:type="spellEnd"/>
      <w:r w:rsidRPr="00B80000">
        <w:rPr>
          <w:rFonts w:cs="Times New Roman"/>
          <w:sz w:val="24"/>
          <w:szCs w:val="24"/>
          <w:lang w:val="en-US"/>
        </w:rPr>
        <w:t xml:space="preserve"> Islam Al-Ghazali dan </w:t>
      </w:r>
      <w:proofErr w:type="spellStart"/>
      <w:r w:rsidRPr="00B80000">
        <w:rPr>
          <w:rFonts w:cs="Times New Roman"/>
          <w:sz w:val="24"/>
          <w:szCs w:val="24"/>
          <w:lang w:val="en-US"/>
        </w:rPr>
        <w:t>literatur</w:t>
      </w:r>
      <w:proofErr w:type="spellEnd"/>
      <w:r w:rsidRPr="00B80000">
        <w:rPr>
          <w:rFonts w:cs="Times New Roman"/>
          <w:sz w:val="24"/>
          <w:szCs w:val="24"/>
          <w:lang w:val="en-US"/>
        </w:rPr>
        <w:t xml:space="preserve"> </w:t>
      </w:r>
      <w:proofErr w:type="spellStart"/>
      <w:r w:rsidRPr="00B80000">
        <w:rPr>
          <w:rFonts w:cs="Times New Roman"/>
          <w:sz w:val="24"/>
          <w:szCs w:val="24"/>
          <w:lang w:val="en-US"/>
        </w:rPr>
        <w:t>pendidikan</w:t>
      </w:r>
      <w:proofErr w:type="spellEnd"/>
      <w:r w:rsidRPr="00B80000">
        <w:rPr>
          <w:rFonts w:cs="Times New Roman"/>
          <w:sz w:val="24"/>
          <w:szCs w:val="24"/>
          <w:lang w:val="en-US"/>
        </w:rPr>
        <w:t xml:space="preserve"> moral Islam </w:t>
      </w:r>
      <w:proofErr w:type="spellStart"/>
      <w:r w:rsidRPr="00B80000">
        <w:rPr>
          <w:rFonts w:cs="Times New Roman"/>
          <w:sz w:val="24"/>
          <w:szCs w:val="24"/>
          <w:lang w:val="en-US"/>
        </w:rPr>
        <w:t>kontemporer</w:t>
      </w:r>
      <w:proofErr w:type="spellEnd"/>
      <w:r w:rsidRPr="00B80000">
        <w:rPr>
          <w:rFonts w:cs="Times New Roman"/>
          <w:sz w:val="24"/>
          <w:szCs w:val="24"/>
          <w:lang w:val="en-US"/>
        </w:rPr>
        <w:t>.</w:t>
      </w:r>
      <w:r w:rsidR="006D7B33">
        <w:rPr>
          <w:rFonts w:cs="Times New Roman"/>
          <w:sz w:val="24"/>
          <w:szCs w:val="24"/>
          <w:lang w:val="en-US"/>
        </w:rPr>
        <w:t xml:space="preserve"> </w:t>
      </w:r>
      <w:r w:rsidR="006D7B33">
        <w:rPr>
          <w:rFonts w:cs="Times New Roman"/>
          <w:sz w:val="24"/>
          <w:szCs w:val="24"/>
          <w:lang w:val="en-US"/>
        </w:rPr>
        <w:fldChar w:fldCharType="begin" w:fldLock="1"/>
      </w:r>
      <w:r w:rsidR="00FD1AB3">
        <w:rPr>
          <w:rFonts w:cs="Times New Roman"/>
          <w:sz w:val="24"/>
          <w:szCs w:val="24"/>
          <w:lang w:val="en-US"/>
        </w:rPr>
        <w:instrText>ADDIN CSL_CITATION {"citationItems":[{"id":"ITEM-1","itemData":{"DOI":"10.36418/japendi.v2i11.361","ISSN":"2746-1920","abstract":"Latar Belakang: Pendidikan adalah usaha sadar serta berkala untuk mengembangkan potensi peserta didik pada bidang spiritual keagamaan, pengendalian diri, kepribadian, kecerdasan, akhlak mulia, dan keterampilan yang diharapkan dalam bermasyarakat, berbangsa, dan bernegara. Tujuan: Memberikan sebuah konsep pembelajaran nilai-nilai keIslaman melalui kisah Al-Qur’an dengan mengangkat satu tokoh sebagai teladan Metode: menggunakan penelitian studi kepustakaan yang menggunakan beberapa sumber keilmuan seperti buku, jurnal, artikel, karya ilmiah yaitu tesis juga hasil penelitian lainnya. Teknik analisis data yang dipilih adalah menggunakan deskripsi analitis terhadap literatur yang berkaitan dengan variabel penelitian. Hasil: Dijumpai beberapa kisah pada Al-Qur’an yang bisa dijadikan ibrah atau pembelajaran dalam menanamkan nilai karakter, sebagaimana dijelaskan pada Q.s Luqman ayat 12-19 perihal pentingnya nilai syukur, nilai kufur, nilai tauhid, dan nilai memuliakan orang tua. Kesimpulan: Al-Qur’an menjadi panduan hidup manusia, yang menyimpan banyak sekali macam solusi konflik hidup sehingga perlu adanya pentadabburan supaya di temukan makna yang bisa digunakan menjadi pembelajaran. Q.s Al-Luqman menyampaikan konsep sekaligus adalah peringatan bagi pembaca serta pendengar akan suatu fenomena bahwa pendidikan anak adalah tanggung jawab orang tua. Bila ditarik ke pada konteks pendidikan, maka pendidikan bagi siswa adalah amanah serta tanggung jawab bagi pendidik (pengajar, orang tua, pemerintah, dan warga).","author":[{"dropping-particle":"","family":"Khasanah","given":"Umi","non-dropping-particle":"","parse-names":false,"suffix":""},{"dropping-particle":"","family":"Izza Mazida","given":"Lina","non-dropping-particle":"","parse-names":false,"suffix":""}],"container-title":"Jurnal Pendidikan Indonesia","id":"ITEM-1","issue":"11","issued":{"date-parts":[["2021","11"]]},"page":"1975-1986","title":"Internalisasi Pendidikan Karakter Melalui Kisah Al-Qur’an sebagai upaya Membudayakan Nilai-Nilai Keislaman","type":"article-journal","volume":"2"},"uris":["http://www.mendeley.com/documents/?uuid=a4d4bebc-2f1b-469a-bf60-dbf926cfa836"]}],"mendeley":{"formattedCitation":"(Khasanah &amp; Izza Mazida, 2021)","plainTextFormattedCitation":"(Khasanah &amp; Izza Mazida, 2021)","previouslyFormattedCitation":"(Khasanah &amp; Izza Mazida, 2021)"},"properties":{"noteIndex":0},"schema":"https://github.com/citation-style-language/schema/raw/master/csl-citation.json"}</w:instrText>
      </w:r>
      <w:r w:rsidR="006D7B33">
        <w:rPr>
          <w:rFonts w:cs="Times New Roman"/>
          <w:sz w:val="24"/>
          <w:szCs w:val="24"/>
          <w:lang w:val="en-US"/>
        </w:rPr>
        <w:fldChar w:fldCharType="separate"/>
      </w:r>
      <w:r w:rsidR="006D7B33" w:rsidRPr="006D7B33">
        <w:rPr>
          <w:rFonts w:cs="Times New Roman"/>
          <w:noProof/>
          <w:sz w:val="24"/>
          <w:szCs w:val="24"/>
          <w:lang w:val="en-US"/>
        </w:rPr>
        <w:t>(Khasanah &amp; Izza Mazida, 2021)</w:t>
      </w:r>
      <w:r w:rsidR="006D7B33">
        <w:rPr>
          <w:rFonts w:cs="Times New Roman"/>
          <w:sz w:val="24"/>
          <w:szCs w:val="24"/>
          <w:lang w:val="en-US"/>
        </w:rPr>
        <w:fldChar w:fldCharType="end"/>
      </w:r>
    </w:p>
    <w:p w14:paraId="24C76921" w14:textId="1A52CACB" w:rsidR="00B80000" w:rsidRPr="00B80000" w:rsidRDefault="00B80000" w:rsidP="00B80000">
      <w:pPr>
        <w:ind w:firstLine="567"/>
        <w:jc w:val="both"/>
        <w:rPr>
          <w:rFonts w:cs="Times New Roman"/>
          <w:sz w:val="24"/>
          <w:szCs w:val="24"/>
          <w:lang w:val="en-US"/>
        </w:rPr>
      </w:pPr>
      <w:proofErr w:type="spellStart"/>
      <w:r w:rsidRPr="00B80000">
        <w:rPr>
          <w:rFonts w:cs="Times New Roman"/>
          <w:sz w:val="24"/>
          <w:szCs w:val="24"/>
          <w:lang w:val="en-US"/>
        </w:rPr>
        <w:t>Untuk</w:t>
      </w:r>
      <w:proofErr w:type="spellEnd"/>
      <w:r w:rsidRPr="00B80000">
        <w:rPr>
          <w:rFonts w:cs="Times New Roman"/>
          <w:sz w:val="24"/>
          <w:szCs w:val="24"/>
          <w:lang w:val="en-US"/>
        </w:rPr>
        <w:t xml:space="preserve"> </w:t>
      </w:r>
      <w:proofErr w:type="spellStart"/>
      <w:r w:rsidRPr="00B80000">
        <w:rPr>
          <w:rFonts w:cs="Times New Roman"/>
          <w:sz w:val="24"/>
          <w:szCs w:val="24"/>
          <w:lang w:val="en-US"/>
        </w:rPr>
        <w:t>menjamin</w:t>
      </w:r>
      <w:proofErr w:type="spellEnd"/>
      <w:r w:rsidRPr="00B80000">
        <w:rPr>
          <w:rFonts w:cs="Times New Roman"/>
          <w:sz w:val="24"/>
          <w:szCs w:val="24"/>
          <w:lang w:val="en-US"/>
        </w:rPr>
        <w:t xml:space="preserve"> </w:t>
      </w:r>
      <w:proofErr w:type="spellStart"/>
      <w:r w:rsidRPr="00B80000">
        <w:rPr>
          <w:rFonts w:cs="Times New Roman"/>
          <w:sz w:val="24"/>
          <w:szCs w:val="24"/>
          <w:lang w:val="en-US"/>
        </w:rPr>
        <w:t>keabsahan</w:t>
      </w:r>
      <w:proofErr w:type="spellEnd"/>
      <w:r w:rsidRPr="00B80000">
        <w:rPr>
          <w:rFonts w:cs="Times New Roman"/>
          <w:sz w:val="24"/>
          <w:szCs w:val="24"/>
          <w:lang w:val="en-US"/>
        </w:rPr>
        <w:t xml:space="preserve"> data (</w:t>
      </w:r>
      <w:r w:rsidRPr="00B80000">
        <w:rPr>
          <w:rFonts w:cs="Times New Roman"/>
          <w:i/>
          <w:iCs/>
          <w:sz w:val="24"/>
          <w:szCs w:val="24"/>
          <w:lang w:val="en-US"/>
        </w:rPr>
        <w:t>trustworthiness</w:t>
      </w:r>
      <w:r w:rsidRPr="00B80000">
        <w:rPr>
          <w:rFonts w:cs="Times New Roman"/>
          <w:sz w:val="24"/>
          <w:szCs w:val="24"/>
          <w:lang w:val="en-US"/>
        </w:rPr>
        <w:t xml:space="preserve">), </w:t>
      </w:r>
      <w:proofErr w:type="spellStart"/>
      <w:r w:rsidRPr="00B80000">
        <w:rPr>
          <w:rFonts w:cs="Times New Roman"/>
          <w:sz w:val="24"/>
          <w:szCs w:val="24"/>
          <w:lang w:val="en-US"/>
        </w:rPr>
        <w:t>penelitian</w:t>
      </w:r>
      <w:proofErr w:type="spellEnd"/>
      <w:r w:rsidRPr="00B80000">
        <w:rPr>
          <w:rFonts w:cs="Times New Roman"/>
          <w:sz w:val="24"/>
          <w:szCs w:val="24"/>
          <w:lang w:val="en-US"/>
        </w:rPr>
        <w:t xml:space="preserve"> </w:t>
      </w:r>
      <w:proofErr w:type="spellStart"/>
      <w:r w:rsidRPr="00B80000">
        <w:rPr>
          <w:rFonts w:cs="Times New Roman"/>
          <w:sz w:val="24"/>
          <w:szCs w:val="24"/>
          <w:lang w:val="en-US"/>
        </w:rPr>
        <w:t>ini</w:t>
      </w:r>
      <w:proofErr w:type="spellEnd"/>
      <w:r w:rsidRPr="00B80000">
        <w:rPr>
          <w:rFonts w:cs="Times New Roman"/>
          <w:sz w:val="24"/>
          <w:szCs w:val="24"/>
          <w:lang w:val="en-US"/>
        </w:rPr>
        <w:t xml:space="preserve"> </w:t>
      </w:r>
      <w:proofErr w:type="spellStart"/>
      <w:r w:rsidRPr="00B80000">
        <w:rPr>
          <w:rFonts w:cs="Times New Roman"/>
          <w:sz w:val="24"/>
          <w:szCs w:val="24"/>
          <w:lang w:val="en-US"/>
        </w:rPr>
        <w:t>menerapkan</w:t>
      </w:r>
      <w:proofErr w:type="spellEnd"/>
      <w:r w:rsidRPr="00B80000">
        <w:rPr>
          <w:rFonts w:cs="Times New Roman"/>
          <w:sz w:val="24"/>
          <w:szCs w:val="24"/>
          <w:lang w:val="en-US"/>
        </w:rPr>
        <w:t xml:space="preserve"> </w:t>
      </w:r>
      <w:proofErr w:type="spellStart"/>
      <w:r w:rsidRPr="00B80000">
        <w:rPr>
          <w:rFonts w:cs="Times New Roman"/>
          <w:sz w:val="24"/>
          <w:szCs w:val="24"/>
          <w:lang w:val="en-US"/>
        </w:rPr>
        <w:t>beberapa</w:t>
      </w:r>
      <w:proofErr w:type="spellEnd"/>
      <w:r w:rsidRPr="00B80000">
        <w:rPr>
          <w:rFonts w:cs="Times New Roman"/>
          <w:sz w:val="24"/>
          <w:szCs w:val="24"/>
          <w:lang w:val="en-US"/>
        </w:rPr>
        <w:t xml:space="preserve"> strategi, </w:t>
      </w:r>
      <w:proofErr w:type="spellStart"/>
      <w:r w:rsidRPr="00B80000">
        <w:rPr>
          <w:rFonts w:cs="Times New Roman"/>
          <w:sz w:val="24"/>
          <w:szCs w:val="24"/>
          <w:lang w:val="en-US"/>
        </w:rPr>
        <w:t>antara</w:t>
      </w:r>
      <w:proofErr w:type="spellEnd"/>
      <w:r w:rsidRPr="00B80000">
        <w:rPr>
          <w:rFonts w:cs="Times New Roman"/>
          <w:sz w:val="24"/>
          <w:szCs w:val="24"/>
          <w:lang w:val="en-US"/>
        </w:rPr>
        <w:t xml:space="preserve"> lain </w:t>
      </w:r>
      <w:proofErr w:type="spellStart"/>
      <w:r w:rsidRPr="00B80000">
        <w:rPr>
          <w:rFonts w:cs="Times New Roman"/>
          <w:sz w:val="24"/>
          <w:szCs w:val="24"/>
          <w:lang w:val="en-US"/>
        </w:rPr>
        <w:t>triangulasi</w:t>
      </w:r>
      <w:proofErr w:type="spellEnd"/>
      <w:r w:rsidRPr="00B80000">
        <w:rPr>
          <w:rFonts w:cs="Times New Roman"/>
          <w:sz w:val="24"/>
          <w:szCs w:val="24"/>
          <w:lang w:val="en-US"/>
        </w:rPr>
        <w:t xml:space="preserve"> </w:t>
      </w:r>
      <w:proofErr w:type="spellStart"/>
      <w:r w:rsidRPr="00B80000">
        <w:rPr>
          <w:rFonts w:cs="Times New Roman"/>
          <w:sz w:val="24"/>
          <w:szCs w:val="24"/>
          <w:lang w:val="en-US"/>
        </w:rPr>
        <w:t>sumber</w:t>
      </w:r>
      <w:proofErr w:type="spellEnd"/>
      <w:r w:rsidRPr="00B80000">
        <w:rPr>
          <w:rFonts w:cs="Times New Roman"/>
          <w:sz w:val="24"/>
          <w:szCs w:val="24"/>
          <w:lang w:val="en-US"/>
        </w:rPr>
        <w:t xml:space="preserve"> dan </w:t>
      </w:r>
      <w:proofErr w:type="spellStart"/>
      <w:r w:rsidRPr="00B80000">
        <w:rPr>
          <w:rFonts w:cs="Times New Roman"/>
          <w:sz w:val="24"/>
          <w:szCs w:val="24"/>
          <w:lang w:val="en-US"/>
        </w:rPr>
        <w:t>metode</w:t>
      </w:r>
      <w:proofErr w:type="spellEnd"/>
      <w:r w:rsidRPr="00B80000">
        <w:rPr>
          <w:rFonts w:cs="Times New Roman"/>
          <w:sz w:val="24"/>
          <w:szCs w:val="24"/>
          <w:lang w:val="en-US"/>
        </w:rPr>
        <w:t xml:space="preserve">, </w:t>
      </w:r>
      <w:r w:rsidRPr="00B80000">
        <w:rPr>
          <w:rFonts w:cs="Times New Roman"/>
          <w:i/>
          <w:iCs/>
          <w:sz w:val="24"/>
          <w:szCs w:val="24"/>
          <w:lang w:val="en-US"/>
        </w:rPr>
        <w:t>member checking</w:t>
      </w:r>
      <w:r w:rsidRPr="00B80000">
        <w:rPr>
          <w:rFonts w:cs="Times New Roman"/>
          <w:sz w:val="24"/>
          <w:szCs w:val="24"/>
          <w:lang w:val="en-US"/>
        </w:rPr>
        <w:t xml:space="preserve"> </w:t>
      </w:r>
      <w:proofErr w:type="spellStart"/>
      <w:r w:rsidRPr="00B80000">
        <w:rPr>
          <w:rFonts w:cs="Times New Roman"/>
          <w:sz w:val="24"/>
          <w:szCs w:val="24"/>
          <w:lang w:val="en-US"/>
        </w:rPr>
        <w:t>kepada</w:t>
      </w:r>
      <w:proofErr w:type="spellEnd"/>
      <w:r w:rsidRPr="00B80000">
        <w:rPr>
          <w:rFonts w:cs="Times New Roman"/>
          <w:sz w:val="24"/>
          <w:szCs w:val="24"/>
          <w:lang w:val="en-US"/>
        </w:rPr>
        <w:t xml:space="preserve"> </w:t>
      </w:r>
      <w:proofErr w:type="spellStart"/>
      <w:r w:rsidRPr="00B80000">
        <w:rPr>
          <w:rFonts w:cs="Times New Roman"/>
          <w:sz w:val="24"/>
          <w:szCs w:val="24"/>
          <w:lang w:val="en-US"/>
        </w:rPr>
        <w:t>informan</w:t>
      </w:r>
      <w:proofErr w:type="spellEnd"/>
      <w:r w:rsidRPr="00B80000">
        <w:rPr>
          <w:rFonts w:cs="Times New Roman"/>
          <w:sz w:val="24"/>
          <w:szCs w:val="24"/>
          <w:lang w:val="en-US"/>
        </w:rPr>
        <w:t xml:space="preserve"> </w:t>
      </w:r>
      <w:proofErr w:type="spellStart"/>
      <w:r w:rsidRPr="00B80000">
        <w:rPr>
          <w:rFonts w:cs="Times New Roman"/>
          <w:sz w:val="24"/>
          <w:szCs w:val="24"/>
          <w:lang w:val="en-US"/>
        </w:rPr>
        <w:t>kunci</w:t>
      </w:r>
      <w:proofErr w:type="spellEnd"/>
      <w:r w:rsidRPr="00B80000">
        <w:rPr>
          <w:rFonts w:cs="Times New Roman"/>
          <w:sz w:val="24"/>
          <w:szCs w:val="24"/>
          <w:lang w:val="en-US"/>
        </w:rPr>
        <w:t xml:space="preserve">, </w:t>
      </w:r>
      <w:proofErr w:type="spellStart"/>
      <w:r w:rsidRPr="00B80000">
        <w:rPr>
          <w:rFonts w:cs="Times New Roman"/>
          <w:sz w:val="24"/>
          <w:szCs w:val="24"/>
          <w:lang w:val="en-US"/>
        </w:rPr>
        <w:t>serta</w:t>
      </w:r>
      <w:proofErr w:type="spellEnd"/>
      <w:r w:rsidRPr="00B80000">
        <w:rPr>
          <w:rFonts w:cs="Times New Roman"/>
          <w:sz w:val="24"/>
          <w:szCs w:val="24"/>
          <w:lang w:val="en-US"/>
        </w:rPr>
        <w:t xml:space="preserve"> </w:t>
      </w:r>
      <w:proofErr w:type="spellStart"/>
      <w:r w:rsidRPr="00B80000">
        <w:rPr>
          <w:rFonts w:cs="Times New Roman"/>
          <w:sz w:val="24"/>
          <w:szCs w:val="24"/>
          <w:lang w:val="en-US"/>
        </w:rPr>
        <w:t>perpanjangan</w:t>
      </w:r>
      <w:proofErr w:type="spellEnd"/>
      <w:r w:rsidRPr="00B80000">
        <w:rPr>
          <w:rFonts w:cs="Times New Roman"/>
          <w:sz w:val="24"/>
          <w:szCs w:val="24"/>
          <w:lang w:val="en-US"/>
        </w:rPr>
        <w:t xml:space="preserve"> </w:t>
      </w:r>
      <w:proofErr w:type="spellStart"/>
      <w:r w:rsidRPr="00B80000">
        <w:rPr>
          <w:rFonts w:cs="Times New Roman"/>
          <w:sz w:val="24"/>
          <w:szCs w:val="24"/>
          <w:lang w:val="en-US"/>
        </w:rPr>
        <w:t>keikutsertaan</w:t>
      </w:r>
      <w:proofErr w:type="spellEnd"/>
      <w:r w:rsidRPr="00B80000">
        <w:rPr>
          <w:rFonts w:cs="Times New Roman"/>
          <w:sz w:val="24"/>
          <w:szCs w:val="24"/>
          <w:lang w:val="en-US"/>
        </w:rPr>
        <w:t xml:space="preserve"> </w:t>
      </w:r>
      <w:proofErr w:type="spellStart"/>
      <w:r w:rsidRPr="00B80000">
        <w:rPr>
          <w:rFonts w:cs="Times New Roman"/>
          <w:sz w:val="24"/>
          <w:szCs w:val="24"/>
          <w:lang w:val="en-US"/>
        </w:rPr>
        <w:t>peneliti</w:t>
      </w:r>
      <w:proofErr w:type="spellEnd"/>
      <w:r w:rsidRPr="00B80000">
        <w:rPr>
          <w:rFonts w:cs="Times New Roman"/>
          <w:sz w:val="24"/>
          <w:szCs w:val="24"/>
          <w:lang w:val="en-US"/>
        </w:rPr>
        <w:t xml:space="preserve"> di </w:t>
      </w:r>
      <w:proofErr w:type="spellStart"/>
      <w:r w:rsidRPr="00B80000">
        <w:rPr>
          <w:rFonts w:cs="Times New Roman"/>
          <w:sz w:val="24"/>
          <w:szCs w:val="24"/>
          <w:lang w:val="en-US"/>
        </w:rPr>
        <w:t>lapangan</w:t>
      </w:r>
      <w:proofErr w:type="spellEnd"/>
      <w:r w:rsidRPr="00B80000">
        <w:rPr>
          <w:rFonts w:cs="Times New Roman"/>
          <w:sz w:val="24"/>
          <w:szCs w:val="24"/>
          <w:lang w:val="en-US"/>
        </w:rPr>
        <w:t xml:space="preserve">. Selain </w:t>
      </w:r>
      <w:proofErr w:type="spellStart"/>
      <w:r w:rsidRPr="00B80000">
        <w:rPr>
          <w:rFonts w:cs="Times New Roman"/>
          <w:sz w:val="24"/>
          <w:szCs w:val="24"/>
          <w:lang w:val="en-US"/>
        </w:rPr>
        <w:t>itu</w:t>
      </w:r>
      <w:proofErr w:type="spellEnd"/>
      <w:r w:rsidRPr="00B80000">
        <w:rPr>
          <w:rFonts w:cs="Times New Roman"/>
          <w:sz w:val="24"/>
          <w:szCs w:val="24"/>
          <w:lang w:val="en-US"/>
        </w:rPr>
        <w:t xml:space="preserve">, </w:t>
      </w:r>
      <w:proofErr w:type="spellStart"/>
      <w:r w:rsidRPr="00B80000">
        <w:rPr>
          <w:rFonts w:cs="Times New Roman"/>
          <w:sz w:val="24"/>
          <w:szCs w:val="24"/>
          <w:lang w:val="en-US"/>
        </w:rPr>
        <w:t>peneliti</w:t>
      </w:r>
      <w:proofErr w:type="spellEnd"/>
      <w:r w:rsidRPr="00B80000">
        <w:rPr>
          <w:rFonts w:cs="Times New Roman"/>
          <w:sz w:val="24"/>
          <w:szCs w:val="24"/>
          <w:lang w:val="en-US"/>
        </w:rPr>
        <w:t xml:space="preserve"> juga </w:t>
      </w:r>
      <w:proofErr w:type="spellStart"/>
      <w:r w:rsidRPr="00B80000">
        <w:rPr>
          <w:rFonts w:cs="Times New Roman"/>
          <w:sz w:val="24"/>
          <w:szCs w:val="24"/>
          <w:lang w:val="en-US"/>
        </w:rPr>
        <w:t>melakukan</w:t>
      </w:r>
      <w:proofErr w:type="spellEnd"/>
      <w:r w:rsidRPr="00B80000">
        <w:rPr>
          <w:rFonts w:cs="Times New Roman"/>
          <w:sz w:val="24"/>
          <w:szCs w:val="24"/>
          <w:lang w:val="en-US"/>
        </w:rPr>
        <w:t xml:space="preserve"> </w:t>
      </w:r>
      <w:proofErr w:type="spellStart"/>
      <w:r w:rsidRPr="00B80000">
        <w:rPr>
          <w:rFonts w:cs="Times New Roman"/>
          <w:sz w:val="24"/>
          <w:szCs w:val="24"/>
          <w:lang w:val="en-US"/>
        </w:rPr>
        <w:t>refleksi</w:t>
      </w:r>
      <w:proofErr w:type="spellEnd"/>
      <w:r w:rsidRPr="00B80000">
        <w:rPr>
          <w:rFonts w:cs="Times New Roman"/>
          <w:sz w:val="24"/>
          <w:szCs w:val="24"/>
          <w:lang w:val="en-US"/>
        </w:rPr>
        <w:t xml:space="preserve"> </w:t>
      </w:r>
      <w:proofErr w:type="spellStart"/>
      <w:r w:rsidRPr="00B80000">
        <w:rPr>
          <w:rFonts w:cs="Times New Roman"/>
          <w:sz w:val="24"/>
          <w:szCs w:val="24"/>
          <w:lang w:val="en-US"/>
        </w:rPr>
        <w:t>kritis</w:t>
      </w:r>
      <w:proofErr w:type="spellEnd"/>
      <w:r w:rsidRPr="00B80000">
        <w:rPr>
          <w:rFonts w:cs="Times New Roman"/>
          <w:sz w:val="24"/>
          <w:szCs w:val="24"/>
          <w:lang w:val="en-US"/>
        </w:rPr>
        <w:t xml:space="preserve"> </w:t>
      </w:r>
      <w:proofErr w:type="spellStart"/>
      <w:r w:rsidRPr="00B80000">
        <w:rPr>
          <w:rFonts w:cs="Times New Roman"/>
          <w:sz w:val="24"/>
          <w:szCs w:val="24"/>
          <w:lang w:val="en-US"/>
        </w:rPr>
        <w:t>untuk</w:t>
      </w:r>
      <w:proofErr w:type="spellEnd"/>
      <w:r w:rsidRPr="00B80000">
        <w:rPr>
          <w:rFonts w:cs="Times New Roman"/>
          <w:sz w:val="24"/>
          <w:szCs w:val="24"/>
          <w:lang w:val="en-US"/>
        </w:rPr>
        <w:t xml:space="preserve"> </w:t>
      </w:r>
      <w:proofErr w:type="spellStart"/>
      <w:r w:rsidRPr="00B80000">
        <w:rPr>
          <w:rFonts w:cs="Times New Roman"/>
          <w:sz w:val="24"/>
          <w:szCs w:val="24"/>
          <w:lang w:val="en-US"/>
        </w:rPr>
        <w:t>meminimalkan</w:t>
      </w:r>
      <w:proofErr w:type="spellEnd"/>
      <w:r w:rsidRPr="00B80000">
        <w:rPr>
          <w:rFonts w:cs="Times New Roman"/>
          <w:sz w:val="24"/>
          <w:szCs w:val="24"/>
          <w:lang w:val="en-US"/>
        </w:rPr>
        <w:t xml:space="preserve"> bias </w:t>
      </w:r>
      <w:proofErr w:type="spellStart"/>
      <w:r w:rsidRPr="00B80000">
        <w:rPr>
          <w:rFonts w:cs="Times New Roman"/>
          <w:sz w:val="24"/>
          <w:szCs w:val="24"/>
          <w:lang w:val="en-US"/>
        </w:rPr>
        <w:t>subjektivitas</w:t>
      </w:r>
      <w:proofErr w:type="spellEnd"/>
      <w:r w:rsidRPr="00B80000">
        <w:rPr>
          <w:rFonts w:cs="Times New Roman"/>
          <w:sz w:val="24"/>
          <w:szCs w:val="24"/>
          <w:lang w:val="en-US"/>
        </w:rPr>
        <w:t xml:space="preserve"> </w:t>
      </w:r>
      <w:proofErr w:type="spellStart"/>
      <w:r w:rsidRPr="00B80000">
        <w:rPr>
          <w:rFonts w:cs="Times New Roman"/>
          <w:sz w:val="24"/>
          <w:szCs w:val="24"/>
          <w:lang w:val="en-US"/>
        </w:rPr>
        <w:t>selama</w:t>
      </w:r>
      <w:proofErr w:type="spellEnd"/>
      <w:r w:rsidRPr="00B80000">
        <w:rPr>
          <w:rFonts w:cs="Times New Roman"/>
          <w:sz w:val="24"/>
          <w:szCs w:val="24"/>
          <w:lang w:val="en-US"/>
        </w:rPr>
        <w:t xml:space="preserve"> proses </w:t>
      </w:r>
      <w:proofErr w:type="spellStart"/>
      <w:r w:rsidRPr="00B80000">
        <w:rPr>
          <w:rFonts w:cs="Times New Roman"/>
          <w:sz w:val="24"/>
          <w:szCs w:val="24"/>
          <w:lang w:val="en-US"/>
        </w:rPr>
        <w:t>pengumpulan</w:t>
      </w:r>
      <w:proofErr w:type="spellEnd"/>
      <w:r w:rsidRPr="00B80000">
        <w:rPr>
          <w:rFonts w:cs="Times New Roman"/>
          <w:sz w:val="24"/>
          <w:szCs w:val="24"/>
          <w:lang w:val="en-US"/>
        </w:rPr>
        <w:t xml:space="preserve"> dan </w:t>
      </w:r>
      <w:proofErr w:type="spellStart"/>
      <w:r w:rsidRPr="00B80000">
        <w:rPr>
          <w:rFonts w:cs="Times New Roman"/>
          <w:sz w:val="24"/>
          <w:szCs w:val="24"/>
          <w:lang w:val="en-US"/>
        </w:rPr>
        <w:t>analisis</w:t>
      </w:r>
      <w:proofErr w:type="spellEnd"/>
      <w:r w:rsidRPr="00B80000">
        <w:rPr>
          <w:rFonts w:cs="Times New Roman"/>
          <w:sz w:val="24"/>
          <w:szCs w:val="24"/>
          <w:lang w:val="en-US"/>
        </w:rPr>
        <w:t xml:space="preserve"> data. </w:t>
      </w:r>
      <w:proofErr w:type="spellStart"/>
      <w:r w:rsidRPr="00B80000">
        <w:rPr>
          <w:rFonts w:cs="Times New Roman"/>
          <w:sz w:val="24"/>
          <w:szCs w:val="24"/>
          <w:lang w:val="en-US"/>
        </w:rPr>
        <w:t>Pertimbangan</w:t>
      </w:r>
      <w:proofErr w:type="spellEnd"/>
      <w:r w:rsidRPr="00B80000">
        <w:rPr>
          <w:rFonts w:cs="Times New Roman"/>
          <w:sz w:val="24"/>
          <w:szCs w:val="24"/>
          <w:lang w:val="en-US"/>
        </w:rPr>
        <w:t xml:space="preserve"> </w:t>
      </w:r>
      <w:proofErr w:type="spellStart"/>
      <w:r w:rsidRPr="00B80000">
        <w:rPr>
          <w:rFonts w:cs="Times New Roman"/>
          <w:sz w:val="24"/>
          <w:szCs w:val="24"/>
          <w:lang w:val="en-US"/>
        </w:rPr>
        <w:t>etis</w:t>
      </w:r>
      <w:proofErr w:type="spellEnd"/>
      <w:r w:rsidRPr="00B80000">
        <w:rPr>
          <w:rFonts w:cs="Times New Roman"/>
          <w:sz w:val="24"/>
          <w:szCs w:val="24"/>
          <w:lang w:val="en-US"/>
        </w:rPr>
        <w:t xml:space="preserve"> </w:t>
      </w:r>
      <w:proofErr w:type="spellStart"/>
      <w:r w:rsidRPr="00B80000">
        <w:rPr>
          <w:rFonts w:cs="Times New Roman"/>
          <w:sz w:val="24"/>
          <w:szCs w:val="24"/>
          <w:lang w:val="en-US"/>
        </w:rPr>
        <w:t>dijaga</w:t>
      </w:r>
      <w:proofErr w:type="spellEnd"/>
      <w:r w:rsidRPr="00B80000">
        <w:rPr>
          <w:rFonts w:cs="Times New Roman"/>
          <w:sz w:val="24"/>
          <w:szCs w:val="24"/>
          <w:lang w:val="en-US"/>
        </w:rPr>
        <w:t xml:space="preserve"> </w:t>
      </w:r>
      <w:proofErr w:type="spellStart"/>
      <w:r w:rsidRPr="00B80000">
        <w:rPr>
          <w:rFonts w:cs="Times New Roman"/>
          <w:sz w:val="24"/>
          <w:szCs w:val="24"/>
          <w:lang w:val="en-US"/>
        </w:rPr>
        <w:t>dengan</w:t>
      </w:r>
      <w:proofErr w:type="spellEnd"/>
      <w:r w:rsidRPr="00B80000">
        <w:rPr>
          <w:rFonts w:cs="Times New Roman"/>
          <w:sz w:val="24"/>
          <w:szCs w:val="24"/>
          <w:lang w:val="en-US"/>
        </w:rPr>
        <w:t xml:space="preserve"> </w:t>
      </w:r>
      <w:proofErr w:type="spellStart"/>
      <w:r w:rsidRPr="00B80000">
        <w:rPr>
          <w:rFonts w:cs="Times New Roman"/>
          <w:sz w:val="24"/>
          <w:szCs w:val="24"/>
          <w:lang w:val="en-US"/>
        </w:rPr>
        <w:t>memastikan</w:t>
      </w:r>
      <w:proofErr w:type="spellEnd"/>
      <w:r w:rsidRPr="00B80000">
        <w:rPr>
          <w:rFonts w:cs="Times New Roman"/>
          <w:sz w:val="24"/>
          <w:szCs w:val="24"/>
          <w:lang w:val="en-US"/>
        </w:rPr>
        <w:t xml:space="preserve"> </w:t>
      </w:r>
      <w:proofErr w:type="spellStart"/>
      <w:r w:rsidRPr="00B80000">
        <w:rPr>
          <w:rFonts w:cs="Times New Roman"/>
          <w:sz w:val="24"/>
          <w:szCs w:val="24"/>
          <w:lang w:val="en-US"/>
        </w:rPr>
        <w:t>kerahasiaan</w:t>
      </w:r>
      <w:proofErr w:type="spellEnd"/>
      <w:r w:rsidRPr="00B80000">
        <w:rPr>
          <w:rFonts w:cs="Times New Roman"/>
          <w:sz w:val="24"/>
          <w:szCs w:val="24"/>
          <w:lang w:val="en-US"/>
        </w:rPr>
        <w:t xml:space="preserve"> </w:t>
      </w:r>
      <w:proofErr w:type="spellStart"/>
      <w:r w:rsidRPr="00B80000">
        <w:rPr>
          <w:rFonts w:cs="Times New Roman"/>
          <w:sz w:val="24"/>
          <w:szCs w:val="24"/>
          <w:lang w:val="en-US"/>
        </w:rPr>
        <w:t>identitas</w:t>
      </w:r>
      <w:proofErr w:type="spellEnd"/>
      <w:r w:rsidRPr="00B80000">
        <w:rPr>
          <w:rFonts w:cs="Times New Roman"/>
          <w:sz w:val="24"/>
          <w:szCs w:val="24"/>
          <w:lang w:val="en-US"/>
        </w:rPr>
        <w:t xml:space="preserve"> </w:t>
      </w:r>
      <w:proofErr w:type="spellStart"/>
      <w:r w:rsidRPr="00B80000">
        <w:rPr>
          <w:rFonts w:cs="Times New Roman"/>
          <w:sz w:val="24"/>
          <w:szCs w:val="24"/>
          <w:lang w:val="en-US"/>
        </w:rPr>
        <w:t>informan</w:t>
      </w:r>
      <w:proofErr w:type="spellEnd"/>
      <w:r w:rsidRPr="00B80000">
        <w:rPr>
          <w:rFonts w:cs="Times New Roman"/>
          <w:sz w:val="24"/>
          <w:szCs w:val="24"/>
          <w:lang w:val="en-US"/>
        </w:rPr>
        <w:t xml:space="preserve"> dan </w:t>
      </w:r>
      <w:proofErr w:type="spellStart"/>
      <w:r w:rsidRPr="00B80000">
        <w:rPr>
          <w:rFonts w:cs="Times New Roman"/>
          <w:sz w:val="24"/>
          <w:szCs w:val="24"/>
          <w:lang w:val="en-US"/>
        </w:rPr>
        <w:t>memperoleh</w:t>
      </w:r>
      <w:proofErr w:type="spellEnd"/>
      <w:r w:rsidRPr="00B80000">
        <w:rPr>
          <w:rFonts w:cs="Times New Roman"/>
          <w:sz w:val="24"/>
          <w:szCs w:val="24"/>
          <w:lang w:val="en-US"/>
        </w:rPr>
        <w:t xml:space="preserve"> </w:t>
      </w:r>
      <w:proofErr w:type="spellStart"/>
      <w:r w:rsidRPr="00B80000">
        <w:rPr>
          <w:rFonts w:cs="Times New Roman"/>
          <w:sz w:val="24"/>
          <w:szCs w:val="24"/>
          <w:lang w:val="en-US"/>
        </w:rPr>
        <w:t>persetujuan</w:t>
      </w:r>
      <w:proofErr w:type="spellEnd"/>
      <w:r w:rsidRPr="00B80000">
        <w:rPr>
          <w:rFonts w:cs="Times New Roman"/>
          <w:sz w:val="24"/>
          <w:szCs w:val="24"/>
          <w:lang w:val="en-US"/>
        </w:rPr>
        <w:t xml:space="preserve"> </w:t>
      </w:r>
      <w:proofErr w:type="spellStart"/>
      <w:r w:rsidRPr="00B80000">
        <w:rPr>
          <w:rFonts w:cs="Times New Roman"/>
          <w:sz w:val="24"/>
          <w:szCs w:val="24"/>
          <w:lang w:val="en-US"/>
        </w:rPr>
        <w:t>partisipasi</w:t>
      </w:r>
      <w:proofErr w:type="spellEnd"/>
      <w:r w:rsidRPr="00B80000">
        <w:rPr>
          <w:rFonts w:cs="Times New Roman"/>
          <w:sz w:val="24"/>
          <w:szCs w:val="24"/>
          <w:lang w:val="en-US"/>
        </w:rPr>
        <w:t xml:space="preserve"> </w:t>
      </w:r>
      <w:proofErr w:type="spellStart"/>
      <w:r w:rsidRPr="00B80000">
        <w:rPr>
          <w:rFonts w:cs="Times New Roman"/>
          <w:sz w:val="24"/>
          <w:szCs w:val="24"/>
          <w:lang w:val="en-US"/>
        </w:rPr>
        <w:t>secara</w:t>
      </w:r>
      <w:proofErr w:type="spellEnd"/>
      <w:r w:rsidRPr="00B80000">
        <w:rPr>
          <w:rFonts w:cs="Times New Roman"/>
          <w:sz w:val="24"/>
          <w:szCs w:val="24"/>
          <w:lang w:val="en-US"/>
        </w:rPr>
        <w:t xml:space="preserve"> </w:t>
      </w:r>
      <w:proofErr w:type="spellStart"/>
      <w:r w:rsidRPr="00B80000">
        <w:rPr>
          <w:rFonts w:cs="Times New Roman"/>
          <w:sz w:val="24"/>
          <w:szCs w:val="24"/>
          <w:lang w:val="en-US"/>
        </w:rPr>
        <w:t>sukarela</w:t>
      </w:r>
      <w:proofErr w:type="spellEnd"/>
      <w:r w:rsidRPr="00B80000">
        <w:rPr>
          <w:rFonts w:cs="Times New Roman"/>
          <w:sz w:val="24"/>
          <w:szCs w:val="24"/>
          <w:lang w:val="en-US"/>
        </w:rPr>
        <w:t xml:space="preserve"> </w:t>
      </w:r>
      <w:proofErr w:type="spellStart"/>
      <w:r w:rsidRPr="00B80000">
        <w:rPr>
          <w:rFonts w:cs="Times New Roman"/>
          <w:sz w:val="24"/>
          <w:szCs w:val="24"/>
          <w:lang w:val="en-US"/>
        </w:rPr>
        <w:t>sebelum</w:t>
      </w:r>
      <w:proofErr w:type="spellEnd"/>
      <w:r w:rsidRPr="00B80000">
        <w:rPr>
          <w:rFonts w:cs="Times New Roman"/>
          <w:sz w:val="24"/>
          <w:szCs w:val="24"/>
          <w:lang w:val="en-US"/>
        </w:rPr>
        <w:t xml:space="preserve"> </w:t>
      </w:r>
      <w:proofErr w:type="spellStart"/>
      <w:r w:rsidRPr="00B80000">
        <w:rPr>
          <w:rFonts w:cs="Times New Roman"/>
          <w:sz w:val="24"/>
          <w:szCs w:val="24"/>
          <w:lang w:val="en-US"/>
        </w:rPr>
        <w:t>penelitian</w:t>
      </w:r>
      <w:proofErr w:type="spellEnd"/>
      <w:r w:rsidRPr="00B80000">
        <w:rPr>
          <w:rFonts w:cs="Times New Roman"/>
          <w:sz w:val="24"/>
          <w:szCs w:val="24"/>
          <w:lang w:val="en-US"/>
        </w:rPr>
        <w:t xml:space="preserve"> </w:t>
      </w:r>
      <w:proofErr w:type="spellStart"/>
      <w:r w:rsidRPr="00B80000">
        <w:rPr>
          <w:rFonts w:cs="Times New Roman"/>
          <w:sz w:val="24"/>
          <w:szCs w:val="24"/>
          <w:lang w:val="en-US"/>
        </w:rPr>
        <w:t>dilakukan</w:t>
      </w:r>
      <w:proofErr w:type="spellEnd"/>
      <w:r w:rsidRPr="00B80000">
        <w:rPr>
          <w:rFonts w:cs="Times New Roman"/>
          <w:sz w:val="24"/>
          <w:szCs w:val="24"/>
          <w:lang w:val="en-US"/>
        </w:rPr>
        <w:t>.</w:t>
      </w:r>
      <w:r w:rsidR="00FD1AB3">
        <w:rPr>
          <w:rFonts w:cs="Times New Roman"/>
          <w:sz w:val="24"/>
          <w:szCs w:val="24"/>
          <w:lang w:val="en-US"/>
        </w:rPr>
        <w:t xml:space="preserve"> </w:t>
      </w:r>
      <w:r w:rsidR="00FD1AB3">
        <w:rPr>
          <w:rFonts w:cs="Times New Roman"/>
          <w:sz w:val="24"/>
          <w:szCs w:val="24"/>
          <w:lang w:val="en-US"/>
        </w:rPr>
        <w:fldChar w:fldCharType="begin" w:fldLock="1"/>
      </w:r>
      <w:r w:rsidR="00FD1AB3">
        <w:rPr>
          <w:rFonts w:cs="Times New Roman"/>
          <w:sz w:val="24"/>
          <w:szCs w:val="24"/>
          <w:lang w:val="en-US"/>
        </w:rPr>
        <w:instrText>ADDIN CSL_CITATION {"citationItems":[{"id":"ITEM-1","itemData":{"abstract":"… In this instance, Darus-Sunnah contributed to the perception of religious moderation due to … Hamidah, “Revitalisasi Syiar Moderasi Beragama Di Media Sosial: Gaungkan Konten …","author":[{"dropping-particle":"","family":"Pratama","given":"Dito Alif","non-dropping-particle":"","parse-names":false,"suffix":""},{"dropping-particle":"","family":"Nurhakim","given":"Amien","non-dropping-particle":"","parse-names":false,"suffix":""}],"container-title":"Al-Mada: Jurnal Agama, Sosial, dan Budaya","id":"ITEM-1","issue":"4","issued":{"date-parts":[["2023"]]},"page":"655-670","title":"Turath Studies Development Within Today’s Indonesian Pesantren: Possibilities and Challenges","type":"article-journal","volume":"6"},"uris":["http://www.mendeley.com/documents/?uuid=5903e8ff-0bb7-4c62-adab-f45b59ba8630"]}],"mendeley":{"formattedCitation":"(Pratama &amp; Nurhakim, 2023)","plainTextFormattedCitation":"(Pratama &amp; Nurhakim, 2023)","previouslyFormattedCitation":"(Pratama &amp; Nurhakim, 2023)"},"properties":{"noteIndex":0},"schema":"https://github.com/citation-style-language/schema/raw/master/csl-citation.json"}</w:instrText>
      </w:r>
      <w:r w:rsidR="00FD1AB3">
        <w:rPr>
          <w:rFonts w:cs="Times New Roman"/>
          <w:sz w:val="24"/>
          <w:szCs w:val="24"/>
          <w:lang w:val="en-US"/>
        </w:rPr>
        <w:fldChar w:fldCharType="separate"/>
      </w:r>
      <w:r w:rsidR="00FD1AB3" w:rsidRPr="00FD1AB3">
        <w:rPr>
          <w:rFonts w:cs="Times New Roman"/>
          <w:noProof/>
          <w:sz w:val="24"/>
          <w:szCs w:val="24"/>
          <w:lang w:val="en-US"/>
        </w:rPr>
        <w:t>(Pratama &amp; Nurhakim, 2023)</w:t>
      </w:r>
      <w:r w:rsidR="00FD1AB3">
        <w:rPr>
          <w:rFonts w:cs="Times New Roman"/>
          <w:sz w:val="24"/>
          <w:szCs w:val="24"/>
          <w:lang w:val="en-US"/>
        </w:rPr>
        <w:fldChar w:fldCharType="end"/>
      </w:r>
    </w:p>
    <w:p w14:paraId="6DC368F9" w14:textId="77777777" w:rsidR="001D5173" w:rsidRPr="00B80000" w:rsidRDefault="001D5173" w:rsidP="001D5173">
      <w:pPr>
        <w:spacing w:line="360" w:lineRule="auto"/>
        <w:jc w:val="both"/>
        <w:rPr>
          <w:rFonts w:cstheme="majorBidi"/>
          <w:b/>
          <w:bCs/>
          <w:sz w:val="24"/>
          <w:szCs w:val="24"/>
          <w:lang w:val="en-US"/>
        </w:rPr>
      </w:pPr>
    </w:p>
    <w:p w14:paraId="67934A62" w14:textId="33906197" w:rsidR="00B06BA5" w:rsidRDefault="00B06BA5" w:rsidP="00B06BA5">
      <w:pPr>
        <w:spacing w:line="360" w:lineRule="auto"/>
        <w:jc w:val="both"/>
        <w:rPr>
          <w:rFonts w:cstheme="majorBidi"/>
          <w:b/>
          <w:bCs/>
          <w:sz w:val="24"/>
          <w:szCs w:val="24"/>
        </w:rPr>
      </w:pPr>
      <w:r>
        <w:rPr>
          <w:rFonts w:cstheme="majorBidi"/>
          <w:b/>
          <w:bCs/>
          <w:sz w:val="24"/>
          <w:szCs w:val="24"/>
        </w:rPr>
        <w:t>Hasil dan Pembahasan</w:t>
      </w:r>
    </w:p>
    <w:p w14:paraId="356C2EA6" w14:textId="31496422" w:rsidR="00B06BA5" w:rsidRPr="00B06BA5" w:rsidRDefault="00B06BA5" w:rsidP="00B06BA5">
      <w:pPr>
        <w:spacing w:line="360" w:lineRule="auto"/>
        <w:jc w:val="both"/>
        <w:rPr>
          <w:rFonts w:cstheme="majorBidi"/>
          <w:b/>
          <w:bCs/>
          <w:sz w:val="24"/>
          <w:szCs w:val="24"/>
        </w:rPr>
      </w:pPr>
      <w:r w:rsidRPr="00B06BA5">
        <w:rPr>
          <w:rFonts w:cs="Times New Roman"/>
          <w:b/>
          <w:bCs/>
          <w:sz w:val="24"/>
          <w:szCs w:val="24"/>
        </w:rPr>
        <w:t>Bidayatul Hidayah sebagai Kerangka Etika Praktis dalam Majelis Taklim Perkotaan</w:t>
      </w:r>
    </w:p>
    <w:p w14:paraId="4CB57314" w14:textId="77777777" w:rsidR="00B06BA5" w:rsidRPr="00B06BA5" w:rsidRDefault="00B06BA5" w:rsidP="00B06BA5">
      <w:pPr>
        <w:ind w:firstLine="567"/>
        <w:jc w:val="both"/>
        <w:rPr>
          <w:rFonts w:cs="Times New Roman"/>
          <w:sz w:val="24"/>
          <w:szCs w:val="24"/>
        </w:rPr>
      </w:pPr>
      <w:r w:rsidRPr="00B06BA5">
        <w:rPr>
          <w:rFonts w:cs="Times New Roman"/>
          <w:sz w:val="24"/>
          <w:szCs w:val="24"/>
        </w:rPr>
        <w:t xml:space="preserve">Hasil penelitian menunjukkan bahwa kitab </w:t>
      </w:r>
      <w:r w:rsidRPr="00B06BA5">
        <w:rPr>
          <w:rFonts w:cs="Times New Roman"/>
          <w:i/>
          <w:iCs/>
          <w:sz w:val="24"/>
          <w:szCs w:val="24"/>
        </w:rPr>
        <w:t>Bidayatul Hidayah</w:t>
      </w:r>
      <w:r w:rsidRPr="00B06BA5">
        <w:rPr>
          <w:rFonts w:cs="Times New Roman"/>
          <w:sz w:val="24"/>
          <w:szCs w:val="24"/>
        </w:rPr>
        <w:t xml:space="preserve"> tidak diposisikan oleh jamaah Majelis Taklim semata sebagai teks klasik yang bersifat normatif, melainkan sebagai </w:t>
      </w:r>
      <w:r w:rsidRPr="00FD1AB3">
        <w:rPr>
          <w:rFonts w:cs="Times New Roman"/>
          <w:sz w:val="24"/>
          <w:szCs w:val="24"/>
        </w:rPr>
        <w:t>kerangka etika praktis</w:t>
      </w:r>
      <w:r w:rsidRPr="00B06BA5">
        <w:rPr>
          <w:rFonts w:cs="Times New Roman"/>
          <w:sz w:val="24"/>
          <w:szCs w:val="24"/>
        </w:rPr>
        <w:t xml:space="preserve"> yang membimbing perilaku keagamaan sehari-hari. Dalam konteks majelis taklim perkotaan, kajian kitab ini berfungsi sebagai panduan moral yang aplikatif, terutama dalam mengatur relasi manusia dengan Tuhan (</w:t>
      </w:r>
      <w:r w:rsidRPr="00B06BA5">
        <w:rPr>
          <w:rFonts w:cs="Times New Roman"/>
          <w:i/>
          <w:iCs/>
          <w:sz w:val="24"/>
          <w:szCs w:val="24"/>
        </w:rPr>
        <w:t>ḥabl min Allāh</w:t>
      </w:r>
      <w:r w:rsidRPr="00B06BA5">
        <w:rPr>
          <w:rFonts w:cs="Times New Roman"/>
          <w:sz w:val="24"/>
          <w:szCs w:val="24"/>
        </w:rPr>
        <w:t>) dan relasi sosial (</w:t>
      </w:r>
      <w:r w:rsidRPr="00B06BA5">
        <w:rPr>
          <w:rFonts w:cs="Times New Roman"/>
          <w:i/>
          <w:iCs/>
          <w:sz w:val="24"/>
          <w:szCs w:val="24"/>
        </w:rPr>
        <w:t>ḥabl min al-nās</w:t>
      </w:r>
      <w:r w:rsidRPr="00B06BA5">
        <w:rPr>
          <w:rFonts w:cs="Times New Roman"/>
          <w:sz w:val="24"/>
          <w:szCs w:val="24"/>
        </w:rPr>
        <w:t>).</w:t>
      </w:r>
    </w:p>
    <w:p w14:paraId="4958471B" w14:textId="61E347EB" w:rsidR="00B06BA5" w:rsidRPr="00B06BA5" w:rsidRDefault="00B06BA5" w:rsidP="00FD1AB3">
      <w:pPr>
        <w:ind w:firstLine="567"/>
        <w:jc w:val="both"/>
        <w:rPr>
          <w:rFonts w:cs="Times New Roman"/>
          <w:sz w:val="24"/>
          <w:szCs w:val="24"/>
          <w:lang w:val="en-US"/>
        </w:rPr>
      </w:pPr>
      <w:proofErr w:type="spellStart"/>
      <w:r w:rsidRPr="00B06BA5">
        <w:rPr>
          <w:rFonts w:cs="Times New Roman"/>
          <w:sz w:val="24"/>
          <w:szCs w:val="24"/>
          <w:lang w:val="en-US"/>
        </w:rPr>
        <w:t>Temuan</w:t>
      </w:r>
      <w:proofErr w:type="spellEnd"/>
      <w:r w:rsidRPr="00B06BA5">
        <w:rPr>
          <w:rFonts w:cs="Times New Roman"/>
          <w:sz w:val="24"/>
          <w:szCs w:val="24"/>
          <w:lang w:val="en-US"/>
        </w:rPr>
        <w:t xml:space="preserve"> </w:t>
      </w:r>
      <w:proofErr w:type="spellStart"/>
      <w:r w:rsidRPr="00B06BA5">
        <w:rPr>
          <w:rFonts w:cs="Times New Roman"/>
          <w:sz w:val="24"/>
          <w:szCs w:val="24"/>
          <w:lang w:val="en-US"/>
        </w:rPr>
        <w:t>ini</w:t>
      </w:r>
      <w:proofErr w:type="spellEnd"/>
      <w:r w:rsidRPr="00B06BA5">
        <w:rPr>
          <w:rFonts w:cs="Times New Roman"/>
          <w:sz w:val="24"/>
          <w:szCs w:val="24"/>
          <w:lang w:val="en-US"/>
        </w:rPr>
        <w:t xml:space="preserve"> </w:t>
      </w:r>
      <w:proofErr w:type="spellStart"/>
      <w:r w:rsidRPr="00B06BA5">
        <w:rPr>
          <w:rFonts w:cs="Times New Roman"/>
          <w:sz w:val="24"/>
          <w:szCs w:val="24"/>
          <w:lang w:val="en-US"/>
        </w:rPr>
        <w:t>memperkuat</w:t>
      </w:r>
      <w:proofErr w:type="spellEnd"/>
      <w:r w:rsidRPr="00B06BA5">
        <w:rPr>
          <w:rFonts w:cs="Times New Roman"/>
          <w:sz w:val="24"/>
          <w:szCs w:val="24"/>
          <w:lang w:val="en-US"/>
        </w:rPr>
        <w:t xml:space="preserve"> </w:t>
      </w:r>
      <w:proofErr w:type="spellStart"/>
      <w:r w:rsidRPr="00B06BA5">
        <w:rPr>
          <w:rFonts w:cs="Times New Roman"/>
          <w:sz w:val="24"/>
          <w:szCs w:val="24"/>
          <w:lang w:val="en-US"/>
        </w:rPr>
        <w:t>pandangan</w:t>
      </w:r>
      <w:proofErr w:type="spellEnd"/>
      <w:r w:rsidRPr="00B06BA5">
        <w:rPr>
          <w:rFonts w:cs="Times New Roman"/>
          <w:sz w:val="24"/>
          <w:szCs w:val="24"/>
          <w:lang w:val="en-US"/>
        </w:rPr>
        <w:t xml:space="preserve"> Al-Ghazali </w:t>
      </w:r>
      <w:proofErr w:type="spellStart"/>
      <w:r w:rsidRPr="00B06BA5">
        <w:rPr>
          <w:rFonts w:cs="Times New Roman"/>
          <w:sz w:val="24"/>
          <w:szCs w:val="24"/>
          <w:lang w:val="en-US"/>
        </w:rPr>
        <w:t>bahwa</w:t>
      </w:r>
      <w:proofErr w:type="spellEnd"/>
      <w:r w:rsidRPr="00B06BA5">
        <w:rPr>
          <w:rFonts w:cs="Times New Roman"/>
          <w:sz w:val="24"/>
          <w:szCs w:val="24"/>
          <w:lang w:val="en-US"/>
        </w:rPr>
        <w:t xml:space="preserve"> </w:t>
      </w:r>
      <w:proofErr w:type="spellStart"/>
      <w:r w:rsidRPr="00B06BA5">
        <w:rPr>
          <w:rFonts w:cs="Times New Roman"/>
          <w:sz w:val="24"/>
          <w:szCs w:val="24"/>
          <w:lang w:val="en-US"/>
        </w:rPr>
        <w:t>pendidikan</w:t>
      </w:r>
      <w:proofErr w:type="spellEnd"/>
      <w:r w:rsidRPr="00B06BA5">
        <w:rPr>
          <w:rFonts w:cs="Times New Roman"/>
          <w:sz w:val="24"/>
          <w:szCs w:val="24"/>
          <w:lang w:val="en-US"/>
        </w:rPr>
        <w:t xml:space="preserve"> moral </w:t>
      </w:r>
      <w:proofErr w:type="spellStart"/>
      <w:r w:rsidRPr="00B06BA5">
        <w:rPr>
          <w:rFonts w:cs="Times New Roman"/>
          <w:sz w:val="24"/>
          <w:szCs w:val="24"/>
          <w:lang w:val="en-US"/>
        </w:rPr>
        <w:t>harus</w:t>
      </w:r>
      <w:proofErr w:type="spellEnd"/>
      <w:r w:rsidRPr="00B06BA5">
        <w:rPr>
          <w:rFonts w:cs="Times New Roman"/>
          <w:sz w:val="24"/>
          <w:szCs w:val="24"/>
          <w:lang w:val="en-US"/>
        </w:rPr>
        <w:t xml:space="preserve"> </w:t>
      </w:r>
      <w:proofErr w:type="spellStart"/>
      <w:r w:rsidRPr="00B06BA5">
        <w:rPr>
          <w:rFonts w:cs="Times New Roman"/>
          <w:sz w:val="24"/>
          <w:szCs w:val="24"/>
          <w:lang w:val="en-US"/>
        </w:rPr>
        <w:t>dimulai</w:t>
      </w:r>
      <w:proofErr w:type="spellEnd"/>
      <w:r w:rsidRPr="00B06BA5">
        <w:rPr>
          <w:rFonts w:cs="Times New Roman"/>
          <w:sz w:val="24"/>
          <w:szCs w:val="24"/>
          <w:lang w:val="en-US"/>
        </w:rPr>
        <w:t xml:space="preserve"> </w:t>
      </w:r>
      <w:proofErr w:type="spellStart"/>
      <w:r w:rsidRPr="00B06BA5">
        <w:rPr>
          <w:rFonts w:cs="Times New Roman"/>
          <w:sz w:val="24"/>
          <w:szCs w:val="24"/>
          <w:lang w:val="en-US"/>
        </w:rPr>
        <w:t>dari</w:t>
      </w:r>
      <w:proofErr w:type="spellEnd"/>
      <w:r w:rsidRPr="00B06BA5">
        <w:rPr>
          <w:rFonts w:cs="Times New Roman"/>
          <w:sz w:val="24"/>
          <w:szCs w:val="24"/>
          <w:lang w:val="en-US"/>
        </w:rPr>
        <w:t xml:space="preserve"> </w:t>
      </w:r>
      <w:proofErr w:type="spellStart"/>
      <w:r w:rsidRPr="00B06BA5">
        <w:rPr>
          <w:rFonts w:cs="Times New Roman"/>
          <w:sz w:val="24"/>
          <w:szCs w:val="24"/>
          <w:lang w:val="en-US"/>
        </w:rPr>
        <w:t>pembiasaan</w:t>
      </w:r>
      <w:proofErr w:type="spellEnd"/>
      <w:r w:rsidRPr="00B06BA5">
        <w:rPr>
          <w:rFonts w:cs="Times New Roman"/>
          <w:sz w:val="24"/>
          <w:szCs w:val="24"/>
          <w:lang w:val="en-US"/>
        </w:rPr>
        <w:t xml:space="preserve"> adab </w:t>
      </w:r>
      <w:proofErr w:type="spellStart"/>
      <w:r w:rsidRPr="00B06BA5">
        <w:rPr>
          <w:rFonts w:cs="Times New Roman"/>
          <w:sz w:val="24"/>
          <w:szCs w:val="24"/>
          <w:lang w:val="en-US"/>
        </w:rPr>
        <w:t>sebelum</w:t>
      </w:r>
      <w:proofErr w:type="spellEnd"/>
      <w:r w:rsidRPr="00B06BA5">
        <w:rPr>
          <w:rFonts w:cs="Times New Roman"/>
          <w:sz w:val="24"/>
          <w:szCs w:val="24"/>
          <w:lang w:val="en-US"/>
        </w:rPr>
        <w:t xml:space="preserve"> </w:t>
      </w:r>
      <w:proofErr w:type="spellStart"/>
      <w:r w:rsidRPr="00B06BA5">
        <w:rPr>
          <w:rFonts w:cs="Times New Roman"/>
          <w:sz w:val="24"/>
          <w:szCs w:val="24"/>
          <w:lang w:val="en-US"/>
        </w:rPr>
        <w:t>pendalaman</w:t>
      </w:r>
      <w:proofErr w:type="spellEnd"/>
      <w:r w:rsidRPr="00B06BA5">
        <w:rPr>
          <w:rFonts w:cs="Times New Roman"/>
          <w:sz w:val="24"/>
          <w:szCs w:val="24"/>
          <w:lang w:val="en-US"/>
        </w:rPr>
        <w:t xml:space="preserve"> </w:t>
      </w:r>
      <w:proofErr w:type="spellStart"/>
      <w:r w:rsidRPr="00B06BA5">
        <w:rPr>
          <w:rFonts w:cs="Times New Roman"/>
          <w:sz w:val="24"/>
          <w:szCs w:val="24"/>
          <w:lang w:val="en-US"/>
        </w:rPr>
        <w:t>aspek</w:t>
      </w:r>
      <w:proofErr w:type="spellEnd"/>
      <w:r w:rsidRPr="00B06BA5">
        <w:rPr>
          <w:rFonts w:cs="Times New Roman"/>
          <w:sz w:val="24"/>
          <w:szCs w:val="24"/>
          <w:lang w:val="en-US"/>
        </w:rPr>
        <w:t xml:space="preserve"> </w:t>
      </w:r>
      <w:proofErr w:type="spellStart"/>
      <w:r w:rsidRPr="00B06BA5">
        <w:rPr>
          <w:rFonts w:cs="Times New Roman"/>
          <w:sz w:val="24"/>
          <w:szCs w:val="24"/>
          <w:lang w:val="en-US"/>
        </w:rPr>
        <w:t>hukum</w:t>
      </w:r>
      <w:proofErr w:type="spellEnd"/>
      <w:r w:rsidRPr="00B06BA5">
        <w:rPr>
          <w:rFonts w:cs="Times New Roman"/>
          <w:sz w:val="24"/>
          <w:szCs w:val="24"/>
          <w:lang w:val="en-US"/>
        </w:rPr>
        <w:t xml:space="preserve"> dan </w:t>
      </w:r>
      <w:proofErr w:type="spellStart"/>
      <w:r w:rsidRPr="00B06BA5">
        <w:rPr>
          <w:rFonts w:cs="Times New Roman"/>
          <w:sz w:val="24"/>
          <w:szCs w:val="24"/>
          <w:lang w:val="en-US"/>
        </w:rPr>
        <w:t>teologis</w:t>
      </w:r>
      <w:proofErr w:type="spellEnd"/>
      <w:r w:rsidRPr="00B06BA5">
        <w:rPr>
          <w:rFonts w:cs="Times New Roman"/>
          <w:sz w:val="24"/>
          <w:szCs w:val="24"/>
          <w:lang w:val="en-US"/>
        </w:rPr>
        <w:t xml:space="preserve">. Jamaah </w:t>
      </w:r>
      <w:proofErr w:type="spellStart"/>
      <w:r w:rsidRPr="00B06BA5">
        <w:rPr>
          <w:rFonts w:cs="Times New Roman"/>
          <w:sz w:val="24"/>
          <w:szCs w:val="24"/>
          <w:lang w:val="en-US"/>
        </w:rPr>
        <w:t>memahami</w:t>
      </w:r>
      <w:proofErr w:type="spellEnd"/>
      <w:r w:rsidRPr="00B06BA5">
        <w:rPr>
          <w:rFonts w:cs="Times New Roman"/>
          <w:sz w:val="24"/>
          <w:szCs w:val="24"/>
          <w:lang w:val="en-US"/>
        </w:rPr>
        <w:t xml:space="preserve"> </w:t>
      </w:r>
      <w:proofErr w:type="spellStart"/>
      <w:r w:rsidRPr="00B06BA5">
        <w:rPr>
          <w:rFonts w:cs="Times New Roman"/>
          <w:sz w:val="24"/>
          <w:szCs w:val="24"/>
          <w:lang w:val="en-US"/>
        </w:rPr>
        <w:t>bahwa</w:t>
      </w:r>
      <w:proofErr w:type="spellEnd"/>
      <w:r w:rsidRPr="00B06BA5">
        <w:rPr>
          <w:rFonts w:cs="Times New Roman"/>
          <w:sz w:val="24"/>
          <w:szCs w:val="24"/>
          <w:lang w:val="en-US"/>
        </w:rPr>
        <w:t xml:space="preserve"> inti </w:t>
      </w:r>
      <w:proofErr w:type="spellStart"/>
      <w:r w:rsidRPr="00B06BA5">
        <w:rPr>
          <w:rFonts w:cs="Times New Roman"/>
          <w:sz w:val="24"/>
          <w:szCs w:val="24"/>
          <w:lang w:val="en-US"/>
        </w:rPr>
        <w:t>ajaran</w:t>
      </w:r>
      <w:proofErr w:type="spellEnd"/>
      <w:r w:rsidRPr="00B06BA5">
        <w:rPr>
          <w:rFonts w:cs="Times New Roman"/>
          <w:sz w:val="24"/>
          <w:szCs w:val="24"/>
          <w:lang w:val="en-US"/>
        </w:rPr>
        <w:t xml:space="preserve"> </w:t>
      </w:r>
      <w:proofErr w:type="spellStart"/>
      <w:r w:rsidRPr="00B06BA5">
        <w:rPr>
          <w:rFonts w:cs="Times New Roman"/>
          <w:sz w:val="24"/>
          <w:szCs w:val="24"/>
          <w:lang w:val="en-US"/>
        </w:rPr>
        <w:t>dalam</w:t>
      </w:r>
      <w:proofErr w:type="spellEnd"/>
      <w:r w:rsidRPr="00B06BA5">
        <w:rPr>
          <w:rFonts w:cs="Times New Roman"/>
          <w:sz w:val="24"/>
          <w:szCs w:val="24"/>
          <w:lang w:val="en-US"/>
        </w:rPr>
        <w:t xml:space="preserve"> </w:t>
      </w:r>
      <w:proofErr w:type="spellStart"/>
      <w:r w:rsidRPr="00B06BA5">
        <w:rPr>
          <w:rFonts w:cs="Times New Roman"/>
          <w:i/>
          <w:iCs/>
          <w:sz w:val="24"/>
          <w:szCs w:val="24"/>
          <w:lang w:val="en-US"/>
        </w:rPr>
        <w:t>Bidayatul</w:t>
      </w:r>
      <w:proofErr w:type="spellEnd"/>
      <w:r w:rsidRPr="00B06BA5">
        <w:rPr>
          <w:rFonts w:cs="Times New Roman"/>
          <w:i/>
          <w:iCs/>
          <w:sz w:val="24"/>
          <w:szCs w:val="24"/>
          <w:lang w:val="en-US"/>
        </w:rPr>
        <w:t xml:space="preserve"> Hidayah</w:t>
      </w:r>
      <w:r w:rsidRPr="00B06BA5">
        <w:rPr>
          <w:rFonts w:cs="Times New Roman"/>
          <w:sz w:val="24"/>
          <w:szCs w:val="24"/>
          <w:lang w:val="en-US"/>
        </w:rPr>
        <w:t xml:space="preserve"> </w:t>
      </w:r>
      <w:proofErr w:type="spellStart"/>
      <w:r w:rsidRPr="00B06BA5">
        <w:rPr>
          <w:rFonts w:cs="Times New Roman"/>
          <w:sz w:val="24"/>
          <w:szCs w:val="24"/>
          <w:lang w:val="en-US"/>
        </w:rPr>
        <w:t>terletak</w:t>
      </w:r>
      <w:proofErr w:type="spellEnd"/>
      <w:r w:rsidRPr="00B06BA5">
        <w:rPr>
          <w:rFonts w:cs="Times New Roman"/>
          <w:sz w:val="24"/>
          <w:szCs w:val="24"/>
          <w:lang w:val="en-US"/>
        </w:rPr>
        <w:t xml:space="preserve"> pada </w:t>
      </w:r>
      <w:proofErr w:type="spellStart"/>
      <w:r w:rsidRPr="00B06BA5">
        <w:rPr>
          <w:rFonts w:cs="Times New Roman"/>
          <w:sz w:val="24"/>
          <w:szCs w:val="24"/>
          <w:lang w:val="en-US"/>
        </w:rPr>
        <w:t>penataan</w:t>
      </w:r>
      <w:proofErr w:type="spellEnd"/>
      <w:r w:rsidRPr="00B06BA5">
        <w:rPr>
          <w:rFonts w:cs="Times New Roman"/>
          <w:sz w:val="24"/>
          <w:szCs w:val="24"/>
          <w:lang w:val="en-US"/>
        </w:rPr>
        <w:t xml:space="preserve"> </w:t>
      </w:r>
      <w:proofErr w:type="spellStart"/>
      <w:r w:rsidRPr="00B06BA5">
        <w:rPr>
          <w:rFonts w:cs="Times New Roman"/>
          <w:sz w:val="24"/>
          <w:szCs w:val="24"/>
          <w:lang w:val="en-US"/>
        </w:rPr>
        <w:t>niat</w:t>
      </w:r>
      <w:proofErr w:type="spellEnd"/>
      <w:r w:rsidRPr="00B06BA5">
        <w:rPr>
          <w:rFonts w:cs="Times New Roman"/>
          <w:sz w:val="24"/>
          <w:szCs w:val="24"/>
          <w:lang w:val="en-US"/>
        </w:rPr>
        <w:t xml:space="preserve">, </w:t>
      </w:r>
      <w:proofErr w:type="spellStart"/>
      <w:r w:rsidRPr="00B06BA5">
        <w:rPr>
          <w:rFonts w:cs="Times New Roman"/>
          <w:sz w:val="24"/>
          <w:szCs w:val="24"/>
          <w:lang w:val="en-US"/>
        </w:rPr>
        <w:t>pengendalian</w:t>
      </w:r>
      <w:proofErr w:type="spellEnd"/>
      <w:r w:rsidRPr="00B06BA5">
        <w:rPr>
          <w:rFonts w:cs="Times New Roman"/>
          <w:sz w:val="24"/>
          <w:szCs w:val="24"/>
          <w:lang w:val="en-US"/>
        </w:rPr>
        <w:t xml:space="preserve"> </w:t>
      </w:r>
      <w:proofErr w:type="spellStart"/>
      <w:r w:rsidRPr="00B06BA5">
        <w:rPr>
          <w:rFonts w:cs="Times New Roman"/>
          <w:sz w:val="24"/>
          <w:szCs w:val="24"/>
          <w:lang w:val="en-US"/>
        </w:rPr>
        <w:t>diri</w:t>
      </w:r>
      <w:proofErr w:type="spellEnd"/>
      <w:r w:rsidRPr="00B06BA5">
        <w:rPr>
          <w:rFonts w:cs="Times New Roman"/>
          <w:sz w:val="24"/>
          <w:szCs w:val="24"/>
          <w:lang w:val="en-US"/>
        </w:rPr>
        <w:t xml:space="preserve">, </w:t>
      </w:r>
      <w:proofErr w:type="spellStart"/>
      <w:r w:rsidRPr="00B06BA5">
        <w:rPr>
          <w:rFonts w:cs="Times New Roman"/>
          <w:sz w:val="24"/>
          <w:szCs w:val="24"/>
          <w:lang w:val="en-US"/>
        </w:rPr>
        <w:t>serta</w:t>
      </w:r>
      <w:proofErr w:type="spellEnd"/>
      <w:r w:rsidRPr="00B06BA5">
        <w:rPr>
          <w:rFonts w:cs="Times New Roman"/>
          <w:sz w:val="24"/>
          <w:szCs w:val="24"/>
          <w:lang w:val="en-US"/>
        </w:rPr>
        <w:t xml:space="preserve"> </w:t>
      </w:r>
      <w:proofErr w:type="spellStart"/>
      <w:r w:rsidRPr="00B06BA5">
        <w:rPr>
          <w:rFonts w:cs="Times New Roman"/>
          <w:sz w:val="24"/>
          <w:szCs w:val="24"/>
          <w:lang w:val="en-US"/>
        </w:rPr>
        <w:t>kesadaran</w:t>
      </w:r>
      <w:proofErr w:type="spellEnd"/>
      <w:r w:rsidRPr="00B06BA5">
        <w:rPr>
          <w:rFonts w:cs="Times New Roman"/>
          <w:sz w:val="24"/>
          <w:szCs w:val="24"/>
          <w:lang w:val="en-US"/>
        </w:rPr>
        <w:t xml:space="preserve"> </w:t>
      </w:r>
      <w:proofErr w:type="spellStart"/>
      <w:r w:rsidRPr="00B06BA5">
        <w:rPr>
          <w:rFonts w:cs="Times New Roman"/>
          <w:sz w:val="24"/>
          <w:szCs w:val="24"/>
          <w:lang w:val="en-US"/>
        </w:rPr>
        <w:t>etis</w:t>
      </w:r>
      <w:proofErr w:type="spellEnd"/>
      <w:r w:rsidRPr="00B06BA5">
        <w:rPr>
          <w:rFonts w:cs="Times New Roman"/>
          <w:sz w:val="24"/>
          <w:szCs w:val="24"/>
          <w:lang w:val="en-US"/>
        </w:rPr>
        <w:t xml:space="preserve"> </w:t>
      </w:r>
      <w:proofErr w:type="spellStart"/>
      <w:r w:rsidRPr="00B06BA5">
        <w:rPr>
          <w:rFonts w:cs="Times New Roman"/>
          <w:sz w:val="24"/>
          <w:szCs w:val="24"/>
          <w:lang w:val="en-US"/>
        </w:rPr>
        <w:t>dalam</w:t>
      </w:r>
      <w:proofErr w:type="spellEnd"/>
      <w:r w:rsidRPr="00B06BA5">
        <w:rPr>
          <w:rFonts w:cs="Times New Roman"/>
          <w:sz w:val="24"/>
          <w:szCs w:val="24"/>
          <w:lang w:val="en-US"/>
        </w:rPr>
        <w:t xml:space="preserve"> </w:t>
      </w:r>
      <w:proofErr w:type="spellStart"/>
      <w:r w:rsidRPr="00B06BA5">
        <w:rPr>
          <w:rFonts w:cs="Times New Roman"/>
          <w:sz w:val="24"/>
          <w:szCs w:val="24"/>
          <w:lang w:val="en-US"/>
        </w:rPr>
        <w:t>setiap</w:t>
      </w:r>
      <w:proofErr w:type="spellEnd"/>
      <w:r w:rsidRPr="00B06BA5">
        <w:rPr>
          <w:rFonts w:cs="Times New Roman"/>
          <w:sz w:val="24"/>
          <w:szCs w:val="24"/>
          <w:lang w:val="en-US"/>
        </w:rPr>
        <w:t xml:space="preserve"> </w:t>
      </w:r>
      <w:proofErr w:type="spellStart"/>
      <w:r w:rsidRPr="00B06BA5">
        <w:rPr>
          <w:rFonts w:cs="Times New Roman"/>
          <w:sz w:val="24"/>
          <w:szCs w:val="24"/>
          <w:lang w:val="en-US"/>
        </w:rPr>
        <w:t>aktivitas</w:t>
      </w:r>
      <w:proofErr w:type="spellEnd"/>
      <w:r w:rsidRPr="00B06BA5">
        <w:rPr>
          <w:rFonts w:cs="Times New Roman"/>
          <w:sz w:val="24"/>
          <w:szCs w:val="24"/>
          <w:lang w:val="en-US"/>
        </w:rPr>
        <w:t xml:space="preserve"> </w:t>
      </w:r>
      <w:proofErr w:type="spellStart"/>
      <w:r w:rsidRPr="00B06BA5">
        <w:rPr>
          <w:rFonts w:cs="Times New Roman"/>
          <w:sz w:val="24"/>
          <w:szCs w:val="24"/>
          <w:lang w:val="en-US"/>
        </w:rPr>
        <w:t>keagamaan</w:t>
      </w:r>
      <w:proofErr w:type="spellEnd"/>
      <w:r w:rsidRPr="00B06BA5">
        <w:rPr>
          <w:rFonts w:cs="Times New Roman"/>
          <w:sz w:val="24"/>
          <w:szCs w:val="24"/>
          <w:lang w:val="en-US"/>
        </w:rPr>
        <w:t xml:space="preserve">. </w:t>
      </w:r>
      <w:proofErr w:type="spellStart"/>
      <w:r w:rsidRPr="00B06BA5">
        <w:rPr>
          <w:rFonts w:cs="Times New Roman"/>
          <w:sz w:val="24"/>
          <w:szCs w:val="24"/>
          <w:lang w:val="en-US"/>
        </w:rPr>
        <w:t>Dengan</w:t>
      </w:r>
      <w:proofErr w:type="spellEnd"/>
      <w:r w:rsidRPr="00B06BA5">
        <w:rPr>
          <w:rFonts w:cs="Times New Roman"/>
          <w:sz w:val="24"/>
          <w:szCs w:val="24"/>
          <w:lang w:val="en-US"/>
        </w:rPr>
        <w:t xml:space="preserve"> </w:t>
      </w:r>
      <w:proofErr w:type="spellStart"/>
      <w:r w:rsidRPr="00B06BA5">
        <w:rPr>
          <w:rFonts w:cs="Times New Roman"/>
          <w:sz w:val="24"/>
          <w:szCs w:val="24"/>
          <w:lang w:val="en-US"/>
        </w:rPr>
        <w:t>demikian</w:t>
      </w:r>
      <w:proofErr w:type="spellEnd"/>
      <w:r w:rsidRPr="00B06BA5">
        <w:rPr>
          <w:rFonts w:cs="Times New Roman"/>
          <w:sz w:val="24"/>
          <w:szCs w:val="24"/>
          <w:lang w:val="en-US"/>
        </w:rPr>
        <w:t xml:space="preserve">, kitab </w:t>
      </w:r>
      <w:proofErr w:type="spellStart"/>
      <w:r w:rsidRPr="00B06BA5">
        <w:rPr>
          <w:rFonts w:cs="Times New Roman"/>
          <w:sz w:val="24"/>
          <w:szCs w:val="24"/>
          <w:lang w:val="en-US"/>
        </w:rPr>
        <w:t>ini</w:t>
      </w:r>
      <w:proofErr w:type="spellEnd"/>
      <w:r w:rsidRPr="00B06BA5">
        <w:rPr>
          <w:rFonts w:cs="Times New Roman"/>
          <w:sz w:val="24"/>
          <w:szCs w:val="24"/>
          <w:lang w:val="en-US"/>
        </w:rPr>
        <w:t xml:space="preserve"> </w:t>
      </w:r>
      <w:proofErr w:type="spellStart"/>
      <w:r w:rsidRPr="00B06BA5">
        <w:rPr>
          <w:rFonts w:cs="Times New Roman"/>
          <w:sz w:val="24"/>
          <w:szCs w:val="24"/>
          <w:lang w:val="en-US"/>
        </w:rPr>
        <w:t>berfungsi</w:t>
      </w:r>
      <w:proofErr w:type="spellEnd"/>
      <w:r w:rsidRPr="00B06BA5">
        <w:rPr>
          <w:rFonts w:cs="Times New Roman"/>
          <w:sz w:val="24"/>
          <w:szCs w:val="24"/>
          <w:lang w:val="en-US"/>
        </w:rPr>
        <w:t xml:space="preserve"> </w:t>
      </w:r>
      <w:proofErr w:type="spellStart"/>
      <w:r w:rsidRPr="00B06BA5">
        <w:rPr>
          <w:rFonts w:cs="Times New Roman"/>
          <w:sz w:val="24"/>
          <w:szCs w:val="24"/>
          <w:lang w:val="en-US"/>
        </w:rPr>
        <w:t>sebagai</w:t>
      </w:r>
      <w:proofErr w:type="spellEnd"/>
      <w:r w:rsidRPr="00B06BA5">
        <w:rPr>
          <w:rFonts w:cs="Times New Roman"/>
          <w:sz w:val="24"/>
          <w:szCs w:val="24"/>
          <w:lang w:val="en-US"/>
        </w:rPr>
        <w:t xml:space="preserve"> </w:t>
      </w:r>
      <w:proofErr w:type="spellStart"/>
      <w:r w:rsidRPr="00B06BA5">
        <w:rPr>
          <w:rFonts w:cs="Times New Roman"/>
          <w:sz w:val="24"/>
          <w:szCs w:val="24"/>
          <w:lang w:val="en-US"/>
        </w:rPr>
        <w:t>instrumen</w:t>
      </w:r>
      <w:proofErr w:type="spellEnd"/>
      <w:r w:rsidRPr="00B06BA5">
        <w:rPr>
          <w:rFonts w:cs="Times New Roman"/>
          <w:sz w:val="24"/>
          <w:szCs w:val="24"/>
          <w:lang w:val="en-US"/>
        </w:rPr>
        <w:t xml:space="preserve"> </w:t>
      </w:r>
      <w:proofErr w:type="spellStart"/>
      <w:r w:rsidRPr="00B06BA5">
        <w:rPr>
          <w:rFonts w:cs="Times New Roman"/>
          <w:sz w:val="24"/>
          <w:szCs w:val="24"/>
          <w:lang w:val="en-US"/>
        </w:rPr>
        <w:t>internalisasi</w:t>
      </w:r>
      <w:proofErr w:type="spellEnd"/>
      <w:r w:rsidRPr="00B06BA5">
        <w:rPr>
          <w:rFonts w:cs="Times New Roman"/>
          <w:sz w:val="24"/>
          <w:szCs w:val="24"/>
          <w:lang w:val="en-US"/>
        </w:rPr>
        <w:t xml:space="preserve"> </w:t>
      </w:r>
      <w:proofErr w:type="spellStart"/>
      <w:r w:rsidRPr="00B06BA5">
        <w:rPr>
          <w:rFonts w:cs="Times New Roman"/>
          <w:sz w:val="24"/>
          <w:szCs w:val="24"/>
          <w:lang w:val="en-US"/>
        </w:rPr>
        <w:t>nilai</w:t>
      </w:r>
      <w:proofErr w:type="spellEnd"/>
      <w:r w:rsidRPr="00B06BA5">
        <w:rPr>
          <w:rFonts w:cs="Times New Roman"/>
          <w:sz w:val="24"/>
          <w:szCs w:val="24"/>
          <w:lang w:val="en-US"/>
        </w:rPr>
        <w:t xml:space="preserve">, </w:t>
      </w:r>
      <w:proofErr w:type="spellStart"/>
      <w:r w:rsidRPr="00B06BA5">
        <w:rPr>
          <w:rFonts w:cs="Times New Roman"/>
          <w:sz w:val="24"/>
          <w:szCs w:val="24"/>
          <w:lang w:val="en-US"/>
        </w:rPr>
        <w:t>bukan</w:t>
      </w:r>
      <w:proofErr w:type="spellEnd"/>
      <w:r w:rsidRPr="00B06BA5">
        <w:rPr>
          <w:rFonts w:cs="Times New Roman"/>
          <w:sz w:val="24"/>
          <w:szCs w:val="24"/>
          <w:lang w:val="en-US"/>
        </w:rPr>
        <w:t xml:space="preserve"> </w:t>
      </w:r>
      <w:proofErr w:type="spellStart"/>
      <w:r w:rsidRPr="00B06BA5">
        <w:rPr>
          <w:rFonts w:cs="Times New Roman"/>
          <w:sz w:val="24"/>
          <w:szCs w:val="24"/>
          <w:lang w:val="en-US"/>
        </w:rPr>
        <w:t>sekadar</w:t>
      </w:r>
      <w:proofErr w:type="spellEnd"/>
      <w:r w:rsidRPr="00B06BA5">
        <w:rPr>
          <w:rFonts w:cs="Times New Roman"/>
          <w:sz w:val="24"/>
          <w:szCs w:val="24"/>
          <w:lang w:val="en-US"/>
        </w:rPr>
        <w:t xml:space="preserve"> </w:t>
      </w:r>
      <w:proofErr w:type="spellStart"/>
      <w:r w:rsidRPr="00B06BA5">
        <w:rPr>
          <w:rFonts w:cs="Times New Roman"/>
          <w:sz w:val="24"/>
          <w:szCs w:val="24"/>
          <w:lang w:val="en-US"/>
        </w:rPr>
        <w:t>sumber</w:t>
      </w:r>
      <w:proofErr w:type="spellEnd"/>
      <w:r w:rsidRPr="00B06BA5">
        <w:rPr>
          <w:rFonts w:cs="Times New Roman"/>
          <w:sz w:val="24"/>
          <w:szCs w:val="24"/>
          <w:lang w:val="en-US"/>
        </w:rPr>
        <w:t xml:space="preserve"> </w:t>
      </w:r>
      <w:proofErr w:type="spellStart"/>
      <w:r w:rsidRPr="00B06BA5">
        <w:rPr>
          <w:rFonts w:cs="Times New Roman"/>
          <w:sz w:val="24"/>
          <w:szCs w:val="24"/>
          <w:lang w:val="en-US"/>
        </w:rPr>
        <w:t>bacaan</w:t>
      </w:r>
      <w:proofErr w:type="spellEnd"/>
      <w:r w:rsidRPr="00B06BA5">
        <w:rPr>
          <w:rFonts w:cs="Times New Roman"/>
          <w:sz w:val="24"/>
          <w:szCs w:val="24"/>
          <w:lang w:val="en-US"/>
        </w:rPr>
        <w:t xml:space="preserve"> </w:t>
      </w:r>
      <w:proofErr w:type="spellStart"/>
      <w:r w:rsidRPr="00B06BA5">
        <w:rPr>
          <w:rFonts w:cs="Times New Roman"/>
          <w:sz w:val="24"/>
          <w:szCs w:val="24"/>
          <w:lang w:val="en-US"/>
        </w:rPr>
        <w:t>keilmuan</w:t>
      </w:r>
      <w:proofErr w:type="spellEnd"/>
      <w:r w:rsidRPr="00B06BA5">
        <w:rPr>
          <w:rFonts w:cs="Times New Roman"/>
          <w:sz w:val="24"/>
          <w:szCs w:val="24"/>
          <w:lang w:val="en-US"/>
        </w:rPr>
        <w:t>.</w:t>
      </w:r>
      <w:r w:rsidR="00FD1AB3">
        <w:rPr>
          <w:rFonts w:cs="Times New Roman"/>
          <w:sz w:val="24"/>
          <w:szCs w:val="24"/>
          <w:lang w:val="en-US"/>
        </w:rPr>
        <w:t xml:space="preserve"> </w:t>
      </w:r>
      <w:r w:rsidRPr="00B06BA5">
        <w:rPr>
          <w:rFonts w:cs="Times New Roman"/>
          <w:sz w:val="24"/>
          <w:szCs w:val="24"/>
          <w:lang w:val="en-US"/>
        </w:rPr>
        <w:t xml:space="preserve">Dalam </w:t>
      </w:r>
      <w:proofErr w:type="spellStart"/>
      <w:r w:rsidRPr="00B06BA5">
        <w:rPr>
          <w:rFonts w:cs="Times New Roman"/>
          <w:sz w:val="24"/>
          <w:szCs w:val="24"/>
          <w:lang w:val="en-US"/>
        </w:rPr>
        <w:t>diskursus</w:t>
      </w:r>
      <w:proofErr w:type="spellEnd"/>
      <w:r w:rsidRPr="00B06BA5">
        <w:rPr>
          <w:rFonts w:cs="Times New Roman"/>
          <w:sz w:val="24"/>
          <w:szCs w:val="24"/>
          <w:lang w:val="en-US"/>
        </w:rPr>
        <w:t xml:space="preserve"> </w:t>
      </w:r>
      <w:proofErr w:type="spellStart"/>
      <w:r w:rsidRPr="00B06BA5">
        <w:rPr>
          <w:rFonts w:cs="Times New Roman"/>
          <w:sz w:val="24"/>
          <w:szCs w:val="24"/>
          <w:lang w:val="en-US"/>
        </w:rPr>
        <w:t>internasional</w:t>
      </w:r>
      <w:proofErr w:type="spellEnd"/>
      <w:r w:rsidRPr="00B06BA5">
        <w:rPr>
          <w:rFonts w:cs="Times New Roman"/>
          <w:sz w:val="24"/>
          <w:szCs w:val="24"/>
          <w:lang w:val="en-US"/>
        </w:rPr>
        <w:t xml:space="preserve">, </w:t>
      </w:r>
      <w:proofErr w:type="spellStart"/>
      <w:r w:rsidRPr="00B06BA5">
        <w:rPr>
          <w:rFonts w:cs="Times New Roman"/>
          <w:sz w:val="24"/>
          <w:szCs w:val="24"/>
          <w:lang w:val="en-US"/>
        </w:rPr>
        <w:t>temuan</w:t>
      </w:r>
      <w:proofErr w:type="spellEnd"/>
      <w:r w:rsidRPr="00B06BA5">
        <w:rPr>
          <w:rFonts w:cs="Times New Roman"/>
          <w:sz w:val="24"/>
          <w:szCs w:val="24"/>
          <w:lang w:val="en-US"/>
        </w:rPr>
        <w:t xml:space="preserve"> </w:t>
      </w:r>
      <w:proofErr w:type="spellStart"/>
      <w:r w:rsidRPr="00B06BA5">
        <w:rPr>
          <w:rFonts w:cs="Times New Roman"/>
          <w:sz w:val="24"/>
          <w:szCs w:val="24"/>
          <w:lang w:val="en-US"/>
        </w:rPr>
        <w:t>ini</w:t>
      </w:r>
      <w:proofErr w:type="spellEnd"/>
      <w:r w:rsidRPr="00B06BA5">
        <w:rPr>
          <w:rFonts w:cs="Times New Roman"/>
          <w:sz w:val="24"/>
          <w:szCs w:val="24"/>
          <w:lang w:val="en-US"/>
        </w:rPr>
        <w:t xml:space="preserve"> </w:t>
      </w:r>
      <w:proofErr w:type="spellStart"/>
      <w:r w:rsidRPr="00B06BA5">
        <w:rPr>
          <w:rFonts w:cs="Times New Roman"/>
          <w:sz w:val="24"/>
          <w:szCs w:val="24"/>
          <w:lang w:val="en-US"/>
        </w:rPr>
        <w:t>sejalan</w:t>
      </w:r>
      <w:proofErr w:type="spellEnd"/>
      <w:r w:rsidRPr="00B06BA5">
        <w:rPr>
          <w:rFonts w:cs="Times New Roman"/>
          <w:sz w:val="24"/>
          <w:szCs w:val="24"/>
          <w:lang w:val="en-US"/>
        </w:rPr>
        <w:t xml:space="preserve"> </w:t>
      </w:r>
      <w:proofErr w:type="spellStart"/>
      <w:r w:rsidRPr="00B06BA5">
        <w:rPr>
          <w:rFonts w:cs="Times New Roman"/>
          <w:sz w:val="24"/>
          <w:szCs w:val="24"/>
          <w:lang w:val="en-US"/>
        </w:rPr>
        <w:t>dengan</w:t>
      </w:r>
      <w:proofErr w:type="spellEnd"/>
      <w:r w:rsidRPr="00B06BA5">
        <w:rPr>
          <w:rFonts w:cs="Times New Roman"/>
          <w:sz w:val="24"/>
          <w:szCs w:val="24"/>
          <w:lang w:val="en-US"/>
        </w:rPr>
        <w:t xml:space="preserve"> </w:t>
      </w:r>
      <w:proofErr w:type="spellStart"/>
      <w:r w:rsidRPr="00B06BA5">
        <w:rPr>
          <w:rFonts w:cs="Times New Roman"/>
          <w:sz w:val="24"/>
          <w:szCs w:val="24"/>
          <w:lang w:val="en-US"/>
        </w:rPr>
        <w:t>kajian</w:t>
      </w:r>
      <w:proofErr w:type="spellEnd"/>
      <w:r w:rsidRPr="00B06BA5">
        <w:rPr>
          <w:rFonts w:cs="Times New Roman"/>
          <w:sz w:val="24"/>
          <w:szCs w:val="24"/>
          <w:lang w:val="en-US"/>
        </w:rPr>
        <w:t xml:space="preserve"> </w:t>
      </w:r>
      <w:proofErr w:type="spellStart"/>
      <w:r w:rsidRPr="00B06BA5">
        <w:rPr>
          <w:rFonts w:cs="Times New Roman"/>
          <w:sz w:val="24"/>
          <w:szCs w:val="24"/>
          <w:lang w:val="en-US"/>
        </w:rPr>
        <w:t>tentang</w:t>
      </w:r>
      <w:proofErr w:type="spellEnd"/>
      <w:r w:rsidRPr="00B06BA5">
        <w:rPr>
          <w:rFonts w:cs="Times New Roman"/>
          <w:sz w:val="24"/>
          <w:szCs w:val="24"/>
          <w:lang w:val="en-US"/>
        </w:rPr>
        <w:t xml:space="preserve"> </w:t>
      </w:r>
      <w:r w:rsidRPr="00FD1AB3">
        <w:rPr>
          <w:rFonts w:cs="Times New Roman"/>
          <w:i/>
          <w:iCs/>
          <w:sz w:val="24"/>
          <w:szCs w:val="24"/>
          <w:lang w:val="en-US"/>
        </w:rPr>
        <w:t>applied Islamic ethics</w:t>
      </w:r>
      <w:r w:rsidRPr="00B06BA5">
        <w:rPr>
          <w:rFonts w:cs="Times New Roman"/>
          <w:sz w:val="24"/>
          <w:szCs w:val="24"/>
          <w:lang w:val="en-US"/>
        </w:rPr>
        <w:t xml:space="preserve">, yang </w:t>
      </w:r>
      <w:proofErr w:type="spellStart"/>
      <w:r w:rsidRPr="00B06BA5">
        <w:rPr>
          <w:rFonts w:cs="Times New Roman"/>
          <w:sz w:val="24"/>
          <w:szCs w:val="24"/>
          <w:lang w:val="en-US"/>
        </w:rPr>
        <w:t>menekankan</w:t>
      </w:r>
      <w:proofErr w:type="spellEnd"/>
      <w:r w:rsidRPr="00B06BA5">
        <w:rPr>
          <w:rFonts w:cs="Times New Roman"/>
          <w:sz w:val="24"/>
          <w:szCs w:val="24"/>
          <w:lang w:val="en-US"/>
        </w:rPr>
        <w:t xml:space="preserve"> </w:t>
      </w:r>
      <w:proofErr w:type="spellStart"/>
      <w:r w:rsidRPr="00B06BA5">
        <w:rPr>
          <w:rFonts w:cs="Times New Roman"/>
          <w:sz w:val="24"/>
          <w:szCs w:val="24"/>
          <w:lang w:val="en-US"/>
        </w:rPr>
        <w:t>bahwa</w:t>
      </w:r>
      <w:proofErr w:type="spellEnd"/>
      <w:r w:rsidRPr="00B06BA5">
        <w:rPr>
          <w:rFonts w:cs="Times New Roman"/>
          <w:sz w:val="24"/>
          <w:szCs w:val="24"/>
          <w:lang w:val="en-US"/>
        </w:rPr>
        <w:t xml:space="preserve"> </w:t>
      </w:r>
      <w:proofErr w:type="spellStart"/>
      <w:r w:rsidRPr="00B06BA5">
        <w:rPr>
          <w:rFonts w:cs="Times New Roman"/>
          <w:sz w:val="24"/>
          <w:szCs w:val="24"/>
          <w:lang w:val="en-US"/>
        </w:rPr>
        <w:t>teks</w:t>
      </w:r>
      <w:proofErr w:type="spellEnd"/>
      <w:r w:rsidRPr="00B06BA5">
        <w:rPr>
          <w:rFonts w:cs="Times New Roman"/>
          <w:sz w:val="24"/>
          <w:szCs w:val="24"/>
          <w:lang w:val="en-US"/>
        </w:rPr>
        <w:t xml:space="preserve"> </w:t>
      </w:r>
      <w:proofErr w:type="spellStart"/>
      <w:r w:rsidRPr="00B06BA5">
        <w:rPr>
          <w:rFonts w:cs="Times New Roman"/>
          <w:sz w:val="24"/>
          <w:szCs w:val="24"/>
          <w:lang w:val="en-US"/>
        </w:rPr>
        <w:t>etika</w:t>
      </w:r>
      <w:proofErr w:type="spellEnd"/>
      <w:r w:rsidRPr="00B06BA5">
        <w:rPr>
          <w:rFonts w:cs="Times New Roman"/>
          <w:sz w:val="24"/>
          <w:szCs w:val="24"/>
          <w:lang w:val="en-US"/>
        </w:rPr>
        <w:t xml:space="preserve"> </w:t>
      </w:r>
      <w:proofErr w:type="spellStart"/>
      <w:r w:rsidRPr="00B06BA5">
        <w:rPr>
          <w:rFonts w:cs="Times New Roman"/>
          <w:sz w:val="24"/>
          <w:szCs w:val="24"/>
          <w:lang w:val="en-US"/>
        </w:rPr>
        <w:t>klasik</w:t>
      </w:r>
      <w:proofErr w:type="spellEnd"/>
      <w:r w:rsidRPr="00B06BA5">
        <w:rPr>
          <w:rFonts w:cs="Times New Roman"/>
          <w:sz w:val="24"/>
          <w:szCs w:val="24"/>
          <w:lang w:val="en-US"/>
        </w:rPr>
        <w:t xml:space="preserve"> </w:t>
      </w:r>
      <w:proofErr w:type="spellStart"/>
      <w:r w:rsidRPr="00B06BA5">
        <w:rPr>
          <w:rFonts w:cs="Times New Roman"/>
          <w:sz w:val="24"/>
          <w:szCs w:val="24"/>
          <w:lang w:val="en-US"/>
        </w:rPr>
        <w:t>tetap</w:t>
      </w:r>
      <w:proofErr w:type="spellEnd"/>
      <w:r w:rsidRPr="00B06BA5">
        <w:rPr>
          <w:rFonts w:cs="Times New Roman"/>
          <w:sz w:val="24"/>
          <w:szCs w:val="24"/>
          <w:lang w:val="en-US"/>
        </w:rPr>
        <w:t xml:space="preserve"> </w:t>
      </w:r>
      <w:proofErr w:type="spellStart"/>
      <w:r w:rsidRPr="00B06BA5">
        <w:rPr>
          <w:rFonts w:cs="Times New Roman"/>
          <w:sz w:val="24"/>
          <w:szCs w:val="24"/>
          <w:lang w:val="en-US"/>
        </w:rPr>
        <w:t>relevan</w:t>
      </w:r>
      <w:proofErr w:type="spellEnd"/>
      <w:r w:rsidRPr="00B06BA5">
        <w:rPr>
          <w:rFonts w:cs="Times New Roman"/>
          <w:sz w:val="24"/>
          <w:szCs w:val="24"/>
          <w:lang w:val="en-US"/>
        </w:rPr>
        <w:t xml:space="preserve"> </w:t>
      </w:r>
      <w:proofErr w:type="spellStart"/>
      <w:r w:rsidRPr="00B06BA5">
        <w:rPr>
          <w:rFonts w:cs="Times New Roman"/>
          <w:sz w:val="24"/>
          <w:szCs w:val="24"/>
          <w:lang w:val="en-US"/>
        </w:rPr>
        <w:t>ketika</w:t>
      </w:r>
      <w:proofErr w:type="spellEnd"/>
      <w:r w:rsidRPr="00B06BA5">
        <w:rPr>
          <w:rFonts w:cs="Times New Roman"/>
          <w:sz w:val="24"/>
          <w:szCs w:val="24"/>
          <w:lang w:val="en-US"/>
        </w:rPr>
        <w:t xml:space="preserve"> </w:t>
      </w:r>
      <w:proofErr w:type="spellStart"/>
      <w:r w:rsidRPr="00B06BA5">
        <w:rPr>
          <w:rFonts w:cs="Times New Roman"/>
          <w:sz w:val="24"/>
          <w:szCs w:val="24"/>
          <w:lang w:val="en-US"/>
        </w:rPr>
        <w:t>dipahami</w:t>
      </w:r>
      <w:proofErr w:type="spellEnd"/>
      <w:r w:rsidRPr="00B06BA5">
        <w:rPr>
          <w:rFonts w:cs="Times New Roman"/>
          <w:sz w:val="24"/>
          <w:szCs w:val="24"/>
          <w:lang w:val="en-US"/>
        </w:rPr>
        <w:t xml:space="preserve"> </w:t>
      </w:r>
      <w:proofErr w:type="spellStart"/>
      <w:r w:rsidRPr="00B06BA5">
        <w:rPr>
          <w:rFonts w:cs="Times New Roman"/>
          <w:sz w:val="24"/>
          <w:szCs w:val="24"/>
          <w:lang w:val="en-US"/>
        </w:rPr>
        <w:t>sebagai</w:t>
      </w:r>
      <w:proofErr w:type="spellEnd"/>
      <w:r w:rsidRPr="00B06BA5">
        <w:rPr>
          <w:rFonts w:cs="Times New Roman"/>
          <w:sz w:val="24"/>
          <w:szCs w:val="24"/>
          <w:lang w:val="en-US"/>
        </w:rPr>
        <w:t xml:space="preserve"> </w:t>
      </w:r>
      <w:proofErr w:type="spellStart"/>
      <w:r w:rsidRPr="00B06BA5">
        <w:rPr>
          <w:rFonts w:cs="Times New Roman"/>
          <w:sz w:val="24"/>
          <w:szCs w:val="24"/>
          <w:lang w:val="en-US"/>
        </w:rPr>
        <w:t>panduan</w:t>
      </w:r>
      <w:proofErr w:type="spellEnd"/>
      <w:r w:rsidRPr="00B06BA5">
        <w:rPr>
          <w:rFonts w:cs="Times New Roman"/>
          <w:sz w:val="24"/>
          <w:szCs w:val="24"/>
          <w:lang w:val="en-US"/>
        </w:rPr>
        <w:t xml:space="preserve"> </w:t>
      </w:r>
      <w:proofErr w:type="spellStart"/>
      <w:r w:rsidRPr="00B06BA5">
        <w:rPr>
          <w:rFonts w:cs="Times New Roman"/>
          <w:sz w:val="24"/>
          <w:szCs w:val="24"/>
          <w:lang w:val="en-US"/>
        </w:rPr>
        <w:t>praksis</w:t>
      </w:r>
      <w:proofErr w:type="spellEnd"/>
      <w:r w:rsidRPr="00B06BA5">
        <w:rPr>
          <w:rFonts w:cs="Times New Roman"/>
          <w:sz w:val="24"/>
          <w:szCs w:val="24"/>
          <w:lang w:val="en-US"/>
        </w:rPr>
        <w:t xml:space="preserve">, </w:t>
      </w:r>
      <w:proofErr w:type="spellStart"/>
      <w:r w:rsidRPr="00B06BA5">
        <w:rPr>
          <w:rFonts w:cs="Times New Roman"/>
          <w:sz w:val="24"/>
          <w:szCs w:val="24"/>
          <w:lang w:val="en-US"/>
        </w:rPr>
        <w:t>bukan</w:t>
      </w:r>
      <w:proofErr w:type="spellEnd"/>
      <w:r w:rsidRPr="00B06BA5">
        <w:rPr>
          <w:rFonts w:cs="Times New Roman"/>
          <w:sz w:val="24"/>
          <w:szCs w:val="24"/>
          <w:lang w:val="en-US"/>
        </w:rPr>
        <w:t xml:space="preserve"> </w:t>
      </w:r>
      <w:proofErr w:type="spellStart"/>
      <w:r w:rsidRPr="00B06BA5">
        <w:rPr>
          <w:rFonts w:cs="Times New Roman"/>
          <w:sz w:val="24"/>
          <w:szCs w:val="24"/>
          <w:lang w:val="en-US"/>
        </w:rPr>
        <w:t>sekadar</w:t>
      </w:r>
      <w:proofErr w:type="spellEnd"/>
      <w:r w:rsidRPr="00B06BA5">
        <w:rPr>
          <w:rFonts w:cs="Times New Roman"/>
          <w:sz w:val="24"/>
          <w:szCs w:val="24"/>
          <w:lang w:val="en-US"/>
        </w:rPr>
        <w:t xml:space="preserve"> </w:t>
      </w:r>
      <w:proofErr w:type="spellStart"/>
      <w:r w:rsidRPr="00B06BA5">
        <w:rPr>
          <w:rFonts w:cs="Times New Roman"/>
          <w:sz w:val="24"/>
          <w:szCs w:val="24"/>
          <w:lang w:val="en-US"/>
        </w:rPr>
        <w:t>doktrin</w:t>
      </w:r>
      <w:proofErr w:type="spellEnd"/>
      <w:r w:rsidRPr="00B06BA5">
        <w:rPr>
          <w:rFonts w:cs="Times New Roman"/>
          <w:sz w:val="24"/>
          <w:szCs w:val="24"/>
          <w:lang w:val="en-US"/>
        </w:rPr>
        <w:t xml:space="preserve"> </w:t>
      </w:r>
      <w:proofErr w:type="spellStart"/>
      <w:r w:rsidRPr="00B06BA5">
        <w:rPr>
          <w:rFonts w:cs="Times New Roman"/>
          <w:sz w:val="24"/>
          <w:szCs w:val="24"/>
          <w:lang w:val="en-US"/>
        </w:rPr>
        <w:t>normatif</w:t>
      </w:r>
      <w:proofErr w:type="spellEnd"/>
      <w:r w:rsidRPr="00B06BA5">
        <w:rPr>
          <w:rFonts w:cs="Times New Roman"/>
          <w:sz w:val="24"/>
          <w:szCs w:val="24"/>
          <w:lang w:val="en-US"/>
        </w:rPr>
        <w:t>.</w:t>
      </w:r>
    </w:p>
    <w:p w14:paraId="1483BB36" w14:textId="4474B7A1" w:rsidR="001D5173" w:rsidRPr="00B06BA5" w:rsidRDefault="001D5173" w:rsidP="00236CE9">
      <w:pPr>
        <w:ind w:firstLine="567"/>
        <w:jc w:val="both"/>
        <w:rPr>
          <w:rFonts w:cs="Times New Roman"/>
          <w:sz w:val="24"/>
          <w:szCs w:val="24"/>
          <w:vertAlign w:val="superscript"/>
          <w:lang w:val="en-US"/>
        </w:rPr>
      </w:pPr>
    </w:p>
    <w:p w14:paraId="1CB1C004" w14:textId="77777777" w:rsidR="001D5173" w:rsidRPr="00CE1226" w:rsidRDefault="001D5173" w:rsidP="001D5173">
      <w:pPr>
        <w:pStyle w:val="ListParagraph"/>
        <w:spacing w:line="360" w:lineRule="auto"/>
        <w:ind w:left="567"/>
        <w:rPr>
          <w:rFonts w:cs="Times New Roman"/>
          <w:b/>
          <w:bCs/>
          <w:sz w:val="24"/>
          <w:szCs w:val="24"/>
        </w:rPr>
      </w:pPr>
    </w:p>
    <w:p w14:paraId="6A20122C" w14:textId="27BEBF9B" w:rsidR="001D5173" w:rsidRPr="00CE1226" w:rsidRDefault="00B06BA5" w:rsidP="001D5173">
      <w:pPr>
        <w:spacing w:line="360" w:lineRule="auto"/>
        <w:jc w:val="both"/>
        <w:rPr>
          <w:rFonts w:cs="Times New Roman"/>
          <w:b/>
          <w:bCs/>
          <w:sz w:val="24"/>
          <w:szCs w:val="24"/>
        </w:rPr>
      </w:pPr>
      <w:r w:rsidRPr="00B06BA5">
        <w:rPr>
          <w:rFonts w:cs="Times New Roman"/>
          <w:b/>
          <w:bCs/>
          <w:sz w:val="24"/>
          <w:szCs w:val="24"/>
        </w:rPr>
        <w:t>Internalisasi Nilai Akhlak melalui Pendekatan Pedagogis Dialogis dan Kontekstual</w:t>
      </w:r>
    </w:p>
    <w:p w14:paraId="22BC18A3" w14:textId="77777777" w:rsidR="00B06BA5" w:rsidRPr="00B06BA5" w:rsidRDefault="00B06BA5" w:rsidP="00B06BA5">
      <w:pPr>
        <w:ind w:firstLine="567"/>
        <w:jc w:val="both"/>
        <w:rPr>
          <w:rFonts w:cs="Times New Roman"/>
          <w:sz w:val="24"/>
          <w:szCs w:val="24"/>
          <w:lang w:val="en-US"/>
        </w:rPr>
      </w:pPr>
      <w:r w:rsidRPr="00B06BA5">
        <w:rPr>
          <w:rFonts w:cs="Times New Roman"/>
          <w:sz w:val="24"/>
          <w:szCs w:val="24"/>
          <w:lang w:val="en-US"/>
        </w:rPr>
        <w:t xml:space="preserve">Hasil </w:t>
      </w:r>
      <w:proofErr w:type="spellStart"/>
      <w:r w:rsidRPr="00B06BA5">
        <w:rPr>
          <w:rFonts w:cs="Times New Roman"/>
          <w:sz w:val="24"/>
          <w:szCs w:val="24"/>
          <w:lang w:val="en-US"/>
        </w:rPr>
        <w:t>observasi</w:t>
      </w:r>
      <w:proofErr w:type="spellEnd"/>
      <w:r w:rsidRPr="00B06BA5">
        <w:rPr>
          <w:rFonts w:cs="Times New Roman"/>
          <w:sz w:val="24"/>
          <w:szCs w:val="24"/>
          <w:lang w:val="en-US"/>
        </w:rPr>
        <w:t xml:space="preserve"> dan </w:t>
      </w:r>
      <w:proofErr w:type="spellStart"/>
      <w:r w:rsidRPr="00B06BA5">
        <w:rPr>
          <w:rFonts w:cs="Times New Roman"/>
          <w:sz w:val="24"/>
          <w:szCs w:val="24"/>
          <w:lang w:val="en-US"/>
        </w:rPr>
        <w:t>wawancara</w:t>
      </w:r>
      <w:proofErr w:type="spellEnd"/>
      <w:r w:rsidRPr="00B06BA5">
        <w:rPr>
          <w:rFonts w:cs="Times New Roman"/>
          <w:sz w:val="24"/>
          <w:szCs w:val="24"/>
          <w:lang w:val="en-US"/>
        </w:rPr>
        <w:t xml:space="preserve"> </w:t>
      </w:r>
      <w:proofErr w:type="spellStart"/>
      <w:r w:rsidRPr="00B06BA5">
        <w:rPr>
          <w:rFonts w:cs="Times New Roman"/>
          <w:sz w:val="24"/>
          <w:szCs w:val="24"/>
          <w:lang w:val="en-US"/>
        </w:rPr>
        <w:t>menunjukkan</w:t>
      </w:r>
      <w:proofErr w:type="spellEnd"/>
      <w:r w:rsidRPr="00B06BA5">
        <w:rPr>
          <w:rFonts w:cs="Times New Roman"/>
          <w:sz w:val="24"/>
          <w:szCs w:val="24"/>
          <w:lang w:val="en-US"/>
        </w:rPr>
        <w:t xml:space="preserve"> </w:t>
      </w:r>
      <w:proofErr w:type="spellStart"/>
      <w:r w:rsidRPr="00B06BA5">
        <w:rPr>
          <w:rFonts w:cs="Times New Roman"/>
          <w:sz w:val="24"/>
          <w:szCs w:val="24"/>
          <w:lang w:val="en-US"/>
        </w:rPr>
        <w:t>bahwa</w:t>
      </w:r>
      <w:proofErr w:type="spellEnd"/>
      <w:r w:rsidRPr="00B06BA5">
        <w:rPr>
          <w:rFonts w:cs="Times New Roman"/>
          <w:sz w:val="24"/>
          <w:szCs w:val="24"/>
          <w:lang w:val="en-US"/>
        </w:rPr>
        <w:t xml:space="preserve"> proses </w:t>
      </w:r>
      <w:proofErr w:type="spellStart"/>
      <w:r w:rsidRPr="00B06BA5">
        <w:rPr>
          <w:rFonts w:cs="Times New Roman"/>
          <w:sz w:val="24"/>
          <w:szCs w:val="24"/>
          <w:lang w:val="en-US"/>
        </w:rPr>
        <w:t>pembelajaran</w:t>
      </w:r>
      <w:proofErr w:type="spellEnd"/>
      <w:r w:rsidRPr="00B06BA5">
        <w:rPr>
          <w:rFonts w:cs="Times New Roman"/>
          <w:sz w:val="24"/>
          <w:szCs w:val="24"/>
          <w:lang w:val="en-US"/>
        </w:rPr>
        <w:t xml:space="preserve"> </w:t>
      </w:r>
      <w:proofErr w:type="spellStart"/>
      <w:r w:rsidRPr="00B06BA5">
        <w:rPr>
          <w:rFonts w:cs="Times New Roman"/>
          <w:i/>
          <w:iCs/>
          <w:sz w:val="24"/>
          <w:szCs w:val="24"/>
          <w:lang w:val="en-US"/>
        </w:rPr>
        <w:t>Bidayatul</w:t>
      </w:r>
      <w:proofErr w:type="spellEnd"/>
      <w:r w:rsidRPr="00B06BA5">
        <w:rPr>
          <w:rFonts w:cs="Times New Roman"/>
          <w:i/>
          <w:iCs/>
          <w:sz w:val="24"/>
          <w:szCs w:val="24"/>
          <w:lang w:val="en-US"/>
        </w:rPr>
        <w:t xml:space="preserve"> Hidayah</w:t>
      </w:r>
      <w:r w:rsidRPr="00B06BA5">
        <w:rPr>
          <w:rFonts w:cs="Times New Roman"/>
          <w:sz w:val="24"/>
          <w:szCs w:val="24"/>
          <w:lang w:val="en-US"/>
        </w:rPr>
        <w:t xml:space="preserve"> di </w:t>
      </w:r>
      <w:proofErr w:type="spellStart"/>
      <w:r w:rsidRPr="00B06BA5">
        <w:rPr>
          <w:rFonts w:cs="Times New Roman"/>
          <w:sz w:val="24"/>
          <w:szCs w:val="24"/>
          <w:lang w:val="en-US"/>
        </w:rPr>
        <w:t>Majelis</w:t>
      </w:r>
      <w:proofErr w:type="spellEnd"/>
      <w:r w:rsidRPr="00B06BA5">
        <w:rPr>
          <w:rFonts w:cs="Times New Roman"/>
          <w:sz w:val="24"/>
          <w:szCs w:val="24"/>
          <w:lang w:val="en-US"/>
        </w:rPr>
        <w:t xml:space="preserve"> </w:t>
      </w:r>
      <w:proofErr w:type="spellStart"/>
      <w:r w:rsidRPr="00B06BA5">
        <w:rPr>
          <w:rFonts w:cs="Times New Roman"/>
          <w:sz w:val="24"/>
          <w:szCs w:val="24"/>
          <w:lang w:val="en-US"/>
        </w:rPr>
        <w:t>Taklim</w:t>
      </w:r>
      <w:proofErr w:type="spellEnd"/>
      <w:r w:rsidRPr="00B06BA5">
        <w:rPr>
          <w:rFonts w:cs="Times New Roman"/>
          <w:sz w:val="24"/>
          <w:szCs w:val="24"/>
          <w:lang w:val="en-US"/>
        </w:rPr>
        <w:t xml:space="preserve"> </w:t>
      </w:r>
      <w:proofErr w:type="spellStart"/>
      <w:r w:rsidRPr="00B06BA5">
        <w:rPr>
          <w:rFonts w:cs="Times New Roman"/>
          <w:sz w:val="24"/>
          <w:szCs w:val="24"/>
          <w:lang w:val="en-US"/>
        </w:rPr>
        <w:t>berlangsung</w:t>
      </w:r>
      <w:proofErr w:type="spellEnd"/>
      <w:r w:rsidRPr="00B06BA5">
        <w:rPr>
          <w:rFonts w:cs="Times New Roman"/>
          <w:sz w:val="24"/>
          <w:szCs w:val="24"/>
          <w:lang w:val="en-US"/>
        </w:rPr>
        <w:t xml:space="preserve"> </w:t>
      </w:r>
      <w:proofErr w:type="spellStart"/>
      <w:r w:rsidRPr="00B06BA5">
        <w:rPr>
          <w:rFonts w:cs="Times New Roman"/>
          <w:sz w:val="24"/>
          <w:szCs w:val="24"/>
          <w:lang w:val="en-US"/>
        </w:rPr>
        <w:t>melalui</w:t>
      </w:r>
      <w:proofErr w:type="spellEnd"/>
      <w:r w:rsidRPr="00B06BA5">
        <w:rPr>
          <w:rFonts w:cs="Times New Roman"/>
          <w:sz w:val="24"/>
          <w:szCs w:val="24"/>
          <w:lang w:val="en-US"/>
        </w:rPr>
        <w:t xml:space="preserve"> </w:t>
      </w:r>
      <w:proofErr w:type="spellStart"/>
      <w:r w:rsidRPr="00B06BA5">
        <w:rPr>
          <w:rFonts w:cs="Times New Roman"/>
          <w:sz w:val="24"/>
          <w:szCs w:val="24"/>
          <w:lang w:val="en-US"/>
        </w:rPr>
        <w:t>pendekatan</w:t>
      </w:r>
      <w:proofErr w:type="spellEnd"/>
      <w:r w:rsidRPr="00B06BA5">
        <w:rPr>
          <w:rFonts w:cs="Times New Roman"/>
          <w:sz w:val="24"/>
          <w:szCs w:val="24"/>
          <w:lang w:val="en-US"/>
        </w:rPr>
        <w:t xml:space="preserve"> </w:t>
      </w:r>
      <w:proofErr w:type="spellStart"/>
      <w:r w:rsidRPr="00B06BA5">
        <w:rPr>
          <w:rFonts w:cs="Times New Roman"/>
          <w:sz w:val="24"/>
          <w:szCs w:val="24"/>
          <w:lang w:val="en-US"/>
        </w:rPr>
        <w:t>pedagogis</w:t>
      </w:r>
      <w:proofErr w:type="spellEnd"/>
      <w:r w:rsidRPr="00B06BA5">
        <w:rPr>
          <w:rFonts w:cs="Times New Roman"/>
          <w:sz w:val="24"/>
          <w:szCs w:val="24"/>
          <w:lang w:val="en-US"/>
        </w:rPr>
        <w:t xml:space="preserve"> yang </w:t>
      </w:r>
      <w:proofErr w:type="spellStart"/>
      <w:r w:rsidRPr="00B06BA5">
        <w:rPr>
          <w:rFonts w:cs="Times New Roman"/>
          <w:sz w:val="24"/>
          <w:szCs w:val="24"/>
          <w:lang w:val="en-US"/>
        </w:rPr>
        <w:t>dialogis</w:t>
      </w:r>
      <w:proofErr w:type="spellEnd"/>
      <w:r w:rsidRPr="00B06BA5">
        <w:rPr>
          <w:rFonts w:cs="Times New Roman"/>
          <w:sz w:val="24"/>
          <w:szCs w:val="24"/>
          <w:lang w:val="en-US"/>
        </w:rPr>
        <w:t xml:space="preserve"> dan </w:t>
      </w:r>
      <w:proofErr w:type="spellStart"/>
      <w:r w:rsidRPr="00B06BA5">
        <w:rPr>
          <w:rFonts w:cs="Times New Roman"/>
          <w:sz w:val="24"/>
          <w:szCs w:val="24"/>
          <w:lang w:val="en-US"/>
        </w:rPr>
        <w:t>kontekstual</w:t>
      </w:r>
      <w:proofErr w:type="spellEnd"/>
      <w:r w:rsidRPr="00B06BA5">
        <w:rPr>
          <w:rFonts w:cs="Times New Roman"/>
          <w:sz w:val="24"/>
          <w:szCs w:val="24"/>
          <w:lang w:val="en-US"/>
        </w:rPr>
        <w:t xml:space="preserve">. </w:t>
      </w:r>
      <w:proofErr w:type="spellStart"/>
      <w:r w:rsidRPr="00B06BA5">
        <w:rPr>
          <w:rFonts w:cs="Times New Roman"/>
          <w:sz w:val="24"/>
          <w:szCs w:val="24"/>
          <w:lang w:val="en-US"/>
        </w:rPr>
        <w:t>Pengajar</w:t>
      </w:r>
      <w:proofErr w:type="spellEnd"/>
      <w:r w:rsidRPr="00B06BA5">
        <w:rPr>
          <w:rFonts w:cs="Times New Roman"/>
          <w:sz w:val="24"/>
          <w:szCs w:val="24"/>
          <w:lang w:val="en-US"/>
        </w:rPr>
        <w:t xml:space="preserve"> </w:t>
      </w:r>
      <w:proofErr w:type="spellStart"/>
      <w:r w:rsidRPr="00B06BA5">
        <w:rPr>
          <w:rFonts w:cs="Times New Roman"/>
          <w:sz w:val="24"/>
          <w:szCs w:val="24"/>
          <w:lang w:val="en-US"/>
        </w:rPr>
        <w:t>tidak</w:t>
      </w:r>
      <w:proofErr w:type="spellEnd"/>
      <w:r w:rsidRPr="00B06BA5">
        <w:rPr>
          <w:rFonts w:cs="Times New Roman"/>
          <w:sz w:val="24"/>
          <w:szCs w:val="24"/>
          <w:lang w:val="en-US"/>
        </w:rPr>
        <w:t xml:space="preserve"> </w:t>
      </w:r>
      <w:proofErr w:type="spellStart"/>
      <w:r w:rsidRPr="00B06BA5">
        <w:rPr>
          <w:rFonts w:cs="Times New Roman"/>
          <w:sz w:val="24"/>
          <w:szCs w:val="24"/>
          <w:lang w:val="en-US"/>
        </w:rPr>
        <w:t>hanya</w:t>
      </w:r>
      <w:proofErr w:type="spellEnd"/>
      <w:r w:rsidRPr="00B06BA5">
        <w:rPr>
          <w:rFonts w:cs="Times New Roman"/>
          <w:sz w:val="24"/>
          <w:szCs w:val="24"/>
          <w:lang w:val="en-US"/>
        </w:rPr>
        <w:t xml:space="preserve"> </w:t>
      </w:r>
      <w:proofErr w:type="spellStart"/>
      <w:r w:rsidRPr="00B06BA5">
        <w:rPr>
          <w:rFonts w:cs="Times New Roman"/>
          <w:sz w:val="24"/>
          <w:szCs w:val="24"/>
          <w:lang w:val="en-US"/>
        </w:rPr>
        <w:t>membacakan</w:t>
      </w:r>
      <w:proofErr w:type="spellEnd"/>
      <w:r w:rsidRPr="00B06BA5">
        <w:rPr>
          <w:rFonts w:cs="Times New Roman"/>
          <w:sz w:val="24"/>
          <w:szCs w:val="24"/>
          <w:lang w:val="en-US"/>
        </w:rPr>
        <w:t xml:space="preserve"> </w:t>
      </w:r>
      <w:proofErr w:type="spellStart"/>
      <w:r w:rsidRPr="00B06BA5">
        <w:rPr>
          <w:rFonts w:cs="Times New Roman"/>
          <w:sz w:val="24"/>
          <w:szCs w:val="24"/>
          <w:lang w:val="en-US"/>
        </w:rPr>
        <w:t>teks</w:t>
      </w:r>
      <w:proofErr w:type="spellEnd"/>
      <w:r w:rsidRPr="00B06BA5">
        <w:rPr>
          <w:rFonts w:cs="Times New Roman"/>
          <w:sz w:val="24"/>
          <w:szCs w:val="24"/>
          <w:lang w:val="en-US"/>
        </w:rPr>
        <w:t xml:space="preserve">, </w:t>
      </w:r>
      <w:proofErr w:type="spellStart"/>
      <w:r w:rsidRPr="00B06BA5">
        <w:rPr>
          <w:rFonts w:cs="Times New Roman"/>
          <w:sz w:val="24"/>
          <w:szCs w:val="24"/>
          <w:lang w:val="en-US"/>
        </w:rPr>
        <w:t>tetapi</w:t>
      </w:r>
      <w:proofErr w:type="spellEnd"/>
      <w:r w:rsidRPr="00B06BA5">
        <w:rPr>
          <w:rFonts w:cs="Times New Roman"/>
          <w:sz w:val="24"/>
          <w:szCs w:val="24"/>
          <w:lang w:val="en-US"/>
        </w:rPr>
        <w:t xml:space="preserve"> </w:t>
      </w:r>
      <w:proofErr w:type="spellStart"/>
      <w:r w:rsidRPr="00B06BA5">
        <w:rPr>
          <w:rFonts w:cs="Times New Roman"/>
          <w:sz w:val="24"/>
          <w:szCs w:val="24"/>
          <w:lang w:val="en-US"/>
        </w:rPr>
        <w:t>mengaitkannya</w:t>
      </w:r>
      <w:proofErr w:type="spellEnd"/>
      <w:r w:rsidRPr="00B06BA5">
        <w:rPr>
          <w:rFonts w:cs="Times New Roman"/>
          <w:sz w:val="24"/>
          <w:szCs w:val="24"/>
          <w:lang w:val="en-US"/>
        </w:rPr>
        <w:t xml:space="preserve"> </w:t>
      </w:r>
      <w:proofErr w:type="spellStart"/>
      <w:r w:rsidRPr="00B06BA5">
        <w:rPr>
          <w:rFonts w:cs="Times New Roman"/>
          <w:sz w:val="24"/>
          <w:szCs w:val="24"/>
          <w:lang w:val="en-US"/>
        </w:rPr>
        <w:t>dengan</w:t>
      </w:r>
      <w:proofErr w:type="spellEnd"/>
      <w:r w:rsidRPr="00B06BA5">
        <w:rPr>
          <w:rFonts w:cs="Times New Roman"/>
          <w:sz w:val="24"/>
          <w:szCs w:val="24"/>
          <w:lang w:val="en-US"/>
        </w:rPr>
        <w:t xml:space="preserve"> </w:t>
      </w:r>
      <w:proofErr w:type="spellStart"/>
      <w:r w:rsidRPr="00B06BA5">
        <w:rPr>
          <w:rFonts w:cs="Times New Roman"/>
          <w:sz w:val="24"/>
          <w:szCs w:val="24"/>
          <w:lang w:val="en-US"/>
        </w:rPr>
        <w:t>realitas</w:t>
      </w:r>
      <w:proofErr w:type="spellEnd"/>
      <w:r w:rsidRPr="00B06BA5">
        <w:rPr>
          <w:rFonts w:cs="Times New Roman"/>
          <w:sz w:val="24"/>
          <w:szCs w:val="24"/>
          <w:lang w:val="en-US"/>
        </w:rPr>
        <w:t xml:space="preserve"> </w:t>
      </w:r>
      <w:proofErr w:type="spellStart"/>
      <w:r w:rsidRPr="00B06BA5">
        <w:rPr>
          <w:rFonts w:cs="Times New Roman"/>
          <w:sz w:val="24"/>
          <w:szCs w:val="24"/>
          <w:lang w:val="en-US"/>
        </w:rPr>
        <w:t>kehidupan</w:t>
      </w:r>
      <w:proofErr w:type="spellEnd"/>
      <w:r w:rsidRPr="00B06BA5">
        <w:rPr>
          <w:rFonts w:cs="Times New Roman"/>
          <w:sz w:val="24"/>
          <w:szCs w:val="24"/>
          <w:lang w:val="en-US"/>
        </w:rPr>
        <w:t xml:space="preserve"> </w:t>
      </w:r>
      <w:proofErr w:type="spellStart"/>
      <w:r w:rsidRPr="00B06BA5">
        <w:rPr>
          <w:rFonts w:cs="Times New Roman"/>
          <w:sz w:val="24"/>
          <w:szCs w:val="24"/>
          <w:lang w:val="en-US"/>
        </w:rPr>
        <w:t>jamaah</w:t>
      </w:r>
      <w:proofErr w:type="spellEnd"/>
      <w:r w:rsidRPr="00B06BA5">
        <w:rPr>
          <w:rFonts w:cs="Times New Roman"/>
          <w:sz w:val="24"/>
          <w:szCs w:val="24"/>
          <w:lang w:val="en-US"/>
        </w:rPr>
        <w:t xml:space="preserve"> </w:t>
      </w:r>
      <w:proofErr w:type="spellStart"/>
      <w:r w:rsidRPr="00B06BA5">
        <w:rPr>
          <w:rFonts w:cs="Times New Roman"/>
          <w:sz w:val="24"/>
          <w:szCs w:val="24"/>
          <w:lang w:val="en-US"/>
        </w:rPr>
        <w:t>perkotaan</w:t>
      </w:r>
      <w:proofErr w:type="spellEnd"/>
      <w:r w:rsidRPr="00B06BA5">
        <w:rPr>
          <w:rFonts w:cs="Times New Roman"/>
          <w:sz w:val="24"/>
          <w:szCs w:val="24"/>
          <w:lang w:val="en-US"/>
        </w:rPr>
        <w:t xml:space="preserve">, </w:t>
      </w:r>
      <w:proofErr w:type="spellStart"/>
      <w:r w:rsidRPr="00B06BA5">
        <w:rPr>
          <w:rFonts w:cs="Times New Roman"/>
          <w:sz w:val="24"/>
          <w:szCs w:val="24"/>
          <w:lang w:val="en-US"/>
        </w:rPr>
        <w:t>seperti</w:t>
      </w:r>
      <w:proofErr w:type="spellEnd"/>
      <w:r w:rsidRPr="00B06BA5">
        <w:rPr>
          <w:rFonts w:cs="Times New Roman"/>
          <w:sz w:val="24"/>
          <w:szCs w:val="24"/>
          <w:lang w:val="en-US"/>
        </w:rPr>
        <w:t xml:space="preserve"> </w:t>
      </w:r>
      <w:proofErr w:type="spellStart"/>
      <w:r w:rsidRPr="00B06BA5">
        <w:rPr>
          <w:rFonts w:cs="Times New Roman"/>
          <w:sz w:val="24"/>
          <w:szCs w:val="24"/>
          <w:lang w:val="en-US"/>
        </w:rPr>
        <w:t>etika</w:t>
      </w:r>
      <w:proofErr w:type="spellEnd"/>
      <w:r w:rsidRPr="00B06BA5">
        <w:rPr>
          <w:rFonts w:cs="Times New Roman"/>
          <w:sz w:val="24"/>
          <w:szCs w:val="24"/>
          <w:lang w:val="en-US"/>
        </w:rPr>
        <w:t xml:space="preserve"> </w:t>
      </w:r>
      <w:proofErr w:type="spellStart"/>
      <w:r w:rsidRPr="00B06BA5">
        <w:rPr>
          <w:rFonts w:cs="Times New Roman"/>
          <w:sz w:val="24"/>
          <w:szCs w:val="24"/>
          <w:lang w:val="en-US"/>
        </w:rPr>
        <w:t>bermedia</w:t>
      </w:r>
      <w:proofErr w:type="spellEnd"/>
      <w:r w:rsidRPr="00B06BA5">
        <w:rPr>
          <w:rFonts w:cs="Times New Roman"/>
          <w:sz w:val="24"/>
          <w:szCs w:val="24"/>
          <w:lang w:val="en-US"/>
        </w:rPr>
        <w:t xml:space="preserve"> </w:t>
      </w:r>
      <w:proofErr w:type="spellStart"/>
      <w:r w:rsidRPr="00B06BA5">
        <w:rPr>
          <w:rFonts w:cs="Times New Roman"/>
          <w:sz w:val="24"/>
          <w:szCs w:val="24"/>
          <w:lang w:val="en-US"/>
        </w:rPr>
        <w:t>sosial</w:t>
      </w:r>
      <w:proofErr w:type="spellEnd"/>
      <w:r w:rsidRPr="00B06BA5">
        <w:rPr>
          <w:rFonts w:cs="Times New Roman"/>
          <w:sz w:val="24"/>
          <w:szCs w:val="24"/>
          <w:lang w:val="en-US"/>
        </w:rPr>
        <w:t xml:space="preserve">, </w:t>
      </w:r>
      <w:proofErr w:type="spellStart"/>
      <w:r w:rsidRPr="00B06BA5">
        <w:rPr>
          <w:rFonts w:cs="Times New Roman"/>
          <w:sz w:val="24"/>
          <w:szCs w:val="24"/>
          <w:lang w:val="en-US"/>
        </w:rPr>
        <w:t>kedisiplinan</w:t>
      </w:r>
      <w:proofErr w:type="spellEnd"/>
      <w:r w:rsidRPr="00B06BA5">
        <w:rPr>
          <w:rFonts w:cs="Times New Roman"/>
          <w:sz w:val="24"/>
          <w:szCs w:val="24"/>
          <w:lang w:val="en-US"/>
        </w:rPr>
        <w:t xml:space="preserve"> </w:t>
      </w:r>
      <w:proofErr w:type="spellStart"/>
      <w:r w:rsidRPr="00B06BA5">
        <w:rPr>
          <w:rFonts w:cs="Times New Roman"/>
          <w:sz w:val="24"/>
          <w:szCs w:val="24"/>
          <w:lang w:val="en-US"/>
        </w:rPr>
        <w:t>waktu</w:t>
      </w:r>
      <w:proofErr w:type="spellEnd"/>
      <w:r w:rsidRPr="00B06BA5">
        <w:rPr>
          <w:rFonts w:cs="Times New Roman"/>
          <w:sz w:val="24"/>
          <w:szCs w:val="24"/>
          <w:lang w:val="en-US"/>
        </w:rPr>
        <w:t xml:space="preserve">, </w:t>
      </w:r>
      <w:proofErr w:type="spellStart"/>
      <w:r w:rsidRPr="00B06BA5">
        <w:rPr>
          <w:rFonts w:cs="Times New Roman"/>
          <w:sz w:val="24"/>
          <w:szCs w:val="24"/>
          <w:lang w:val="en-US"/>
        </w:rPr>
        <w:t>serta</w:t>
      </w:r>
      <w:proofErr w:type="spellEnd"/>
      <w:r w:rsidRPr="00B06BA5">
        <w:rPr>
          <w:rFonts w:cs="Times New Roman"/>
          <w:sz w:val="24"/>
          <w:szCs w:val="24"/>
          <w:lang w:val="en-US"/>
        </w:rPr>
        <w:t xml:space="preserve"> adab </w:t>
      </w:r>
      <w:proofErr w:type="spellStart"/>
      <w:r w:rsidRPr="00B06BA5">
        <w:rPr>
          <w:rFonts w:cs="Times New Roman"/>
          <w:sz w:val="24"/>
          <w:szCs w:val="24"/>
          <w:lang w:val="en-US"/>
        </w:rPr>
        <w:t>dalam</w:t>
      </w:r>
      <w:proofErr w:type="spellEnd"/>
      <w:r w:rsidRPr="00B06BA5">
        <w:rPr>
          <w:rFonts w:cs="Times New Roman"/>
          <w:sz w:val="24"/>
          <w:szCs w:val="24"/>
          <w:lang w:val="en-US"/>
        </w:rPr>
        <w:t xml:space="preserve"> </w:t>
      </w:r>
      <w:proofErr w:type="spellStart"/>
      <w:r w:rsidRPr="00B06BA5">
        <w:rPr>
          <w:rFonts w:cs="Times New Roman"/>
          <w:sz w:val="24"/>
          <w:szCs w:val="24"/>
          <w:lang w:val="en-US"/>
        </w:rPr>
        <w:t>interaksi</w:t>
      </w:r>
      <w:proofErr w:type="spellEnd"/>
      <w:r w:rsidRPr="00B06BA5">
        <w:rPr>
          <w:rFonts w:cs="Times New Roman"/>
          <w:sz w:val="24"/>
          <w:szCs w:val="24"/>
          <w:lang w:val="en-US"/>
        </w:rPr>
        <w:t xml:space="preserve"> </w:t>
      </w:r>
      <w:proofErr w:type="spellStart"/>
      <w:r w:rsidRPr="00B06BA5">
        <w:rPr>
          <w:rFonts w:cs="Times New Roman"/>
          <w:sz w:val="24"/>
          <w:szCs w:val="24"/>
          <w:lang w:val="en-US"/>
        </w:rPr>
        <w:t>sosial</w:t>
      </w:r>
      <w:proofErr w:type="spellEnd"/>
      <w:r w:rsidRPr="00B06BA5">
        <w:rPr>
          <w:rFonts w:cs="Times New Roman"/>
          <w:sz w:val="24"/>
          <w:szCs w:val="24"/>
          <w:lang w:val="en-US"/>
        </w:rPr>
        <w:t xml:space="preserve"> yang plural.</w:t>
      </w:r>
    </w:p>
    <w:p w14:paraId="2509DC97" w14:textId="77777777" w:rsidR="00B06BA5" w:rsidRPr="00B06BA5" w:rsidRDefault="00B06BA5" w:rsidP="00B06BA5">
      <w:pPr>
        <w:ind w:firstLine="567"/>
        <w:jc w:val="both"/>
        <w:rPr>
          <w:rFonts w:cs="Times New Roman"/>
          <w:sz w:val="24"/>
          <w:szCs w:val="24"/>
          <w:lang w:val="en-US"/>
        </w:rPr>
      </w:pPr>
      <w:proofErr w:type="spellStart"/>
      <w:r w:rsidRPr="00B06BA5">
        <w:rPr>
          <w:rFonts w:cs="Times New Roman"/>
          <w:sz w:val="24"/>
          <w:szCs w:val="24"/>
          <w:lang w:val="en-US"/>
        </w:rPr>
        <w:t>Pendekatan</w:t>
      </w:r>
      <w:proofErr w:type="spellEnd"/>
      <w:r w:rsidRPr="00B06BA5">
        <w:rPr>
          <w:rFonts w:cs="Times New Roman"/>
          <w:sz w:val="24"/>
          <w:szCs w:val="24"/>
          <w:lang w:val="en-US"/>
        </w:rPr>
        <w:t xml:space="preserve"> </w:t>
      </w:r>
      <w:proofErr w:type="spellStart"/>
      <w:r w:rsidRPr="00B06BA5">
        <w:rPr>
          <w:rFonts w:cs="Times New Roman"/>
          <w:sz w:val="24"/>
          <w:szCs w:val="24"/>
          <w:lang w:val="en-US"/>
        </w:rPr>
        <w:t>ini</w:t>
      </w:r>
      <w:proofErr w:type="spellEnd"/>
      <w:r w:rsidRPr="00B06BA5">
        <w:rPr>
          <w:rFonts w:cs="Times New Roman"/>
          <w:sz w:val="24"/>
          <w:szCs w:val="24"/>
          <w:lang w:val="en-US"/>
        </w:rPr>
        <w:t xml:space="preserve"> </w:t>
      </w:r>
      <w:proofErr w:type="spellStart"/>
      <w:r w:rsidRPr="00B06BA5">
        <w:rPr>
          <w:rFonts w:cs="Times New Roman"/>
          <w:sz w:val="24"/>
          <w:szCs w:val="24"/>
          <w:lang w:val="en-US"/>
        </w:rPr>
        <w:t>terbukti</w:t>
      </w:r>
      <w:proofErr w:type="spellEnd"/>
      <w:r w:rsidRPr="00B06BA5">
        <w:rPr>
          <w:rFonts w:cs="Times New Roman"/>
          <w:sz w:val="24"/>
          <w:szCs w:val="24"/>
          <w:lang w:val="en-US"/>
        </w:rPr>
        <w:t xml:space="preserve"> </w:t>
      </w:r>
      <w:proofErr w:type="spellStart"/>
      <w:r w:rsidRPr="00B06BA5">
        <w:rPr>
          <w:rFonts w:cs="Times New Roman"/>
          <w:sz w:val="24"/>
          <w:szCs w:val="24"/>
          <w:lang w:val="en-US"/>
        </w:rPr>
        <w:t>memudahkan</w:t>
      </w:r>
      <w:proofErr w:type="spellEnd"/>
      <w:r w:rsidRPr="00B06BA5">
        <w:rPr>
          <w:rFonts w:cs="Times New Roman"/>
          <w:sz w:val="24"/>
          <w:szCs w:val="24"/>
          <w:lang w:val="en-US"/>
        </w:rPr>
        <w:t xml:space="preserve"> </w:t>
      </w:r>
      <w:proofErr w:type="spellStart"/>
      <w:r w:rsidRPr="00B06BA5">
        <w:rPr>
          <w:rFonts w:cs="Times New Roman"/>
          <w:sz w:val="24"/>
          <w:szCs w:val="24"/>
          <w:lang w:val="en-US"/>
        </w:rPr>
        <w:t>jamaah</w:t>
      </w:r>
      <w:proofErr w:type="spellEnd"/>
      <w:r w:rsidRPr="00B06BA5">
        <w:rPr>
          <w:rFonts w:cs="Times New Roman"/>
          <w:sz w:val="24"/>
          <w:szCs w:val="24"/>
          <w:lang w:val="en-US"/>
        </w:rPr>
        <w:t xml:space="preserve"> </w:t>
      </w:r>
      <w:proofErr w:type="spellStart"/>
      <w:r w:rsidRPr="00B06BA5">
        <w:rPr>
          <w:rFonts w:cs="Times New Roman"/>
          <w:sz w:val="24"/>
          <w:szCs w:val="24"/>
          <w:lang w:val="en-US"/>
        </w:rPr>
        <w:t>dewasa</w:t>
      </w:r>
      <w:proofErr w:type="spellEnd"/>
      <w:r w:rsidRPr="00B06BA5">
        <w:rPr>
          <w:rFonts w:cs="Times New Roman"/>
          <w:sz w:val="24"/>
          <w:szCs w:val="24"/>
          <w:lang w:val="en-US"/>
        </w:rPr>
        <w:t xml:space="preserve"> </w:t>
      </w:r>
      <w:proofErr w:type="spellStart"/>
      <w:r w:rsidRPr="00B06BA5">
        <w:rPr>
          <w:rFonts w:cs="Times New Roman"/>
          <w:sz w:val="24"/>
          <w:szCs w:val="24"/>
          <w:lang w:val="en-US"/>
        </w:rPr>
        <w:t>dalam</w:t>
      </w:r>
      <w:proofErr w:type="spellEnd"/>
      <w:r w:rsidRPr="00B06BA5">
        <w:rPr>
          <w:rFonts w:cs="Times New Roman"/>
          <w:sz w:val="24"/>
          <w:szCs w:val="24"/>
          <w:lang w:val="en-US"/>
        </w:rPr>
        <w:t xml:space="preserve"> </w:t>
      </w:r>
      <w:proofErr w:type="spellStart"/>
      <w:r w:rsidRPr="00B06BA5">
        <w:rPr>
          <w:rFonts w:cs="Times New Roman"/>
          <w:sz w:val="24"/>
          <w:szCs w:val="24"/>
          <w:lang w:val="en-US"/>
        </w:rPr>
        <w:t>memahami</w:t>
      </w:r>
      <w:proofErr w:type="spellEnd"/>
      <w:r w:rsidRPr="00B06BA5">
        <w:rPr>
          <w:rFonts w:cs="Times New Roman"/>
          <w:sz w:val="24"/>
          <w:szCs w:val="24"/>
          <w:lang w:val="en-US"/>
        </w:rPr>
        <w:t xml:space="preserve"> dan </w:t>
      </w:r>
      <w:proofErr w:type="spellStart"/>
      <w:r w:rsidRPr="00B06BA5">
        <w:rPr>
          <w:rFonts w:cs="Times New Roman"/>
          <w:sz w:val="24"/>
          <w:szCs w:val="24"/>
          <w:lang w:val="en-US"/>
        </w:rPr>
        <w:t>menginternalisasi</w:t>
      </w:r>
      <w:proofErr w:type="spellEnd"/>
      <w:r w:rsidRPr="00B06BA5">
        <w:rPr>
          <w:rFonts w:cs="Times New Roman"/>
          <w:sz w:val="24"/>
          <w:szCs w:val="24"/>
          <w:lang w:val="en-US"/>
        </w:rPr>
        <w:t xml:space="preserve"> </w:t>
      </w:r>
      <w:proofErr w:type="spellStart"/>
      <w:r w:rsidRPr="00B06BA5">
        <w:rPr>
          <w:rFonts w:cs="Times New Roman"/>
          <w:sz w:val="24"/>
          <w:szCs w:val="24"/>
          <w:lang w:val="en-US"/>
        </w:rPr>
        <w:t>nilai-nilai</w:t>
      </w:r>
      <w:proofErr w:type="spellEnd"/>
      <w:r w:rsidRPr="00B06BA5">
        <w:rPr>
          <w:rFonts w:cs="Times New Roman"/>
          <w:sz w:val="24"/>
          <w:szCs w:val="24"/>
          <w:lang w:val="en-US"/>
        </w:rPr>
        <w:t xml:space="preserve"> </w:t>
      </w:r>
      <w:proofErr w:type="spellStart"/>
      <w:r w:rsidRPr="00B06BA5">
        <w:rPr>
          <w:rFonts w:cs="Times New Roman"/>
          <w:sz w:val="24"/>
          <w:szCs w:val="24"/>
          <w:lang w:val="en-US"/>
        </w:rPr>
        <w:t>akhlak</w:t>
      </w:r>
      <w:proofErr w:type="spellEnd"/>
      <w:r w:rsidRPr="00B06BA5">
        <w:rPr>
          <w:rFonts w:cs="Times New Roman"/>
          <w:sz w:val="24"/>
          <w:szCs w:val="24"/>
          <w:lang w:val="en-US"/>
        </w:rPr>
        <w:t xml:space="preserve">. Jamaah </w:t>
      </w:r>
      <w:proofErr w:type="spellStart"/>
      <w:r w:rsidRPr="00B06BA5">
        <w:rPr>
          <w:rFonts w:cs="Times New Roman"/>
          <w:sz w:val="24"/>
          <w:szCs w:val="24"/>
          <w:lang w:val="en-US"/>
        </w:rPr>
        <w:t>tidak</w:t>
      </w:r>
      <w:proofErr w:type="spellEnd"/>
      <w:r w:rsidRPr="00B06BA5">
        <w:rPr>
          <w:rFonts w:cs="Times New Roman"/>
          <w:sz w:val="24"/>
          <w:szCs w:val="24"/>
          <w:lang w:val="en-US"/>
        </w:rPr>
        <w:t xml:space="preserve"> </w:t>
      </w:r>
      <w:proofErr w:type="spellStart"/>
      <w:r w:rsidRPr="00B06BA5">
        <w:rPr>
          <w:rFonts w:cs="Times New Roman"/>
          <w:sz w:val="24"/>
          <w:szCs w:val="24"/>
          <w:lang w:val="en-US"/>
        </w:rPr>
        <w:t>diposisikan</w:t>
      </w:r>
      <w:proofErr w:type="spellEnd"/>
      <w:r w:rsidRPr="00B06BA5">
        <w:rPr>
          <w:rFonts w:cs="Times New Roman"/>
          <w:sz w:val="24"/>
          <w:szCs w:val="24"/>
          <w:lang w:val="en-US"/>
        </w:rPr>
        <w:t xml:space="preserve"> </w:t>
      </w:r>
      <w:proofErr w:type="spellStart"/>
      <w:r w:rsidRPr="00B06BA5">
        <w:rPr>
          <w:rFonts w:cs="Times New Roman"/>
          <w:sz w:val="24"/>
          <w:szCs w:val="24"/>
          <w:lang w:val="en-US"/>
        </w:rPr>
        <w:t>sebagai</w:t>
      </w:r>
      <w:proofErr w:type="spellEnd"/>
      <w:r w:rsidRPr="00B06BA5">
        <w:rPr>
          <w:rFonts w:cs="Times New Roman"/>
          <w:sz w:val="24"/>
          <w:szCs w:val="24"/>
          <w:lang w:val="en-US"/>
        </w:rPr>
        <w:t xml:space="preserve"> </w:t>
      </w:r>
      <w:proofErr w:type="spellStart"/>
      <w:r w:rsidRPr="00B06BA5">
        <w:rPr>
          <w:rFonts w:cs="Times New Roman"/>
          <w:sz w:val="24"/>
          <w:szCs w:val="24"/>
          <w:lang w:val="en-US"/>
        </w:rPr>
        <w:t>penerima</w:t>
      </w:r>
      <w:proofErr w:type="spellEnd"/>
      <w:r w:rsidRPr="00B06BA5">
        <w:rPr>
          <w:rFonts w:cs="Times New Roman"/>
          <w:sz w:val="24"/>
          <w:szCs w:val="24"/>
          <w:lang w:val="en-US"/>
        </w:rPr>
        <w:t xml:space="preserve"> </w:t>
      </w:r>
      <w:proofErr w:type="spellStart"/>
      <w:r w:rsidRPr="00B06BA5">
        <w:rPr>
          <w:rFonts w:cs="Times New Roman"/>
          <w:sz w:val="24"/>
          <w:szCs w:val="24"/>
          <w:lang w:val="en-US"/>
        </w:rPr>
        <w:t>pasif</w:t>
      </w:r>
      <w:proofErr w:type="spellEnd"/>
      <w:r w:rsidRPr="00B06BA5">
        <w:rPr>
          <w:rFonts w:cs="Times New Roman"/>
          <w:sz w:val="24"/>
          <w:szCs w:val="24"/>
          <w:lang w:val="en-US"/>
        </w:rPr>
        <w:t xml:space="preserve">, </w:t>
      </w:r>
      <w:proofErr w:type="spellStart"/>
      <w:r w:rsidRPr="00B06BA5">
        <w:rPr>
          <w:rFonts w:cs="Times New Roman"/>
          <w:sz w:val="24"/>
          <w:szCs w:val="24"/>
          <w:lang w:val="en-US"/>
        </w:rPr>
        <w:t>tetapi</w:t>
      </w:r>
      <w:proofErr w:type="spellEnd"/>
      <w:r w:rsidRPr="00B06BA5">
        <w:rPr>
          <w:rFonts w:cs="Times New Roman"/>
          <w:sz w:val="24"/>
          <w:szCs w:val="24"/>
          <w:lang w:val="en-US"/>
        </w:rPr>
        <w:t xml:space="preserve"> </w:t>
      </w:r>
      <w:proofErr w:type="spellStart"/>
      <w:r w:rsidRPr="00B06BA5">
        <w:rPr>
          <w:rFonts w:cs="Times New Roman"/>
          <w:sz w:val="24"/>
          <w:szCs w:val="24"/>
          <w:lang w:val="en-US"/>
        </w:rPr>
        <w:t>sebagai</w:t>
      </w:r>
      <w:proofErr w:type="spellEnd"/>
      <w:r w:rsidRPr="00B06BA5">
        <w:rPr>
          <w:rFonts w:cs="Times New Roman"/>
          <w:sz w:val="24"/>
          <w:szCs w:val="24"/>
          <w:lang w:val="en-US"/>
        </w:rPr>
        <w:t xml:space="preserve"> </w:t>
      </w:r>
      <w:proofErr w:type="spellStart"/>
      <w:r w:rsidRPr="00B06BA5">
        <w:rPr>
          <w:rFonts w:cs="Times New Roman"/>
          <w:sz w:val="24"/>
          <w:szCs w:val="24"/>
          <w:lang w:val="en-US"/>
        </w:rPr>
        <w:t>subjek</w:t>
      </w:r>
      <w:proofErr w:type="spellEnd"/>
      <w:r w:rsidRPr="00B06BA5">
        <w:rPr>
          <w:rFonts w:cs="Times New Roman"/>
          <w:sz w:val="24"/>
          <w:szCs w:val="24"/>
          <w:lang w:val="en-US"/>
        </w:rPr>
        <w:t xml:space="preserve"> </w:t>
      </w:r>
      <w:proofErr w:type="spellStart"/>
      <w:r w:rsidRPr="00B06BA5">
        <w:rPr>
          <w:rFonts w:cs="Times New Roman"/>
          <w:sz w:val="24"/>
          <w:szCs w:val="24"/>
          <w:lang w:val="en-US"/>
        </w:rPr>
        <w:t>pembelajaran</w:t>
      </w:r>
      <w:proofErr w:type="spellEnd"/>
      <w:r w:rsidRPr="00B06BA5">
        <w:rPr>
          <w:rFonts w:cs="Times New Roman"/>
          <w:sz w:val="24"/>
          <w:szCs w:val="24"/>
          <w:lang w:val="en-US"/>
        </w:rPr>
        <w:t xml:space="preserve"> yang </w:t>
      </w:r>
      <w:proofErr w:type="spellStart"/>
      <w:r w:rsidRPr="00B06BA5">
        <w:rPr>
          <w:rFonts w:cs="Times New Roman"/>
          <w:sz w:val="24"/>
          <w:szCs w:val="24"/>
          <w:lang w:val="en-US"/>
        </w:rPr>
        <w:t>aktif</w:t>
      </w:r>
      <w:proofErr w:type="spellEnd"/>
      <w:r w:rsidRPr="00B06BA5">
        <w:rPr>
          <w:rFonts w:cs="Times New Roman"/>
          <w:sz w:val="24"/>
          <w:szCs w:val="24"/>
          <w:lang w:val="en-US"/>
        </w:rPr>
        <w:t xml:space="preserve"> </w:t>
      </w:r>
      <w:proofErr w:type="spellStart"/>
      <w:r w:rsidRPr="00B06BA5">
        <w:rPr>
          <w:rFonts w:cs="Times New Roman"/>
          <w:sz w:val="24"/>
          <w:szCs w:val="24"/>
          <w:lang w:val="en-US"/>
        </w:rPr>
        <w:t>berdialog</w:t>
      </w:r>
      <w:proofErr w:type="spellEnd"/>
      <w:r w:rsidRPr="00B06BA5">
        <w:rPr>
          <w:rFonts w:cs="Times New Roman"/>
          <w:sz w:val="24"/>
          <w:szCs w:val="24"/>
          <w:lang w:val="en-US"/>
        </w:rPr>
        <w:t xml:space="preserve"> dan </w:t>
      </w:r>
      <w:proofErr w:type="spellStart"/>
      <w:r w:rsidRPr="00B06BA5">
        <w:rPr>
          <w:rFonts w:cs="Times New Roman"/>
          <w:sz w:val="24"/>
          <w:szCs w:val="24"/>
          <w:lang w:val="en-US"/>
        </w:rPr>
        <w:t>merefleksikan</w:t>
      </w:r>
      <w:proofErr w:type="spellEnd"/>
      <w:r w:rsidRPr="00B06BA5">
        <w:rPr>
          <w:rFonts w:cs="Times New Roman"/>
          <w:sz w:val="24"/>
          <w:szCs w:val="24"/>
          <w:lang w:val="en-US"/>
        </w:rPr>
        <w:t xml:space="preserve"> </w:t>
      </w:r>
      <w:proofErr w:type="spellStart"/>
      <w:r w:rsidRPr="00B06BA5">
        <w:rPr>
          <w:rFonts w:cs="Times New Roman"/>
          <w:sz w:val="24"/>
          <w:szCs w:val="24"/>
          <w:lang w:val="en-US"/>
        </w:rPr>
        <w:t>pengalaman</w:t>
      </w:r>
      <w:proofErr w:type="spellEnd"/>
      <w:r w:rsidRPr="00B06BA5">
        <w:rPr>
          <w:rFonts w:cs="Times New Roman"/>
          <w:sz w:val="24"/>
          <w:szCs w:val="24"/>
          <w:lang w:val="en-US"/>
        </w:rPr>
        <w:t xml:space="preserve"> </w:t>
      </w:r>
      <w:proofErr w:type="spellStart"/>
      <w:r w:rsidRPr="00B06BA5">
        <w:rPr>
          <w:rFonts w:cs="Times New Roman"/>
          <w:sz w:val="24"/>
          <w:szCs w:val="24"/>
          <w:lang w:val="en-US"/>
        </w:rPr>
        <w:t>hidupnya</w:t>
      </w:r>
      <w:proofErr w:type="spellEnd"/>
      <w:r w:rsidRPr="00B06BA5">
        <w:rPr>
          <w:rFonts w:cs="Times New Roman"/>
          <w:sz w:val="24"/>
          <w:szCs w:val="24"/>
          <w:lang w:val="en-US"/>
        </w:rPr>
        <w:t xml:space="preserve">. Hal </w:t>
      </w:r>
      <w:proofErr w:type="spellStart"/>
      <w:r w:rsidRPr="00B06BA5">
        <w:rPr>
          <w:rFonts w:cs="Times New Roman"/>
          <w:sz w:val="24"/>
          <w:szCs w:val="24"/>
          <w:lang w:val="en-US"/>
        </w:rPr>
        <w:t>ini</w:t>
      </w:r>
      <w:proofErr w:type="spellEnd"/>
      <w:r w:rsidRPr="00B06BA5">
        <w:rPr>
          <w:rFonts w:cs="Times New Roman"/>
          <w:sz w:val="24"/>
          <w:szCs w:val="24"/>
          <w:lang w:val="en-US"/>
        </w:rPr>
        <w:t xml:space="preserve"> </w:t>
      </w:r>
      <w:proofErr w:type="spellStart"/>
      <w:r w:rsidRPr="00B06BA5">
        <w:rPr>
          <w:rFonts w:cs="Times New Roman"/>
          <w:sz w:val="24"/>
          <w:szCs w:val="24"/>
          <w:lang w:val="en-US"/>
        </w:rPr>
        <w:t>memperlihatkan</w:t>
      </w:r>
      <w:proofErr w:type="spellEnd"/>
      <w:r w:rsidRPr="00B06BA5">
        <w:rPr>
          <w:rFonts w:cs="Times New Roman"/>
          <w:sz w:val="24"/>
          <w:szCs w:val="24"/>
          <w:lang w:val="en-US"/>
        </w:rPr>
        <w:t xml:space="preserve"> </w:t>
      </w:r>
      <w:proofErr w:type="spellStart"/>
      <w:r w:rsidRPr="00B06BA5">
        <w:rPr>
          <w:rFonts w:cs="Times New Roman"/>
          <w:sz w:val="24"/>
          <w:szCs w:val="24"/>
          <w:lang w:val="en-US"/>
        </w:rPr>
        <w:t>bahwa</w:t>
      </w:r>
      <w:proofErr w:type="spellEnd"/>
      <w:r w:rsidRPr="00B06BA5">
        <w:rPr>
          <w:rFonts w:cs="Times New Roman"/>
          <w:sz w:val="24"/>
          <w:szCs w:val="24"/>
          <w:lang w:val="en-US"/>
        </w:rPr>
        <w:t xml:space="preserve"> </w:t>
      </w:r>
      <w:proofErr w:type="spellStart"/>
      <w:r w:rsidRPr="00B06BA5">
        <w:rPr>
          <w:rFonts w:cs="Times New Roman"/>
          <w:sz w:val="24"/>
          <w:szCs w:val="24"/>
          <w:lang w:val="en-US"/>
        </w:rPr>
        <w:t>keberhasilan</w:t>
      </w:r>
      <w:proofErr w:type="spellEnd"/>
      <w:r w:rsidRPr="00B06BA5">
        <w:rPr>
          <w:rFonts w:cs="Times New Roman"/>
          <w:sz w:val="24"/>
          <w:szCs w:val="24"/>
          <w:lang w:val="en-US"/>
        </w:rPr>
        <w:t xml:space="preserve"> </w:t>
      </w:r>
      <w:proofErr w:type="spellStart"/>
      <w:r w:rsidRPr="00B06BA5">
        <w:rPr>
          <w:rFonts w:cs="Times New Roman"/>
          <w:sz w:val="24"/>
          <w:szCs w:val="24"/>
          <w:lang w:val="en-US"/>
        </w:rPr>
        <w:t>pendidikan</w:t>
      </w:r>
      <w:proofErr w:type="spellEnd"/>
      <w:r w:rsidRPr="00B06BA5">
        <w:rPr>
          <w:rFonts w:cs="Times New Roman"/>
          <w:sz w:val="24"/>
          <w:szCs w:val="24"/>
          <w:lang w:val="en-US"/>
        </w:rPr>
        <w:t xml:space="preserve"> moral </w:t>
      </w:r>
      <w:proofErr w:type="spellStart"/>
      <w:r w:rsidRPr="00B06BA5">
        <w:rPr>
          <w:rFonts w:cs="Times New Roman"/>
          <w:sz w:val="24"/>
          <w:szCs w:val="24"/>
          <w:lang w:val="en-US"/>
        </w:rPr>
        <w:t>tidak</w:t>
      </w:r>
      <w:proofErr w:type="spellEnd"/>
      <w:r w:rsidRPr="00B06BA5">
        <w:rPr>
          <w:rFonts w:cs="Times New Roman"/>
          <w:sz w:val="24"/>
          <w:szCs w:val="24"/>
          <w:lang w:val="en-US"/>
        </w:rPr>
        <w:t xml:space="preserve"> </w:t>
      </w:r>
      <w:proofErr w:type="spellStart"/>
      <w:r w:rsidRPr="00B06BA5">
        <w:rPr>
          <w:rFonts w:cs="Times New Roman"/>
          <w:sz w:val="24"/>
          <w:szCs w:val="24"/>
          <w:lang w:val="en-US"/>
        </w:rPr>
        <w:t>hanya</w:t>
      </w:r>
      <w:proofErr w:type="spellEnd"/>
      <w:r w:rsidRPr="00B06BA5">
        <w:rPr>
          <w:rFonts w:cs="Times New Roman"/>
          <w:sz w:val="24"/>
          <w:szCs w:val="24"/>
          <w:lang w:val="en-US"/>
        </w:rPr>
        <w:t xml:space="preserve"> </w:t>
      </w:r>
      <w:proofErr w:type="spellStart"/>
      <w:r w:rsidRPr="00B06BA5">
        <w:rPr>
          <w:rFonts w:cs="Times New Roman"/>
          <w:sz w:val="24"/>
          <w:szCs w:val="24"/>
          <w:lang w:val="en-US"/>
        </w:rPr>
        <w:t>ditentukan</w:t>
      </w:r>
      <w:proofErr w:type="spellEnd"/>
      <w:r w:rsidRPr="00B06BA5">
        <w:rPr>
          <w:rFonts w:cs="Times New Roman"/>
          <w:sz w:val="24"/>
          <w:szCs w:val="24"/>
          <w:lang w:val="en-US"/>
        </w:rPr>
        <w:t xml:space="preserve"> oleh </w:t>
      </w:r>
      <w:proofErr w:type="spellStart"/>
      <w:r w:rsidRPr="00B06BA5">
        <w:rPr>
          <w:rFonts w:cs="Times New Roman"/>
          <w:sz w:val="24"/>
          <w:szCs w:val="24"/>
          <w:lang w:val="en-US"/>
        </w:rPr>
        <w:t>materi</w:t>
      </w:r>
      <w:proofErr w:type="spellEnd"/>
      <w:r w:rsidRPr="00B06BA5">
        <w:rPr>
          <w:rFonts w:cs="Times New Roman"/>
          <w:sz w:val="24"/>
          <w:szCs w:val="24"/>
          <w:lang w:val="en-US"/>
        </w:rPr>
        <w:t xml:space="preserve"> ajar, </w:t>
      </w:r>
      <w:proofErr w:type="spellStart"/>
      <w:r w:rsidRPr="00B06BA5">
        <w:rPr>
          <w:rFonts w:cs="Times New Roman"/>
          <w:sz w:val="24"/>
          <w:szCs w:val="24"/>
          <w:lang w:val="en-US"/>
        </w:rPr>
        <w:t>tetapi</w:t>
      </w:r>
      <w:proofErr w:type="spellEnd"/>
      <w:r w:rsidRPr="00B06BA5">
        <w:rPr>
          <w:rFonts w:cs="Times New Roman"/>
          <w:sz w:val="24"/>
          <w:szCs w:val="24"/>
          <w:lang w:val="en-US"/>
        </w:rPr>
        <w:t xml:space="preserve"> juga oleh </w:t>
      </w:r>
      <w:proofErr w:type="spellStart"/>
      <w:r w:rsidRPr="00B06BA5">
        <w:rPr>
          <w:rFonts w:cs="Times New Roman"/>
          <w:sz w:val="24"/>
          <w:szCs w:val="24"/>
          <w:lang w:val="en-US"/>
        </w:rPr>
        <w:t>metode</w:t>
      </w:r>
      <w:proofErr w:type="spellEnd"/>
      <w:r w:rsidRPr="00B06BA5">
        <w:rPr>
          <w:rFonts w:cs="Times New Roman"/>
          <w:sz w:val="24"/>
          <w:szCs w:val="24"/>
          <w:lang w:val="en-US"/>
        </w:rPr>
        <w:t xml:space="preserve"> </w:t>
      </w:r>
      <w:proofErr w:type="spellStart"/>
      <w:r w:rsidRPr="00B06BA5">
        <w:rPr>
          <w:rFonts w:cs="Times New Roman"/>
          <w:sz w:val="24"/>
          <w:szCs w:val="24"/>
          <w:lang w:val="en-US"/>
        </w:rPr>
        <w:t>penyampaian</w:t>
      </w:r>
      <w:proofErr w:type="spellEnd"/>
      <w:r w:rsidRPr="00B06BA5">
        <w:rPr>
          <w:rFonts w:cs="Times New Roman"/>
          <w:sz w:val="24"/>
          <w:szCs w:val="24"/>
          <w:lang w:val="en-US"/>
        </w:rPr>
        <w:t xml:space="preserve"> yang </w:t>
      </w:r>
      <w:proofErr w:type="spellStart"/>
      <w:r w:rsidRPr="00B06BA5">
        <w:rPr>
          <w:rFonts w:cs="Times New Roman"/>
          <w:sz w:val="24"/>
          <w:szCs w:val="24"/>
          <w:lang w:val="en-US"/>
        </w:rPr>
        <w:t>menghargai</w:t>
      </w:r>
      <w:proofErr w:type="spellEnd"/>
      <w:r w:rsidRPr="00B06BA5">
        <w:rPr>
          <w:rFonts w:cs="Times New Roman"/>
          <w:sz w:val="24"/>
          <w:szCs w:val="24"/>
          <w:lang w:val="en-US"/>
        </w:rPr>
        <w:t xml:space="preserve"> </w:t>
      </w:r>
      <w:proofErr w:type="spellStart"/>
      <w:r w:rsidRPr="00B06BA5">
        <w:rPr>
          <w:rFonts w:cs="Times New Roman"/>
          <w:sz w:val="24"/>
          <w:szCs w:val="24"/>
          <w:lang w:val="en-US"/>
        </w:rPr>
        <w:t>pengalaman</w:t>
      </w:r>
      <w:proofErr w:type="spellEnd"/>
      <w:r w:rsidRPr="00B06BA5">
        <w:rPr>
          <w:rFonts w:cs="Times New Roman"/>
          <w:sz w:val="24"/>
          <w:szCs w:val="24"/>
          <w:lang w:val="en-US"/>
        </w:rPr>
        <w:t xml:space="preserve"> </w:t>
      </w:r>
      <w:proofErr w:type="spellStart"/>
      <w:r w:rsidRPr="00B06BA5">
        <w:rPr>
          <w:rFonts w:cs="Times New Roman"/>
          <w:sz w:val="24"/>
          <w:szCs w:val="24"/>
          <w:lang w:val="en-US"/>
        </w:rPr>
        <w:t>peserta</w:t>
      </w:r>
      <w:proofErr w:type="spellEnd"/>
      <w:r w:rsidRPr="00B06BA5">
        <w:rPr>
          <w:rFonts w:cs="Times New Roman"/>
          <w:sz w:val="24"/>
          <w:szCs w:val="24"/>
          <w:lang w:val="en-US"/>
        </w:rPr>
        <w:t xml:space="preserve"> </w:t>
      </w:r>
      <w:proofErr w:type="spellStart"/>
      <w:r w:rsidRPr="00B06BA5">
        <w:rPr>
          <w:rFonts w:cs="Times New Roman"/>
          <w:sz w:val="24"/>
          <w:szCs w:val="24"/>
          <w:lang w:val="en-US"/>
        </w:rPr>
        <w:t>didik</w:t>
      </w:r>
      <w:proofErr w:type="spellEnd"/>
      <w:r w:rsidRPr="00B06BA5">
        <w:rPr>
          <w:rFonts w:cs="Times New Roman"/>
          <w:sz w:val="24"/>
          <w:szCs w:val="24"/>
          <w:lang w:val="en-US"/>
        </w:rPr>
        <w:t>.</w:t>
      </w:r>
    </w:p>
    <w:p w14:paraId="06604940" w14:textId="77777777" w:rsidR="00B06BA5" w:rsidRDefault="00B06BA5" w:rsidP="00B06BA5">
      <w:pPr>
        <w:ind w:firstLine="567"/>
        <w:jc w:val="both"/>
        <w:rPr>
          <w:rFonts w:cs="Times New Roman"/>
          <w:sz w:val="24"/>
          <w:szCs w:val="24"/>
          <w:lang w:val="en-US"/>
        </w:rPr>
      </w:pPr>
      <w:proofErr w:type="spellStart"/>
      <w:r w:rsidRPr="00B06BA5">
        <w:rPr>
          <w:rFonts w:cs="Times New Roman"/>
          <w:sz w:val="24"/>
          <w:szCs w:val="24"/>
          <w:lang w:val="en-US"/>
        </w:rPr>
        <w:t>Temuan</w:t>
      </w:r>
      <w:proofErr w:type="spellEnd"/>
      <w:r w:rsidRPr="00B06BA5">
        <w:rPr>
          <w:rFonts w:cs="Times New Roman"/>
          <w:sz w:val="24"/>
          <w:szCs w:val="24"/>
          <w:lang w:val="en-US"/>
        </w:rPr>
        <w:t xml:space="preserve"> </w:t>
      </w:r>
      <w:proofErr w:type="spellStart"/>
      <w:r w:rsidRPr="00B06BA5">
        <w:rPr>
          <w:rFonts w:cs="Times New Roman"/>
          <w:sz w:val="24"/>
          <w:szCs w:val="24"/>
          <w:lang w:val="en-US"/>
        </w:rPr>
        <w:t>ini</w:t>
      </w:r>
      <w:proofErr w:type="spellEnd"/>
      <w:r w:rsidRPr="00B06BA5">
        <w:rPr>
          <w:rFonts w:cs="Times New Roman"/>
          <w:sz w:val="24"/>
          <w:szCs w:val="24"/>
          <w:lang w:val="en-US"/>
        </w:rPr>
        <w:t xml:space="preserve"> </w:t>
      </w:r>
      <w:proofErr w:type="spellStart"/>
      <w:r w:rsidRPr="00B06BA5">
        <w:rPr>
          <w:rFonts w:cs="Times New Roman"/>
          <w:sz w:val="24"/>
          <w:szCs w:val="24"/>
          <w:lang w:val="en-US"/>
        </w:rPr>
        <w:t>menguatkan</w:t>
      </w:r>
      <w:proofErr w:type="spellEnd"/>
      <w:r w:rsidRPr="00B06BA5">
        <w:rPr>
          <w:rFonts w:cs="Times New Roman"/>
          <w:sz w:val="24"/>
          <w:szCs w:val="24"/>
          <w:lang w:val="en-US"/>
        </w:rPr>
        <w:t xml:space="preserve"> </w:t>
      </w:r>
      <w:proofErr w:type="spellStart"/>
      <w:r w:rsidRPr="00B06BA5">
        <w:rPr>
          <w:rFonts w:cs="Times New Roman"/>
          <w:sz w:val="24"/>
          <w:szCs w:val="24"/>
          <w:lang w:val="en-US"/>
        </w:rPr>
        <w:t>teori</w:t>
      </w:r>
      <w:proofErr w:type="spellEnd"/>
      <w:r w:rsidRPr="00B06BA5">
        <w:rPr>
          <w:rFonts w:cs="Times New Roman"/>
          <w:sz w:val="24"/>
          <w:szCs w:val="24"/>
          <w:lang w:val="en-US"/>
        </w:rPr>
        <w:t xml:space="preserve"> </w:t>
      </w:r>
      <w:proofErr w:type="spellStart"/>
      <w:r w:rsidRPr="00B06BA5">
        <w:rPr>
          <w:rFonts w:cs="Times New Roman"/>
          <w:sz w:val="24"/>
          <w:szCs w:val="24"/>
          <w:lang w:val="en-US"/>
        </w:rPr>
        <w:t>pendidikan</w:t>
      </w:r>
      <w:proofErr w:type="spellEnd"/>
      <w:r w:rsidRPr="00B06BA5">
        <w:rPr>
          <w:rFonts w:cs="Times New Roman"/>
          <w:sz w:val="24"/>
          <w:szCs w:val="24"/>
          <w:lang w:val="en-US"/>
        </w:rPr>
        <w:t xml:space="preserve"> orang </w:t>
      </w:r>
      <w:proofErr w:type="spellStart"/>
      <w:r w:rsidRPr="00B06BA5">
        <w:rPr>
          <w:rFonts w:cs="Times New Roman"/>
          <w:sz w:val="24"/>
          <w:szCs w:val="24"/>
          <w:lang w:val="en-US"/>
        </w:rPr>
        <w:t>dewasa</w:t>
      </w:r>
      <w:proofErr w:type="spellEnd"/>
      <w:r w:rsidRPr="00B06BA5">
        <w:rPr>
          <w:rFonts w:cs="Times New Roman"/>
          <w:sz w:val="24"/>
          <w:szCs w:val="24"/>
          <w:lang w:val="en-US"/>
        </w:rPr>
        <w:t xml:space="preserve"> (</w:t>
      </w:r>
      <w:proofErr w:type="spellStart"/>
      <w:r w:rsidRPr="00B06BA5">
        <w:rPr>
          <w:rFonts w:cs="Times New Roman"/>
          <w:i/>
          <w:iCs/>
          <w:sz w:val="24"/>
          <w:szCs w:val="24"/>
          <w:lang w:val="en-US"/>
        </w:rPr>
        <w:t>andragogi</w:t>
      </w:r>
      <w:proofErr w:type="spellEnd"/>
      <w:r w:rsidRPr="00B06BA5">
        <w:rPr>
          <w:rFonts w:cs="Times New Roman"/>
          <w:sz w:val="24"/>
          <w:szCs w:val="24"/>
          <w:lang w:val="en-US"/>
        </w:rPr>
        <w:t xml:space="preserve">) yang </w:t>
      </w:r>
      <w:proofErr w:type="spellStart"/>
      <w:r w:rsidRPr="00B06BA5">
        <w:rPr>
          <w:rFonts w:cs="Times New Roman"/>
          <w:sz w:val="24"/>
          <w:szCs w:val="24"/>
          <w:lang w:val="en-US"/>
        </w:rPr>
        <w:t>menekankan</w:t>
      </w:r>
      <w:proofErr w:type="spellEnd"/>
      <w:r w:rsidRPr="00B06BA5">
        <w:rPr>
          <w:rFonts w:cs="Times New Roman"/>
          <w:sz w:val="24"/>
          <w:szCs w:val="24"/>
          <w:lang w:val="en-US"/>
        </w:rPr>
        <w:t xml:space="preserve"> </w:t>
      </w:r>
      <w:proofErr w:type="spellStart"/>
      <w:r w:rsidRPr="00B06BA5">
        <w:rPr>
          <w:rFonts w:cs="Times New Roman"/>
          <w:sz w:val="24"/>
          <w:szCs w:val="24"/>
          <w:lang w:val="en-US"/>
        </w:rPr>
        <w:t>relevansi</w:t>
      </w:r>
      <w:proofErr w:type="spellEnd"/>
      <w:r w:rsidRPr="00B06BA5">
        <w:rPr>
          <w:rFonts w:cs="Times New Roman"/>
          <w:sz w:val="24"/>
          <w:szCs w:val="24"/>
          <w:lang w:val="en-US"/>
        </w:rPr>
        <w:t xml:space="preserve">, </w:t>
      </w:r>
      <w:proofErr w:type="spellStart"/>
      <w:r w:rsidRPr="00B06BA5">
        <w:rPr>
          <w:rFonts w:cs="Times New Roman"/>
          <w:sz w:val="24"/>
          <w:szCs w:val="24"/>
          <w:lang w:val="en-US"/>
        </w:rPr>
        <w:t>pengalaman</w:t>
      </w:r>
      <w:proofErr w:type="spellEnd"/>
      <w:r w:rsidRPr="00B06BA5">
        <w:rPr>
          <w:rFonts w:cs="Times New Roman"/>
          <w:sz w:val="24"/>
          <w:szCs w:val="24"/>
          <w:lang w:val="en-US"/>
        </w:rPr>
        <w:t xml:space="preserve">, dan dialog </w:t>
      </w:r>
      <w:proofErr w:type="spellStart"/>
      <w:r w:rsidRPr="00B06BA5">
        <w:rPr>
          <w:rFonts w:cs="Times New Roman"/>
          <w:sz w:val="24"/>
          <w:szCs w:val="24"/>
          <w:lang w:val="en-US"/>
        </w:rPr>
        <w:t>sebagai</w:t>
      </w:r>
      <w:proofErr w:type="spellEnd"/>
      <w:r w:rsidRPr="00B06BA5">
        <w:rPr>
          <w:rFonts w:cs="Times New Roman"/>
          <w:sz w:val="24"/>
          <w:szCs w:val="24"/>
          <w:lang w:val="en-US"/>
        </w:rPr>
        <w:t xml:space="preserve"> </w:t>
      </w:r>
      <w:proofErr w:type="spellStart"/>
      <w:r w:rsidRPr="00B06BA5">
        <w:rPr>
          <w:rFonts w:cs="Times New Roman"/>
          <w:sz w:val="24"/>
          <w:szCs w:val="24"/>
          <w:lang w:val="en-US"/>
        </w:rPr>
        <w:t>kunci</w:t>
      </w:r>
      <w:proofErr w:type="spellEnd"/>
      <w:r w:rsidRPr="00B06BA5">
        <w:rPr>
          <w:rFonts w:cs="Times New Roman"/>
          <w:sz w:val="24"/>
          <w:szCs w:val="24"/>
          <w:lang w:val="en-US"/>
        </w:rPr>
        <w:t xml:space="preserve"> </w:t>
      </w:r>
      <w:proofErr w:type="spellStart"/>
      <w:r w:rsidRPr="00B06BA5">
        <w:rPr>
          <w:rFonts w:cs="Times New Roman"/>
          <w:sz w:val="24"/>
          <w:szCs w:val="24"/>
          <w:lang w:val="en-US"/>
        </w:rPr>
        <w:t>keberhasilan</w:t>
      </w:r>
      <w:proofErr w:type="spellEnd"/>
      <w:r w:rsidRPr="00B06BA5">
        <w:rPr>
          <w:rFonts w:cs="Times New Roman"/>
          <w:sz w:val="24"/>
          <w:szCs w:val="24"/>
          <w:lang w:val="en-US"/>
        </w:rPr>
        <w:t xml:space="preserve"> </w:t>
      </w:r>
      <w:proofErr w:type="spellStart"/>
      <w:r w:rsidRPr="00B06BA5">
        <w:rPr>
          <w:rFonts w:cs="Times New Roman"/>
          <w:sz w:val="24"/>
          <w:szCs w:val="24"/>
          <w:lang w:val="en-US"/>
        </w:rPr>
        <w:t>pembelajaran</w:t>
      </w:r>
      <w:proofErr w:type="spellEnd"/>
      <w:r w:rsidRPr="00B06BA5">
        <w:rPr>
          <w:rFonts w:cs="Times New Roman"/>
          <w:sz w:val="24"/>
          <w:szCs w:val="24"/>
          <w:lang w:val="en-US"/>
        </w:rPr>
        <w:t xml:space="preserve">. Dalam </w:t>
      </w:r>
      <w:proofErr w:type="spellStart"/>
      <w:r w:rsidRPr="00B06BA5">
        <w:rPr>
          <w:rFonts w:cs="Times New Roman"/>
          <w:sz w:val="24"/>
          <w:szCs w:val="24"/>
          <w:lang w:val="en-US"/>
        </w:rPr>
        <w:t>konteks</w:t>
      </w:r>
      <w:proofErr w:type="spellEnd"/>
      <w:r w:rsidRPr="00B06BA5">
        <w:rPr>
          <w:rFonts w:cs="Times New Roman"/>
          <w:sz w:val="24"/>
          <w:szCs w:val="24"/>
          <w:lang w:val="en-US"/>
        </w:rPr>
        <w:t xml:space="preserve"> </w:t>
      </w:r>
      <w:proofErr w:type="spellStart"/>
      <w:r w:rsidRPr="00B06BA5">
        <w:rPr>
          <w:rFonts w:cs="Times New Roman"/>
          <w:sz w:val="24"/>
          <w:szCs w:val="24"/>
          <w:lang w:val="en-US"/>
        </w:rPr>
        <w:t>pendidikan</w:t>
      </w:r>
      <w:proofErr w:type="spellEnd"/>
      <w:r w:rsidRPr="00B06BA5">
        <w:rPr>
          <w:rFonts w:cs="Times New Roman"/>
          <w:sz w:val="24"/>
          <w:szCs w:val="24"/>
          <w:lang w:val="en-US"/>
        </w:rPr>
        <w:t xml:space="preserve"> Islam, </w:t>
      </w:r>
      <w:proofErr w:type="spellStart"/>
      <w:r w:rsidRPr="00B06BA5">
        <w:rPr>
          <w:rFonts w:cs="Times New Roman"/>
          <w:sz w:val="24"/>
          <w:szCs w:val="24"/>
          <w:lang w:val="en-US"/>
        </w:rPr>
        <w:t>pendekatan</w:t>
      </w:r>
      <w:proofErr w:type="spellEnd"/>
      <w:r w:rsidRPr="00B06BA5">
        <w:rPr>
          <w:rFonts w:cs="Times New Roman"/>
          <w:sz w:val="24"/>
          <w:szCs w:val="24"/>
          <w:lang w:val="en-US"/>
        </w:rPr>
        <w:t xml:space="preserve"> </w:t>
      </w:r>
      <w:proofErr w:type="spellStart"/>
      <w:r w:rsidRPr="00B06BA5">
        <w:rPr>
          <w:rFonts w:cs="Times New Roman"/>
          <w:sz w:val="24"/>
          <w:szCs w:val="24"/>
          <w:lang w:val="en-US"/>
        </w:rPr>
        <w:t>ini</w:t>
      </w:r>
      <w:proofErr w:type="spellEnd"/>
      <w:r w:rsidRPr="00B06BA5">
        <w:rPr>
          <w:rFonts w:cs="Times New Roman"/>
          <w:sz w:val="24"/>
          <w:szCs w:val="24"/>
          <w:lang w:val="en-US"/>
        </w:rPr>
        <w:t xml:space="preserve"> </w:t>
      </w:r>
      <w:proofErr w:type="spellStart"/>
      <w:r w:rsidRPr="00B06BA5">
        <w:rPr>
          <w:rFonts w:cs="Times New Roman"/>
          <w:sz w:val="24"/>
          <w:szCs w:val="24"/>
          <w:lang w:val="en-US"/>
        </w:rPr>
        <w:t>selaras</w:t>
      </w:r>
      <w:proofErr w:type="spellEnd"/>
      <w:r w:rsidRPr="00B06BA5">
        <w:rPr>
          <w:rFonts w:cs="Times New Roman"/>
          <w:sz w:val="24"/>
          <w:szCs w:val="24"/>
          <w:lang w:val="en-US"/>
        </w:rPr>
        <w:t xml:space="preserve"> </w:t>
      </w:r>
      <w:proofErr w:type="spellStart"/>
      <w:r w:rsidRPr="00B06BA5">
        <w:rPr>
          <w:rFonts w:cs="Times New Roman"/>
          <w:sz w:val="24"/>
          <w:szCs w:val="24"/>
          <w:lang w:val="en-US"/>
        </w:rPr>
        <w:t>dengan</w:t>
      </w:r>
      <w:proofErr w:type="spellEnd"/>
      <w:r w:rsidRPr="00B06BA5">
        <w:rPr>
          <w:rFonts w:cs="Times New Roman"/>
          <w:sz w:val="24"/>
          <w:szCs w:val="24"/>
          <w:lang w:val="en-US"/>
        </w:rPr>
        <w:t xml:space="preserve"> </w:t>
      </w:r>
      <w:proofErr w:type="spellStart"/>
      <w:r w:rsidRPr="00B06BA5">
        <w:rPr>
          <w:rFonts w:cs="Times New Roman"/>
          <w:sz w:val="24"/>
          <w:szCs w:val="24"/>
          <w:lang w:val="en-US"/>
        </w:rPr>
        <w:t>prinsip</w:t>
      </w:r>
      <w:proofErr w:type="spellEnd"/>
      <w:r w:rsidRPr="00B06BA5">
        <w:rPr>
          <w:rFonts w:cs="Times New Roman"/>
          <w:sz w:val="24"/>
          <w:szCs w:val="24"/>
          <w:lang w:val="en-US"/>
        </w:rPr>
        <w:t xml:space="preserve"> Al-Ghazali yang </w:t>
      </w:r>
      <w:proofErr w:type="spellStart"/>
      <w:r w:rsidRPr="00B06BA5">
        <w:rPr>
          <w:rFonts w:cs="Times New Roman"/>
          <w:sz w:val="24"/>
          <w:szCs w:val="24"/>
          <w:lang w:val="en-US"/>
        </w:rPr>
        <w:t>menekankan</w:t>
      </w:r>
      <w:proofErr w:type="spellEnd"/>
      <w:r w:rsidRPr="00B06BA5">
        <w:rPr>
          <w:rFonts w:cs="Times New Roman"/>
          <w:sz w:val="24"/>
          <w:szCs w:val="24"/>
          <w:lang w:val="en-US"/>
        </w:rPr>
        <w:t xml:space="preserve"> </w:t>
      </w:r>
      <w:proofErr w:type="spellStart"/>
      <w:r w:rsidRPr="00B06BA5">
        <w:rPr>
          <w:rFonts w:cs="Times New Roman"/>
          <w:sz w:val="24"/>
          <w:szCs w:val="24"/>
          <w:lang w:val="en-US"/>
        </w:rPr>
        <w:t>pentingnya</w:t>
      </w:r>
      <w:proofErr w:type="spellEnd"/>
      <w:r w:rsidRPr="00B06BA5">
        <w:rPr>
          <w:rFonts w:cs="Times New Roman"/>
          <w:sz w:val="24"/>
          <w:szCs w:val="24"/>
          <w:lang w:val="en-US"/>
        </w:rPr>
        <w:t xml:space="preserve"> hikmah dan </w:t>
      </w:r>
      <w:proofErr w:type="spellStart"/>
      <w:r w:rsidRPr="00B06BA5">
        <w:rPr>
          <w:rFonts w:cs="Times New Roman"/>
          <w:sz w:val="24"/>
          <w:szCs w:val="24"/>
          <w:lang w:val="en-US"/>
        </w:rPr>
        <w:t>kebijaksanaan</w:t>
      </w:r>
      <w:proofErr w:type="spellEnd"/>
      <w:r w:rsidRPr="00B06BA5">
        <w:rPr>
          <w:rFonts w:cs="Times New Roman"/>
          <w:sz w:val="24"/>
          <w:szCs w:val="24"/>
          <w:lang w:val="en-US"/>
        </w:rPr>
        <w:t xml:space="preserve"> </w:t>
      </w:r>
      <w:proofErr w:type="spellStart"/>
      <w:r w:rsidRPr="00B06BA5">
        <w:rPr>
          <w:rFonts w:cs="Times New Roman"/>
          <w:sz w:val="24"/>
          <w:szCs w:val="24"/>
          <w:lang w:val="en-US"/>
        </w:rPr>
        <w:t>dalam</w:t>
      </w:r>
      <w:proofErr w:type="spellEnd"/>
      <w:r w:rsidRPr="00B06BA5">
        <w:rPr>
          <w:rFonts w:cs="Times New Roman"/>
          <w:sz w:val="24"/>
          <w:szCs w:val="24"/>
          <w:lang w:val="en-US"/>
        </w:rPr>
        <w:t xml:space="preserve"> proses </w:t>
      </w:r>
      <w:proofErr w:type="spellStart"/>
      <w:r w:rsidRPr="00B06BA5">
        <w:rPr>
          <w:rFonts w:cs="Times New Roman"/>
          <w:sz w:val="24"/>
          <w:szCs w:val="24"/>
          <w:lang w:val="en-US"/>
        </w:rPr>
        <w:t>tarbiyah</w:t>
      </w:r>
      <w:proofErr w:type="spellEnd"/>
      <w:r w:rsidRPr="00B06BA5">
        <w:rPr>
          <w:rFonts w:cs="Times New Roman"/>
          <w:sz w:val="24"/>
          <w:szCs w:val="24"/>
          <w:lang w:val="en-US"/>
        </w:rPr>
        <w:t>.</w:t>
      </w:r>
    </w:p>
    <w:p w14:paraId="100A2B47" w14:textId="15F304B5" w:rsidR="00B06BA5" w:rsidRPr="00B06BA5" w:rsidRDefault="00B06BA5" w:rsidP="00B06BA5">
      <w:pPr>
        <w:pStyle w:val="ListParagraph"/>
        <w:numPr>
          <w:ilvl w:val="0"/>
          <w:numId w:val="3"/>
        </w:numPr>
        <w:spacing w:line="360" w:lineRule="auto"/>
        <w:ind w:left="426"/>
        <w:rPr>
          <w:rFonts w:cs="Times New Roman"/>
          <w:b/>
          <w:bCs/>
          <w:sz w:val="24"/>
          <w:szCs w:val="24"/>
          <w:lang w:val="en-US"/>
        </w:rPr>
      </w:pPr>
      <w:proofErr w:type="spellStart"/>
      <w:r w:rsidRPr="00B06BA5">
        <w:rPr>
          <w:rFonts w:cs="Times New Roman"/>
          <w:b/>
          <w:bCs/>
          <w:sz w:val="24"/>
          <w:szCs w:val="24"/>
          <w:lang w:val="en-US"/>
        </w:rPr>
        <w:t>Perubahan</w:t>
      </w:r>
      <w:proofErr w:type="spellEnd"/>
      <w:r w:rsidRPr="00B06BA5">
        <w:rPr>
          <w:rFonts w:cs="Times New Roman"/>
          <w:b/>
          <w:bCs/>
          <w:sz w:val="24"/>
          <w:szCs w:val="24"/>
          <w:lang w:val="en-US"/>
        </w:rPr>
        <w:t xml:space="preserve"> </w:t>
      </w:r>
      <w:proofErr w:type="spellStart"/>
      <w:r w:rsidRPr="00B06BA5">
        <w:rPr>
          <w:rFonts w:cs="Times New Roman"/>
          <w:b/>
          <w:bCs/>
          <w:sz w:val="24"/>
          <w:szCs w:val="24"/>
          <w:lang w:val="en-US"/>
        </w:rPr>
        <w:t>Pemahaman</w:t>
      </w:r>
      <w:proofErr w:type="spellEnd"/>
      <w:r w:rsidRPr="00B06BA5">
        <w:rPr>
          <w:rFonts w:cs="Times New Roman"/>
          <w:b/>
          <w:bCs/>
          <w:sz w:val="24"/>
          <w:szCs w:val="24"/>
          <w:lang w:val="en-US"/>
        </w:rPr>
        <w:t xml:space="preserve"> dan </w:t>
      </w:r>
      <w:proofErr w:type="spellStart"/>
      <w:r w:rsidRPr="00B06BA5">
        <w:rPr>
          <w:rFonts w:cs="Times New Roman"/>
          <w:b/>
          <w:bCs/>
          <w:sz w:val="24"/>
          <w:szCs w:val="24"/>
          <w:lang w:val="en-US"/>
        </w:rPr>
        <w:t>Praktik</w:t>
      </w:r>
      <w:proofErr w:type="spellEnd"/>
      <w:r w:rsidRPr="00B06BA5">
        <w:rPr>
          <w:rFonts w:cs="Times New Roman"/>
          <w:b/>
          <w:bCs/>
          <w:sz w:val="24"/>
          <w:szCs w:val="24"/>
          <w:lang w:val="en-US"/>
        </w:rPr>
        <w:t xml:space="preserve"> Ibadah Jamaah</w:t>
      </w:r>
    </w:p>
    <w:p w14:paraId="712AF2BF" w14:textId="77777777" w:rsidR="00B06BA5" w:rsidRPr="00B06BA5" w:rsidRDefault="00B06BA5" w:rsidP="00B06BA5">
      <w:pPr>
        <w:ind w:firstLine="567"/>
        <w:jc w:val="both"/>
        <w:rPr>
          <w:rFonts w:cs="Times New Roman"/>
          <w:sz w:val="24"/>
          <w:szCs w:val="24"/>
          <w:lang w:val="en-US"/>
        </w:rPr>
      </w:pPr>
      <w:proofErr w:type="spellStart"/>
      <w:r w:rsidRPr="00B06BA5">
        <w:rPr>
          <w:rFonts w:cs="Times New Roman"/>
          <w:sz w:val="24"/>
          <w:szCs w:val="24"/>
          <w:lang w:val="en-US"/>
        </w:rPr>
        <w:t>Penelitian</w:t>
      </w:r>
      <w:proofErr w:type="spellEnd"/>
      <w:r w:rsidRPr="00B06BA5">
        <w:rPr>
          <w:rFonts w:cs="Times New Roman"/>
          <w:sz w:val="24"/>
          <w:szCs w:val="24"/>
          <w:lang w:val="en-US"/>
        </w:rPr>
        <w:t xml:space="preserve"> </w:t>
      </w:r>
      <w:proofErr w:type="spellStart"/>
      <w:r w:rsidRPr="00B06BA5">
        <w:rPr>
          <w:rFonts w:cs="Times New Roman"/>
          <w:sz w:val="24"/>
          <w:szCs w:val="24"/>
          <w:lang w:val="en-US"/>
        </w:rPr>
        <w:t>menemukan</w:t>
      </w:r>
      <w:proofErr w:type="spellEnd"/>
      <w:r w:rsidRPr="00B06BA5">
        <w:rPr>
          <w:rFonts w:cs="Times New Roman"/>
          <w:sz w:val="24"/>
          <w:szCs w:val="24"/>
          <w:lang w:val="en-US"/>
        </w:rPr>
        <w:t xml:space="preserve"> </w:t>
      </w:r>
      <w:proofErr w:type="spellStart"/>
      <w:r w:rsidRPr="00B06BA5">
        <w:rPr>
          <w:rFonts w:cs="Times New Roman"/>
          <w:sz w:val="24"/>
          <w:szCs w:val="24"/>
          <w:lang w:val="en-US"/>
        </w:rPr>
        <w:t>adanya</w:t>
      </w:r>
      <w:proofErr w:type="spellEnd"/>
      <w:r w:rsidRPr="00B06BA5">
        <w:rPr>
          <w:rFonts w:cs="Times New Roman"/>
          <w:sz w:val="24"/>
          <w:szCs w:val="24"/>
          <w:lang w:val="en-US"/>
        </w:rPr>
        <w:t xml:space="preserve"> </w:t>
      </w:r>
      <w:proofErr w:type="spellStart"/>
      <w:r w:rsidRPr="00B06BA5">
        <w:rPr>
          <w:rFonts w:cs="Times New Roman"/>
          <w:sz w:val="24"/>
          <w:szCs w:val="24"/>
          <w:lang w:val="en-US"/>
        </w:rPr>
        <w:t>perubahan</w:t>
      </w:r>
      <w:proofErr w:type="spellEnd"/>
      <w:r w:rsidRPr="00B06BA5">
        <w:rPr>
          <w:rFonts w:cs="Times New Roman"/>
          <w:sz w:val="24"/>
          <w:szCs w:val="24"/>
          <w:lang w:val="en-US"/>
        </w:rPr>
        <w:t xml:space="preserve"> </w:t>
      </w:r>
      <w:proofErr w:type="spellStart"/>
      <w:r w:rsidRPr="00B06BA5">
        <w:rPr>
          <w:rFonts w:cs="Times New Roman"/>
          <w:sz w:val="24"/>
          <w:szCs w:val="24"/>
          <w:lang w:val="en-US"/>
        </w:rPr>
        <w:t>signifikan</w:t>
      </w:r>
      <w:proofErr w:type="spellEnd"/>
      <w:r w:rsidRPr="00B06BA5">
        <w:rPr>
          <w:rFonts w:cs="Times New Roman"/>
          <w:sz w:val="24"/>
          <w:szCs w:val="24"/>
          <w:lang w:val="en-US"/>
        </w:rPr>
        <w:t xml:space="preserve"> </w:t>
      </w:r>
      <w:proofErr w:type="spellStart"/>
      <w:r w:rsidRPr="00B06BA5">
        <w:rPr>
          <w:rFonts w:cs="Times New Roman"/>
          <w:sz w:val="24"/>
          <w:szCs w:val="24"/>
          <w:lang w:val="en-US"/>
        </w:rPr>
        <w:t>dalam</w:t>
      </w:r>
      <w:proofErr w:type="spellEnd"/>
      <w:r w:rsidRPr="00B06BA5">
        <w:rPr>
          <w:rFonts w:cs="Times New Roman"/>
          <w:sz w:val="24"/>
          <w:szCs w:val="24"/>
          <w:lang w:val="en-US"/>
        </w:rPr>
        <w:t xml:space="preserve"> </w:t>
      </w:r>
      <w:proofErr w:type="spellStart"/>
      <w:r w:rsidRPr="00B06BA5">
        <w:rPr>
          <w:rFonts w:cs="Times New Roman"/>
          <w:sz w:val="24"/>
          <w:szCs w:val="24"/>
          <w:lang w:val="en-US"/>
        </w:rPr>
        <w:t>cara</w:t>
      </w:r>
      <w:proofErr w:type="spellEnd"/>
      <w:r w:rsidRPr="00B06BA5">
        <w:rPr>
          <w:rFonts w:cs="Times New Roman"/>
          <w:sz w:val="24"/>
          <w:szCs w:val="24"/>
          <w:lang w:val="en-US"/>
        </w:rPr>
        <w:t xml:space="preserve"> </w:t>
      </w:r>
      <w:proofErr w:type="spellStart"/>
      <w:r w:rsidRPr="00B06BA5">
        <w:rPr>
          <w:rFonts w:cs="Times New Roman"/>
          <w:sz w:val="24"/>
          <w:szCs w:val="24"/>
          <w:lang w:val="en-US"/>
        </w:rPr>
        <w:t>jamaah</w:t>
      </w:r>
      <w:proofErr w:type="spellEnd"/>
      <w:r w:rsidRPr="00B06BA5">
        <w:rPr>
          <w:rFonts w:cs="Times New Roman"/>
          <w:sz w:val="24"/>
          <w:szCs w:val="24"/>
          <w:lang w:val="en-US"/>
        </w:rPr>
        <w:t xml:space="preserve"> </w:t>
      </w:r>
      <w:proofErr w:type="spellStart"/>
      <w:r w:rsidRPr="00B06BA5">
        <w:rPr>
          <w:rFonts w:cs="Times New Roman"/>
          <w:sz w:val="24"/>
          <w:szCs w:val="24"/>
          <w:lang w:val="en-US"/>
        </w:rPr>
        <w:t>memahami</w:t>
      </w:r>
      <w:proofErr w:type="spellEnd"/>
      <w:r w:rsidRPr="00B06BA5">
        <w:rPr>
          <w:rFonts w:cs="Times New Roman"/>
          <w:sz w:val="24"/>
          <w:szCs w:val="24"/>
          <w:lang w:val="en-US"/>
        </w:rPr>
        <w:t xml:space="preserve"> dan </w:t>
      </w:r>
      <w:proofErr w:type="spellStart"/>
      <w:r w:rsidRPr="00B06BA5">
        <w:rPr>
          <w:rFonts w:cs="Times New Roman"/>
          <w:sz w:val="24"/>
          <w:szCs w:val="24"/>
          <w:lang w:val="en-US"/>
        </w:rPr>
        <w:t>mempraktikkan</w:t>
      </w:r>
      <w:proofErr w:type="spellEnd"/>
      <w:r w:rsidRPr="00B06BA5">
        <w:rPr>
          <w:rFonts w:cs="Times New Roman"/>
          <w:sz w:val="24"/>
          <w:szCs w:val="24"/>
          <w:lang w:val="en-US"/>
        </w:rPr>
        <w:t xml:space="preserve"> ibadah </w:t>
      </w:r>
      <w:proofErr w:type="spellStart"/>
      <w:r w:rsidRPr="00B06BA5">
        <w:rPr>
          <w:rFonts w:cs="Times New Roman"/>
          <w:sz w:val="24"/>
          <w:szCs w:val="24"/>
          <w:lang w:val="en-US"/>
        </w:rPr>
        <w:t>setelah</w:t>
      </w:r>
      <w:proofErr w:type="spellEnd"/>
      <w:r w:rsidRPr="00B06BA5">
        <w:rPr>
          <w:rFonts w:cs="Times New Roman"/>
          <w:sz w:val="24"/>
          <w:szCs w:val="24"/>
          <w:lang w:val="en-US"/>
        </w:rPr>
        <w:t xml:space="preserve"> </w:t>
      </w:r>
      <w:proofErr w:type="spellStart"/>
      <w:r w:rsidRPr="00B06BA5">
        <w:rPr>
          <w:rFonts w:cs="Times New Roman"/>
          <w:sz w:val="24"/>
          <w:szCs w:val="24"/>
          <w:lang w:val="en-US"/>
        </w:rPr>
        <w:t>mengikuti</w:t>
      </w:r>
      <w:proofErr w:type="spellEnd"/>
      <w:r w:rsidRPr="00B06BA5">
        <w:rPr>
          <w:rFonts w:cs="Times New Roman"/>
          <w:sz w:val="24"/>
          <w:szCs w:val="24"/>
          <w:lang w:val="en-US"/>
        </w:rPr>
        <w:t xml:space="preserve"> </w:t>
      </w:r>
      <w:proofErr w:type="spellStart"/>
      <w:r w:rsidRPr="00B06BA5">
        <w:rPr>
          <w:rFonts w:cs="Times New Roman"/>
          <w:sz w:val="24"/>
          <w:szCs w:val="24"/>
          <w:lang w:val="en-US"/>
        </w:rPr>
        <w:t>kajian</w:t>
      </w:r>
      <w:proofErr w:type="spellEnd"/>
      <w:r w:rsidRPr="00B06BA5">
        <w:rPr>
          <w:rFonts w:cs="Times New Roman"/>
          <w:sz w:val="24"/>
          <w:szCs w:val="24"/>
          <w:lang w:val="en-US"/>
        </w:rPr>
        <w:t xml:space="preserve"> </w:t>
      </w:r>
      <w:proofErr w:type="spellStart"/>
      <w:r w:rsidRPr="00B06BA5">
        <w:rPr>
          <w:rFonts w:cs="Times New Roman"/>
          <w:i/>
          <w:iCs/>
          <w:sz w:val="24"/>
          <w:szCs w:val="24"/>
          <w:lang w:val="en-US"/>
        </w:rPr>
        <w:t>Bidayatul</w:t>
      </w:r>
      <w:proofErr w:type="spellEnd"/>
      <w:r w:rsidRPr="00B06BA5">
        <w:rPr>
          <w:rFonts w:cs="Times New Roman"/>
          <w:i/>
          <w:iCs/>
          <w:sz w:val="24"/>
          <w:szCs w:val="24"/>
          <w:lang w:val="en-US"/>
        </w:rPr>
        <w:t xml:space="preserve"> Hidayah</w:t>
      </w:r>
      <w:r w:rsidRPr="00B06BA5">
        <w:rPr>
          <w:rFonts w:cs="Times New Roman"/>
          <w:sz w:val="24"/>
          <w:szCs w:val="24"/>
          <w:lang w:val="en-US"/>
        </w:rPr>
        <w:t xml:space="preserve">. Jamaah </w:t>
      </w:r>
      <w:proofErr w:type="spellStart"/>
      <w:r w:rsidRPr="00B06BA5">
        <w:rPr>
          <w:rFonts w:cs="Times New Roman"/>
          <w:sz w:val="24"/>
          <w:szCs w:val="24"/>
          <w:lang w:val="en-US"/>
        </w:rPr>
        <w:t>tidak</w:t>
      </w:r>
      <w:proofErr w:type="spellEnd"/>
      <w:r w:rsidRPr="00B06BA5">
        <w:rPr>
          <w:rFonts w:cs="Times New Roman"/>
          <w:sz w:val="24"/>
          <w:szCs w:val="24"/>
          <w:lang w:val="en-US"/>
        </w:rPr>
        <w:t xml:space="preserve"> </w:t>
      </w:r>
      <w:proofErr w:type="spellStart"/>
      <w:r w:rsidRPr="00B06BA5">
        <w:rPr>
          <w:rFonts w:cs="Times New Roman"/>
          <w:sz w:val="24"/>
          <w:szCs w:val="24"/>
          <w:lang w:val="en-US"/>
        </w:rPr>
        <w:t>lagi</w:t>
      </w:r>
      <w:proofErr w:type="spellEnd"/>
      <w:r w:rsidRPr="00B06BA5">
        <w:rPr>
          <w:rFonts w:cs="Times New Roman"/>
          <w:sz w:val="24"/>
          <w:szCs w:val="24"/>
          <w:lang w:val="en-US"/>
        </w:rPr>
        <w:t xml:space="preserve"> </w:t>
      </w:r>
      <w:proofErr w:type="spellStart"/>
      <w:r w:rsidRPr="00B06BA5">
        <w:rPr>
          <w:rFonts w:cs="Times New Roman"/>
          <w:sz w:val="24"/>
          <w:szCs w:val="24"/>
          <w:lang w:val="en-US"/>
        </w:rPr>
        <w:t>memandang</w:t>
      </w:r>
      <w:proofErr w:type="spellEnd"/>
      <w:r w:rsidRPr="00B06BA5">
        <w:rPr>
          <w:rFonts w:cs="Times New Roman"/>
          <w:sz w:val="24"/>
          <w:szCs w:val="24"/>
          <w:lang w:val="en-US"/>
        </w:rPr>
        <w:t xml:space="preserve"> ibadah </w:t>
      </w:r>
      <w:proofErr w:type="spellStart"/>
      <w:r w:rsidRPr="00B06BA5">
        <w:rPr>
          <w:rFonts w:cs="Times New Roman"/>
          <w:sz w:val="24"/>
          <w:szCs w:val="24"/>
          <w:lang w:val="en-US"/>
        </w:rPr>
        <w:t>semata</w:t>
      </w:r>
      <w:proofErr w:type="spellEnd"/>
      <w:r w:rsidRPr="00B06BA5">
        <w:rPr>
          <w:rFonts w:cs="Times New Roman"/>
          <w:sz w:val="24"/>
          <w:szCs w:val="24"/>
          <w:lang w:val="en-US"/>
        </w:rPr>
        <w:t xml:space="preserve"> </w:t>
      </w:r>
      <w:proofErr w:type="spellStart"/>
      <w:r w:rsidRPr="00B06BA5">
        <w:rPr>
          <w:rFonts w:cs="Times New Roman"/>
          <w:sz w:val="24"/>
          <w:szCs w:val="24"/>
          <w:lang w:val="en-US"/>
        </w:rPr>
        <w:t>sebagai</w:t>
      </w:r>
      <w:proofErr w:type="spellEnd"/>
      <w:r w:rsidRPr="00B06BA5">
        <w:rPr>
          <w:rFonts w:cs="Times New Roman"/>
          <w:sz w:val="24"/>
          <w:szCs w:val="24"/>
          <w:lang w:val="en-US"/>
        </w:rPr>
        <w:t xml:space="preserve"> </w:t>
      </w:r>
      <w:proofErr w:type="spellStart"/>
      <w:r w:rsidRPr="00B06BA5">
        <w:rPr>
          <w:rFonts w:cs="Times New Roman"/>
          <w:sz w:val="24"/>
          <w:szCs w:val="24"/>
          <w:lang w:val="en-US"/>
        </w:rPr>
        <w:t>kewajiban</w:t>
      </w:r>
      <w:proofErr w:type="spellEnd"/>
      <w:r w:rsidRPr="00B06BA5">
        <w:rPr>
          <w:rFonts w:cs="Times New Roman"/>
          <w:sz w:val="24"/>
          <w:szCs w:val="24"/>
          <w:lang w:val="en-US"/>
        </w:rPr>
        <w:t xml:space="preserve"> formal, </w:t>
      </w:r>
      <w:proofErr w:type="spellStart"/>
      <w:r w:rsidRPr="00B06BA5">
        <w:rPr>
          <w:rFonts w:cs="Times New Roman"/>
          <w:sz w:val="24"/>
          <w:szCs w:val="24"/>
          <w:lang w:val="en-US"/>
        </w:rPr>
        <w:t>tetapi</w:t>
      </w:r>
      <w:proofErr w:type="spellEnd"/>
      <w:r w:rsidRPr="00B06BA5">
        <w:rPr>
          <w:rFonts w:cs="Times New Roman"/>
          <w:sz w:val="24"/>
          <w:szCs w:val="24"/>
          <w:lang w:val="en-US"/>
        </w:rPr>
        <w:t xml:space="preserve"> </w:t>
      </w:r>
      <w:proofErr w:type="spellStart"/>
      <w:r w:rsidRPr="00B06BA5">
        <w:rPr>
          <w:rFonts w:cs="Times New Roman"/>
          <w:sz w:val="24"/>
          <w:szCs w:val="24"/>
          <w:lang w:val="en-US"/>
        </w:rPr>
        <w:t>sebagai</w:t>
      </w:r>
      <w:proofErr w:type="spellEnd"/>
      <w:r w:rsidRPr="00B06BA5">
        <w:rPr>
          <w:rFonts w:cs="Times New Roman"/>
          <w:sz w:val="24"/>
          <w:szCs w:val="24"/>
          <w:lang w:val="en-US"/>
        </w:rPr>
        <w:t xml:space="preserve"> proses </w:t>
      </w:r>
      <w:proofErr w:type="spellStart"/>
      <w:r w:rsidRPr="00B06BA5">
        <w:rPr>
          <w:rFonts w:cs="Times New Roman"/>
          <w:sz w:val="24"/>
          <w:szCs w:val="24"/>
          <w:lang w:val="en-US"/>
        </w:rPr>
        <w:t>pembentukan</w:t>
      </w:r>
      <w:proofErr w:type="spellEnd"/>
      <w:r w:rsidRPr="00B06BA5">
        <w:rPr>
          <w:rFonts w:cs="Times New Roman"/>
          <w:sz w:val="24"/>
          <w:szCs w:val="24"/>
          <w:lang w:val="en-US"/>
        </w:rPr>
        <w:t xml:space="preserve"> </w:t>
      </w:r>
      <w:proofErr w:type="spellStart"/>
      <w:r w:rsidRPr="00B06BA5">
        <w:rPr>
          <w:rFonts w:cs="Times New Roman"/>
          <w:sz w:val="24"/>
          <w:szCs w:val="24"/>
          <w:lang w:val="en-US"/>
        </w:rPr>
        <w:t>karakter</w:t>
      </w:r>
      <w:proofErr w:type="spellEnd"/>
      <w:r w:rsidRPr="00B06BA5">
        <w:rPr>
          <w:rFonts w:cs="Times New Roman"/>
          <w:sz w:val="24"/>
          <w:szCs w:val="24"/>
          <w:lang w:val="en-US"/>
        </w:rPr>
        <w:t xml:space="preserve"> dan </w:t>
      </w:r>
      <w:proofErr w:type="spellStart"/>
      <w:r w:rsidRPr="00B06BA5">
        <w:rPr>
          <w:rFonts w:cs="Times New Roman"/>
          <w:sz w:val="24"/>
          <w:szCs w:val="24"/>
          <w:lang w:val="en-US"/>
        </w:rPr>
        <w:t>kedisiplinan</w:t>
      </w:r>
      <w:proofErr w:type="spellEnd"/>
      <w:r w:rsidRPr="00B06BA5">
        <w:rPr>
          <w:rFonts w:cs="Times New Roman"/>
          <w:sz w:val="24"/>
          <w:szCs w:val="24"/>
          <w:lang w:val="en-US"/>
        </w:rPr>
        <w:t xml:space="preserve"> moral. </w:t>
      </w:r>
      <w:proofErr w:type="spellStart"/>
      <w:r w:rsidRPr="00B06BA5">
        <w:rPr>
          <w:rFonts w:cs="Times New Roman"/>
          <w:sz w:val="24"/>
          <w:szCs w:val="24"/>
          <w:lang w:val="en-US"/>
        </w:rPr>
        <w:t>Praktik</w:t>
      </w:r>
      <w:proofErr w:type="spellEnd"/>
      <w:r w:rsidRPr="00B06BA5">
        <w:rPr>
          <w:rFonts w:cs="Times New Roman"/>
          <w:sz w:val="24"/>
          <w:szCs w:val="24"/>
          <w:lang w:val="en-US"/>
        </w:rPr>
        <w:t xml:space="preserve"> wudhu, </w:t>
      </w:r>
      <w:proofErr w:type="spellStart"/>
      <w:r w:rsidRPr="00B06BA5">
        <w:rPr>
          <w:rFonts w:cs="Times New Roman"/>
          <w:sz w:val="24"/>
          <w:szCs w:val="24"/>
          <w:lang w:val="en-US"/>
        </w:rPr>
        <w:t>shalat</w:t>
      </w:r>
      <w:proofErr w:type="spellEnd"/>
      <w:r w:rsidRPr="00B06BA5">
        <w:rPr>
          <w:rFonts w:cs="Times New Roman"/>
          <w:sz w:val="24"/>
          <w:szCs w:val="24"/>
          <w:lang w:val="en-US"/>
        </w:rPr>
        <w:t xml:space="preserve">, dan adab </w:t>
      </w:r>
      <w:proofErr w:type="spellStart"/>
      <w:r w:rsidRPr="00B06BA5">
        <w:rPr>
          <w:rFonts w:cs="Times New Roman"/>
          <w:sz w:val="24"/>
          <w:szCs w:val="24"/>
          <w:lang w:val="en-US"/>
        </w:rPr>
        <w:t>memasuki</w:t>
      </w:r>
      <w:proofErr w:type="spellEnd"/>
      <w:r w:rsidRPr="00B06BA5">
        <w:rPr>
          <w:rFonts w:cs="Times New Roman"/>
          <w:sz w:val="24"/>
          <w:szCs w:val="24"/>
          <w:lang w:val="en-US"/>
        </w:rPr>
        <w:t xml:space="preserve"> masjid </w:t>
      </w:r>
      <w:proofErr w:type="spellStart"/>
      <w:r w:rsidRPr="00B06BA5">
        <w:rPr>
          <w:rFonts w:cs="Times New Roman"/>
          <w:sz w:val="24"/>
          <w:szCs w:val="24"/>
          <w:lang w:val="en-US"/>
        </w:rPr>
        <w:t>dilakukan</w:t>
      </w:r>
      <w:proofErr w:type="spellEnd"/>
      <w:r w:rsidRPr="00B06BA5">
        <w:rPr>
          <w:rFonts w:cs="Times New Roman"/>
          <w:sz w:val="24"/>
          <w:szCs w:val="24"/>
          <w:lang w:val="en-US"/>
        </w:rPr>
        <w:t xml:space="preserve"> </w:t>
      </w:r>
      <w:proofErr w:type="spellStart"/>
      <w:r w:rsidRPr="00B06BA5">
        <w:rPr>
          <w:rFonts w:cs="Times New Roman"/>
          <w:sz w:val="24"/>
          <w:szCs w:val="24"/>
          <w:lang w:val="en-US"/>
        </w:rPr>
        <w:t>dengan</w:t>
      </w:r>
      <w:proofErr w:type="spellEnd"/>
      <w:r w:rsidRPr="00B06BA5">
        <w:rPr>
          <w:rFonts w:cs="Times New Roman"/>
          <w:sz w:val="24"/>
          <w:szCs w:val="24"/>
          <w:lang w:val="en-US"/>
        </w:rPr>
        <w:t xml:space="preserve"> </w:t>
      </w:r>
      <w:proofErr w:type="spellStart"/>
      <w:r w:rsidRPr="00B06BA5">
        <w:rPr>
          <w:rFonts w:cs="Times New Roman"/>
          <w:sz w:val="24"/>
          <w:szCs w:val="24"/>
          <w:lang w:val="en-US"/>
        </w:rPr>
        <w:t>lebih</w:t>
      </w:r>
      <w:proofErr w:type="spellEnd"/>
      <w:r w:rsidRPr="00B06BA5">
        <w:rPr>
          <w:rFonts w:cs="Times New Roman"/>
          <w:sz w:val="24"/>
          <w:szCs w:val="24"/>
          <w:lang w:val="en-US"/>
        </w:rPr>
        <w:t xml:space="preserve"> </w:t>
      </w:r>
      <w:proofErr w:type="spellStart"/>
      <w:r w:rsidRPr="00B06BA5">
        <w:rPr>
          <w:rFonts w:cs="Times New Roman"/>
          <w:sz w:val="24"/>
          <w:szCs w:val="24"/>
          <w:lang w:val="en-US"/>
        </w:rPr>
        <w:t>tertib</w:t>
      </w:r>
      <w:proofErr w:type="spellEnd"/>
      <w:r w:rsidRPr="00B06BA5">
        <w:rPr>
          <w:rFonts w:cs="Times New Roman"/>
          <w:sz w:val="24"/>
          <w:szCs w:val="24"/>
          <w:lang w:val="en-US"/>
        </w:rPr>
        <w:t xml:space="preserve"> dan </w:t>
      </w:r>
      <w:proofErr w:type="spellStart"/>
      <w:r w:rsidRPr="00B06BA5">
        <w:rPr>
          <w:rFonts w:cs="Times New Roman"/>
          <w:sz w:val="24"/>
          <w:szCs w:val="24"/>
          <w:lang w:val="en-US"/>
        </w:rPr>
        <w:t>penuh</w:t>
      </w:r>
      <w:proofErr w:type="spellEnd"/>
      <w:r w:rsidRPr="00B06BA5">
        <w:rPr>
          <w:rFonts w:cs="Times New Roman"/>
          <w:sz w:val="24"/>
          <w:szCs w:val="24"/>
          <w:lang w:val="en-US"/>
        </w:rPr>
        <w:t xml:space="preserve"> </w:t>
      </w:r>
      <w:proofErr w:type="spellStart"/>
      <w:r w:rsidRPr="00B06BA5">
        <w:rPr>
          <w:rFonts w:cs="Times New Roman"/>
          <w:sz w:val="24"/>
          <w:szCs w:val="24"/>
          <w:lang w:val="en-US"/>
        </w:rPr>
        <w:t>kesadaran</w:t>
      </w:r>
      <w:proofErr w:type="spellEnd"/>
      <w:r w:rsidRPr="00B06BA5">
        <w:rPr>
          <w:rFonts w:cs="Times New Roman"/>
          <w:sz w:val="24"/>
          <w:szCs w:val="24"/>
          <w:lang w:val="en-US"/>
        </w:rPr>
        <w:t>.</w:t>
      </w:r>
    </w:p>
    <w:p w14:paraId="17AF6CD2" w14:textId="77777777" w:rsidR="00B06BA5" w:rsidRPr="00B06BA5" w:rsidRDefault="00B06BA5" w:rsidP="00B06BA5">
      <w:pPr>
        <w:ind w:firstLine="567"/>
        <w:jc w:val="both"/>
        <w:rPr>
          <w:rFonts w:cs="Times New Roman"/>
          <w:sz w:val="24"/>
          <w:szCs w:val="24"/>
          <w:lang w:val="en-US"/>
        </w:rPr>
      </w:pPr>
      <w:proofErr w:type="spellStart"/>
      <w:r w:rsidRPr="00B06BA5">
        <w:rPr>
          <w:rFonts w:cs="Times New Roman"/>
          <w:sz w:val="24"/>
          <w:szCs w:val="24"/>
          <w:lang w:val="en-US"/>
        </w:rPr>
        <w:t>Perubahan</w:t>
      </w:r>
      <w:proofErr w:type="spellEnd"/>
      <w:r w:rsidRPr="00B06BA5">
        <w:rPr>
          <w:rFonts w:cs="Times New Roman"/>
          <w:sz w:val="24"/>
          <w:szCs w:val="24"/>
          <w:lang w:val="en-US"/>
        </w:rPr>
        <w:t xml:space="preserve"> </w:t>
      </w:r>
      <w:proofErr w:type="spellStart"/>
      <w:r w:rsidRPr="00B06BA5">
        <w:rPr>
          <w:rFonts w:cs="Times New Roman"/>
          <w:sz w:val="24"/>
          <w:szCs w:val="24"/>
          <w:lang w:val="en-US"/>
        </w:rPr>
        <w:t>ini</w:t>
      </w:r>
      <w:proofErr w:type="spellEnd"/>
      <w:r w:rsidRPr="00B06BA5">
        <w:rPr>
          <w:rFonts w:cs="Times New Roman"/>
          <w:sz w:val="24"/>
          <w:szCs w:val="24"/>
          <w:lang w:val="en-US"/>
        </w:rPr>
        <w:t xml:space="preserve"> </w:t>
      </w:r>
      <w:proofErr w:type="spellStart"/>
      <w:r w:rsidRPr="00B06BA5">
        <w:rPr>
          <w:rFonts w:cs="Times New Roman"/>
          <w:sz w:val="24"/>
          <w:szCs w:val="24"/>
          <w:lang w:val="en-US"/>
        </w:rPr>
        <w:t>menunjukkan</w:t>
      </w:r>
      <w:proofErr w:type="spellEnd"/>
      <w:r w:rsidRPr="00B06BA5">
        <w:rPr>
          <w:rFonts w:cs="Times New Roman"/>
          <w:sz w:val="24"/>
          <w:szCs w:val="24"/>
          <w:lang w:val="en-US"/>
        </w:rPr>
        <w:t xml:space="preserve"> </w:t>
      </w:r>
      <w:proofErr w:type="spellStart"/>
      <w:r w:rsidRPr="00B06BA5">
        <w:rPr>
          <w:rFonts w:cs="Times New Roman"/>
          <w:sz w:val="24"/>
          <w:szCs w:val="24"/>
          <w:lang w:val="en-US"/>
        </w:rPr>
        <w:t>bahwa</w:t>
      </w:r>
      <w:proofErr w:type="spellEnd"/>
      <w:r w:rsidRPr="00B06BA5">
        <w:rPr>
          <w:rFonts w:cs="Times New Roman"/>
          <w:sz w:val="24"/>
          <w:szCs w:val="24"/>
          <w:lang w:val="en-US"/>
        </w:rPr>
        <w:t xml:space="preserve"> </w:t>
      </w:r>
      <w:proofErr w:type="spellStart"/>
      <w:r w:rsidRPr="00B06BA5">
        <w:rPr>
          <w:rFonts w:cs="Times New Roman"/>
          <w:sz w:val="24"/>
          <w:szCs w:val="24"/>
          <w:lang w:val="en-US"/>
        </w:rPr>
        <w:t>ajaran</w:t>
      </w:r>
      <w:proofErr w:type="spellEnd"/>
      <w:r w:rsidRPr="00B06BA5">
        <w:rPr>
          <w:rFonts w:cs="Times New Roman"/>
          <w:sz w:val="24"/>
          <w:szCs w:val="24"/>
          <w:lang w:val="en-US"/>
        </w:rPr>
        <w:t xml:space="preserve"> Al-Ghazali </w:t>
      </w:r>
      <w:proofErr w:type="spellStart"/>
      <w:r w:rsidRPr="00B06BA5">
        <w:rPr>
          <w:rFonts w:cs="Times New Roman"/>
          <w:sz w:val="24"/>
          <w:szCs w:val="24"/>
          <w:lang w:val="en-US"/>
        </w:rPr>
        <w:t>tentang</w:t>
      </w:r>
      <w:proofErr w:type="spellEnd"/>
      <w:r w:rsidRPr="00B06BA5">
        <w:rPr>
          <w:rFonts w:cs="Times New Roman"/>
          <w:sz w:val="24"/>
          <w:szCs w:val="24"/>
          <w:lang w:val="en-US"/>
        </w:rPr>
        <w:t xml:space="preserve"> </w:t>
      </w:r>
      <w:proofErr w:type="spellStart"/>
      <w:r w:rsidRPr="00B06BA5">
        <w:rPr>
          <w:rFonts w:cs="Times New Roman"/>
          <w:sz w:val="24"/>
          <w:szCs w:val="24"/>
          <w:lang w:val="en-US"/>
        </w:rPr>
        <w:t>keselarasan</w:t>
      </w:r>
      <w:proofErr w:type="spellEnd"/>
      <w:r w:rsidRPr="00B06BA5">
        <w:rPr>
          <w:rFonts w:cs="Times New Roman"/>
          <w:sz w:val="24"/>
          <w:szCs w:val="24"/>
          <w:lang w:val="en-US"/>
        </w:rPr>
        <w:t xml:space="preserve"> </w:t>
      </w:r>
      <w:proofErr w:type="spellStart"/>
      <w:r w:rsidRPr="00B06BA5">
        <w:rPr>
          <w:rFonts w:cs="Times New Roman"/>
          <w:sz w:val="24"/>
          <w:szCs w:val="24"/>
          <w:lang w:val="en-US"/>
        </w:rPr>
        <w:t>antara</w:t>
      </w:r>
      <w:proofErr w:type="spellEnd"/>
      <w:r w:rsidRPr="00B06BA5">
        <w:rPr>
          <w:rFonts w:cs="Times New Roman"/>
          <w:sz w:val="24"/>
          <w:szCs w:val="24"/>
          <w:lang w:val="en-US"/>
        </w:rPr>
        <w:t xml:space="preserve"> </w:t>
      </w:r>
      <w:proofErr w:type="spellStart"/>
      <w:r w:rsidRPr="00B06BA5">
        <w:rPr>
          <w:rFonts w:cs="Times New Roman"/>
          <w:sz w:val="24"/>
          <w:szCs w:val="24"/>
          <w:lang w:val="en-US"/>
        </w:rPr>
        <w:t>dimensi</w:t>
      </w:r>
      <w:proofErr w:type="spellEnd"/>
      <w:r w:rsidRPr="00B06BA5">
        <w:rPr>
          <w:rFonts w:cs="Times New Roman"/>
          <w:sz w:val="24"/>
          <w:szCs w:val="24"/>
          <w:lang w:val="en-US"/>
        </w:rPr>
        <w:t xml:space="preserve"> </w:t>
      </w:r>
      <w:proofErr w:type="spellStart"/>
      <w:r w:rsidRPr="00B06BA5">
        <w:rPr>
          <w:rFonts w:cs="Times New Roman"/>
          <w:sz w:val="24"/>
          <w:szCs w:val="24"/>
          <w:lang w:val="en-US"/>
        </w:rPr>
        <w:t>lahir</w:t>
      </w:r>
      <w:proofErr w:type="spellEnd"/>
      <w:r w:rsidRPr="00B06BA5">
        <w:rPr>
          <w:rFonts w:cs="Times New Roman"/>
          <w:sz w:val="24"/>
          <w:szCs w:val="24"/>
          <w:lang w:val="en-US"/>
        </w:rPr>
        <w:t xml:space="preserve"> dan </w:t>
      </w:r>
      <w:proofErr w:type="spellStart"/>
      <w:r w:rsidRPr="00B06BA5">
        <w:rPr>
          <w:rFonts w:cs="Times New Roman"/>
          <w:sz w:val="24"/>
          <w:szCs w:val="24"/>
          <w:lang w:val="en-US"/>
        </w:rPr>
        <w:t>batin</w:t>
      </w:r>
      <w:proofErr w:type="spellEnd"/>
      <w:r w:rsidRPr="00B06BA5">
        <w:rPr>
          <w:rFonts w:cs="Times New Roman"/>
          <w:sz w:val="24"/>
          <w:szCs w:val="24"/>
          <w:lang w:val="en-US"/>
        </w:rPr>
        <w:t xml:space="preserve"> ibadah </w:t>
      </w:r>
      <w:proofErr w:type="spellStart"/>
      <w:r w:rsidRPr="00B06BA5">
        <w:rPr>
          <w:rFonts w:cs="Times New Roman"/>
          <w:sz w:val="24"/>
          <w:szCs w:val="24"/>
          <w:lang w:val="en-US"/>
        </w:rPr>
        <w:t>dapat</w:t>
      </w:r>
      <w:proofErr w:type="spellEnd"/>
      <w:r w:rsidRPr="00B06BA5">
        <w:rPr>
          <w:rFonts w:cs="Times New Roman"/>
          <w:sz w:val="24"/>
          <w:szCs w:val="24"/>
          <w:lang w:val="en-US"/>
        </w:rPr>
        <w:t xml:space="preserve"> </w:t>
      </w:r>
      <w:proofErr w:type="spellStart"/>
      <w:r w:rsidRPr="00B06BA5">
        <w:rPr>
          <w:rFonts w:cs="Times New Roman"/>
          <w:sz w:val="24"/>
          <w:szCs w:val="24"/>
          <w:lang w:val="en-US"/>
        </w:rPr>
        <w:t>diinternalisasi</w:t>
      </w:r>
      <w:proofErr w:type="spellEnd"/>
      <w:r w:rsidRPr="00B06BA5">
        <w:rPr>
          <w:rFonts w:cs="Times New Roman"/>
          <w:sz w:val="24"/>
          <w:szCs w:val="24"/>
          <w:lang w:val="en-US"/>
        </w:rPr>
        <w:t xml:space="preserve"> </w:t>
      </w:r>
      <w:proofErr w:type="spellStart"/>
      <w:r w:rsidRPr="00B06BA5">
        <w:rPr>
          <w:rFonts w:cs="Times New Roman"/>
          <w:sz w:val="24"/>
          <w:szCs w:val="24"/>
          <w:lang w:val="en-US"/>
        </w:rPr>
        <w:t>secara</w:t>
      </w:r>
      <w:proofErr w:type="spellEnd"/>
      <w:r w:rsidRPr="00B06BA5">
        <w:rPr>
          <w:rFonts w:cs="Times New Roman"/>
          <w:sz w:val="24"/>
          <w:szCs w:val="24"/>
          <w:lang w:val="en-US"/>
        </w:rPr>
        <w:t xml:space="preserve"> </w:t>
      </w:r>
      <w:proofErr w:type="spellStart"/>
      <w:r w:rsidRPr="00B06BA5">
        <w:rPr>
          <w:rFonts w:cs="Times New Roman"/>
          <w:sz w:val="24"/>
          <w:szCs w:val="24"/>
          <w:lang w:val="en-US"/>
        </w:rPr>
        <w:t>efektif</w:t>
      </w:r>
      <w:proofErr w:type="spellEnd"/>
      <w:r w:rsidRPr="00B06BA5">
        <w:rPr>
          <w:rFonts w:cs="Times New Roman"/>
          <w:sz w:val="24"/>
          <w:szCs w:val="24"/>
          <w:lang w:val="en-US"/>
        </w:rPr>
        <w:t xml:space="preserve"> </w:t>
      </w:r>
      <w:proofErr w:type="spellStart"/>
      <w:r w:rsidRPr="00B06BA5">
        <w:rPr>
          <w:rFonts w:cs="Times New Roman"/>
          <w:sz w:val="24"/>
          <w:szCs w:val="24"/>
          <w:lang w:val="en-US"/>
        </w:rPr>
        <w:t>melalui</w:t>
      </w:r>
      <w:proofErr w:type="spellEnd"/>
      <w:r w:rsidRPr="00B06BA5">
        <w:rPr>
          <w:rFonts w:cs="Times New Roman"/>
          <w:sz w:val="24"/>
          <w:szCs w:val="24"/>
          <w:lang w:val="en-US"/>
        </w:rPr>
        <w:t xml:space="preserve"> </w:t>
      </w:r>
      <w:proofErr w:type="spellStart"/>
      <w:r w:rsidRPr="00B06BA5">
        <w:rPr>
          <w:rFonts w:cs="Times New Roman"/>
          <w:sz w:val="24"/>
          <w:szCs w:val="24"/>
          <w:lang w:val="en-US"/>
        </w:rPr>
        <w:t>pendidikan</w:t>
      </w:r>
      <w:proofErr w:type="spellEnd"/>
      <w:r w:rsidRPr="00B06BA5">
        <w:rPr>
          <w:rFonts w:cs="Times New Roman"/>
          <w:sz w:val="24"/>
          <w:szCs w:val="24"/>
          <w:lang w:val="en-US"/>
        </w:rPr>
        <w:t xml:space="preserve"> nonformal </w:t>
      </w:r>
      <w:proofErr w:type="spellStart"/>
      <w:r w:rsidRPr="00B06BA5">
        <w:rPr>
          <w:rFonts w:cs="Times New Roman"/>
          <w:sz w:val="24"/>
          <w:szCs w:val="24"/>
          <w:lang w:val="en-US"/>
        </w:rPr>
        <w:t>berbasis</w:t>
      </w:r>
      <w:proofErr w:type="spellEnd"/>
      <w:r w:rsidRPr="00B06BA5">
        <w:rPr>
          <w:rFonts w:cs="Times New Roman"/>
          <w:sz w:val="24"/>
          <w:szCs w:val="24"/>
          <w:lang w:val="en-US"/>
        </w:rPr>
        <w:t xml:space="preserve"> </w:t>
      </w:r>
      <w:proofErr w:type="spellStart"/>
      <w:r w:rsidRPr="00B06BA5">
        <w:rPr>
          <w:rFonts w:cs="Times New Roman"/>
          <w:sz w:val="24"/>
          <w:szCs w:val="24"/>
          <w:lang w:val="en-US"/>
        </w:rPr>
        <w:t>komunitas</w:t>
      </w:r>
      <w:proofErr w:type="spellEnd"/>
      <w:r w:rsidRPr="00B06BA5">
        <w:rPr>
          <w:rFonts w:cs="Times New Roman"/>
          <w:sz w:val="24"/>
          <w:szCs w:val="24"/>
          <w:lang w:val="en-US"/>
        </w:rPr>
        <w:t xml:space="preserve">. Ibadah </w:t>
      </w:r>
      <w:proofErr w:type="spellStart"/>
      <w:r w:rsidRPr="00B06BA5">
        <w:rPr>
          <w:rFonts w:cs="Times New Roman"/>
          <w:sz w:val="24"/>
          <w:szCs w:val="24"/>
          <w:lang w:val="en-US"/>
        </w:rPr>
        <w:t>dipahami</w:t>
      </w:r>
      <w:proofErr w:type="spellEnd"/>
      <w:r w:rsidRPr="00B06BA5">
        <w:rPr>
          <w:rFonts w:cs="Times New Roman"/>
          <w:sz w:val="24"/>
          <w:szCs w:val="24"/>
          <w:lang w:val="en-US"/>
        </w:rPr>
        <w:t xml:space="preserve"> </w:t>
      </w:r>
      <w:proofErr w:type="spellStart"/>
      <w:r w:rsidRPr="00B06BA5">
        <w:rPr>
          <w:rFonts w:cs="Times New Roman"/>
          <w:sz w:val="24"/>
          <w:szCs w:val="24"/>
          <w:lang w:val="en-US"/>
        </w:rPr>
        <w:t>sebagai</w:t>
      </w:r>
      <w:proofErr w:type="spellEnd"/>
      <w:r w:rsidRPr="00B06BA5">
        <w:rPr>
          <w:rFonts w:cs="Times New Roman"/>
          <w:sz w:val="24"/>
          <w:szCs w:val="24"/>
          <w:lang w:val="en-US"/>
        </w:rPr>
        <w:t xml:space="preserve"> </w:t>
      </w:r>
      <w:proofErr w:type="spellStart"/>
      <w:r w:rsidRPr="00B06BA5">
        <w:rPr>
          <w:rFonts w:cs="Times New Roman"/>
          <w:sz w:val="24"/>
          <w:szCs w:val="24"/>
          <w:lang w:val="en-US"/>
        </w:rPr>
        <w:t>sarana</w:t>
      </w:r>
      <w:proofErr w:type="spellEnd"/>
      <w:r w:rsidRPr="00B06BA5">
        <w:rPr>
          <w:rFonts w:cs="Times New Roman"/>
          <w:sz w:val="24"/>
          <w:szCs w:val="24"/>
          <w:lang w:val="en-US"/>
        </w:rPr>
        <w:t xml:space="preserve"> </w:t>
      </w:r>
      <w:proofErr w:type="spellStart"/>
      <w:r w:rsidRPr="00B06BA5">
        <w:rPr>
          <w:rFonts w:cs="Times New Roman"/>
          <w:sz w:val="24"/>
          <w:szCs w:val="24"/>
          <w:lang w:val="en-US"/>
        </w:rPr>
        <w:t>penyucian</w:t>
      </w:r>
      <w:proofErr w:type="spellEnd"/>
      <w:r w:rsidRPr="00B06BA5">
        <w:rPr>
          <w:rFonts w:cs="Times New Roman"/>
          <w:sz w:val="24"/>
          <w:szCs w:val="24"/>
          <w:lang w:val="en-US"/>
        </w:rPr>
        <w:t xml:space="preserve"> </w:t>
      </w:r>
      <w:proofErr w:type="spellStart"/>
      <w:r w:rsidRPr="00B06BA5">
        <w:rPr>
          <w:rFonts w:cs="Times New Roman"/>
          <w:sz w:val="24"/>
          <w:szCs w:val="24"/>
          <w:lang w:val="en-US"/>
        </w:rPr>
        <w:t>jiwa</w:t>
      </w:r>
      <w:proofErr w:type="spellEnd"/>
      <w:r w:rsidRPr="00B06BA5">
        <w:rPr>
          <w:rFonts w:cs="Times New Roman"/>
          <w:sz w:val="24"/>
          <w:szCs w:val="24"/>
          <w:lang w:val="en-US"/>
        </w:rPr>
        <w:t xml:space="preserve"> dan </w:t>
      </w:r>
      <w:proofErr w:type="spellStart"/>
      <w:r w:rsidRPr="00B06BA5">
        <w:rPr>
          <w:rFonts w:cs="Times New Roman"/>
          <w:sz w:val="24"/>
          <w:szCs w:val="24"/>
          <w:lang w:val="en-US"/>
        </w:rPr>
        <w:t>pembinaan</w:t>
      </w:r>
      <w:proofErr w:type="spellEnd"/>
      <w:r w:rsidRPr="00B06BA5">
        <w:rPr>
          <w:rFonts w:cs="Times New Roman"/>
          <w:sz w:val="24"/>
          <w:szCs w:val="24"/>
          <w:lang w:val="en-US"/>
        </w:rPr>
        <w:t xml:space="preserve"> </w:t>
      </w:r>
      <w:proofErr w:type="spellStart"/>
      <w:r w:rsidRPr="00B06BA5">
        <w:rPr>
          <w:rFonts w:cs="Times New Roman"/>
          <w:sz w:val="24"/>
          <w:szCs w:val="24"/>
          <w:lang w:val="en-US"/>
        </w:rPr>
        <w:t>akhlak</w:t>
      </w:r>
      <w:proofErr w:type="spellEnd"/>
      <w:r w:rsidRPr="00B06BA5">
        <w:rPr>
          <w:rFonts w:cs="Times New Roman"/>
          <w:sz w:val="24"/>
          <w:szCs w:val="24"/>
          <w:lang w:val="en-US"/>
        </w:rPr>
        <w:t xml:space="preserve">, </w:t>
      </w:r>
      <w:proofErr w:type="spellStart"/>
      <w:r w:rsidRPr="00B06BA5">
        <w:rPr>
          <w:rFonts w:cs="Times New Roman"/>
          <w:sz w:val="24"/>
          <w:szCs w:val="24"/>
          <w:lang w:val="en-US"/>
        </w:rPr>
        <w:t>bukan</w:t>
      </w:r>
      <w:proofErr w:type="spellEnd"/>
      <w:r w:rsidRPr="00B06BA5">
        <w:rPr>
          <w:rFonts w:cs="Times New Roman"/>
          <w:sz w:val="24"/>
          <w:szCs w:val="24"/>
          <w:lang w:val="en-US"/>
        </w:rPr>
        <w:t xml:space="preserve"> </w:t>
      </w:r>
      <w:proofErr w:type="spellStart"/>
      <w:r w:rsidRPr="00B06BA5">
        <w:rPr>
          <w:rFonts w:cs="Times New Roman"/>
          <w:sz w:val="24"/>
          <w:szCs w:val="24"/>
          <w:lang w:val="en-US"/>
        </w:rPr>
        <w:t>sekadar</w:t>
      </w:r>
      <w:proofErr w:type="spellEnd"/>
      <w:r w:rsidRPr="00B06BA5">
        <w:rPr>
          <w:rFonts w:cs="Times New Roman"/>
          <w:sz w:val="24"/>
          <w:szCs w:val="24"/>
          <w:lang w:val="en-US"/>
        </w:rPr>
        <w:t xml:space="preserve"> </w:t>
      </w:r>
      <w:proofErr w:type="spellStart"/>
      <w:r w:rsidRPr="00B06BA5">
        <w:rPr>
          <w:rFonts w:cs="Times New Roman"/>
          <w:sz w:val="24"/>
          <w:szCs w:val="24"/>
          <w:lang w:val="en-US"/>
        </w:rPr>
        <w:t>pemenuhan</w:t>
      </w:r>
      <w:proofErr w:type="spellEnd"/>
      <w:r w:rsidRPr="00B06BA5">
        <w:rPr>
          <w:rFonts w:cs="Times New Roman"/>
          <w:sz w:val="24"/>
          <w:szCs w:val="24"/>
          <w:lang w:val="en-US"/>
        </w:rPr>
        <w:t xml:space="preserve"> </w:t>
      </w:r>
      <w:proofErr w:type="spellStart"/>
      <w:r w:rsidRPr="00B06BA5">
        <w:rPr>
          <w:rFonts w:cs="Times New Roman"/>
          <w:sz w:val="24"/>
          <w:szCs w:val="24"/>
          <w:lang w:val="en-US"/>
        </w:rPr>
        <w:t>aspek</w:t>
      </w:r>
      <w:proofErr w:type="spellEnd"/>
      <w:r w:rsidRPr="00B06BA5">
        <w:rPr>
          <w:rFonts w:cs="Times New Roman"/>
          <w:sz w:val="24"/>
          <w:szCs w:val="24"/>
          <w:lang w:val="en-US"/>
        </w:rPr>
        <w:t xml:space="preserve"> </w:t>
      </w:r>
      <w:proofErr w:type="spellStart"/>
      <w:r w:rsidRPr="00B06BA5">
        <w:rPr>
          <w:rFonts w:cs="Times New Roman"/>
          <w:sz w:val="24"/>
          <w:szCs w:val="24"/>
          <w:lang w:val="en-US"/>
        </w:rPr>
        <w:t>legalistik</w:t>
      </w:r>
      <w:proofErr w:type="spellEnd"/>
      <w:r w:rsidRPr="00B06BA5">
        <w:rPr>
          <w:rFonts w:cs="Times New Roman"/>
          <w:sz w:val="24"/>
          <w:szCs w:val="24"/>
          <w:lang w:val="en-US"/>
        </w:rPr>
        <w:t>.</w:t>
      </w:r>
    </w:p>
    <w:p w14:paraId="3FEE6944" w14:textId="77777777" w:rsidR="00B06BA5" w:rsidRPr="00B06BA5" w:rsidRDefault="00B06BA5" w:rsidP="00B06BA5">
      <w:pPr>
        <w:ind w:firstLine="567"/>
        <w:jc w:val="both"/>
        <w:rPr>
          <w:rFonts w:cs="Times New Roman"/>
          <w:sz w:val="24"/>
          <w:szCs w:val="24"/>
          <w:lang w:val="en-US"/>
        </w:rPr>
      </w:pPr>
      <w:r w:rsidRPr="00B06BA5">
        <w:rPr>
          <w:rFonts w:cs="Times New Roman"/>
          <w:sz w:val="24"/>
          <w:szCs w:val="24"/>
          <w:lang w:val="en-US"/>
        </w:rPr>
        <w:t xml:space="preserve">Dalam </w:t>
      </w:r>
      <w:proofErr w:type="spellStart"/>
      <w:r w:rsidRPr="00B06BA5">
        <w:rPr>
          <w:rFonts w:cs="Times New Roman"/>
          <w:sz w:val="24"/>
          <w:szCs w:val="24"/>
          <w:lang w:val="en-US"/>
        </w:rPr>
        <w:t>perspektif</w:t>
      </w:r>
      <w:proofErr w:type="spellEnd"/>
      <w:r w:rsidRPr="00B06BA5">
        <w:rPr>
          <w:rFonts w:cs="Times New Roman"/>
          <w:sz w:val="24"/>
          <w:szCs w:val="24"/>
          <w:lang w:val="en-US"/>
        </w:rPr>
        <w:t xml:space="preserve"> </w:t>
      </w:r>
      <w:proofErr w:type="spellStart"/>
      <w:r w:rsidRPr="00B06BA5">
        <w:rPr>
          <w:rFonts w:cs="Times New Roman"/>
          <w:sz w:val="24"/>
          <w:szCs w:val="24"/>
          <w:lang w:val="en-US"/>
        </w:rPr>
        <w:t>studi</w:t>
      </w:r>
      <w:proofErr w:type="spellEnd"/>
      <w:r w:rsidRPr="00B06BA5">
        <w:rPr>
          <w:rFonts w:cs="Times New Roman"/>
          <w:sz w:val="24"/>
          <w:szCs w:val="24"/>
          <w:lang w:val="en-US"/>
        </w:rPr>
        <w:t xml:space="preserve"> agama </w:t>
      </w:r>
      <w:proofErr w:type="spellStart"/>
      <w:r w:rsidRPr="00B06BA5">
        <w:rPr>
          <w:rFonts w:cs="Times New Roman"/>
          <w:sz w:val="24"/>
          <w:szCs w:val="24"/>
          <w:lang w:val="en-US"/>
        </w:rPr>
        <w:t>kontemporer</w:t>
      </w:r>
      <w:proofErr w:type="spellEnd"/>
      <w:r w:rsidRPr="00B06BA5">
        <w:rPr>
          <w:rFonts w:cs="Times New Roman"/>
          <w:sz w:val="24"/>
          <w:szCs w:val="24"/>
          <w:lang w:val="en-US"/>
        </w:rPr>
        <w:t xml:space="preserve">, </w:t>
      </w:r>
      <w:proofErr w:type="spellStart"/>
      <w:r w:rsidRPr="00B06BA5">
        <w:rPr>
          <w:rFonts w:cs="Times New Roman"/>
          <w:sz w:val="24"/>
          <w:szCs w:val="24"/>
          <w:lang w:val="en-US"/>
        </w:rPr>
        <w:t>temuan</w:t>
      </w:r>
      <w:proofErr w:type="spellEnd"/>
      <w:r w:rsidRPr="00B06BA5">
        <w:rPr>
          <w:rFonts w:cs="Times New Roman"/>
          <w:sz w:val="24"/>
          <w:szCs w:val="24"/>
          <w:lang w:val="en-US"/>
        </w:rPr>
        <w:t xml:space="preserve"> </w:t>
      </w:r>
      <w:proofErr w:type="spellStart"/>
      <w:r w:rsidRPr="00B06BA5">
        <w:rPr>
          <w:rFonts w:cs="Times New Roman"/>
          <w:sz w:val="24"/>
          <w:szCs w:val="24"/>
          <w:lang w:val="en-US"/>
        </w:rPr>
        <w:t>ini</w:t>
      </w:r>
      <w:proofErr w:type="spellEnd"/>
      <w:r w:rsidRPr="00B06BA5">
        <w:rPr>
          <w:rFonts w:cs="Times New Roman"/>
          <w:sz w:val="24"/>
          <w:szCs w:val="24"/>
          <w:lang w:val="en-US"/>
        </w:rPr>
        <w:t xml:space="preserve"> </w:t>
      </w:r>
      <w:proofErr w:type="spellStart"/>
      <w:r w:rsidRPr="00B06BA5">
        <w:rPr>
          <w:rFonts w:cs="Times New Roman"/>
          <w:sz w:val="24"/>
          <w:szCs w:val="24"/>
          <w:lang w:val="en-US"/>
        </w:rPr>
        <w:t>mendukung</w:t>
      </w:r>
      <w:proofErr w:type="spellEnd"/>
      <w:r w:rsidRPr="00B06BA5">
        <w:rPr>
          <w:rFonts w:cs="Times New Roman"/>
          <w:sz w:val="24"/>
          <w:szCs w:val="24"/>
          <w:lang w:val="en-US"/>
        </w:rPr>
        <w:t xml:space="preserve"> </w:t>
      </w:r>
      <w:proofErr w:type="spellStart"/>
      <w:r w:rsidRPr="00B06BA5">
        <w:rPr>
          <w:rFonts w:cs="Times New Roman"/>
          <w:sz w:val="24"/>
          <w:szCs w:val="24"/>
          <w:lang w:val="en-US"/>
        </w:rPr>
        <w:t>argumen</w:t>
      </w:r>
      <w:proofErr w:type="spellEnd"/>
      <w:r w:rsidRPr="00B06BA5">
        <w:rPr>
          <w:rFonts w:cs="Times New Roman"/>
          <w:sz w:val="24"/>
          <w:szCs w:val="24"/>
          <w:lang w:val="en-US"/>
        </w:rPr>
        <w:t xml:space="preserve"> </w:t>
      </w:r>
      <w:proofErr w:type="spellStart"/>
      <w:r w:rsidRPr="00B06BA5">
        <w:rPr>
          <w:rFonts w:cs="Times New Roman"/>
          <w:sz w:val="24"/>
          <w:szCs w:val="24"/>
          <w:lang w:val="en-US"/>
        </w:rPr>
        <w:t>bahwa</w:t>
      </w:r>
      <w:proofErr w:type="spellEnd"/>
      <w:r w:rsidRPr="00B06BA5">
        <w:rPr>
          <w:rFonts w:cs="Times New Roman"/>
          <w:sz w:val="24"/>
          <w:szCs w:val="24"/>
          <w:lang w:val="en-US"/>
        </w:rPr>
        <w:t xml:space="preserve"> </w:t>
      </w:r>
      <w:proofErr w:type="spellStart"/>
      <w:r w:rsidRPr="00B06BA5">
        <w:rPr>
          <w:rFonts w:cs="Times New Roman"/>
          <w:sz w:val="24"/>
          <w:szCs w:val="24"/>
          <w:lang w:val="en-US"/>
        </w:rPr>
        <w:t>kualitas</w:t>
      </w:r>
      <w:proofErr w:type="spellEnd"/>
      <w:r w:rsidRPr="00B06BA5">
        <w:rPr>
          <w:rFonts w:cs="Times New Roman"/>
          <w:sz w:val="24"/>
          <w:szCs w:val="24"/>
          <w:lang w:val="en-US"/>
        </w:rPr>
        <w:t xml:space="preserve"> </w:t>
      </w:r>
      <w:proofErr w:type="spellStart"/>
      <w:r w:rsidRPr="00B06BA5">
        <w:rPr>
          <w:rFonts w:cs="Times New Roman"/>
          <w:sz w:val="24"/>
          <w:szCs w:val="24"/>
          <w:lang w:val="en-US"/>
        </w:rPr>
        <w:t>religiusitas</w:t>
      </w:r>
      <w:proofErr w:type="spellEnd"/>
      <w:r w:rsidRPr="00B06BA5">
        <w:rPr>
          <w:rFonts w:cs="Times New Roman"/>
          <w:sz w:val="24"/>
          <w:szCs w:val="24"/>
          <w:lang w:val="en-US"/>
        </w:rPr>
        <w:t xml:space="preserve"> </w:t>
      </w:r>
      <w:proofErr w:type="spellStart"/>
      <w:r w:rsidRPr="00B06BA5">
        <w:rPr>
          <w:rFonts w:cs="Times New Roman"/>
          <w:sz w:val="24"/>
          <w:szCs w:val="24"/>
          <w:lang w:val="en-US"/>
        </w:rPr>
        <w:t>masyarakat</w:t>
      </w:r>
      <w:proofErr w:type="spellEnd"/>
      <w:r w:rsidRPr="00B06BA5">
        <w:rPr>
          <w:rFonts w:cs="Times New Roman"/>
          <w:sz w:val="24"/>
          <w:szCs w:val="24"/>
          <w:lang w:val="en-US"/>
        </w:rPr>
        <w:t xml:space="preserve"> urban </w:t>
      </w:r>
      <w:proofErr w:type="spellStart"/>
      <w:r w:rsidRPr="00B06BA5">
        <w:rPr>
          <w:rFonts w:cs="Times New Roman"/>
          <w:sz w:val="24"/>
          <w:szCs w:val="24"/>
          <w:lang w:val="en-US"/>
        </w:rPr>
        <w:t>tidak</w:t>
      </w:r>
      <w:proofErr w:type="spellEnd"/>
      <w:r w:rsidRPr="00B06BA5">
        <w:rPr>
          <w:rFonts w:cs="Times New Roman"/>
          <w:sz w:val="24"/>
          <w:szCs w:val="24"/>
          <w:lang w:val="en-US"/>
        </w:rPr>
        <w:t xml:space="preserve"> </w:t>
      </w:r>
      <w:proofErr w:type="spellStart"/>
      <w:r w:rsidRPr="00B06BA5">
        <w:rPr>
          <w:rFonts w:cs="Times New Roman"/>
          <w:sz w:val="24"/>
          <w:szCs w:val="24"/>
          <w:lang w:val="en-US"/>
        </w:rPr>
        <w:t>hanya</w:t>
      </w:r>
      <w:proofErr w:type="spellEnd"/>
      <w:r w:rsidRPr="00B06BA5">
        <w:rPr>
          <w:rFonts w:cs="Times New Roman"/>
          <w:sz w:val="24"/>
          <w:szCs w:val="24"/>
          <w:lang w:val="en-US"/>
        </w:rPr>
        <w:t xml:space="preserve"> </w:t>
      </w:r>
      <w:proofErr w:type="spellStart"/>
      <w:r w:rsidRPr="00B06BA5">
        <w:rPr>
          <w:rFonts w:cs="Times New Roman"/>
          <w:sz w:val="24"/>
          <w:szCs w:val="24"/>
          <w:lang w:val="en-US"/>
        </w:rPr>
        <w:t>ditentukan</w:t>
      </w:r>
      <w:proofErr w:type="spellEnd"/>
      <w:r w:rsidRPr="00B06BA5">
        <w:rPr>
          <w:rFonts w:cs="Times New Roman"/>
          <w:sz w:val="24"/>
          <w:szCs w:val="24"/>
          <w:lang w:val="en-US"/>
        </w:rPr>
        <w:t xml:space="preserve"> oleh </w:t>
      </w:r>
      <w:proofErr w:type="spellStart"/>
      <w:r w:rsidRPr="00B06BA5">
        <w:rPr>
          <w:rFonts w:cs="Times New Roman"/>
          <w:sz w:val="24"/>
          <w:szCs w:val="24"/>
          <w:lang w:val="en-US"/>
        </w:rPr>
        <w:t>intensitas</w:t>
      </w:r>
      <w:proofErr w:type="spellEnd"/>
      <w:r w:rsidRPr="00B06BA5">
        <w:rPr>
          <w:rFonts w:cs="Times New Roman"/>
          <w:sz w:val="24"/>
          <w:szCs w:val="24"/>
          <w:lang w:val="en-US"/>
        </w:rPr>
        <w:t xml:space="preserve"> ritual, </w:t>
      </w:r>
      <w:proofErr w:type="spellStart"/>
      <w:r w:rsidRPr="00B06BA5">
        <w:rPr>
          <w:rFonts w:cs="Times New Roman"/>
          <w:sz w:val="24"/>
          <w:szCs w:val="24"/>
          <w:lang w:val="en-US"/>
        </w:rPr>
        <w:t>tetapi</w:t>
      </w:r>
      <w:proofErr w:type="spellEnd"/>
      <w:r w:rsidRPr="00B06BA5">
        <w:rPr>
          <w:rFonts w:cs="Times New Roman"/>
          <w:sz w:val="24"/>
          <w:szCs w:val="24"/>
          <w:lang w:val="en-US"/>
        </w:rPr>
        <w:t xml:space="preserve"> oleh </w:t>
      </w:r>
      <w:proofErr w:type="spellStart"/>
      <w:r w:rsidRPr="00B06BA5">
        <w:rPr>
          <w:rFonts w:cs="Times New Roman"/>
          <w:sz w:val="24"/>
          <w:szCs w:val="24"/>
          <w:lang w:val="en-US"/>
        </w:rPr>
        <w:t>kedalaman</w:t>
      </w:r>
      <w:proofErr w:type="spellEnd"/>
      <w:r w:rsidRPr="00B06BA5">
        <w:rPr>
          <w:rFonts w:cs="Times New Roman"/>
          <w:sz w:val="24"/>
          <w:szCs w:val="24"/>
          <w:lang w:val="en-US"/>
        </w:rPr>
        <w:t xml:space="preserve"> </w:t>
      </w:r>
      <w:proofErr w:type="spellStart"/>
      <w:r w:rsidRPr="00B06BA5">
        <w:rPr>
          <w:rFonts w:cs="Times New Roman"/>
          <w:sz w:val="24"/>
          <w:szCs w:val="24"/>
          <w:lang w:val="en-US"/>
        </w:rPr>
        <w:t>makna</w:t>
      </w:r>
      <w:proofErr w:type="spellEnd"/>
      <w:r w:rsidRPr="00B06BA5">
        <w:rPr>
          <w:rFonts w:cs="Times New Roman"/>
          <w:sz w:val="24"/>
          <w:szCs w:val="24"/>
          <w:lang w:val="en-US"/>
        </w:rPr>
        <w:t xml:space="preserve"> </w:t>
      </w:r>
      <w:proofErr w:type="spellStart"/>
      <w:r w:rsidRPr="00B06BA5">
        <w:rPr>
          <w:rFonts w:cs="Times New Roman"/>
          <w:sz w:val="24"/>
          <w:szCs w:val="24"/>
          <w:lang w:val="en-US"/>
        </w:rPr>
        <w:t>etis</w:t>
      </w:r>
      <w:proofErr w:type="spellEnd"/>
      <w:r w:rsidRPr="00B06BA5">
        <w:rPr>
          <w:rFonts w:cs="Times New Roman"/>
          <w:sz w:val="24"/>
          <w:szCs w:val="24"/>
          <w:lang w:val="en-US"/>
        </w:rPr>
        <w:t xml:space="preserve"> yang </w:t>
      </w:r>
      <w:proofErr w:type="spellStart"/>
      <w:r w:rsidRPr="00B06BA5">
        <w:rPr>
          <w:rFonts w:cs="Times New Roman"/>
          <w:sz w:val="24"/>
          <w:szCs w:val="24"/>
          <w:lang w:val="en-US"/>
        </w:rPr>
        <w:t>menyertai</w:t>
      </w:r>
      <w:proofErr w:type="spellEnd"/>
      <w:r w:rsidRPr="00B06BA5">
        <w:rPr>
          <w:rFonts w:cs="Times New Roman"/>
          <w:sz w:val="24"/>
          <w:szCs w:val="24"/>
          <w:lang w:val="en-US"/>
        </w:rPr>
        <w:t xml:space="preserve"> </w:t>
      </w:r>
      <w:proofErr w:type="spellStart"/>
      <w:r w:rsidRPr="00B06BA5">
        <w:rPr>
          <w:rFonts w:cs="Times New Roman"/>
          <w:sz w:val="24"/>
          <w:szCs w:val="24"/>
          <w:lang w:val="en-US"/>
        </w:rPr>
        <w:t>praktik</w:t>
      </w:r>
      <w:proofErr w:type="spellEnd"/>
      <w:r w:rsidRPr="00B06BA5">
        <w:rPr>
          <w:rFonts w:cs="Times New Roman"/>
          <w:sz w:val="24"/>
          <w:szCs w:val="24"/>
          <w:lang w:val="en-US"/>
        </w:rPr>
        <w:t xml:space="preserve"> </w:t>
      </w:r>
      <w:proofErr w:type="spellStart"/>
      <w:r w:rsidRPr="00B06BA5">
        <w:rPr>
          <w:rFonts w:cs="Times New Roman"/>
          <w:sz w:val="24"/>
          <w:szCs w:val="24"/>
          <w:lang w:val="en-US"/>
        </w:rPr>
        <w:t>keagamaan</w:t>
      </w:r>
      <w:proofErr w:type="spellEnd"/>
      <w:r w:rsidRPr="00B06BA5">
        <w:rPr>
          <w:rFonts w:cs="Times New Roman"/>
          <w:sz w:val="24"/>
          <w:szCs w:val="24"/>
          <w:lang w:val="en-US"/>
        </w:rPr>
        <w:t>.</w:t>
      </w:r>
    </w:p>
    <w:p w14:paraId="3849194A" w14:textId="7147B4CF" w:rsidR="00B06BA5" w:rsidRPr="00B06BA5" w:rsidRDefault="00B06BA5" w:rsidP="00B06BA5">
      <w:pPr>
        <w:ind w:firstLine="567"/>
        <w:jc w:val="both"/>
        <w:rPr>
          <w:rFonts w:cs="Times New Roman"/>
          <w:sz w:val="24"/>
          <w:szCs w:val="24"/>
          <w:lang w:val="en-US"/>
        </w:rPr>
      </w:pPr>
    </w:p>
    <w:p w14:paraId="675BFF93" w14:textId="2B3A0846" w:rsidR="00B06BA5" w:rsidRPr="00B06BA5" w:rsidRDefault="00B06BA5" w:rsidP="00B06BA5">
      <w:pPr>
        <w:pStyle w:val="ListParagraph"/>
        <w:numPr>
          <w:ilvl w:val="0"/>
          <w:numId w:val="3"/>
        </w:numPr>
        <w:spacing w:line="360" w:lineRule="auto"/>
        <w:ind w:left="426"/>
        <w:rPr>
          <w:rFonts w:cs="Times New Roman"/>
          <w:b/>
          <w:bCs/>
          <w:sz w:val="24"/>
          <w:szCs w:val="24"/>
          <w:lang w:val="en-US"/>
        </w:rPr>
      </w:pPr>
      <w:proofErr w:type="spellStart"/>
      <w:r w:rsidRPr="00B06BA5">
        <w:rPr>
          <w:rFonts w:cs="Times New Roman"/>
          <w:b/>
          <w:bCs/>
          <w:sz w:val="24"/>
          <w:szCs w:val="24"/>
          <w:lang w:val="en-US"/>
        </w:rPr>
        <w:t>Transformasi</w:t>
      </w:r>
      <w:proofErr w:type="spellEnd"/>
      <w:r w:rsidRPr="00B06BA5">
        <w:rPr>
          <w:rFonts w:cs="Times New Roman"/>
          <w:b/>
          <w:bCs/>
          <w:sz w:val="24"/>
          <w:szCs w:val="24"/>
          <w:lang w:val="en-US"/>
        </w:rPr>
        <w:t xml:space="preserve"> </w:t>
      </w:r>
      <w:proofErr w:type="spellStart"/>
      <w:r w:rsidRPr="00B06BA5">
        <w:rPr>
          <w:rFonts w:cs="Times New Roman"/>
          <w:b/>
          <w:bCs/>
          <w:sz w:val="24"/>
          <w:szCs w:val="24"/>
          <w:lang w:val="en-US"/>
        </w:rPr>
        <w:t>Sikap</w:t>
      </w:r>
      <w:proofErr w:type="spellEnd"/>
      <w:r w:rsidRPr="00B06BA5">
        <w:rPr>
          <w:rFonts w:cs="Times New Roman"/>
          <w:b/>
          <w:bCs/>
          <w:sz w:val="24"/>
          <w:szCs w:val="24"/>
          <w:lang w:val="en-US"/>
        </w:rPr>
        <w:t xml:space="preserve"> dan </w:t>
      </w:r>
      <w:proofErr w:type="spellStart"/>
      <w:r w:rsidRPr="00B06BA5">
        <w:rPr>
          <w:rFonts w:cs="Times New Roman"/>
          <w:b/>
          <w:bCs/>
          <w:sz w:val="24"/>
          <w:szCs w:val="24"/>
          <w:lang w:val="en-US"/>
        </w:rPr>
        <w:t>Interaksi</w:t>
      </w:r>
      <w:proofErr w:type="spellEnd"/>
      <w:r w:rsidRPr="00B06BA5">
        <w:rPr>
          <w:rFonts w:cs="Times New Roman"/>
          <w:b/>
          <w:bCs/>
          <w:sz w:val="24"/>
          <w:szCs w:val="24"/>
          <w:lang w:val="en-US"/>
        </w:rPr>
        <w:t xml:space="preserve"> </w:t>
      </w:r>
      <w:proofErr w:type="spellStart"/>
      <w:r w:rsidRPr="00B06BA5">
        <w:rPr>
          <w:rFonts w:cs="Times New Roman"/>
          <w:b/>
          <w:bCs/>
          <w:sz w:val="24"/>
          <w:szCs w:val="24"/>
          <w:lang w:val="en-US"/>
        </w:rPr>
        <w:t>Sosial</w:t>
      </w:r>
      <w:proofErr w:type="spellEnd"/>
      <w:r w:rsidRPr="00B06BA5">
        <w:rPr>
          <w:rFonts w:cs="Times New Roman"/>
          <w:b/>
          <w:bCs/>
          <w:sz w:val="24"/>
          <w:szCs w:val="24"/>
          <w:lang w:val="en-US"/>
        </w:rPr>
        <w:t xml:space="preserve"> Jamaah</w:t>
      </w:r>
    </w:p>
    <w:p w14:paraId="4F68A67C" w14:textId="77777777" w:rsidR="00B06BA5" w:rsidRPr="00B06BA5" w:rsidRDefault="00B06BA5" w:rsidP="00B06BA5">
      <w:pPr>
        <w:ind w:firstLine="567"/>
        <w:jc w:val="both"/>
        <w:rPr>
          <w:rFonts w:cs="Times New Roman"/>
          <w:sz w:val="24"/>
          <w:szCs w:val="24"/>
          <w:lang w:val="en-US"/>
        </w:rPr>
      </w:pPr>
      <w:r w:rsidRPr="00B06BA5">
        <w:rPr>
          <w:rFonts w:cs="Times New Roman"/>
          <w:sz w:val="24"/>
          <w:szCs w:val="24"/>
          <w:lang w:val="en-US"/>
        </w:rPr>
        <w:t xml:space="preserve">Selain </w:t>
      </w:r>
      <w:proofErr w:type="spellStart"/>
      <w:r w:rsidRPr="00B06BA5">
        <w:rPr>
          <w:rFonts w:cs="Times New Roman"/>
          <w:sz w:val="24"/>
          <w:szCs w:val="24"/>
          <w:lang w:val="en-US"/>
        </w:rPr>
        <w:t>perubahan</w:t>
      </w:r>
      <w:proofErr w:type="spellEnd"/>
      <w:r w:rsidRPr="00B06BA5">
        <w:rPr>
          <w:rFonts w:cs="Times New Roman"/>
          <w:sz w:val="24"/>
          <w:szCs w:val="24"/>
          <w:lang w:val="en-US"/>
        </w:rPr>
        <w:t xml:space="preserve"> pada </w:t>
      </w:r>
      <w:proofErr w:type="spellStart"/>
      <w:r w:rsidRPr="00B06BA5">
        <w:rPr>
          <w:rFonts w:cs="Times New Roman"/>
          <w:sz w:val="24"/>
          <w:szCs w:val="24"/>
          <w:lang w:val="en-US"/>
        </w:rPr>
        <w:t>aspek</w:t>
      </w:r>
      <w:proofErr w:type="spellEnd"/>
      <w:r w:rsidRPr="00B06BA5">
        <w:rPr>
          <w:rFonts w:cs="Times New Roman"/>
          <w:sz w:val="24"/>
          <w:szCs w:val="24"/>
          <w:lang w:val="en-US"/>
        </w:rPr>
        <w:t xml:space="preserve"> ibadah, </w:t>
      </w:r>
      <w:proofErr w:type="spellStart"/>
      <w:r w:rsidRPr="00B06BA5">
        <w:rPr>
          <w:rFonts w:cs="Times New Roman"/>
          <w:sz w:val="24"/>
          <w:szCs w:val="24"/>
          <w:lang w:val="en-US"/>
        </w:rPr>
        <w:t>hasil</w:t>
      </w:r>
      <w:proofErr w:type="spellEnd"/>
      <w:r w:rsidRPr="00B06BA5">
        <w:rPr>
          <w:rFonts w:cs="Times New Roman"/>
          <w:sz w:val="24"/>
          <w:szCs w:val="24"/>
          <w:lang w:val="en-US"/>
        </w:rPr>
        <w:t xml:space="preserve"> </w:t>
      </w:r>
      <w:proofErr w:type="spellStart"/>
      <w:r w:rsidRPr="00B06BA5">
        <w:rPr>
          <w:rFonts w:cs="Times New Roman"/>
          <w:sz w:val="24"/>
          <w:szCs w:val="24"/>
          <w:lang w:val="en-US"/>
        </w:rPr>
        <w:t>penelitian</w:t>
      </w:r>
      <w:proofErr w:type="spellEnd"/>
      <w:r w:rsidRPr="00B06BA5">
        <w:rPr>
          <w:rFonts w:cs="Times New Roman"/>
          <w:sz w:val="24"/>
          <w:szCs w:val="24"/>
          <w:lang w:val="en-US"/>
        </w:rPr>
        <w:t xml:space="preserve"> juga </w:t>
      </w:r>
      <w:proofErr w:type="spellStart"/>
      <w:r w:rsidRPr="00B06BA5">
        <w:rPr>
          <w:rFonts w:cs="Times New Roman"/>
          <w:sz w:val="24"/>
          <w:szCs w:val="24"/>
          <w:lang w:val="en-US"/>
        </w:rPr>
        <w:t>menunjukkan</w:t>
      </w:r>
      <w:proofErr w:type="spellEnd"/>
      <w:r w:rsidRPr="00B06BA5">
        <w:rPr>
          <w:rFonts w:cs="Times New Roman"/>
          <w:sz w:val="24"/>
          <w:szCs w:val="24"/>
          <w:lang w:val="en-US"/>
        </w:rPr>
        <w:t xml:space="preserve"> </w:t>
      </w:r>
      <w:proofErr w:type="spellStart"/>
      <w:r w:rsidRPr="00B06BA5">
        <w:rPr>
          <w:rFonts w:cs="Times New Roman"/>
          <w:sz w:val="24"/>
          <w:szCs w:val="24"/>
          <w:lang w:val="en-US"/>
        </w:rPr>
        <w:t>transformasi</w:t>
      </w:r>
      <w:proofErr w:type="spellEnd"/>
      <w:r w:rsidRPr="00B06BA5">
        <w:rPr>
          <w:rFonts w:cs="Times New Roman"/>
          <w:sz w:val="24"/>
          <w:szCs w:val="24"/>
          <w:lang w:val="en-US"/>
        </w:rPr>
        <w:t xml:space="preserve"> pada </w:t>
      </w:r>
      <w:proofErr w:type="spellStart"/>
      <w:r w:rsidRPr="00B06BA5">
        <w:rPr>
          <w:rFonts w:cs="Times New Roman"/>
          <w:sz w:val="24"/>
          <w:szCs w:val="24"/>
          <w:lang w:val="en-US"/>
        </w:rPr>
        <w:t>sikap</w:t>
      </w:r>
      <w:proofErr w:type="spellEnd"/>
      <w:r w:rsidRPr="00B06BA5">
        <w:rPr>
          <w:rFonts w:cs="Times New Roman"/>
          <w:sz w:val="24"/>
          <w:szCs w:val="24"/>
          <w:lang w:val="en-US"/>
        </w:rPr>
        <w:t xml:space="preserve"> dan </w:t>
      </w:r>
      <w:proofErr w:type="spellStart"/>
      <w:r w:rsidRPr="00B06BA5">
        <w:rPr>
          <w:rFonts w:cs="Times New Roman"/>
          <w:sz w:val="24"/>
          <w:szCs w:val="24"/>
          <w:lang w:val="en-US"/>
        </w:rPr>
        <w:t>pola</w:t>
      </w:r>
      <w:proofErr w:type="spellEnd"/>
      <w:r w:rsidRPr="00B06BA5">
        <w:rPr>
          <w:rFonts w:cs="Times New Roman"/>
          <w:sz w:val="24"/>
          <w:szCs w:val="24"/>
          <w:lang w:val="en-US"/>
        </w:rPr>
        <w:t xml:space="preserve"> </w:t>
      </w:r>
      <w:proofErr w:type="spellStart"/>
      <w:r w:rsidRPr="00B06BA5">
        <w:rPr>
          <w:rFonts w:cs="Times New Roman"/>
          <w:sz w:val="24"/>
          <w:szCs w:val="24"/>
          <w:lang w:val="en-US"/>
        </w:rPr>
        <w:t>interaksi</w:t>
      </w:r>
      <w:proofErr w:type="spellEnd"/>
      <w:r w:rsidRPr="00B06BA5">
        <w:rPr>
          <w:rFonts w:cs="Times New Roman"/>
          <w:sz w:val="24"/>
          <w:szCs w:val="24"/>
          <w:lang w:val="en-US"/>
        </w:rPr>
        <w:t xml:space="preserve"> </w:t>
      </w:r>
      <w:proofErr w:type="spellStart"/>
      <w:r w:rsidRPr="00B06BA5">
        <w:rPr>
          <w:rFonts w:cs="Times New Roman"/>
          <w:sz w:val="24"/>
          <w:szCs w:val="24"/>
          <w:lang w:val="en-US"/>
        </w:rPr>
        <w:t>sosial</w:t>
      </w:r>
      <w:proofErr w:type="spellEnd"/>
      <w:r w:rsidRPr="00B06BA5">
        <w:rPr>
          <w:rFonts w:cs="Times New Roman"/>
          <w:sz w:val="24"/>
          <w:szCs w:val="24"/>
          <w:lang w:val="en-US"/>
        </w:rPr>
        <w:t xml:space="preserve"> </w:t>
      </w:r>
      <w:proofErr w:type="spellStart"/>
      <w:r w:rsidRPr="00B06BA5">
        <w:rPr>
          <w:rFonts w:cs="Times New Roman"/>
          <w:sz w:val="24"/>
          <w:szCs w:val="24"/>
          <w:lang w:val="en-US"/>
        </w:rPr>
        <w:t>jamaah</w:t>
      </w:r>
      <w:proofErr w:type="spellEnd"/>
      <w:r w:rsidRPr="00B06BA5">
        <w:rPr>
          <w:rFonts w:cs="Times New Roman"/>
          <w:sz w:val="24"/>
          <w:szCs w:val="24"/>
          <w:lang w:val="en-US"/>
        </w:rPr>
        <w:t xml:space="preserve">. Jamaah </w:t>
      </w:r>
      <w:proofErr w:type="spellStart"/>
      <w:r w:rsidRPr="00B06BA5">
        <w:rPr>
          <w:rFonts w:cs="Times New Roman"/>
          <w:sz w:val="24"/>
          <w:szCs w:val="24"/>
          <w:lang w:val="en-US"/>
        </w:rPr>
        <w:t>menjadi</w:t>
      </w:r>
      <w:proofErr w:type="spellEnd"/>
      <w:r w:rsidRPr="00B06BA5">
        <w:rPr>
          <w:rFonts w:cs="Times New Roman"/>
          <w:sz w:val="24"/>
          <w:szCs w:val="24"/>
          <w:lang w:val="en-US"/>
        </w:rPr>
        <w:t xml:space="preserve"> </w:t>
      </w:r>
      <w:proofErr w:type="spellStart"/>
      <w:r w:rsidRPr="00B06BA5">
        <w:rPr>
          <w:rFonts w:cs="Times New Roman"/>
          <w:sz w:val="24"/>
          <w:szCs w:val="24"/>
          <w:lang w:val="en-US"/>
        </w:rPr>
        <w:t>lebih</w:t>
      </w:r>
      <w:proofErr w:type="spellEnd"/>
      <w:r w:rsidRPr="00B06BA5">
        <w:rPr>
          <w:rFonts w:cs="Times New Roman"/>
          <w:sz w:val="24"/>
          <w:szCs w:val="24"/>
          <w:lang w:val="en-US"/>
        </w:rPr>
        <w:t xml:space="preserve"> </w:t>
      </w:r>
      <w:proofErr w:type="spellStart"/>
      <w:r w:rsidRPr="00B06BA5">
        <w:rPr>
          <w:rFonts w:cs="Times New Roman"/>
          <w:sz w:val="24"/>
          <w:szCs w:val="24"/>
          <w:lang w:val="en-US"/>
        </w:rPr>
        <w:t>menjaga</w:t>
      </w:r>
      <w:proofErr w:type="spellEnd"/>
      <w:r w:rsidRPr="00B06BA5">
        <w:rPr>
          <w:rFonts w:cs="Times New Roman"/>
          <w:sz w:val="24"/>
          <w:szCs w:val="24"/>
          <w:lang w:val="en-US"/>
        </w:rPr>
        <w:t xml:space="preserve"> </w:t>
      </w:r>
      <w:proofErr w:type="spellStart"/>
      <w:r w:rsidRPr="00B06BA5">
        <w:rPr>
          <w:rFonts w:cs="Times New Roman"/>
          <w:sz w:val="24"/>
          <w:szCs w:val="24"/>
          <w:lang w:val="en-US"/>
        </w:rPr>
        <w:t>tutur</w:t>
      </w:r>
      <w:proofErr w:type="spellEnd"/>
      <w:r w:rsidRPr="00B06BA5">
        <w:rPr>
          <w:rFonts w:cs="Times New Roman"/>
          <w:sz w:val="24"/>
          <w:szCs w:val="24"/>
          <w:lang w:val="en-US"/>
        </w:rPr>
        <w:t xml:space="preserve"> kata, </w:t>
      </w:r>
      <w:proofErr w:type="spellStart"/>
      <w:r w:rsidRPr="00B06BA5">
        <w:rPr>
          <w:rFonts w:cs="Times New Roman"/>
          <w:sz w:val="24"/>
          <w:szCs w:val="24"/>
          <w:lang w:val="en-US"/>
        </w:rPr>
        <w:t>menunjukkan</w:t>
      </w:r>
      <w:proofErr w:type="spellEnd"/>
      <w:r w:rsidRPr="00B06BA5">
        <w:rPr>
          <w:rFonts w:cs="Times New Roman"/>
          <w:sz w:val="24"/>
          <w:szCs w:val="24"/>
          <w:lang w:val="en-US"/>
        </w:rPr>
        <w:t xml:space="preserve"> </w:t>
      </w:r>
      <w:proofErr w:type="spellStart"/>
      <w:r w:rsidRPr="00B06BA5">
        <w:rPr>
          <w:rFonts w:cs="Times New Roman"/>
          <w:sz w:val="24"/>
          <w:szCs w:val="24"/>
          <w:lang w:val="en-US"/>
        </w:rPr>
        <w:t>sikap</w:t>
      </w:r>
      <w:proofErr w:type="spellEnd"/>
      <w:r w:rsidRPr="00B06BA5">
        <w:rPr>
          <w:rFonts w:cs="Times New Roman"/>
          <w:sz w:val="24"/>
          <w:szCs w:val="24"/>
          <w:lang w:val="en-US"/>
        </w:rPr>
        <w:t xml:space="preserve"> </w:t>
      </w:r>
      <w:proofErr w:type="spellStart"/>
      <w:r w:rsidRPr="00B06BA5">
        <w:rPr>
          <w:rFonts w:cs="Times New Roman"/>
          <w:sz w:val="24"/>
          <w:szCs w:val="24"/>
          <w:lang w:val="en-US"/>
        </w:rPr>
        <w:t>saling</w:t>
      </w:r>
      <w:proofErr w:type="spellEnd"/>
      <w:r w:rsidRPr="00B06BA5">
        <w:rPr>
          <w:rFonts w:cs="Times New Roman"/>
          <w:sz w:val="24"/>
          <w:szCs w:val="24"/>
          <w:lang w:val="en-US"/>
        </w:rPr>
        <w:t xml:space="preserve"> </w:t>
      </w:r>
      <w:proofErr w:type="spellStart"/>
      <w:r w:rsidRPr="00B06BA5">
        <w:rPr>
          <w:rFonts w:cs="Times New Roman"/>
          <w:sz w:val="24"/>
          <w:szCs w:val="24"/>
          <w:lang w:val="en-US"/>
        </w:rPr>
        <w:t>menghormati</w:t>
      </w:r>
      <w:proofErr w:type="spellEnd"/>
      <w:r w:rsidRPr="00B06BA5">
        <w:rPr>
          <w:rFonts w:cs="Times New Roman"/>
          <w:sz w:val="24"/>
          <w:szCs w:val="24"/>
          <w:lang w:val="en-US"/>
        </w:rPr>
        <w:t xml:space="preserve">, </w:t>
      </w:r>
      <w:proofErr w:type="spellStart"/>
      <w:r w:rsidRPr="00B06BA5">
        <w:rPr>
          <w:rFonts w:cs="Times New Roman"/>
          <w:sz w:val="24"/>
          <w:szCs w:val="24"/>
          <w:lang w:val="en-US"/>
        </w:rPr>
        <w:t>serta</w:t>
      </w:r>
      <w:proofErr w:type="spellEnd"/>
      <w:r w:rsidRPr="00B06BA5">
        <w:rPr>
          <w:rFonts w:cs="Times New Roman"/>
          <w:sz w:val="24"/>
          <w:szCs w:val="24"/>
          <w:lang w:val="en-US"/>
        </w:rPr>
        <w:t xml:space="preserve"> </w:t>
      </w:r>
      <w:proofErr w:type="spellStart"/>
      <w:r w:rsidRPr="00B06BA5">
        <w:rPr>
          <w:rFonts w:cs="Times New Roman"/>
          <w:sz w:val="24"/>
          <w:szCs w:val="24"/>
          <w:lang w:val="en-US"/>
        </w:rPr>
        <w:t>menghindari</w:t>
      </w:r>
      <w:proofErr w:type="spellEnd"/>
      <w:r w:rsidRPr="00B06BA5">
        <w:rPr>
          <w:rFonts w:cs="Times New Roman"/>
          <w:sz w:val="24"/>
          <w:szCs w:val="24"/>
          <w:lang w:val="en-US"/>
        </w:rPr>
        <w:t xml:space="preserve"> </w:t>
      </w:r>
      <w:proofErr w:type="spellStart"/>
      <w:r w:rsidRPr="00B06BA5">
        <w:rPr>
          <w:rFonts w:cs="Times New Roman"/>
          <w:sz w:val="24"/>
          <w:szCs w:val="24"/>
          <w:lang w:val="en-US"/>
        </w:rPr>
        <w:t>konflik</w:t>
      </w:r>
      <w:proofErr w:type="spellEnd"/>
      <w:r w:rsidRPr="00B06BA5">
        <w:rPr>
          <w:rFonts w:cs="Times New Roman"/>
          <w:sz w:val="24"/>
          <w:szCs w:val="24"/>
          <w:lang w:val="en-US"/>
        </w:rPr>
        <w:t xml:space="preserve"> </w:t>
      </w:r>
      <w:proofErr w:type="spellStart"/>
      <w:r w:rsidRPr="00B06BA5">
        <w:rPr>
          <w:rFonts w:cs="Times New Roman"/>
          <w:sz w:val="24"/>
          <w:szCs w:val="24"/>
          <w:lang w:val="en-US"/>
        </w:rPr>
        <w:t>dalam</w:t>
      </w:r>
      <w:proofErr w:type="spellEnd"/>
      <w:r w:rsidRPr="00B06BA5">
        <w:rPr>
          <w:rFonts w:cs="Times New Roman"/>
          <w:sz w:val="24"/>
          <w:szCs w:val="24"/>
          <w:lang w:val="en-US"/>
        </w:rPr>
        <w:t xml:space="preserve"> </w:t>
      </w:r>
      <w:proofErr w:type="spellStart"/>
      <w:r w:rsidRPr="00B06BA5">
        <w:rPr>
          <w:rFonts w:cs="Times New Roman"/>
          <w:sz w:val="24"/>
          <w:szCs w:val="24"/>
          <w:lang w:val="en-US"/>
        </w:rPr>
        <w:t>lingkungan</w:t>
      </w:r>
      <w:proofErr w:type="spellEnd"/>
      <w:r w:rsidRPr="00B06BA5">
        <w:rPr>
          <w:rFonts w:cs="Times New Roman"/>
          <w:sz w:val="24"/>
          <w:szCs w:val="24"/>
          <w:lang w:val="en-US"/>
        </w:rPr>
        <w:t xml:space="preserve"> </w:t>
      </w:r>
      <w:proofErr w:type="spellStart"/>
      <w:r w:rsidRPr="00B06BA5">
        <w:rPr>
          <w:rFonts w:cs="Times New Roman"/>
          <w:sz w:val="24"/>
          <w:szCs w:val="24"/>
          <w:lang w:val="en-US"/>
        </w:rPr>
        <w:t>majelis</w:t>
      </w:r>
      <w:proofErr w:type="spellEnd"/>
      <w:r w:rsidRPr="00B06BA5">
        <w:rPr>
          <w:rFonts w:cs="Times New Roman"/>
          <w:sz w:val="24"/>
          <w:szCs w:val="24"/>
          <w:lang w:val="en-US"/>
        </w:rPr>
        <w:t xml:space="preserve"> dan </w:t>
      </w:r>
      <w:proofErr w:type="spellStart"/>
      <w:r w:rsidRPr="00B06BA5">
        <w:rPr>
          <w:rFonts w:cs="Times New Roman"/>
          <w:sz w:val="24"/>
          <w:szCs w:val="24"/>
          <w:lang w:val="en-US"/>
        </w:rPr>
        <w:t>masyarakat</w:t>
      </w:r>
      <w:proofErr w:type="spellEnd"/>
      <w:r w:rsidRPr="00B06BA5">
        <w:rPr>
          <w:rFonts w:cs="Times New Roman"/>
          <w:sz w:val="24"/>
          <w:szCs w:val="24"/>
          <w:lang w:val="en-US"/>
        </w:rPr>
        <w:t xml:space="preserve"> </w:t>
      </w:r>
      <w:proofErr w:type="spellStart"/>
      <w:r w:rsidRPr="00B06BA5">
        <w:rPr>
          <w:rFonts w:cs="Times New Roman"/>
          <w:sz w:val="24"/>
          <w:szCs w:val="24"/>
          <w:lang w:val="en-US"/>
        </w:rPr>
        <w:t>sekitar</w:t>
      </w:r>
      <w:proofErr w:type="spellEnd"/>
      <w:r w:rsidRPr="00B06BA5">
        <w:rPr>
          <w:rFonts w:cs="Times New Roman"/>
          <w:sz w:val="24"/>
          <w:szCs w:val="24"/>
          <w:lang w:val="en-US"/>
        </w:rPr>
        <w:t>. Nilai-</w:t>
      </w:r>
      <w:proofErr w:type="spellStart"/>
      <w:r w:rsidRPr="00B06BA5">
        <w:rPr>
          <w:rFonts w:cs="Times New Roman"/>
          <w:sz w:val="24"/>
          <w:szCs w:val="24"/>
          <w:lang w:val="en-US"/>
        </w:rPr>
        <w:t>nilai</w:t>
      </w:r>
      <w:proofErr w:type="spellEnd"/>
      <w:r w:rsidRPr="00B06BA5">
        <w:rPr>
          <w:rFonts w:cs="Times New Roman"/>
          <w:sz w:val="24"/>
          <w:szCs w:val="24"/>
          <w:lang w:val="en-US"/>
        </w:rPr>
        <w:t xml:space="preserve"> adab </w:t>
      </w:r>
      <w:proofErr w:type="spellStart"/>
      <w:r w:rsidRPr="00B06BA5">
        <w:rPr>
          <w:rFonts w:cs="Times New Roman"/>
          <w:sz w:val="24"/>
          <w:szCs w:val="24"/>
          <w:lang w:val="en-US"/>
        </w:rPr>
        <w:t>bermuamalah</w:t>
      </w:r>
      <w:proofErr w:type="spellEnd"/>
      <w:r w:rsidRPr="00B06BA5">
        <w:rPr>
          <w:rFonts w:cs="Times New Roman"/>
          <w:sz w:val="24"/>
          <w:szCs w:val="24"/>
          <w:lang w:val="en-US"/>
        </w:rPr>
        <w:t xml:space="preserve"> yang </w:t>
      </w:r>
      <w:proofErr w:type="spellStart"/>
      <w:r w:rsidRPr="00B06BA5">
        <w:rPr>
          <w:rFonts w:cs="Times New Roman"/>
          <w:sz w:val="24"/>
          <w:szCs w:val="24"/>
          <w:lang w:val="en-US"/>
        </w:rPr>
        <w:t>diajarkan</w:t>
      </w:r>
      <w:proofErr w:type="spellEnd"/>
      <w:r w:rsidRPr="00B06BA5">
        <w:rPr>
          <w:rFonts w:cs="Times New Roman"/>
          <w:sz w:val="24"/>
          <w:szCs w:val="24"/>
          <w:lang w:val="en-US"/>
        </w:rPr>
        <w:t xml:space="preserve"> Al-Ghazali </w:t>
      </w:r>
      <w:proofErr w:type="spellStart"/>
      <w:r w:rsidRPr="00B06BA5">
        <w:rPr>
          <w:rFonts w:cs="Times New Roman"/>
          <w:sz w:val="24"/>
          <w:szCs w:val="24"/>
          <w:lang w:val="en-US"/>
        </w:rPr>
        <w:t>mulai</w:t>
      </w:r>
      <w:proofErr w:type="spellEnd"/>
      <w:r w:rsidRPr="00B06BA5">
        <w:rPr>
          <w:rFonts w:cs="Times New Roman"/>
          <w:sz w:val="24"/>
          <w:szCs w:val="24"/>
          <w:lang w:val="en-US"/>
        </w:rPr>
        <w:t xml:space="preserve"> </w:t>
      </w:r>
      <w:proofErr w:type="spellStart"/>
      <w:r w:rsidRPr="00B06BA5">
        <w:rPr>
          <w:rFonts w:cs="Times New Roman"/>
          <w:sz w:val="24"/>
          <w:szCs w:val="24"/>
          <w:lang w:val="en-US"/>
        </w:rPr>
        <w:t>tercermin</w:t>
      </w:r>
      <w:proofErr w:type="spellEnd"/>
      <w:r w:rsidRPr="00B06BA5">
        <w:rPr>
          <w:rFonts w:cs="Times New Roman"/>
          <w:sz w:val="24"/>
          <w:szCs w:val="24"/>
          <w:lang w:val="en-US"/>
        </w:rPr>
        <w:t xml:space="preserve"> </w:t>
      </w:r>
      <w:proofErr w:type="spellStart"/>
      <w:r w:rsidRPr="00B06BA5">
        <w:rPr>
          <w:rFonts w:cs="Times New Roman"/>
          <w:sz w:val="24"/>
          <w:szCs w:val="24"/>
          <w:lang w:val="en-US"/>
        </w:rPr>
        <w:t>dalam</w:t>
      </w:r>
      <w:proofErr w:type="spellEnd"/>
      <w:r w:rsidRPr="00B06BA5">
        <w:rPr>
          <w:rFonts w:cs="Times New Roman"/>
          <w:sz w:val="24"/>
          <w:szCs w:val="24"/>
          <w:lang w:val="en-US"/>
        </w:rPr>
        <w:t xml:space="preserve"> </w:t>
      </w:r>
      <w:proofErr w:type="spellStart"/>
      <w:r w:rsidRPr="00B06BA5">
        <w:rPr>
          <w:rFonts w:cs="Times New Roman"/>
          <w:sz w:val="24"/>
          <w:szCs w:val="24"/>
          <w:lang w:val="en-US"/>
        </w:rPr>
        <w:t>perilaku</w:t>
      </w:r>
      <w:proofErr w:type="spellEnd"/>
      <w:r w:rsidRPr="00B06BA5">
        <w:rPr>
          <w:rFonts w:cs="Times New Roman"/>
          <w:sz w:val="24"/>
          <w:szCs w:val="24"/>
          <w:lang w:val="en-US"/>
        </w:rPr>
        <w:t xml:space="preserve"> </w:t>
      </w:r>
      <w:proofErr w:type="spellStart"/>
      <w:r w:rsidRPr="00B06BA5">
        <w:rPr>
          <w:rFonts w:cs="Times New Roman"/>
          <w:sz w:val="24"/>
          <w:szCs w:val="24"/>
          <w:lang w:val="en-US"/>
        </w:rPr>
        <w:t>kolektif</w:t>
      </w:r>
      <w:proofErr w:type="spellEnd"/>
      <w:r w:rsidRPr="00B06BA5">
        <w:rPr>
          <w:rFonts w:cs="Times New Roman"/>
          <w:sz w:val="24"/>
          <w:szCs w:val="24"/>
          <w:lang w:val="en-US"/>
        </w:rPr>
        <w:t xml:space="preserve"> </w:t>
      </w:r>
      <w:proofErr w:type="spellStart"/>
      <w:r w:rsidRPr="00B06BA5">
        <w:rPr>
          <w:rFonts w:cs="Times New Roman"/>
          <w:sz w:val="24"/>
          <w:szCs w:val="24"/>
          <w:lang w:val="en-US"/>
        </w:rPr>
        <w:t>jamaah</w:t>
      </w:r>
      <w:proofErr w:type="spellEnd"/>
      <w:r w:rsidRPr="00B06BA5">
        <w:rPr>
          <w:rFonts w:cs="Times New Roman"/>
          <w:sz w:val="24"/>
          <w:szCs w:val="24"/>
          <w:lang w:val="en-US"/>
        </w:rPr>
        <w:t>.</w:t>
      </w:r>
    </w:p>
    <w:p w14:paraId="7CC7B517" w14:textId="77777777" w:rsidR="00B06BA5" w:rsidRPr="00B06BA5" w:rsidRDefault="00B06BA5" w:rsidP="00B06BA5">
      <w:pPr>
        <w:ind w:firstLine="567"/>
        <w:jc w:val="both"/>
        <w:rPr>
          <w:rFonts w:cs="Times New Roman"/>
          <w:sz w:val="24"/>
          <w:szCs w:val="24"/>
          <w:lang w:val="en-US"/>
        </w:rPr>
      </w:pPr>
      <w:proofErr w:type="spellStart"/>
      <w:r w:rsidRPr="00B06BA5">
        <w:rPr>
          <w:rFonts w:cs="Times New Roman"/>
          <w:sz w:val="24"/>
          <w:szCs w:val="24"/>
          <w:lang w:val="en-US"/>
        </w:rPr>
        <w:t>Transformasi</w:t>
      </w:r>
      <w:proofErr w:type="spellEnd"/>
      <w:r w:rsidRPr="00B06BA5">
        <w:rPr>
          <w:rFonts w:cs="Times New Roman"/>
          <w:sz w:val="24"/>
          <w:szCs w:val="24"/>
          <w:lang w:val="en-US"/>
        </w:rPr>
        <w:t xml:space="preserve"> </w:t>
      </w:r>
      <w:proofErr w:type="spellStart"/>
      <w:r w:rsidRPr="00B06BA5">
        <w:rPr>
          <w:rFonts w:cs="Times New Roman"/>
          <w:sz w:val="24"/>
          <w:szCs w:val="24"/>
          <w:lang w:val="en-US"/>
        </w:rPr>
        <w:t>ini</w:t>
      </w:r>
      <w:proofErr w:type="spellEnd"/>
      <w:r w:rsidRPr="00B06BA5">
        <w:rPr>
          <w:rFonts w:cs="Times New Roman"/>
          <w:sz w:val="24"/>
          <w:szCs w:val="24"/>
          <w:lang w:val="en-US"/>
        </w:rPr>
        <w:t xml:space="preserve"> </w:t>
      </w:r>
      <w:proofErr w:type="spellStart"/>
      <w:r w:rsidRPr="00B06BA5">
        <w:rPr>
          <w:rFonts w:cs="Times New Roman"/>
          <w:sz w:val="24"/>
          <w:szCs w:val="24"/>
          <w:lang w:val="en-US"/>
        </w:rPr>
        <w:t>menegaskan</w:t>
      </w:r>
      <w:proofErr w:type="spellEnd"/>
      <w:r w:rsidRPr="00B06BA5">
        <w:rPr>
          <w:rFonts w:cs="Times New Roman"/>
          <w:sz w:val="24"/>
          <w:szCs w:val="24"/>
          <w:lang w:val="en-US"/>
        </w:rPr>
        <w:t xml:space="preserve"> </w:t>
      </w:r>
      <w:proofErr w:type="spellStart"/>
      <w:r w:rsidRPr="00B06BA5">
        <w:rPr>
          <w:rFonts w:cs="Times New Roman"/>
          <w:sz w:val="24"/>
          <w:szCs w:val="24"/>
          <w:lang w:val="en-US"/>
        </w:rPr>
        <w:t>bahwa</w:t>
      </w:r>
      <w:proofErr w:type="spellEnd"/>
      <w:r w:rsidRPr="00B06BA5">
        <w:rPr>
          <w:rFonts w:cs="Times New Roman"/>
          <w:sz w:val="24"/>
          <w:szCs w:val="24"/>
          <w:lang w:val="en-US"/>
        </w:rPr>
        <w:t xml:space="preserve"> </w:t>
      </w:r>
      <w:proofErr w:type="spellStart"/>
      <w:r w:rsidRPr="00B06BA5">
        <w:rPr>
          <w:rFonts w:cs="Times New Roman"/>
          <w:sz w:val="24"/>
          <w:szCs w:val="24"/>
          <w:lang w:val="en-US"/>
        </w:rPr>
        <w:t>pendidikan</w:t>
      </w:r>
      <w:proofErr w:type="spellEnd"/>
      <w:r w:rsidRPr="00B06BA5">
        <w:rPr>
          <w:rFonts w:cs="Times New Roman"/>
          <w:sz w:val="24"/>
          <w:szCs w:val="24"/>
          <w:lang w:val="en-US"/>
        </w:rPr>
        <w:t xml:space="preserve"> moral </w:t>
      </w:r>
      <w:proofErr w:type="spellStart"/>
      <w:r w:rsidRPr="00B06BA5">
        <w:rPr>
          <w:rFonts w:cs="Times New Roman"/>
          <w:sz w:val="24"/>
          <w:szCs w:val="24"/>
          <w:lang w:val="en-US"/>
        </w:rPr>
        <w:t>berbasis</w:t>
      </w:r>
      <w:proofErr w:type="spellEnd"/>
      <w:r w:rsidRPr="00B06BA5">
        <w:rPr>
          <w:rFonts w:cs="Times New Roman"/>
          <w:sz w:val="24"/>
          <w:szCs w:val="24"/>
          <w:lang w:val="en-US"/>
        </w:rPr>
        <w:t xml:space="preserve"> </w:t>
      </w:r>
      <w:proofErr w:type="spellStart"/>
      <w:r w:rsidRPr="00B06BA5">
        <w:rPr>
          <w:rFonts w:cs="Times New Roman"/>
          <w:sz w:val="24"/>
          <w:szCs w:val="24"/>
          <w:lang w:val="en-US"/>
        </w:rPr>
        <w:t>teks</w:t>
      </w:r>
      <w:proofErr w:type="spellEnd"/>
      <w:r w:rsidRPr="00B06BA5">
        <w:rPr>
          <w:rFonts w:cs="Times New Roman"/>
          <w:sz w:val="24"/>
          <w:szCs w:val="24"/>
          <w:lang w:val="en-US"/>
        </w:rPr>
        <w:t xml:space="preserve"> </w:t>
      </w:r>
      <w:proofErr w:type="spellStart"/>
      <w:r w:rsidRPr="00B06BA5">
        <w:rPr>
          <w:rFonts w:cs="Times New Roman"/>
          <w:sz w:val="24"/>
          <w:szCs w:val="24"/>
          <w:lang w:val="en-US"/>
        </w:rPr>
        <w:t>klasik</w:t>
      </w:r>
      <w:proofErr w:type="spellEnd"/>
      <w:r w:rsidRPr="00B06BA5">
        <w:rPr>
          <w:rFonts w:cs="Times New Roman"/>
          <w:sz w:val="24"/>
          <w:szCs w:val="24"/>
          <w:lang w:val="en-US"/>
        </w:rPr>
        <w:t xml:space="preserve"> </w:t>
      </w:r>
      <w:proofErr w:type="spellStart"/>
      <w:r w:rsidRPr="00B06BA5">
        <w:rPr>
          <w:rFonts w:cs="Times New Roman"/>
          <w:sz w:val="24"/>
          <w:szCs w:val="24"/>
          <w:lang w:val="en-US"/>
        </w:rPr>
        <w:t>dapat</w:t>
      </w:r>
      <w:proofErr w:type="spellEnd"/>
      <w:r w:rsidRPr="00B06BA5">
        <w:rPr>
          <w:rFonts w:cs="Times New Roman"/>
          <w:sz w:val="24"/>
          <w:szCs w:val="24"/>
          <w:lang w:val="en-US"/>
        </w:rPr>
        <w:t xml:space="preserve"> </w:t>
      </w:r>
      <w:proofErr w:type="spellStart"/>
      <w:r w:rsidRPr="00B06BA5">
        <w:rPr>
          <w:rFonts w:cs="Times New Roman"/>
          <w:sz w:val="24"/>
          <w:szCs w:val="24"/>
          <w:lang w:val="en-US"/>
        </w:rPr>
        <w:t>berdampak</w:t>
      </w:r>
      <w:proofErr w:type="spellEnd"/>
      <w:r w:rsidRPr="00B06BA5">
        <w:rPr>
          <w:rFonts w:cs="Times New Roman"/>
          <w:sz w:val="24"/>
          <w:szCs w:val="24"/>
          <w:lang w:val="en-US"/>
        </w:rPr>
        <w:t xml:space="preserve"> pada </w:t>
      </w:r>
      <w:proofErr w:type="spellStart"/>
      <w:r w:rsidRPr="00B06BA5">
        <w:rPr>
          <w:rFonts w:cs="Times New Roman"/>
          <w:sz w:val="24"/>
          <w:szCs w:val="24"/>
          <w:lang w:val="en-US"/>
        </w:rPr>
        <w:t>ranah</w:t>
      </w:r>
      <w:proofErr w:type="spellEnd"/>
      <w:r w:rsidRPr="00B06BA5">
        <w:rPr>
          <w:rFonts w:cs="Times New Roman"/>
          <w:sz w:val="24"/>
          <w:szCs w:val="24"/>
          <w:lang w:val="en-US"/>
        </w:rPr>
        <w:t xml:space="preserve"> </w:t>
      </w:r>
      <w:proofErr w:type="spellStart"/>
      <w:r w:rsidRPr="00B06BA5">
        <w:rPr>
          <w:rFonts w:cs="Times New Roman"/>
          <w:sz w:val="24"/>
          <w:szCs w:val="24"/>
          <w:lang w:val="en-US"/>
        </w:rPr>
        <w:t>sosial</w:t>
      </w:r>
      <w:proofErr w:type="spellEnd"/>
      <w:r w:rsidRPr="00B06BA5">
        <w:rPr>
          <w:rFonts w:cs="Times New Roman"/>
          <w:sz w:val="24"/>
          <w:szCs w:val="24"/>
          <w:lang w:val="en-US"/>
        </w:rPr>
        <w:t xml:space="preserve"> </w:t>
      </w:r>
      <w:proofErr w:type="spellStart"/>
      <w:r w:rsidRPr="00B06BA5">
        <w:rPr>
          <w:rFonts w:cs="Times New Roman"/>
          <w:sz w:val="24"/>
          <w:szCs w:val="24"/>
          <w:lang w:val="en-US"/>
        </w:rPr>
        <w:t>ketika</w:t>
      </w:r>
      <w:proofErr w:type="spellEnd"/>
      <w:r w:rsidRPr="00B06BA5">
        <w:rPr>
          <w:rFonts w:cs="Times New Roman"/>
          <w:sz w:val="24"/>
          <w:szCs w:val="24"/>
          <w:lang w:val="en-US"/>
        </w:rPr>
        <w:t xml:space="preserve"> </w:t>
      </w:r>
      <w:proofErr w:type="spellStart"/>
      <w:r w:rsidRPr="00B06BA5">
        <w:rPr>
          <w:rFonts w:cs="Times New Roman"/>
          <w:sz w:val="24"/>
          <w:szCs w:val="24"/>
          <w:lang w:val="en-US"/>
        </w:rPr>
        <w:t>diajarkan</w:t>
      </w:r>
      <w:proofErr w:type="spellEnd"/>
      <w:r w:rsidRPr="00B06BA5">
        <w:rPr>
          <w:rFonts w:cs="Times New Roman"/>
          <w:sz w:val="24"/>
          <w:szCs w:val="24"/>
          <w:lang w:val="en-US"/>
        </w:rPr>
        <w:t xml:space="preserve"> </w:t>
      </w:r>
      <w:proofErr w:type="spellStart"/>
      <w:r w:rsidRPr="00B06BA5">
        <w:rPr>
          <w:rFonts w:cs="Times New Roman"/>
          <w:sz w:val="24"/>
          <w:szCs w:val="24"/>
          <w:lang w:val="en-US"/>
        </w:rPr>
        <w:t>secara</w:t>
      </w:r>
      <w:proofErr w:type="spellEnd"/>
      <w:r w:rsidRPr="00B06BA5">
        <w:rPr>
          <w:rFonts w:cs="Times New Roman"/>
          <w:sz w:val="24"/>
          <w:szCs w:val="24"/>
          <w:lang w:val="en-US"/>
        </w:rPr>
        <w:t xml:space="preserve"> </w:t>
      </w:r>
      <w:proofErr w:type="spellStart"/>
      <w:r w:rsidRPr="00B06BA5">
        <w:rPr>
          <w:rFonts w:cs="Times New Roman"/>
          <w:sz w:val="24"/>
          <w:szCs w:val="24"/>
          <w:lang w:val="en-US"/>
        </w:rPr>
        <w:t>kontekstual</w:t>
      </w:r>
      <w:proofErr w:type="spellEnd"/>
      <w:r w:rsidRPr="00B06BA5">
        <w:rPr>
          <w:rFonts w:cs="Times New Roman"/>
          <w:sz w:val="24"/>
          <w:szCs w:val="24"/>
          <w:lang w:val="en-US"/>
        </w:rPr>
        <w:t xml:space="preserve">. </w:t>
      </w:r>
      <w:proofErr w:type="spellStart"/>
      <w:r w:rsidRPr="00B06BA5">
        <w:rPr>
          <w:rFonts w:cs="Times New Roman"/>
          <w:sz w:val="24"/>
          <w:szCs w:val="24"/>
          <w:lang w:val="en-US"/>
        </w:rPr>
        <w:t>Akhlak</w:t>
      </w:r>
      <w:proofErr w:type="spellEnd"/>
      <w:r w:rsidRPr="00B06BA5">
        <w:rPr>
          <w:rFonts w:cs="Times New Roman"/>
          <w:sz w:val="24"/>
          <w:szCs w:val="24"/>
          <w:lang w:val="en-US"/>
        </w:rPr>
        <w:t xml:space="preserve"> </w:t>
      </w:r>
      <w:proofErr w:type="spellStart"/>
      <w:r w:rsidRPr="00B06BA5">
        <w:rPr>
          <w:rFonts w:cs="Times New Roman"/>
          <w:sz w:val="24"/>
          <w:szCs w:val="24"/>
          <w:lang w:val="en-US"/>
        </w:rPr>
        <w:t>tidak</w:t>
      </w:r>
      <w:proofErr w:type="spellEnd"/>
      <w:r w:rsidRPr="00B06BA5">
        <w:rPr>
          <w:rFonts w:cs="Times New Roman"/>
          <w:sz w:val="24"/>
          <w:szCs w:val="24"/>
          <w:lang w:val="en-US"/>
        </w:rPr>
        <w:t xml:space="preserve"> </w:t>
      </w:r>
      <w:proofErr w:type="spellStart"/>
      <w:r w:rsidRPr="00B06BA5">
        <w:rPr>
          <w:rFonts w:cs="Times New Roman"/>
          <w:sz w:val="24"/>
          <w:szCs w:val="24"/>
          <w:lang w:val="en-US"/>
        </w:rPr>
        <w:t>berhenti</w:t>
      </w:r>
      <w:proofErr w:type="spellEnd"/>
      <w:r w:rsidRPr="00B06BA5">
        <w:rPr>
          <w:rFonts w:cs="Times New Roman"/>
          <w:sz w:val="24"/>
          <w:szCs w:val="24"/>
          <w:lang w:val="en-US"/>
        </w:rPr>
        <w:t xml:space="preserve"> pada </w:t>
      </w:r>
      <w:proofErr w:type="spellStart"/>
      <w:r w:rsidRPr="00B06BA5">
        <w:rPr>
          <w:rFonts w:cs="Times New Roman"/>
          <w:sz w:val="24"/>
          <w:szCs w:val="24"/>
          <w:lang w:val="en-US"/>
        </w:rPr>
        <w:t>kesalehan</w:t>
      </w:r>
      <w:proofErr w:type="spellEnd"/>
      <w:r w:rsidRPr="00B06BA5">
        <w:rPr>
          <w:rFonts w:cs="Times New Roman"/>
          <w:sz w:val="24"/>
          <w:szCs w:val="24"/>
          <w:lang w:val="en-US"/>
        </w:rPr>
        <w:t xml:space="preserve"> individual, </w:t>
      </w:r>
      <w:proofErr w:type="spellStart"/>
      <w:r w:rsidRPr="00B06BA5">
        <w:rPr>
          <w:rFonts w:cs="Times New Roman"/>
          <w:sz w:val="24"/>
          <w:szCs w:val="24"/>
          <w:lang w:val="en-US"/>
        </w:rPr>
        <w:t>tetapi</w:t>
      </w:r>
      <w:proofErr w:type="spellEnd"/>
      <w:r w:rsidRPr="00B06BA5">
        <w:rPr>
          <w:rFonts w:cs="Times New Roman"/>
          <w:sz w:val="24"/>
          <w:szCs w:val="24"/>
          <w:lang w:val="en-US"/>
        </w:rPr>
        <w:t xml:space="preserve"> </w:t>
      </w:r>
      <w:proofErr w:type="spellStart"/>
      <w:r w:rsidRPr="00B06BA5">
        <w:rPr>
          <w:rFonts w:cs="Times New Roman"/>
          <w:sz w:val="24"/>
          <w:szCs w:val="24"/>
          <w:lang w:val="en-US"/>
        </w:rPr>
        <w:t>berkembang</w:t>
      </w:r>
      <w:proofErr w:type="spellEnd"/>
      <w:r w:rsidRPr="00B06BA5">
        <w:rPr>
          <w:rFonts w:cs="Times New Roman"/>
          <w:sz w:val="24"/>
          <w:szCs w:val="24"/>
          <w:lang w:val="en-US"/>
        </w:rPr>
        <w:t xml:space="preserve"> </w:t>
      </w:r>
      <w:proofErr w:type="spellStart"/>
      <w:r w:rsidRPr="00B06BA5">
        <w:rPr>
          <w:rFonts w:cs="Times New Roman"/>
          <w:sz w:val="24"/>
          <w:szCs w:val="24"/>
          <w:lang w:val="en-US"/>
        </w:rPr>
        <w:t>menjadi</w:t>
      </w:r>
      <w:proofErr w:type="spellEnd"/>
      <w:r w:rsidRPr="00B06BA5">
        <w:rPr>
          <w:rFonts w:cs="Times New Roman"/>
          <w:sz w:val="24"/>
          <w:szCs w:val="24"/>
          <w:lang w:val="en-US"/>
        </w:rPr>
        <w:t xml:space="preserve"> </w:t>
      </w:r>
      <w:proofErr w:type="spellStart"/>
      <w:r w:rsidRPr="00B06BA5">
        <w:rPr>
          <w:rFonts w:cs="Times New Roman"/>
          <w:sz w:val="24"/>
          <w:szCs w:val="24"/>
          <w:lang w:val="en-US"/>
        </w:rPr>
        <w:t>kesalehan</w:t>
      </w:r>
      <w:proofErr w:type="spellEnd"/>
      <w:r w:rsidRPr="00B06BA5">
        <w:rPr>
          <w:rFonts w:cs="Times New Roman"/>
          <w:sz w:val="24"/>
          <w:szCs w:val="24"/>
          <w:lang w:val="en-US"/>
        </w:rPr>
        <w:t xml:space="preserve"> </w:t>
      </w:r>
      <w:proofErr w:type="spellStart"/>
      <w:r w:rsidRPr="00B06BA5">
        <w:rPr>
          <w:rFonts w:cs="Times New Roman"/>
          <w:sz w:val="24"/>
          <w:szCs w:val="24"/>
          <w:lang w:val="en-US"/>
        </w:rPr>
        <w:t>sosial</w:t>
      </w:r>
      <w:proofErr w:type="spellEnd"/>
      <w:r w:rsidRPr="00B06BA5">
        <w:rPr>
          <w:rFonts w:cs="Times New Roman"/>
          <w:sz w:val="24"/>
          <w:szCs w:val="24"/>
          <w:lang w:val="en-US"/>
        </w:rPr>
        <w:t xml:space="preserve"> yang </w:t>
      </w:r>
      <w:proofErr w:type="spellStart"/>
      <w:r w:rsidRPr="00B06BA5">
        <w:rPr>
          <w:rFonts w:cs="Times New Roman"/>
          <w:sz w:val="24"/>
          <w:szCs w:val="24"/>
          <w:lang w:val="en-US"/>
        </w:rPr>
        <w:t>memperkuat</w:t>
      </w:r>
      <w:proofErr w:type="spellEnd"/>
      <w:r w:rsidRPr="00B06BA5">
        <w:rPr>
          <w:rFonts w:cs="Times New Roman"/>
          <w:sz w:val="24"/>
          <w:szCs w:val="24"/>
          <w:lang w:val="en-US"/>
        </w:rPr>
        <w:t xml:space="preserve"> </w:t>
      </w:r>
      <w:proofErr w:type="spellStart"/>
      <w:r w:rsidRPr="00B06BA5">
        <w:rPr>
          <w:rFonts w:cs="Times New Roman"/>
          <w:sz w:val="24"/>
          <w:szCs w:val="24"/>
          <w:lang w:val="en-US"/>
        </w:rPr>
        <w:t>kohesi</w:t>
      </w:r>
      <w:proofErr w:type="spellEnd"/>
      <w:r w:rsidRPr="00B06BA5">
        <w:rPr>
          <w:rFonts w:cs="Times New Roman"/>
          <w:sz w:val="24"/>
          <w:szCs w:val="24"/>
          <w:lang w:val="en-US"/>
        </w:rPr>
        <w:t xml:space="preserve"> </w:t>
      </w:r>
      <w:proofErr w:type="spellStart"/>
      <w:r w:rsidRPr="00B06BA5">
        <w:rPr>
          <w:rFonts w:cs="Times New Roman"/>
          <w:sz w:val="24"/>
          <w:szCs w:val="24"/>
          <w:lang w:val="en-US"/>
        </w:rPr>
        <w:t>komunitas</w:t>
      </w:r>
      <w:proofErr w:type="spellEnd"/>
      <w:r w:rsidRPr="00B06BA5">
        <w:rPr>
          <w:rFonts w:cs="Times New Roman"/>
          <w:sz w:val="24"/>
          <w:szCs w:val="24"/>
          <w:lang w:val="en-US"/>
        </w:rPr>
        <w:t xml:space="preserve"> </w:t>
      </w:r>
      <w:proofErr w:type="spellStart"/>
      <w:r w:rsidRPr="00B06BA5">
        <w:rPr>
          <w:rFonts w:cs="Times New Roman"/>
          <w:sz w:val="24"/>
          <w:szCs w:val="24"/>
          <w:lang w:val="en-US"/>
        </w:rPr>
        <w:t>perkotaan</w:t>
      </w:r>
      <w:proofErr w:type="spellEnd"/>
      <w:r w:rsidRPr="00B06BA5">
        <w:rPr>
          <w:rFonts w:cs="Times New Roman"/>
          <w:sz w:val="24"/>
          <w:szCs w:val="24"/>
          <w:lang w:val="en-US"/>
        </w:rPr>
        <w:t xml:space="preserve"> yang </w:t>
      </w:r>
      <w:proofErr w:type="spellStart"/>
      <w:r w:rsidRPr="00B06BA5">
        <w:rPr>
          <w:rFonts w:cs="Times New Roman"/>
          <w:sz w:val="24"/>
          <w:szCs w:val="24"/>
          <w:lang w:val="en-US"/>
        </w:rPr>
        <w:t>cenderung</w:t>
      </w:r>
      <w:proofErr w:type="spellEnd"/>
      <w:r w:rsidRPr="00B06BA5">
        <w:rPr>
          <w:rFonts w:cs="Times New Roman"/>
          <w:sz w:val="24"/>
          <w:szCs w:val="24"/>
          <w:lang w:val="en-US"/>
        </w:rPr>
        <w:t xml:space="preserve"> </w:t>
      </w:r>
      <w:proofErr w:type="spellStart"/>
      <w:r w:rsidRPr="00B06BA5">
        <w:rPr>
          <w:rFonts w:cs="Times New Roman"/>
          <w:sz w:val="24"/>
          <w:szCs w:val="24"/>
          <w:lang w:val="en-US"/>
        </w:rPr>
        <w:t>individualistik</w:t>
      </w:r>
      <w:proofErr w:type="spellEnd"/>
      <w:r w:rsidRPr="00B06BA5">
        <w:rPr>
          <w:rFonts w:cs="Times New Roman"/>
          <w:sz w:val="24"/>
          <w:szCs w:val="24"/>
          <w:lang w:val="en-US"/>
        </w:rPr>
        <w:t>.</w:t>
      </w:r>
    </w:p>
    <w:p w14:paraId="147B2F97" w14:textId="77777777" w:rsidR="00B06BA5" w:rsidRPr="00B06BA5" w:rsidRDefault="00B06BA5" w:rsidP="00B06BA5">
      <w:pPr>
        <w:ind w:firstLine="567"/>
        <w:jc w:val="both"/>
        <w:rPr>
          <w:rFonts w:cs="Times New Roman"/>
          <w:sz w:val="24"/>
          <w:szCs w:val="24"/>
          <w:lang w:val="en-US"/>
        </w:rPr>
      </w:pPr>
      <w:proofErr w:type="spellStart"/>
      <w:r w:rsidRPr="00B06BA5">
        <w:rPr>
          <w:rFonts w:cs="Times New Roman"/>
          <w:sz w:val="24"/>
          <w:szCs w:val="24"/>
          <w:lang w:val="en-US"/>
        </w:rPr>
        <w:t>Temuan</w:t>
      </w:r>
      <w:proofErr w:type="spellEnd"/>
      <w:r w:rsidRPr="00B06BA5">
        <w:rPr>
          <w:rFonts w:cs="Times New Roman"/>
          <w:sz w:val="24"/>
          <w:szCs w:val="24"/>
          <w:lang w:val="en-US"/>
        </w:rPr>
        <w:t xml:space="preserve"> </w:t>
      </w:r>
      <w:proofErr w:type="spellStart"/>
      <w:r w:rsidRPr="00B06BA5">
        <w:rPr>
          <w:rFonts w:cs="Times New Roman"/>
          <w:sz w:val="24"/>
          <w:szCs w:val="24"/>
          <w:lang w:val="en-US"/>
        </w:rPr>
        <w:t>ini</w:t>
      </w:r>
      <w:proofErr w:type="spellEnd"/>
      <w:r w:rsidRPr="00B06BA5">
        <w:rPr>
          <w:rFonts w:cs="Times New Roman"/>
          <w:sz w:val="24"/>
          <w:szCs w:val="24"/>
          <w:lang w:val="en-US"/>
        </w:rPr>
        <w:t xml:space="preserve"> </w:t>
      </w:r>
      <w:proofErr w:type="spellStart"/>
      <w:r w:rsidRPr="00B06BA5">
        <w:rPr>
          <w:rFonts w:cs="Times New Roman"/>
          <w:sz w:val="24"/>
          <w:szCs w:val="24"/>
          <w:lang w:val="en-US"/>
        </w:rPr>
        <w:t>sejalan</w:t>
      </w:r>
      <w:proofErr w:type="spellEnd"/>
      <w:r w:rsidRPr="00B06BA5">
        <w:rPr>
          <w:rFonts w:cs="Times New Roman"/>
          <w:sz w:val="24"/>
          <w:szCs w:val="24"/>
          <w:lang w:val="en-US"/>
        </w:rPr>
        <w:t xml:space="preserve"> </w:t>
      </w:r>
      <w:proofErr w:type="spellStart"/>
      <w:r w:rsidRPr="00B06BA5">
        <w:rPr>
          <w:rFonts w:cs="Times New Roman"/>
          <w:sz w:val="24"/>
          <w:szCs w:val="24"/>
          <w:lang w:val="en-US"/>
        </w:rPr>
        <w:t>dengan</w:t>
      </w:r>
      <w:proofErr w:type="spellEnd"/>
      <w:r w:rsidRPr="00B06BA5">
        <w:rPr>
          <w:rFonts w:cs="Times New Roman"/>
          <w:sz w:val="24"/>
          <w:szCs w:val="24"/>
          <w:lang w:val="en-US"/>
        </w:rPr>
        <w:t xml:space="preserve"> </w:t>
      </w:r>
      <w:proofErr w:type="spellStart"/>
      <w:r w:rsidRPr="00B06BA5">
        <w:rPr>
          <w:rFonts w:cs="Times New Roman"/>
          <w:sz w:val="24"/>
          <w:szCs w:val="24"/>
          <w:lang w:val="en-US"/>
        </w:rPr>
        <w:t>literatur</w:t>
      </w:r>
      <w:proofErr w:type="spellEnd"/>
      <w:r w:rsidRPr="00B06BA5">
        <w:rPr>
          <w:rFonts w:cs="Times New Roman"/>
          <w:sz w:val="24"/>
          <w:szCs w:val="24"/>
          <w:lang w:val="en-US"/>
        </w:rPr>
        <w:t xml:space="preserve"> </w:t>
      </w:r>
      <w:proofErr w:type="spellStart"/>
      <w:r w:rsidRPr="00B06BA5">
        <w:rPr>
          <w:rFonts w:cs="Times New Roman"/>
          <w:sz w:val="24"/>
          <w:szCs w:val="24"/>
          <w:lang w:val="en-US"/>
        </w:rPr>
        <w:t>internasional</w:t>
      </w:r>
      <w:proofErr w:type="spellEnd"/>
      <w:r w:rsidRPr="00B06BA5">
        <w:rPr>
          <w:rFonts w:cs="Times New Roman"/>
          <w:sz w:val="24"/>
          <w:szCs w:val="24"/>
          <w:lang w:val="en-US"/>
        </w:rPr>
        <w:t xml:space="preserve"> yang </w:t>
      </w:r>
      <w:proofErr w:type="spellStart"/>
      <w:r w:rsidRPr="00B06BA5">
        <w:rPr>
          <w:rFonts w:cs="Times New Roman"/>
          <w:sz w:val="24"/>
          <w:szCs w:val="24"/>
          <w:lang w:val="en-US"/>
        </w:rPr>
        <w:t>menempatkan</w:t>
      </w:r>
      <w:proofErr w:type="spellEnd"/>
      <w:r w:rsidRPr="00B06BA5">
        <w:rPr>
          <w:rFonts w:cs="Times New Roman"/>
          <w:sz w:val="24"/>
          <w:szCs w:val="24"/>
          <w:lang w:val="en-US"/>
        </w:rPr>
        <w:t xml:space="preserve"> </w:t>
      </w:r>
      <w:proofErr w:type="spellStart"/>
      <w:r w:rsidRPr="00B06BA5">
        <w:rPr>
          <w:rFonts w:cs="Times New Roman"/>
          <w:sz w:val="24"/>
          <w:szCs w:val="24"/>
          <w:lang w:val="en-US"/>
        </w:rPr>
        <w:t>lembaga</w:t>
      </w:r>
      <w:proofErr w:type="spellEnd"/>
      <w:r w:rsidRPr="00B06BA5">
        <w:rPr>
          <w:rFonts w:cs="Times New Roman"/>
          <w:sz w:val="24"/>
          <w:szCs w:val="24"/>
          <w:lang w:val="en-US"/>
        </w:rPr>
        <w:t xml:space="preserve"> </w:t>
      </w:r>
      <w:proofErr w:type="spellStart"/>
      <w:r w:rsidRPr="00B06BA5">
        <w:rPr>
          <w:rFonts w:cs="Times New Roman"/>
          <w:sz w:val="24"/>
          <w:szCs w:val="24"/>
          <w:lang w:val="en-US"/>
        </w:rPr>
        <w:t>keagamaan</w:t>
      </w:r>
      <w:proofErr w:type="spellEnd"/>
      <w:r w:rsidRPr="00B06BA5">
        <w:rPr>
          <w:rFonts w:cs="Times New Roman"/>
          <w:sz w:val="24"/>
          <w:szCs w:val="24"/>
          <w:lang w:val="en-US"/>
        </w:rPr>
        <w:t xml:space="preserve"> </w:t>
      </w:r>
      <w:proofErr w:type="spellStart"/>
      <w:r w:rsidRPr="00B06BA5">
        <w:rPr>
          <w:rFonts w:cs="Times New Roman"/>
          <w:sz w:val="24"/>
          <w:szCs w:val="24"/>
          <w:lang w:val="en-US"/>
        </w:rPr>
        <w:t>komunitas</w:t>
      </w:r>
      <w:proofErr w:type="spellEnd"/>
      <w:r w:rsidRPr="00B06BA5">
        <w:rPr>
          <w:rFonts w:cs="Times New Roman"/>
          <w:sz w:val="24"/>
          <w:szCs w:val="24"/>
          <w:lang w:val="en-US"/>
        </w:rPr>
        <w:t xml:space="preserve"> </w:t>
      </w:r>
      <w:proofErr w:type="spellStart"/>
      <w:r w:rsidRPr="00B06BA5">
        <w:rPr>
          <w:rFonts w:cs="Times New Roman"/>
          <w:sz w:val="24"/>
          <w:szCs w:val="24"/>
          <w:lang w:val="en-US"/>
        </w:rPr>
        <w:t>sebagai</w:t>
      </w:r>
      <w:proofErr w:type="spellEnd"/>
      <w:r w:rsidRPr="00B06BA5">
        <w:rPr>
          <w:rFonts w:cs="Times New Roman"/>
          <w:sz w:val="24"/>
          <w:szCs w:val="24"/>
          <w:lang w:val="en-US"/>
        </w:rPr>
        <w:t xml:space="preserve"> </w:t>
      </w:r>
      <w:proofErr w:type="spellStart"/>
      <w:r w:rsidRPr="00B06BA5">
        <w:rPr>
          <w:rFonts w:cs="Times New Roman"/>
          <w:sz w:val="24"/>
          <w:szCs w:val="24"/>
          <w:lang w:val="en-US"/>
        </w:rPr>
        <w:t>agen</w:t>
      </w:r>
      <w:proofErr w:type="spellEnd"/>
      <w:r w:rsidRPr="00B06BA5">
        <w:rPr>
          <w:rFonts w:cs="Times New Roman"/>
          <w:sz w:val="24"/>
          <w:szCs w:val="24"/>
          <w:lang w:val="en-US"/>
        </w:rPr>
        <w:t xml:space="preserve"> </w:t>
      </w:r>
      <w:proofErr w:type="spellStart"/>
      <w:r w:rsidRPr="00B06BA5">
        <w:rPr>
          <w:rFonts w:cs="Times New Roman"/>
          <w:sz w:val="24"/>
          <w:szCs w:val="24"/>
          <w:lang w:val="en-US"/>
        </w:rPr>
        <w:t>penting</w:t>
      </w:r>
      <w:proofErr w:type="spellEnd"/>
      <w:r w:rsidRPr="00B06BA5">
        <w:rPr>
          <w:rFonts w:cs="Times New Roman"/>
          <w:sz w:val="24"/>
          <w:szCs w:val="24"/>
          <w:lang w:val="en-US"/>
        </w:rPr>
        <w:t xml:space="preserve"> </w:t>
      </w:r>
      <w:proofErr w:type="spellStart"/>
      <w:r w:rsidRPr="00B06BA5">
        <w:rPr>
          <w:rFonts w:cs="Times New Roman"/>
          <w:sz w:val="24"/>
          <w:szCs w:val="24"/>
          <w:lang w:val="en-US"/>
        </w:rPr>
        <w:t>dalam</w:t>
      </w:r>
      <w:proofErr w:type="spellEnd"/>
      <w:r w:rsidRPr="00B06BA5">
        <w:rPr>
          <w:rFonts w:cs="Times New Roman"/>
          <w:sz w:val="24"/>
          <w:szCs w:val="24"/>
          <w:lang w:val="en-US"/>
        </w:rPr>
        <w:t xml:space="preserve"> </w:t>
      </w:r>
      <w:proofErr w:type="spellStart"/>
      <w:r w:rsidRPr="00B06BA5">
        <w:rPr>
          <w:rFonts w:cs="Times New Roman"/>
          <w:sz w:val="24"/>
          <w:szCs w:val="24"/>
          <w:lang w:val="en-US"/>
        </w:rPr>
        <w:t>pembentukan</w:t>
      </w:r>
      <w:proofErr w:type="spellEnd"/>
      <w:r w:rsidRPr="00B06BA5">
        <w:rPr>
          <w:rFonts w:cs="Times New Roman"/>
          <w:sz w:val="24"/>
          <w:szCs w:val="24"/>
          <w:lang w:val="en-US"/>
        </w:rPr>
        <w:t xml:space="preserve"> </w:t>
      </w:r>
      <w:proofErr w:type="spellStart"/>
      <w:r w:rsidRPr="00B06BA5">
        <w:rPr>
          <w:rFonts w:cs="Times New Roman"/>
          <w:sz w:val="24"/>
          <w:szCs w:val="24"/>
          <w:lang w:val="en-US"/>
        </w:rPr>
        <w:t>etika</w:t>
      </w:r>
      <w:proofErr w:type="spellEnd"/>
      <w:r w:rsidRPr="00B06BA5">
        <w:rPr>
          <w:rFonts w:cs="Times New Roman"/>
          <w:sz w:val="24"/>
          <w:szCs w:val="24"/>
          <w:lang w:val="en-US"/>
        </w:rPr>
        <w:t xml:space="preserve"> </w:t>
      </w:r>
      <w:proofErr w:type="spellStart"/>
      <w:r w:rsidRPr="00B06BA5">
        <w:rPr>
          <w:rFonts w:cs="Times New Roman"/>
          <w:sz w:val="24"/>
          <w:szCs w:val="24"/>
          <w:lang w:val="en-US"/>
        </w:rPr>
        <w:t>sosial</w:t>
      </w:r>
      <w:proofErr w:type="spellEnd"/>
      <w:r w:rsidRPr="00B06BA5">
        <w:rPr>
          <w:rFonts w:cs="Times New Roman"/>
          <w:sz w:val="24"/>
          <w:szCs w:val="24"/>
          <w:lang w:val="en-US"/>
        </w:rPr>
        <w:t xml:space="preserve"> dan modal </w:t>
      </w:r>
      <w:proofErr w:type="spellStart"/>
      <w:r w:rsidRPr="00B06BA5">
        <w:rPr>
          <w:rFonts w:cs="Times New Roman"/>
          <w:sz w:val="24"/>
          <w:szCs w:val="24"/>
          <w:lang w:val="en-US"/>
        </w:rPr>
        <w:t>sosial</w:t>
      </w:r>
      <w:proofErr w:type="spellEnd"/>
      <w:r w:rsidRPr="00B06BA5">
        <w:rPr>
          <w:rFonts w:cs="Times New Roman"/>
          <w:sz w:val="24"/>
          <w:szCs w:val="24"/>
          <w:lang w:val="en-US"/>
        </w:rPr>
        <w:t xml:space="preserve"> </w:t>
      </w:r>
      <w:proofErr w:type="spellStart"/>
      <w:r w:rsidRPr="00B06BA5">
        <w:rPr>
          <w:rFonts w:cs="Times New Roman"/>
          <w:sz w:val="24"/>
          <w:szCs w:val="24"/>
          <w:lang w:val="en-US"/>
        </w:rPr>
        <w:t>masyarakat</w:t>
      </w:r>
      <w:proofErr w:type="spellEnd"/>
      <w:r w:rsidRPr="00B06BA5">
        <w:rPr>
          <w:rFonts w:cs="Times New Roman"/>
          <w:sz w:val="24"/>
          <w:szCs w:val="24"/>
          <w:lang w:val="en-US"/>
        </w:rPr>
        <w:t xml:space="preserve"> urban.</w:t>
      </w:r>
    </w:p>
    <w:p w14:paraId="54DD6DA0" w14:textId="4FC91C18" w:rsidR="00B06BA5" w:rsidRPr="00B06BA5" w:rsidRDefault="00B06BA5" w:rsidP="00B06BA5">
      <w:pPr>
        <w:ind w:firstLine="567"/>
        <w:jc w:val="both"/>
        <w:rPr>
          <w:rFonts w:cs="Times New Roman"/>
          <w:sz w:val="24"/>
          <w:szCs w:val="24"/>
          <w:lang w:val="en-US"/>
        </w:rPr>
      </w:pPr>
    </w:p>
    <w:p w14:paraId="4DC36EB0" w14:textId="44A93F7D" w:rsidR="00B06BA5" w:rsidRPr="00B06BA5" w:rsidRDefault="00B06BA5" w:rsidP="00B06BA5">
      <w:pPr>
        <w:spacing w:line="360" w:lineRule="auto"/>
        <w:rPr>
          <w:rFonts w:cs="Times New Roman"/>
          <w:b/>
          <w:bCs/>
          <w:sz w:val="24"/>
          <w:szCs w:val="24"/>
          <w:lang w:val="en-US"/>
        </w:rPr>
      </w:pPr>
      <w:proofErr w:type="spellStart"/>
      <w:r w:rsidRPr="00B06BA5">
        <w:rPr>
          <w:rFonts w:cs="Times New Roman"/>
          <w:b/>
          <w:bCs/>
          <w:sz w:val="24"/>
          <w:szCs w:val="24"/>
          <w:lang w:val="en-US"/>
        </w:rPr>
        <w:t>Relevansi</w:t>
      </w:r>
      <w:proofErr w:type="spellEnd"/>
      <w:r w:rsidRPr="00B06BA5">
        <w:rPr>
          <w:rFonts w:cs="Times New Roman"/>
          <w:b/>
          <w:bCs/>
          <w:sz w:val="24"/>
          <w:szCs w:val="24"/>
          <w:lang w:val="en-US"/>
        </w:rPr>
        <w:t xml:space="preserve"> </w:t>
      </w:r>
      <w:proofErr w:type="spellStart"/>
      <w:r w:rsidRPr="00B06BA5">
        <w:rPr>
          <w:rFonts w:cs="Times New Roman"/>
          <w:b/>
          <w:bCs/>
          <w:sz w:val="24"/>
          <w:szCs w:val="24"/>
          <w:lang w:val="en-US"/>
        </w:rPr>
        <w:t>Bidayatul</w:t>
      </w:r>
      <w:proofErr w:type="spellEnd"/>
      <w:r w:rsidRPr="00B06BA5">
        <w:rPr>
          <w:rFonts w:cs="Times New Roman"/>
          <w:b/>
          <w:bCs/>
          <w:sz w:val="24"/>
          <w:szCs w:val="24"/>
          <w:lang w:val="en-US"/>
        </w:rPr>
        <w:t xml:space="preserve"> Hidayah </w:t>
      </w:r>
      <w:proofErr w:type="spellStart"/>
      <w:r w:rsidRPr="00B06BA5">
        <w:rPr>
          <w:rFonts w:cs="Times New Roman"/>
          <w:b/>
          <w:bCs/>
          <w:sz w:val="24"/>
          <w:szCs w:val="24"/>
          <w:lang w:val="en-US"/>
        </w:rPr>
        <w:t>dalam</w:t>
      </w:r>
      <w:proofErr w:type="spellEnd"/>
      <w:r w:rsidRPr="00B06BA5">
        <w:rPr>
          <w:rFonts w:cs="Times New Roman"/>
          <w:b/>
          <w:bCs/>
          <w:sz w:val="24"/>
          <w:szCs w:val="24"/>
          <w:lang w:val="en-US"/>
        </w:rPr>
        <w:t xml:space="preserve"> Pendidikan Moral Islam </w:t>
      </w:r>
      <w:proofErr w:type="spellStart"/>
      <w:r w:rsidRPr="00B06BA5">
        <w:rPr>
          <w:rFonts w:cs="Times New Roman"/>
          <w:b/>
          <w:bCs/>
          <w:sz w:val="24"/>
          <w:szCs w:val="24"/>
          <w:lang w:val="en-US"/>
        </w:rPr>
        <w:t>Kontemporer</w:t>
      </w:r>
      <w:proofErr w:type="spellEnd"/>
    </w:p>
    <w:p w14:paraId="785814CE" w14:textId="77777777" w:rsidR="002F2277" w:rsidRPr="002F2277" w:rsidRDefault="002F2277" w:rsidP="002F2277">
      <w:pPr>
        <w:ind w:firstLine="567"/>
        <w:jc w:val="both"/>
        <w:rPr>
          <w:rFonts w:cs="Times New Roman"/>
          <w:sz w:val="24"/>
          <w:szCs w:val="24"/>
          <w:lang w:val="en-US"/>
        </w:rPr>
      </w:pPr>
      <w:proofErr w:type="spellStart"/>
      <w:r w:rsidRPr="002F2277">
        <w:rPr>
          <w:rFonts w:cs="Times New Roman"/>
          <w:sz w:val="24"/>
          <w:szCs w:val="24"/>
          <w:lang w:val="en-US"/>
        </w:rPr>
        <w:t>Temuan</w:t>
      </w:r>
      <w:proofErr w:type="spellEnd"/>
      <w:r w:rsidRPr="002F2277">
        <w:rPr>
          <w:rFonts w:cs="Times New Roman"/>
          <w:sz w:val="24"/>
          <w:szCs w:val="24"/>
          <w:lang w:val="en-US"/>
        </w:rPr>
        <w:t xml:space="preserve"> </w:t>
      </w:r>
      <w:proofErr w:type="spellStart"/>
      <w:r w:rsidRPr="002F2277">
        <w:rPr>
          <w:rFonts w:cs="Times New Roman"/>
          <w:sz w:val="24"/>
          <w:szCs w:val="24"/>
          <w:lang w:val="en-US"/>
        </w:rPr>
        <w:t>penelitian</w:t>
      </w:r>
      <w:proofErr w:type="spellEnd"/>
      <w:r w:rsidRPr="002F2277">
        <w:rPr>
          <w:rFonts w:cs="Times New Roman"/>
          <w:sz w:val="24"/>
          <w:szCs w:val="24"/>
          <w:lang w:val="en-US"/>
        </w:rPr>
        <w:t xml:space="preserve"> </w:t>
      </w:r>
      <w:proofErr w:type="spellStart"/>
      <w:r w:rsidRPr="002F2277">
        <w:rPr>
          <w:rFonts w:cs="Times New Roman"/>
          <w:sz w:val="24"/>
          <w:szCs w:val="24"/>
          <w:lang w:val="en-US"/>
        </w:rPr>
        <w:t>menunjukkan</w:t>
      </w:r>
      <w:proofErr w:type="spellEnd"/>
      <w:r w:rsidRPr="002F2277">
        <w:rPr>
          <w:rFonts w:cs="Times New Roman"/>
          <w:sz w:val="24"/>
          <w:szCs w:val="24"/>
          <w:lang w:val="en-US"/>
        </w:rPr>
        <w:t xml:space="preserve"> </w:t>
      </w:r>
      <w:proofErr w:type="spellStart"/>
      <w:r w:rsidRPr="002F2277">
        <w:rPr>
          <w:rFonts w:cs="Times New Roman"/>
          <w:sz w:val="24"/>
          <w:szCs w:val="24"/>
          <w:lang w:val="en-US"/>
        </w:rPr>
        <w:t>bahwa</w:t>
      </w:r>
      <w:proofErr w:type="spellEnd"/>
      <w:r w:rsidRPr="002F2277">
        <w:rPr>
          <w:rFonts w:cs="Times New Roman"/>
          <w:sz w:val="24"/>
          <w:szCs w:val="24"/>
          <w:lang w:val="en-US"/>
        </w:rPr>
        <w:t xml:space="preserve"> </w:t>
      </w:r>
      <w:proofErr w:type="spellStart"/>
      <w:r w:rsidRPr="002F2277">
        <w:rPr>
          <w:rFonts w:cs="Times New Roman"/>
          <w:sz w:val="24"/>
          <w:szCs w:val="24"/>
          <w:lang w:val="en-US"/>
        </w:rPr>
        <w:t>pendidikan</w:t>
      </w:r>
      <w:proofErr w:type="spellEnd"/>
      <w:r w:rsidRPr="002F2277">
        <w:rPr>
          <w:rFonts w:cs="Times New Roman"/>
          <w:sz w:val="24"/>
          <w:szCs w:val="24"/>
          <w:lang w:val="en-US"/>
        </w:rPr>
        <w:t xml:space="preserve"> moral yang </w:t>
      </w:r>
      <w:proofErr w:type="spellStart"/>
      <w:r w:rsidRPr="002F2277">
        <w:rPr>
          <w:rFonts w:cs="Times New Roman"/>
          <w:sz w:val="24"/>
          <w:szCs w:val="24"/>
          <w:lang w:val="en-US"/>
        </w:rPr>
        <w:t>berlangsung</w:t>
      </w:r>
      <w:proofErr w:type="spellEnd"/>
      <w:r w:rsidRPr="002F2277">
        <w:rPr>
          <w:rFonts w:cs="Times New Roman"/>
          <w:sz w:val="24"/>
          <w:szCs w:val="24"/>
          <w:lang w:val="en-US"/>
        </w:rPr>
        <w:t xml:space="preserve"> </w:t>
      </w:r>
      <w:proofErr w:type="spellStart"/>
      <w:r w:rsidRPr="002F2277">
        <w:rPr>
          <w:rFonts w:cs="Times New Roman"/>
          <w:sz w:val="24"/>
          <w:szCs w:val="24"/>
          <w:lang w:val="en-US"/>
        </w:rPr>
        <w:t>melalui</w:t>
      </w:r>
      <w:proofErr w:type="spellEnd"/>
      <w:r w:rsidRPr="002F2277">
        <w:rPr>
          <w:rFonts w:cs="Times New Roman"/>
          <w:sz w:val="24"/>
          <w:szCs w:val="24"/>
          <w:lang w:val="en-US"/>
        </w:rPr>
        <w:t xml:space="preserve"> </w:t>
      </w:r>
      <w:proofErr w:type="spellStart"/>
      <w:r w:rsidRPr="002F2277">
        <w:rPr>
          <w:rFonts w:cs="Times New Roman"/>
          <w:sz w:val="24"/>
          <w:szCs w:val="24"/>
          <w:lang w:val="en-US"/>
        </w:rPr>
        <w:t>kajian</w:t>
      </w:r>
      <w:proofErr w:type="spellEnd"/>
      <w:r w:rsidRPr="002F2277">
        <w:rPr>
          <w:rFonts w:cs="Times New Roman"/>
          <w:sz w:val="24"/>
          <w:szCs w:val="24"/>
          <w:lang w:val="en-US"/>
        </w:rPr>
        <w:t xml:space="preserve"> </w:t>
      </w:r>
      <w:proofErr w:type="spellStart"/>
      <w:r w:rsidRPr="002F2277">
        <w:rPr>
          <w:rFonts w:cs="Times New Roman"/>
          <w:i/>
          <w:iCs/>
          <w:sz w:val="24"/>
          <w:szCs w:val="24"/>
          <w:lang w:val="en-US"/>
        </w:rPr>
        <w:t>Bidayatul</w:t>
      </w:r>
      <w:proofErr w:type="spellEnd"/>
      <w:r w:rsidRPr="002F2277">
        <w:rPr>
          <w:rFonts w:cs="Times New Roman"/>
          <w:i/>
          <w:iCs/>
          <w:sz w:val="24"/>
          <w:szCs w:val="24"/>
          <w:lang w:val="en-US"/>
        </w:rPr>
        <w:t xml:space="preserve"> Hidayah</w:t>
      </w:r>
      <w:r w:rsidRPr="002F2277">
        <w:rPr>
          <w:rFonts w:cs="Times New Roman"/>
          <w:sz w:val="24"/>
          <w:szCs w:val="24"/>
          <w:lang w:val="en-US"/>
        </w:rPr>
        <w:t xml:space="preserve"> di </w:t>
      </w:r>
      <w:proofErr w:type="spellStart"/>
      <w:r w:rsidRPr="002F2277">
        <w:rPr>
          <w:rFonts w:cs="Times New Roman"/>
          <w:sz w:val="24"/>
          <w:szCs w:val="24"/>
          <w:lang w:val="en-US"/>
        </w:rPr>
        <w:t>Majelis</w:t>
      </w:r>
      <w:proofErr w:type="spellEnd"/>
      <w:r w:rsidRPr="002F2277">
        <w:rPr>
          <w:rFonts w:cs="Times New Roman"/>
          <w:sz w:val="24"/>
          <w:szCs w:val="24"/>
          <w:lang w:val="en-US"/>
        </w:rPr>
        <w:t xml:space="preserve"> </w:t>
      </w:r>
      <w:proofErr w:type="spellStart"/>
      <w:r w:rsidRPr="002F2277">
        <w:rPr>
          <w:rFonts w:cs="Times New Roman"/>
          <w:sz w:val="24"/>
          <w:szCs w:val="24"/>
          <w:lang w:val="en-US"/>
        </w:rPr>
        <w:t>Taklim</w:t>
      </w:r>
      <w:proofErr w:type="spellEnd"/>
      <w:r w:rsidRPr="002F2277">
        <w:rPr>
          <w:rFonts w:cs="Times New Roman"/>
          <w:sz w:val="24"/>
          <w:szCs w:val="24"/>
          <w:lang w:val="en-US"/>
        </w:rPr>
        <w:t xml:space="preserve"> </w:t>
      </w:r>
      <w:proofErr w:type="spellStart"/>
      <w:r w:rsidRPr="002F2277">
        <w:rPr>
          <w:rFonts w:cs="Times New Roman"/>
          <w:sz w:val="24"/>
          <w:szCs w:val="24"/>
          <w:lang w:val="en-US"/>
        </w:rPr>
        <w:t>perkotaan</w:t>
      </w:r>
      <w:proofErr w:type="spellEnd"/>
      <w:r w:rsidRPr="002F2277">
        <w:rPr>
          <w:rFonts w:cs="Times New Roman"/>
          <w:sz w:val="24"/>
          <w:szCs w:val="24"/>
          <w:lang w:val="en-US"/>
        </w:rPr>
        <w:t xml:space="preserve"> </w:t>
      </w:r>
      <w:proofErr w:type="spellStart"/>
      <w:r w:rsidRPr="002F2277">
        <w:rPr>
          <w:rFonts w:cs="Times New Roman"/>
          <w:sz w:val="24"/>
          <w:szCs w:val="24"/>
          <w:lang w:val="en-US"/>
        </w:rPr>
        <w:t>berpusat</w:t>
      </w:r>
      <w:proofErr w:type="spellEnd"/>
      <w:r w:rsidRPr="002F2277">
        <w:rPr>
          <w:rFonts w:cs="Times New Roman"/>
          <w:sz w:val="24"/>
          <w:szCs w:val="24"/>
          <w:lang w:val="en-US"/>
        </w:rPr>
        <w:t xml:space="preserve"> pada </w:t>
      </w:r>
      <w:proofErr w:type="spellStart"/>
      <w:r w:rsidRPr="002F2277">
        <w:rPr>
          <w:rFonts w:cs="Times New Roman"/>
          <w:sz w:val="24"/>
          <w:szCs w:val="24"/>
          <w:lang w:val="en-US"/>
        </w:rPr>
        <w:t>tiga</w:t>
      </w:r>
      <w:proofErr w:type="spellEnd"/>
      <w:r w:rsidRPr="002F2277">
        <w:rPr>
          <w:rFonts w:cs="Times New Roman"/>
          <w:sz w:val="24"/>
          <w:szCs w:val="24"/>
          <w:lang w:val="en-US"/>
        </w:rPr>
        <w:t xml:space="preserve"> </w:t>
      </w:r>
      <w:proofErr w:type="spellStart"/>
      <w:r w:rsidRPr="002F2277">
        <w:rPr>
          <w:rFonts w:cs="Times New Roman"/>
          <w:sz w:val="24"/>
          <w:szCs w:val="24"/>
          <w:lang w:val="en-US"/>
        </w:rPr>
        <w:t>poros</w:t>
      </w:r>
      <w:proofErr w:type="spellEnd"/>
      <w:r w:rsidRPr="002F2277">
        <w:rPr>
          <w:rFonts w:cs="Times New Roman"/>
          <w:sz w:val="24"/>
          <w:szCs w:val="24"/>
          <w:lang w:val="en-US"/>
        </w:rPr>
        <w:t xml:space="preserve"> </w:t>
      </w:r>
      <w:proofErr w:type="spellStart"/>
      <w:r w:rsidRPr="002F2277">
        <w:rPr>
          <w:rFonts w:cs="Times New Roman"/>
          <w:sz w:val="24"/>
          <w:szCs w:val="24"/>
          <w:lang w:val="en-US"/>
        </w:rPr>
        <w:t>utama</w:t>
      </w:r>
      <w:proofErr w:type="spellEnd"/>
      <w:r w:rsidRPr="002F2277">
        <w:rPr>
          <w:rFonts w:cs="Times New Roman"/>
          <w:sz w:val="24"/>
          <w:szCs w:val="24"/>
          <w:lang w:val="en-US"/>
        </w:rPr>
        <w:t xml:space="preserve"> </w:t>
      </w:r>
      <w:proofErr w:type="spellStart"/>
      <w:r w:rsidRPr="002F2277">
        <w:rPr>
          <w:rFonts w:cs="Times New Roman"/>
          <w:sz w:val="24"/>
          <w:szCs w:val="24"/>
          <w:lang w:val="en-US"/>
        </w:rPr>
        <w:t>ajaran</w:t>
      </w:r>
      <w:proofErr w:type="spellEnd"/>
      <w:r w:rsidRPr="002F2277">
        <w:rPr>
          <w:rFonts w:cs="Times New Roman"/>
          <w:sz w:val="24"/>
          <w:szCs w:val="24"/>
          <w:lang w:val="en-US"/>
        </w:rPr>
        <w:t xml:space="preserve"> Al-Ghazali, </w:t>
      </w:r>
      <w:proofErr w:type="spellStart"/>
      <w:r w:rsidRPr="002F2277">
        <w:rPr>
          <w:rFonts w:cs="Times New Roman"/>
          <w:sz w:val="24"/>
          <w:szCs w:val="24"/>
          <w:lang w:val="en-US"/>
        </w:rPr>
        <w:t>yaitu</w:t>
      </w:r>
      <w:proofErr w:type="spellEnd"/>
      <w:r w:rsidRPr="002F2277">
        <w:rPr>
          <w:rFonts w:cs="Times New Roman"/>
          <w:sz w:val="24"/>
          <w:szCs w:val="24"/>
          <w:lang w:val="en-US"/>
        </w:rPr>
        <w:t xml:space="preserve"> </w:t>
      </w:r>
      <w:proofErr w:type="spellStart"/>
      <w:r w:rsidRPr="002F2277">
        <w:rPr>
          <w:rFonts w:cs="Times New Roman"/>
          <w:sz w:val="24"/>
          <w:szCs w:val="24"/>
          <w:lang w:val="en-US"/>
        </w:rPr>
        <w:t>nilai-nilai</w:t>
      </w:r>
      <w:proofErr w:type="spellEnd"/>
      <w:r w:rsidRPr="002F2277">
        <w:rPr>
          <w:rFonts w:cs="Times New Roman"/>
          <w:sz w:val="24"/>
          <w:szCs w:val="24"/>
          <w:lang w:val="en-US"/>
        </w:rPr>
        <w:t xml:space="preserve"> adab, </w:t>
      </w:r>
      <w:proofErr w:type="spellStart"/>
      <w:r w:rsidRPr="002F2277">
        <w:rPr>
          <w:rFonts w:cs="Times New Roman"/>
          <w:sz w:val="24"/>
          <w:szCs w:val="24"/>
          <w:lang w:val="en-US"/>
        </w:rPr>
        <w:t>pengendalian</w:t>
      </w:r>
      <w:proofErr w:type="spellEnd"/>
      <w:r w:rsidRPr="002F2277">
        <w:rPr>
          <w:rFonts w:cs="Times New Roman"/>
          <w:sz w:val="24"/>
          <w:szCs w:val="24"/>
          <w:lang w:val="en-US"/>
        </w:rPr>
        <w:t xml:space="preserve"> </w:t>
      </w:r>
      <w:proofErr w:type="spellStart"/>
      <w:r w:rsidRPr="002F2277">
        <w:rPr>
          <w:rFonts w:cs="Times New Roman"/>
          <w:sz w:val="24"/>
          <w:szCs w:val="24"/>
          <w:lang w:val="en-US"/>
        </w:rPr>
        <w:t>diri</w:t>
      </w:r>
      <w:proofErr w:type="spellEnd"/>
      <w:r w:rsidRPr="002F2277">
        <w:rPr>
          <w:rFonts w:cs="Times New Roman"/>
          <w:sz w:val="24"/>
          <w:szCs w:val="24"/>
          <w:lang w:val="en-US"/>
        </w:rPr>
        <w:t xml:space="preserve"> (</w:t>
      </w:r>
      <w:proofErr w:type="spellStart"/>
      <w:r w:rsidRPr="002F2277">
        <w:rPr>
          <w:rFonts w:cs="Times New Roman"/>
          <w:i/>
          <w:iCs/>
          <w:sz w:val="24"/>
          <w:szCs w:val="24"/>
          <w:lang w:val="en-US"/>
        </w:rPr>
        <w:t>mujāhadah</w:t>
      </w:r>
      <w:proofErr w:type="spellEnd"/>
      <w:r w:rsidRPr="002F2277">
        <w:rPr>
          <w:rFonts w:cs="Times New Roman"/>
          <w:i/>
          <w:iCs/>
          <w:sz w:val="24"/>
          <w:szCs w:val="24"/>
          <w:lang w:val="en-US"/>
        </w:rPr>
        <w:t xml:space="preserve"> al-</w:t>
      </w:r>
      <w:proofErr w:type="spellStart"/>
      <w:r w:rsidRPr="002F2277">
        <w:rPr>
          <w:rFonts w:cs="Times New Roman"/>
          <w:i/>
          <w:iCs/>
          <w:sz w:val="24"/>
          <w:szCs w:val="24"/>
          <w:lang w:val="en-US"/>
        </w:rPr>
        <w:t>nafs</w:t>
      </w:r>
      <w:proofErr w:type="spellEnd"/>
      <w:r w:rsidRPr="002F2277">
        <w:rPr>
          <w:rFonts w:cs="Times New Roman"/>
          <w:sz w:val="24"/>
          <w:szCs w:val="24"/>
          <w:lang w:val="en-US"/>
        </w:rPr>
        <w:t xml:space="preserve">), dan </w:t>
      </w:r>
      <w:proofErr w:type="spellStart"/>
      <w:r w:rsidRPr="002F2277">
        <w:rPr>
          <w:rFonts w:cs="Times New Roman"/>
          <w:sz w:val="24"/>
          <w:szCs w:val="24"/>
          <w:lang w:val="en-US"/>
        </w:rPr>
        <w:t>kesadaran</w:t>
      </w:r>
      <w:proofErr w:type="spellEnd"/>
      <w:r w:rsidRPr="002F2277">
        <w:rPr>
          <w:rFonts w:cs="Times New Roman"/>
          <w:sz w:val="24"/>
          <w:szCs w:val="24"/>
          <w:lang w:val="en-US"/>
        </w:rPr>
        <w:t xml:space="preserve"> </w:t>
      </w:r>
      <w:proofErr w:type="spellStart"/>
      <w:r w:rsidRPr="002F2277">
        <w:rPr>
          <w:rFonts w:cs="Times New Roman"/>
          <w:sz w:val="24"/>
          <w:szCs w:val="24"/>
          <w:lang w:val="en-US"/>
        </w:rPr>
        <w:t>etis</w:t>
      </w:r>
      <w:proofErr w:type="spellEnd"/>
      <w:r w:rsidRPr="002F2277">
        <w:rPr>
          <w:rFonts w:cs="Times New Roman"/>
          <w:sz w:val="24"/>
          <w:szCs w:val="24"/>
          <w:lang w:val="en-US"/>
        </w:rPr>
        <w:t xml:space="preserve">. </w:t>
      </w:r>
      <w:proofErr w:type="spellStart"/>
      <w:r w:rsidRPr="002F2277">
        <w:rPr>
          <w:rFonts w:cs="Times New Roman"/>
          <w:sz w:val="24"/>
          <w:szCs w:val="24"/>
          <w:lang w:val="en-US"/>
        </w:rPr>
        <w:t>Ketiga</w:t>
      </w:r>
      <w:proofErr w:type="spellEnd"/>
      <w:r w:rsidRPr="002F2277">
        <w:rPr>
          <w:rFonts w:cs="Times New Roman"/>
          <w:sz w:val="24"/>
          <w:szCs w:val="24"/>
          <w:lang w:val="en-US"/>
        </w:rPr>
        <w:t xml:space="preserve"> </w:t>
      </w:r>
      <w:proofErr w:type="spellStart"/>
      <w:r w:rsidRPr="002F2277">
        <w:rPr>
          <w:rFonts w:cs="Times New Roman"/>
          <w:sz w:val="24"/>
          <w:szCs w:val="24"/>
          <w:lang w:val="en-US"/>
        </w:rPr>
        <w:t>aspek</w:t>
      </w:r>
      <w:proofErr w:type="spellEnd"/>
      <w:r w:rsidRPr="002F2277">
        <w:rPr>
          <w:rFonts w:cs="Times New Roman"/>
          <w:sz w:val="24"/>
          <w:szCs w:val="24"/>
          <w:lang w:val="en-US"/>
        </w:rPr>
        <w:t xml:space="preserve"> </w:t>
      </w:r>
      <w:proofErr w:type="spellStart"/>
      <w:r w:rsidRPr="002F2277">
        <w:rPr>
          <w:rFonts w:cs="Times New Roman"/>
          <w:sz w:val="24"/>
          <w:szCs w:val="24"/>
          <w:lang w:val="en-US"/>
        </w:rPr>
        <w:t>tersebut</w:t>
      </w:r>
      <w:proofErr w:type="spellEnd"/>
      <w:r w:rsidRPr="002F2277">
        <w:rPr>
          <w:rFonts w:cs="Times New Roman"/>
          <w:sz w:val="24"/>
          <w:szCs w:val="24"/>
          <w:lang w:val="en-US"/>
        </w:rPr>
        <w:t xml:space="preserve"> </w:t>
      </w:r>
      <w:proofErr w:type="spellStart"/>
      <w:r w:rsidRPr="002F2277">
        <w:rPr>
          <w:rFonts w:cs="Times New Roman"/>
          <w:sz w:val="24"/>
          <w:szCs w:val="24"/>
          <w:lang w:val="en-US"/>
        </w:rPr>
        <w:t>tidak</w:t>
      </w:r>
      <w:proofErr w:type="spellEnd"/>
      <w:r w:rsidRPr="002F2277">
        <w:rPr>
          <w:rFonts w:cs="Times New Roman"/>
          <w:sz w:val="24"/>
          <w:szCs w:val="24"/>
          <w:lang w:val="en-US"/>
        </w:rPr>
        <w:t xml:space="preserve"> </w:t>
      </w:r>
      <w:proofErr w:type="spellStart"/>
      <w:r w:rsidRPr="002F2277">
        <w:rPr>
          <w:rFonts w:cs="Times New Roman"/>
          <w:sz w:val="24"/>
          <w:szCs w:val="24"/>
          <w:lang w:val="en-US"/>
        </w:rPr>
        <w:t>diajarkan</w:t>
      </w:r>
      <w:proofErr w:type="spellEnd"/>
      <w:r w:rsidRPr="002F2277">
        <w:rPr>
          <w:rFonts w:cs="Times New Roman"/>
          <w:sz w:val="24"/>
          <w:szCs w:val="24"/>
          <w:lang w:val="en-US"/>
        </w:rPr>
        <w:t xml:space="preserve"> </w:t>
      </w:r>
      <w:proofErr w:type="spellStart"/>
      <w:r w:rsidRPr="002F2277">
        <w:rPr>
          <w:rFonts w:cs="Times New Roman"/>
          <w:sz w:val="24"/>
          <w:szCs w:val="24"/>
          <w:lang w:val="en-US"/>
        </w:rPr>
        <w:t>secara</w:t>
      </w:r>
      <w:proofErr w:type="spellEnd"/>
      <w:r w:rsidRPr="002F2277">
        <w:rPr>
          <w:rFonts w:cs="Times New Roman"/>
          <w:sz w:val="24"/>
          <w:szCs w:val="24"/>
          <w:lang w:val="en-US"/>
        </w:rPr>
        <w:t xml:space="preserve"> </w:t>
      </w:r>
      <w:proofErr w:type="spellStart"/>
      <w:r w:rsidRPr="002F2277">
        <w:rPr>
          <w:rFonts w:cs="Times New Roman"/>
          <w:sz w:val="24"/>
          <w:szCs w:val="24"/>
          <w:lang w:val="en-US"/>
        </w:rPr>
        <w:t>abstrak</w:t>
      </w:r>
      <w:proofErr w:type="spellEnd"/>
      <w:r w:rsidRPr="002F2277">
        <w:rPr>
          <w:rFonts w:cs="Times New Roman"/>
          <w:sz w:val="24"/>
          <w:szCs w:val="24"/>
          <w:lang w:val="en-US"/>
        </w:rPr>
        <w:t xml:space="preserve">, </w:t>
      </w:r>
      <w:proofErr w:type="spellStart"/>
      <w:r w:rsidRPr="002F2277">
        <w:rPr>
          <w:rFonts w:cs="Times New Roman"/>
          <w:sz w:val="24"/>
          <w:szCs w:val="24"/>
          <w:lang w:val="en-US"/>
        </w:rPr>
        <w:t>melainkan</w:t>
      </w:r>
      <w:proofErr w:type="spellEnd"/>
      <w:r w:rsidRPr="002F2277">
        <w:rPr>
          <w:rFonts w:cs="Times New Roman"/>
          <w:sz w:val="24"/>
          <w:szCs w:val="24"/>
          <w:lang w:val="en-US"/>
        </w:rPr>
        <w:t xml:space="preserve"> </w:t>
      </w:r>
      <w:proofErr w:type="spellStart"/>
      <w:r w:rsidRPr="002F2277">
        <w:rPr>
          <w:rFonts w:cs="Times New Roman"/>
          <w:sz w:val="24"/>
          <w:szCs w:val="24"/>
          <w:lang w:val="en-US"/>
        </w:rPr>
        <w:t>dipahami</w:t>
      </w:r>
      <w:proofErr w:type="spellEnd"/>
      <w:r w:rsidRPr="002F2277">
        <w:rPr>
          <w:rFonts w:cs="Times New Roman"/>
          <w:sz w:val="24"/>
          <w:szCs w:val="24"/>
          <w:lang w:val="en-US"/>
        </w:rPr>
        <w:t xml:space="preserve"> dan </w:t>
      </w:r>
      <w:proofErr w:type="spellStart"/>
      <w:r w:rsidRPr="002F2277">
        <w:rPr>
          <w:rFonts w:cs="Times New Roman"/>
          <w:sz w:val="24"/>
          <w:szCs w:val="24"/>
          <w:lang w:val="en-US"/>
        </w:rPr>
        <w:t>diinternalisasikan</w:t>
      </w:r>
      <w:proofErr w:type="spellEnd"/>
      <w:r w:rsidRPr="002F2277">
        <w:rPr>
          <w:rFonts w:cs="Times New Roman"/>
          <w:sz w:val="24"/>
          <w:szCs w:val="24"/>
          <w:lang w:val="en-US"/>
        </w:rPr>
        <w:t xml:space="preserve"> </w:t>
      </w:r>
      <w:proofErr w:type="spellStart"/>
      <w:r w:rsidRPr="002F2277">
        <w:rPr>
          <w:rFonts w:cs="Times New Roman"/>
          <w:sz w:val="24"/>
          <w:szCs w:val="24"/>
          <w:lang w:val="en-US"/>
        </w:rPr>
        <w:t>melalui</w:t>
      </w:r>
      <w:proofErr w:type="spellEnd"/>
      <w:r w:rsidRPr="002F2277">
        <w:rPr>
          <w:rFonts w:cs="Times New Roman"/>
          <w:sz w:val="24"/>
          <w:szCs w:val="24"/>
          <w:lang w:val="en-US"/>
        </w:rPr>
        <w:t xml:space="preserve"> </w:t>
      </w:r>
      <w:proofErr w:type="spellStart"/>
      <w:r w:rsidRPr="002F2277">
        <w:rPr>
          <w:rFonts w:cs="Times New Roman"/>
          <w:sz w:val="24"/>
          <w:szCs w:val="24"/>
          <w:lang w:val="en-US"/>
        </w:rPr>
        <w:t>praktik</w:t>
      </w:r>
      <w:proofErr w:type="spellEnd"/>
      <w:r w:rsidRPr="002F2277">
        <w:rPr>
          <w:rFonts w:cs="Times New Roman"/>
          <w:sz w:val="24"/>
          <w:szCs w:val="24"/>
          <w:lang w:val="en-US"/>
        </w:rPr>
        <w:t xml:space="preserve"> ibadah, </w:t>
      </w:r>
      <w:proofErr w:type="spellStart"/>
      <w:r w:rsidRPr="002F2277">
        <w:rPr>
          <w:rFonts w:cs="Times New Roman"/>
          <w:sz w:val="24"/>
          <w:szCs w:val="24"/>
          <w:lang w:val="en-US"/>
        </w:rPr>
        <w:t>relasi</w:t>
      </w:r>
      <w:proofErr w:type="spellEnd"/>
      <w:r w:rsidRPr="002F2277">
        <w:rPr>
          <w:rFonts w:cs="Times New Roman"/>
          <w:sz w:val="24"/>
          <w:szCs w:val="24"/>
          <w:lang w:val="en-US"/>
        </w:rPr>
        <w:t xml:space="preserve"> </w:t>
      </w:r>
      <w:proofErr w:type="spellStart"/>
      <w:r w:rsidRPr="002F2277">
        <w:rPr>
          <w:rFonts w:cs="Times New Roman"/>
          <w:sz w:val="24"/>
          <w:szCs w:val="24"/>
          <w:lang w:val="en-US"/>
        </w:rPr>
        <w:t>sosial</w:t>
      </w:r>
      <w:proofErr w:type="spellEnd"/>
      <w:r w:rsidRPr="002F2277">
        <w:rPr>
          <w:rFonts w:cs="Times New Roman"/>
          <w:sz w:val="24"/>
          <w:szCs w:val="24"/>
          <w:lang w:val="en-US"/>
        </w:rPr>
        <w:t xml:space="preserve">, </w:t>
      </w:r>
      <w:proofErr w:type="spellStart"/>
      <w:r w:rsidRPr="002F2277">
        <w:rPr>
          <w:rFonts w:cs="Times New Roman"/>
          <w:sz w:val="24"/>
          <w:szCs w:val="24"/>
          <w:lang w:val="en-US"/>
        </w:rPr>
        <w:t>serta</w:t>
      </w:r>
      <w:proofErr w:type="spellEnd"/>
      <w:r w:rsidRPr="002F2277">
        <w:rPr>
          <w:rFonts w:cs="Times New Roman"/>
          <w:sz w:val="24"/>
          <w:szCs w:val="24"/>
          <w:lang w:val="en-US"/>
        </w:rPr>
        <w:t xml:space="preserve"> </w:t>
      </w:r>
      <w:proofErr w:type="spellStart"/>
      <w:r w:rsidRPr="002F2277">
        <w:rPr>
          <w:rFonts w:cs="Times New Roman"/>
          <w:sz w:val="24"/>
          <w:szCs w:val="24"/>
          <w:lang w:val="en-US"/>
        </w:rPr>
        <w:t>pembentukan</w:t>
      </w:r>
      <w:proofErr w:type="spellEnd"/>
      <w:r w:rsidRPr="002F2277">
        <w:rPr>
          <w:rFonts w:cs="Times New Roman"/>
          <w:sz w:val="24"/>
          <w:szCs w:val="24"/>
          <w:lang w:val="en-US"/>
        </w:rPr>
        <w:t xml:space="preserve"> </w:t>
      </w:r>
      <w:proofErr w:type="spellStart"/>
      <w:r w:rsidRPr="002F2277">
        <w:rPr>
          <w:rFonts w:cs="Times New Roman"/>
          <w:sz w:val="24"/>
          <w:szCs w:val="24"/>
          <w:lang w:val="en-US"/>
        </w:rPr>
        <w:t>disiplin</w:t>
      </w:r>
      <w:proofErr w:type="spellEnd"/>
      <w:r w:rsidRPr="002F2277">
        <w:rPr>
          <w:rFonts w:cs="Times New Roman"/>
          <w:sz w:val="24"/>
          <w:szCs w:val="24"/>
          <w:lang w:val="en-US"/>
        </w:rPr>
        <w:t xml:space="preserve"> personal </w:t>
      </w:r>
      <w:proofErr w:type="spellStart"/>
      <w:r w:rsidRPr="002F2277">
        <w:rPr>
          <w:rFonts w:cs="Times New Roman"/>
          <w:sz w:val="24"/>
          <w:szCs w:val="24"/>
          <w:lang w:val="en-US"/>
        </w:rPr>
        <w:t>jamaah</w:t>
      </w:r>
      <w:proofErr w:type="spellEnd"/>
      <w:r w:rsidRPr="002F2277">
        <w:rPr>
          <w:rFonts w:cs="Times New Roman"/>
          <w:sz w:val="24"/>
          <w:szCs w:val="24"/>
          <w:lang w:val="en-US"/>
        </w:rPr>
        <w:t xml:space="preserve">. Pola </w:t>
      </w:r>
      <w:proofErr w:type="spellStart"/>
      <w:r w:rsidRPr="002F2277">
        <w:rPr>
          <w:rFonts w:cs="Times New Roman"/>
          <w:sz w:val="24"/>
          <w:szCs w:val="24"/>
          <w:lang w:val="en-US"/>
        </w:rPr>
        <w:t>ini</w:t>
      </w:r>
      <w:proofErr w:type="spellEnd"/>
      <w:r w:rsidRPr="002F2277">
        <w:rPr>
          <w:rFonts w:cs="Times New Roman"/>
          <w:sz w:val="24"/>
          <w:szCs w:val="24"/>
          <w:lang w:val="en-US"/>
        </w:rPr>
        <w:t xml:space="preserve"> </w:t>
      </w:r>
      <w:proofErr w:type="spellStart"/>
      <w:r w:rsidRPr="002F2277">
        <w:rPr>
          <w:rFonts w:cs="Times New Roman"/>
          <w:sz w:val="24"/>
          <w:szCs w:val="24"/>
          <w:lang w:val="en-US"/>
        </w:rPr>
        <w:t>mencerminkan</w:t>
      </w:r>
      <w:proofErr w:type="spellEnd"/>
      <w:r w:rsidRPr="002F2277">
        <w:rPr>
          <w:rFonts w:cs="Times New Roman"/>
          <w:sz w:val="24"/>
          <w:szCs w:val="24"/>
          <w:lang w:val="en-US"/>
        </w:rPr>
        <w:t xml:space="preserve"> </w:t>
      </w:r>
      <w:proofErr w:type="spellStart"/>
      <w:r w:rsidRPr="002F2277">
        <w:rPr>
          <w:rFonts w:cs="Times New Roman"/>
          <w:sz w:val="24"/>
          <w:szCs w:val="24"/>
          <w:lang w:val="en-US"/>
        </w:rPr>
        <w:t>karakter</w:t>
      </w:r>
      <w:proofErr w:type="spellEnd"/>
      <w:r w:rsidRPr="002F2277">
        <w:rPr>
          <w:rFonts w:cs="Times New Roman"/>
          <w:sz w:val="24"/>
          <w:szCs w:val="24"/>
          <w:lang w:val="en-US"/>
        </w:rPr>
        <w:t xml:space="preserve"> </w:t>
      </w:r>
      <w:proofErr w:type="spellStart"/>
      <w:r w:rsidRPr="002F2277">
        <w:rPr>
          <w:rFonts w:cs="Times New Roman"/>
          <w:sz w:val="24"/>
          <w:szCs w:val="24"/>
          <w:lang w:val="en-US"/>
        </w:rPr>
        <w:t>khas</w:t>
      </w:r>
      <w:proofErr w:type="spellEnd"/>
      <w:r w:rsidRPr="002F2277">
        <w:rPr>
          <w:rFonts w:cs="Times New Roman"/>
          <w:sz w:val="24"/>
          <w:szCs w:val="24"/>
          <w:lang w:val="en-US"/>
        </w:rPr>
        <w:t xml:space="preserve"> </w:t>
      </w:r>
      <w:proofErr w:type="spellStart"/>
      <w:r w:rsidRPr="002F2277">
        <w:rPr>
          <w:rFonts w:cs="Times New Roman"/>
          <w:sz w:val="24"/>
          <w:szCs w:val="24"/>
          <w:lang w:val="en-US"/>
        </w:rPr>
        <w:t>pendidikan</w:t>
      </w:r>
      <w:proofErr w:type="spellEnd"/>
      <w:r w:rsidRPr="002F2277">
        <w:rPr>
          <w:rFonts w:cs="Times New Roman"/>
          <w:sz w:val="24"/>
          <w:szCs w:val="24"/>
          <w:lang w:val="en-US"/>
        </w:rPr>
        <w:t xml:space="preserve"> moral Al-Ghazali yang </w:t>
      </w:r>
      <w:proofErr w:type="spellStart"/>
      <w:r w:rsidRPr="002F2277">
        <w:rPr>
          <w:rFonts w:cs="Times New Roman"/>
          <w:sz w:val="24"/>
          <w:szCs w:val="24"/>
          <w:lang w:val="en-US"/>
        </w:rPr>
        <w:t>menekankan</w:t>
      </w:r>
      <w:proofErr w:type="spellEnd"/>
      <w:r w:rsidRPr="002F2277">
        <w:rPr>
          <w:rFonts w:cs="Times New Roman"/>
          <w:sz w:val="24"/>
          <w:szCs w:val="24"/>
          <w:lang w:val="en-US"/>
        </w:rPr>
        <w:t xml:space="preserve"> </w:t>
      </w:r>
      <w:proofErr w:type="spellStart"/>
      <w:r w:rsidRPr="002F2277">
        <w:rPr>
          <w:rFonts w:cs="Times New Roman"/>
          <w:sz w:val="24"/>
          <w:szCs w:val="24"/>
          <w:lang w:val="en-US"/>
        </w:rPr>
        <w:t>integrasi</w:t>
      </w:r>
      <w:proofErr w:type="spellEnd"/>
      <w:r w:rsidRPr="002F2277">
        <w:rPr>
          <w:rFonts w:cs="Times New Roman"/>
          <w:sz w:val="24"/>
          <w:szCs w:val="24"/>
          <w:lang w:val="en-US"/>
        </w:rPr>
        <w:t xml:space="preserve"> </w:t>
      </w:r>
      <w:proofErr w:type="spellStart"/>
      <w:r w:rsidRPr="002F2277">
        <w:rPr>
          <w:rFonts w:cs="Times New Roman"/>
          <w:sz w:val="24"/>
          <w:szCs w:val="24"/>
          <w:lang w:val="en-US"/>
        </w:rPr>
        <w:t>antara</w:t>
      </w:r>
      <w:proofErr w:type="spellEnd"/>
      <w:r w:rsidRPr="002F2277">
        <w:rPr>
          <w:rFonts w:cs="Times New Roman"/>
          <w:sz w:val="24"/>
          <w:szCs w:val="24"/>
          <w:lang w:val="en-US"/>
        </w:rPr>
        <w:t xml:space="preserve"> </w:t>
      </w:r>
      <w:proofErr w:type="spellStart"/>
      <w:r w:rsidRPr="002F2277">
        <w:rPr>
          <w:rFonts w:cs="Times New Roman"/>
          <w:sz w:val="24"/>
          <w:szCs w:val="24"/>
          <w:lang w:val="en-US"/>
        </w:rPr>
        <w:t>ilmu</w:t>
      </w:r>
      <w:proofErr w:type="spellEnd"/>
      <w:r w:rsidRPr="002F2277">
        <w:rPr>
          <w:rFonts w:cs="Times New Roman"/>
          <w:sz w:val="24"/>
          <w:szCs w:val="24"/>
          <w:lang w:val="en-US"/>
        </w:rPr>
        <w:t xml:space="preserve">, </w:t>
      </w:r>
      <w:proofErr w:type="spellStart"/>
      <w:r w:rsidRPr="002F2277">
        <w:rPr>
          <w:rFonts w:cs="Times New Roman"/>
          <w:sz w:val="24"/>
          <w:szCs w:val="24"/>
          <w:lang w:val="en-US"/>
        </w:rPr>
        <w:t>amal</w:t>
      </w:r>
      <w:proofErr w:type="spellEnd"/>
      <w:r w:rsidRPr="002F2277">
        <w:rPr>
          <w:rFonts w:cs="Times New Roman"/>
          <w:sz w:val="24"/>
          <w:szCs w:val="24"/>
          <w:lang w:val="en-US"/>
        </w:rPr>
        <w:t xml:space="preserve">, dan </w:t>
      </w:r>
      <w:proofErr w:type="spellStart"/>
      <w:r w:rsidRPr="002F2277">
        <w:rPr>
          <w:rFonts w:cs="Times New Roman"/>
          <w:sz w:val="24"/>
          <w:szCs w:val="24"/>
          <w:lang w:val="en-US"/>
        </w:rPr>
        <w:t>pembentukan</w:t>
      </w:r>
      <w:proofErr w:type="spellEnd"/>
      <w:r w:rsidRPr="002F2277">
        <w:rPr>
          <w:rFonts w:cs="Times New Roman"/>
          <w:sz w:val="24"/>
          <w:szCs w:val="24"/>
          <w:lang w:val="en-US"/>
        </w:rPr>
        <w:t xml:space="preserve"> </w:t>
      </w:r>
      <w:proofErr w:type="spellStart"/>
      <w:r w:rsidRPr="002F2277">
        <w:rPr>
          <w:rFonts w:cs="Times New Roman"/>
          <w:sz w:val="24"/>
          <w:szCs w:val="24"/>
          <w:lang w:val="en-US"/>
        </w:rPr>
        <w:t>kepribadian</w:t>
      </w:r>
      <w:proofErr w:type="spellEnd"/>
      <w:r w:rsidRPr="002F2277">
        <w:rPr>
          <w:rFonts w:cs="Times New Roman"/>
          <w:sz w:val="24"/>
          <w:szCs w:val="24"/>
          <w:lang w:val="en-US"/>
        </w:rPr>
        <w:t>.</w:t>
      </w:r>
    </w:p>
    <w:p w14:paraId="66231613" w14:textId="77777777" w:rsidR="002F2277" w:rsidRPr="002F2277" w:rsidRDefault="002F2277" w:rsidP="002F2277">
      <w:pPr>
        <w:ind w:firstLine="567"/>
        <w:jc w:val="both"/>
        <w:rPr>
          <w:rFonts w:cs="Times New Roman"/>
          <w:b/>
          <w:bCs/>
          <w:sz w:val="24"/>
          <w:szCs w:val="24"/>
          <w:lang w:val="en-US"/>
        </w:rPr>
      </w:pPr>
      <w:r w:rsidRPr="002F2277">
        <w:rPr>
          <w:rFonts w:cs="Times New Roman"/>
          <w:b/>
          <w:bCs/>
          <w:sz w:val="24"/>
          <w:szCs w:val="24"/>
          <w:lang w:val="en-US"/>
        </w:rPr>
        <w:t xml:space="preserve">1. Nilai-Nilai Adab </w:t>
      </w:r>
      <w:proofErr w:type="spellStart"/>
      <w:r w:rsidRPr="002F2277">
        <w:rPr>
          <w:rFonts w:cs="Times New Roman"/>
          <w:b/>
          <w:bCs/>
          <w:sz w:val="24"/>
          <w:szCs w:val="24"/>
          <w:lang w:val="en-US"/>
        </w:rPr>
        <w:t>sebagai</w:t>
      </w:r>
      <w:proofErr w:type="spellEnd"/>
      <w:r w:rsidRPr="002F2277">
        <w:rPr>
          <w:rFonts w:cs="Times New Roman"/>
          <w:b/>
          <w:bCs/>
          <w:sz w:val="24"/>
          <w:szCs w:val="24"/>
          <w:lang w:val="en-US"/>
        </w:rPr>
        <w:t xml:space="preserve"> </w:t>
      </w:r>
      <w:proofErr w:type="spellStart"/>
      <w:r w:rsidRPr="002F2277">
        <w:rPr>
          <w:rFonts w:cs="Times New Roman"/>
          <w:b/>
          <w:bCs/>
          <w:sz w:val="24"/>
          <w:szCs w:val="24"/>
          <w:lang w:val="en-US"/>
        </w:rPr>
        <w:t>Fondasi</w:t>
      </w:r>
      <w:proofErr w:type="spellEnd"/>
      <w:r w:rsidRPr="002F2277">
        <w:rPr>
          <w:rFonts w:cs="Times New Roman"/>
          <w:b/>
          <w:bCs/>
          <w:sz w:val="24"/>
          <w:szCs w:val="24"/>
          <w:lang w:val="en-US"/>
        </w:rPr>
        <w:t xml:space="preserve"> Pendidikan Moral</w:t>
      </w:r>
    </w:p>
    <w:p w14:paraId="6B12BED3" w14:textId="77777777" w:rsidR="002F2277" w:rsidRPr="002F2277" w:rsidRDefault="002F2277" w:rsidP="002F2277">
      <w:pPr>
        <w:ind w:firstLine="567"/>
        <w:jc w:val="both"/>
        <w:rPr>
          <w:rFonts w:cs="Times New Roman"/>
          <w:sz w:val="24"/>
          <w:szCs w:val="24"/>
          <w:lang w:val="en-US"/>
        </w:rPr>
      </w:pPr>
      <w:r w:rsidRPr="002F2277">
        <w:rPr>
          <w:rFonts w:cs="Times New Roman"/>
          <w:sz w:val="24"/>
          <w:szCs w:val="24"/>
          <w:lang w:val="en-US"/>
        </w:rPr>
        <w:t xml:space="preserve">Dalam </w:t>
      </w:r>
      <w:proofErr w:type="spellStart"/>
      <w:r w:rsidRPr="002F2277">
        <w:rPr>
          <w:rFonts w:cs="Times New Roman"/>
          <w:i/>
          <w:iCs/>
          <w:sz w:val="24"/>
          <w:szCs w:val="24"/>
          <w:lang w:val="en-US"/>
        </w:rPr>
        <w:t>Bidayatul</w:t>
      </w:r>
      <w:proofErr w:type="spellEnd"/>
      <w:r w:rsidRPr="002F2277">
        <w:rPr>
          <w:rFonts w:cs="Times New Roman"/>
          <w:i/>
          <w:iCs/>
          <w:sz w:val="24"/>
          <w:szCs w:val="24"/>
          <w:lang w:val="en-US"/>
        </w:rPr>
        <w:t xml:space="preserve"> Hidayah</w:t>
      </w:r>
      <w:r w:rsidRPr="002F2277">
        <w:rPr>
          <w:rFonts w:cs="Times New Roman"/>
          <w:sz w:val="24"/>
          <w:szCs w:val="24"/>
          <w:lang w:val="en-US"/>
        </w:rPr>
        <w:t xml:space="preserve">, Al-Ghazali </w:t>
      </w:r>
      <w:proofErr w:type="spellStart"/>
      <w:r w:rsidRPr="002F2277">
        <w:rPr>
          <w:rFonts w:cs="Times New Roman"/>
          <w:sz w:val="24"/>
          <w:szCs w:val="24"/>
          <w:lang w:val="en-US"/>
        </w:rPr>
        <w:t>menempatkan</w:t>
      </w:r>
      <w:proofErr w:type="spellEnd"/>
      <w:r w:rsidRPr="002F2277">
        <w:rPr>
          <w:rFonts w:cs="Times New Roman"/>
          <w:sz w:val="24"/>
          <w:szCs w:val="24"/>
          <w:lang w:val="en-US"/>
        </w:rPr>
        <w:t xml:space="preserve"> adab </w:t>
      </w:r>
      <w:proofErr w:type="spellStart"/>
      <w:r w:rsidRPr="002F2277">
        <w:rPr>
          <w:rFonts w:cs="Times New Roman"/>
          <w:sz w:val="24"/>
          <w:szCs w:val="24"/>
          <w:lang w:val="en-US"/>
        </w:rPr>
        <w:t>sebagai</w:t>
      </w:r>
      <w:proofErr w:type="spellEnd"/>
      <w:r w:rsidRPr="002F2277">
        <w:rPr>
          <w:rFonts w:cs="Times New Roman"/>
          <w:sz w:val="24"/>
          <w:szCs w:val="24"/>
          <w:lang w:val="en-US"/>
        </w:rPr>
        <w:t xml:space="preserve"> </w:t>
      </w:r>
      <w:proofErr w:type="spellStart"/>
      <w:r w:rsidRPr="002F2277">
        <w:rPr>
          <w:rFonts w:cs="Times New Roman"/>
          <w:sz w:val="24"/>
          <w:szCs w:val="24"/>
          <w:lang w:val="en-US"/>
        </w:rPr>
        <w:t>pintu</w:t>
      </w:r>
      <w:proofErr w:type="spellEnd"/>
      <w:r w:rsidRPr="002F2277">
        <w:rPr>
          <w:rFonts w:cs="Times New Roman"/>
          <w:sz w:val="24"/>
          <w:szCs w:val="24"/>
          <w:lang w:val="en-US"/>
        </w:rPr>
        <w:t xml:space="preserve"> </w:t>
      </w:r>
      <w:proofErr w:type="spellStart"/>
      <w:r w:rsidRPr="002F2277">
        <w:rPr>
          <w:rFonts w:cs="Times New Roman"/>
          <w:sz w:val="24"/>
          <w:szCs w:val="24"/>
          <w:lang w:val="en-US"/>
        </w:rPr>
        <w:t>masuk</w:t>
      </w:r>
      <w:proofErr w:type="spellEnd"/>
      <w:r w:rsidRPr="002F2277">
        <w:rPr>
          <w:rFonts w:cs="Times New Roman"/>
          <w:sz w:val="24"/>
          <w:szCs w:val="24"/>
          <w:lang w:val="en-US"/>
        </w:rPr>
        <w:t xml:space="preserve"> </w:t>
      </w:r>
      <w:proofErr w:type="spellStart"/>
      <w:r w:rsidRPr="002F2277">
        <w:rPr>
          <w:rFonts w:cs="Times New Roman"/>
          <w:sz w:val="24"/>
          <w:szCs w:val="24"/>
          <w:lang w:val="en-US"/>
        </w:rPr>
        <w:t>seluruh</w:t>
      </w:r>
      <w:proofErr w:type="spellEnd"/>
      <w:r w:rsidRPr="002F2277">
        <w:rPr>
          <w:rFonts w:cs="Times New Roman"/>
          <w:sz w:val="24"/>
          <w:szCs w:val="24"/>
          <w:lang w:val="en-US"/>
        </w:rPr>
        <w:t xml:space="preserve"> proses </w:t>
      </w:r>
      <w:proofErr w:type="spellStart"/>
      <w:r w:rsidRPr="002F2277">
        <w:rPr>
          <w:rFonts w:cs="Times New Roman"/>
          <w:sz w:val="24"/>
          <w:szCs w:val="24"/>
          <w:lang w:val="en-US"/>
        </w:rPr>
        <w:t>pendidikan</w:t>
      </w:r>
      <w:proofErr w:type="spellEnd"/>
      <w:r w:rsidRPr="002F2277">
        <w:rPr>
          <w:rFonts w:cs="Times New Roman"/>
          <w:sz w:val="24"/>
          <w:szCs w:val="24"/>
          <w:lang w:val="en-US"/>
        </w:rPr>
        <w:t xml:space="preserve"> spiritual. Kitab </w:t>
      </w:r>
      <w:proofErr w:type="spellStart"/>
      <w:r w:rsidRPr="002F2277">
        <w:rPr>
          <w:rFonts w:cs="Times New Roman"/>
          <w:sz w:val="24"/>
          <w:szCs w:val="24"/>
          <w:lang w:val="en-US"/>
        </w:rPr>
        <w:t>ini</w:t>
      </w:r>
      <w:proofErr w:type="spellEnd"/>
      <w:r w:rsidRPr="002F2277">
        <w:rPr>
          <w:rFonts w:cs="Times New Roman"/>
          <w:sz w:val="24"/>
          <w:szCs w:val="24"/>
          <w:lang w:val="en-US"/>
        </w:rPr>
        <w:t xml:space="preserve"> </w:t>
      </w:r>
      <w:proofErr w:type="spellStart"/>
      <w:r w:rsidRPr="002F2277">
        <w:rPr>
          <w:rFonts w:cs="Times New Roman"/>
          <w:sz w:val="24"/>
          <w:szCs w:val="24"/>
          <w:lang w:val="en-US"/>
        </w:rPr>
        <w:t>dibuka</w:t>
      </w:r>
      <w:proofErr w:type="spellEnd"/>
      <w:r w:rsidRPr="002F2277">
        <w:rPr>
          <w:rFonts w:cs="Times New Roman"/>
          <w:sz w:val="24"/>
          <w:szCs w:val="24"/>
          <w:lang w:val="en-US"/>
        </w:rPr>
        <w:t xml:space="preserve"> </w:t>
      </w:r>
      <w:proofErr w:type="spellStart"/>
      <w:r w:rsidRPr="002F2277">
        <w:rPr>
          <w:rFonts w:cs="Times New Roman"/>
          <w:sz w:val="24"/>
          <w:szCs w:val="24"/>
          <w:lang w:val="en-US"/>
        </w:rPr>
        <w:t>dengan</w:t>
      </w:r>
      <w:proofErr w:type="spellEnd"/>
      <w:r w:rsidRPr="002F2277">
        <w:rPr>
          <w:rFonts w:cs="Times New Roman"/>
          <w:sz w:val="24"/>
          <w:szCs w:val="24"/>
          <w:lang w:val="en-US"/>
        </w:rPr>
        <w:t xml:space="preserve"> </w:t>
      </w:r>
      <w:proofErr w:type="spellStart"/>
      <w:r w:rsidRPr="002F2277">
        <w:rPr>
          <w:rFonts w:cs="Times New Roman"/>
          <w:sz w:val="24"/>
          <w:szCs w:val="24"/>
          <w:lang w:val="en-US"/>
        </w:rPr>
        <w:t>pembahasan</w:t>
      </w:r>
      <w:proofErr w:type="spellEnd"/>
      <w:r w:rsidRPr="002F2277">
        <w:rPr>
          <w:rFonts w:cs="Times New Roman"/>
          <w:sz w:val="24"/>
          <w:szCs w:val="24"/>
          <w:lang w:val="en-US"/>
        </w:rPr>
        <w:t xml:space="preserve"> adab </w:t>
      </w:r>
      <w:proofErr w:type="spellStart"/>
      <w:r w:rsidRPr="002F2277">
        <w:rPr>
          <w:rFonts w:cs="Times New Roman"/>
          <w:sz w:val="24"/>
          <w:szCs w:val="24"/>
          <w:lang w:val="en-US"/>
        </w:rPr>
        <w:t>seorang</w:t>
      </w:r>
      <w:proofErr w:type="spellEnd"/>
      <w:r w:rsidRPr="002F2277">
        <w:rPr>
          <w:rFonts w:cs="Times New Roman"/>
          <w:sz w:val="24"/>
          <w:szCs w:val="24"/>
          <w:lang w:val="en-US"/>
        </w:rPr>
        <w:t xml:space="preserve"> hamba </w:t>
      </w:r>
      <w:proofErr w:type="spellStart"/>
      <w:r w:rsidRPr="002F2277">
        <w:rPr>
          <w:rFonts w:cs="Times New Roman"/>
          <w:sz w:val="24"/>
          <w:szCs w:val="24"/>
          <w:lang w:val="en-US"/>
        </w:rPr>
        <w:t>kepada</w:t>
      </w:r>
      <w:proofErr w:type="spellEnd"/>
      <w:r w:rsidRPr="002F2277">
        <w:rPr>
          <w:rFonts w:cs="Times New Roman"/>
          <w:sz w:val="24"/>
          <w:szCs w:val="24"/>
          <w:lang w:val="en-US"/>
        </w:rPr>
        <w:t xml:space="preserve"> Allah, adab </w:t>
      </w:r>
      <w:proofErr w:type="spellStart"/>
      <w:r w:rsidRPr="002F2277">
        <w:rPr>
          <w:rFonts w:cs="Times New Roman"/>
          <w:sz w:val="24"/>
          <w:szCs w:val="24"/>
          <w:lang w:val="en-US"/>
        </w:rPr>
        <w:t>dalam</w:t>
      </w:r>
      <w:proofErr w:type="spellEnd"/>
      <w:r w:rsidRPr="002F2277">
        <w:rPr>
          <w:rFonts w:cs="Times New Roman"/>
          <w:sz w:val="24"/>
          <w:szCs w:val="24"/>
          <w:lang w:val="en-US"/>
        </w:rPr>
        <w:t xml:space="preserve"> </w:t>
      </w:r>
      <w:proofErr w:type="spellStart"/>
      <w:r w:rsidRPr="002F2277">
        <w:rPr>
          <w:rFonts w:cs="Times New Roman"/>
          <w:sz w:val="24"/>
          <w:szCs w:val="24"/>
          <w:lang w:val="en-US"/>
        </w:rPr>
        <w:t>menuntut</w:t>
      </w:r>
      <w:proofErr w:type="spellEnd"/>
      <w:r w:rsidRPr="002F2277">
        <w:rPr>
          <w:rFonts w:cs="Times New Roman"/>
          <w:sz w:val="24"/>
          <w:szCs w:val="24"/>
          <w:lang w:val="en-US"/>
        </w:rPr>
        <w:t xml:space="preserve"> </w:t>
      </w:r>
      <w:proofErr w:type="spellStart"/>
      <w:r w:rsidRPr="002F2277">
        <w:rPr>
          <w:rFonts w:cs="Times New Roman"/>
          <w:sz w:val="24"/>
          <w:szCs w:val="24"/>
          <w:lang w:val="en-US"/>
        </w:rPr>
        <w:t>ilmu</w:t>
      </w:r>
      <w:proofErr w:type="spellEnd"/>
      <w:r w:rsidRPr="002F2277">
        <w:rPr>
          <w:rFonts w:cs="Times New Roman"/>
          <w:sz w:val="24"/>
          <w:szCs w:val="24"/>
          <w:lang w:val="en-US"/>
        </w:rPr>
        <w:t xml:space="preserve">, </w:t>
      </w:r>
      <w:proofErr w:type="spellStart"/>
      <w:r w:rsidRPr="002F2277">
        <w:rPr>
          <w:rFonts w:cs="Times New Roman"/>
          <w:sz w:val="24"/>
          <w:szCs w:val="24"/>
          <w:lang w:val="en-US"/>
        </w:rPr>
        <w:t>serta</w:t>
      </w:r>
      <w:proofErr w:type="spellEnd"/>
      <w:r w:rsidRPr="002F2277">
        <w:rPr>
          <w:rFonts w:cs="Times New Roman"/>
          <w:sz w:val="24"/>
          <w:szCs w:val="24"/>
          <w:lang w:val="en-US"/>
        </w:rPr>
        <w:t xml:space="preserve"> adab </w:t>
      </w:r>
      <w:proofErr w:type="spellStart"/>
      <w:r w:rsidRPr="002F2277">
        <w:rPr>
          <w:rFonts w:cs="Times New Roman"/>
          <w:sz w:val="24"/>
          <w:szCs w:val="24"/>
          <w:lang w:val="en-US"/>
        </w:rPr>
        <w:t>dalam</w:t>
      </w:r>
      <w:proofErr w:type="spellEnd"/>
      <w:r w:rsidRPr="002F2277">
        <w:rPr>
          <w:rFonts w:cs="Times New Roman"/>
          <w:sz w:val="24"/>
          <w:szCs w:val="24"/>
          <w:lang w:val="en-US"/>
        </w:rPr>
        <w:t xml:space="preserve"> </w:t>
      </w:r>
      <w:proofErr w:type="spellStart"/>
      <w:r w:rsidRPr="002F2277">
        <w:rPr>
          <w:rFonts w:cs="Times New Roman"/>
          <w:sz w:val="24"/>
          <w:szCs w:val="24"/>
          <w:lang w:val="en-US"/>
        </w:rPr>
        <w:t>menjalani</w:t>
      </w:r>
      <w:proofErr w:type="spellEnd"/>
      <w:r w:rsidRPr="002F2277">
        <w:rPr>
          <w:rFonts w:cs="Times New Roman"/>
          <w:sz w:val="24"/>
          <w:szCs w:val="24"/>
          <w:lang w:val="en-US"/>
        </w:rPr>
        <w:t xml:space="preserve"> </w:t>
      </w:r>
      <w:proofErr w:type="spellStart"/>
      <w:r w:rsidRPr="002F2277">
        <w:rPr>
          <w:rFonts w:cs="Times New Roman"/>
          <w:sz w:val="24"/>
          <w:szCs w:val="24"/>
          <w:lang w:val="en-US"/>
        </w:rPr>
        <w:t>aktivitas</w:t>
      </w:r>
      <w:proofErr w:type="spellEnd"/>
      <w:r w:rsidRPr="002F2277">
        <w:rPr>
          <w:rFonts w:cs="Times New Roman"/>
          <w:sz w:val="24"/>
          <w:szCs w:val="24"/>
          <w:lang w:val="en-US"/>
        </w:rPr>
        <w:t xml:space="preserve"> </w:t>
      </w:r>
      <w:proofErr w:type="spellStart"/>
      <w:r w:rsidRPr="002F2277">
        <w:rPr>
          <w:rFonts w:cs="Times New Roman"/>
          <w:sz w:val="24"/>
          <w:szCs w:val="24"/>
          <w:lang w:val="en-US"/>
        </w:rPr>
        <w:t>keseharian</w:t>
      </w:r>
      <w:proofErr w:type="spellEnd"/>
      <w:r w:rsidRPr="002F2277">
        <w:rPr>
          <w:rFonts w:cs="Times New Roman"/>
          <w:sz w:val="24"/>
          <w:szCs w:val="24"/>
          <w:lang w:val="en-US"/>
        </w:rPr>
        <w:t xml:space="preserve">. Al-Ghazali </w:t>
      </w:r>
      <w:proofErr w:type="spellStart"/>
      <w:r w:rsidRPr="002F2277">
        <w:rPr>
          <w:rFonts w:cs="Times New Roman"/>
          <w:sz w:val="24"/>
          <w:szCs w:val="24"/>
          <w:lang w:val="en-US"/>
        </w:rPr>
        <w:t>menegaskan</w:t>
      </w:r>
      <w:proofErr w:type="spellEnd"/>
      <w:r w:rsidRPr="002F2277">
        <w:rPr>
          <w:rFonts w:cs="Times New Roman"/>
          <w:sz w:val="24"/>
          <w:szCs w:val="24"/>
          <w:lang w:val="en-US"/>
        </w:rPr>
        <w:t xml:space="preserve"> </w:t>
      </w:r>
      <w:proofErr w:type="spellStart"/>
      <w:r w:rsidRPr="002F2277">
        <w:rPr>
          <w:rFonts w:cs="Times New Roman"/>
          <w:sz w:val="24"/>
          <w:szCs w:val="24"/>
          <w:lang w:val="en-US"/>
        </w:rPr>
        <w:t>bahwa</w:t>
      </w:r>
      <w:proofErr w:type="spellEnd"/>
      <w:r w:rsidRPr="002F2277">
        <w:rPr>
          <w:rFonts w:cs="Times New Roman"/>
          <w:sz w:val="24"/>
          <w:szCs w:val="24"/>
          <w:lang w:val="en-US"/>
        </w:rPr>
        <w:t xml:space="preserve"> </w:t>
      </w:r>
      <w:proofErr w:type="spellStart"/>
      <w:r w:rsidRPr="002F2277">
        <w:rPr>
          <w:rFonts w:cs="Times New Roman"/>
          <w:sz w:val="24"/>
          <w:szCs w:val="24"/>
          <w:lang w:val="en-US"/>
        </w:rPr>
        <w:t>ilmu</w:t>
      </w:r>
      <w:proofErr w:type="spellEnd"/>
      <w:r w:rsidRPr="002F2277">
        <w:rPr>
          <w:rFonts w:cs="Times New Roman"/>
          <w:sz w:val="24"/>
          <w:szCs w:val="24"/>
          <w:lang w:val="en-US"/>
        </w:rPr>
        <w:t xml:space="preserve"> dan ibadah yang </w:t>
      </w:r>
      <w:proofErr w:type="spellStart"/>
      <w:r w:rsidRPr="002F2277">
        <w:rPr>
          <w:rFonts w:cs="Times New Roman"/>
          <w:sz w:val="24"/>
          <w:szCs w:val="24"/>
          <w:lang w:val="en-US"/>
        </w:rPr>
        <w:t>tidak</w:t>
      </w:r>
      <w:proofErr w:type="spellEnd"/>
      <w:r w:rsidRPr="002F2277">
        <w:rPr>
          <w:rFonts w:cs="Times New Roman"/>
          <w:sz w:val="24"/>
          <w:szCs w:val="24"/>
          <w:lang w:val="en-US"/>
        </w:rPr>
        <w:t xml:space="preserve"> </w:t>
      </w:r>
      <w:proofErr w:type="spellStart"/>
      <w:r w:rsidRPr="002F2277">
        <w:rPr>
          <w:rFonts w:cs="Times New Roman"/>
          <w:sz w:val="24"/>
          <w:szCs w:val="24"/>
          <w:lang w:val="en-US"/>
        </w:rPr>
        <w:t>disertai</w:t>
      </w:r>
      <w:proofErr w:type="spellEnd"/>
      <w:r w:rsidRPr="002F2277">
        <w:rPr>
          <w:rFonts w:cs="Times New Roman"/>
          <w:sz w:val="24"/>
          <w:szCs w:val="24"/>
          <w:lang w:val="en-US"/>
        </w:rPr>
        <w:t xml:space="preserve"> adab </w:t>
      </w:r>
      <w:proofErr w:type="spellStart"/>
      <w:r w:rsidRPr="002F2277">
        <w:rPr>
          <w:rFonts w:cs="Times New Roman"/>
          <w:sz w:val="24"/>
          <w:szCs w:val="24"/>
          <w:lang w:val="en-US"/>
        </w:rPr>
        <w:t>akan</w:t>
      </w:r>
      <w:proofErr w:type="spellEnd"/>
      <w:r w:rsidRPr="002F2277">
        <w:rPr>
          <w:rFonts w:cs="Times New Roman"/>
          <w:sz w:val="24"/>
          <w:szCs w:val="24"/>
          <w:lang w:val="en-US"/>
        </w:rPr>
        <w:t xml:space="preserve"> </w:t>
      </w:r>
      <w:proofErr w:type="spellStart"/>
      <w:r w:rsidRPr="002F2277">
        <w:rPr>
          <w:rFonts w:cs="Times New Roman"/>
          <w:sz w:val="24"/>
          <w:szCs w:val="24"/>
          <w:lang w:val="en-US"/>
        </w:rPr>
        <w:t>kehilangan</w:t>
      </w:r>
      <w:proofErr w:type="spellEnd"/>
      <w:r w:rsidRPr="002F2277">
        <w:rPr>
          <w:rFonts w:cs="Times New Roman"/>
          <w:sz w:val="24"/>
          <w:szCs w:val="24"/>
          <w:lang w:val="en-US"/>
        </w:rPr>
        <w:t xml:space="preserve"> </w:t>
      </w:r>
      <w:proofErr w:type="spellStart"/>
      <w:r w:rsidRPr="002F2277">
        <w:rPr>
          <w:rFonts w:cs="Times New Roman"/>
          <w:sz w:val="24"/>
          <w:szCs w:val="24"/>
          <w:lang w:val="en-US"/>
        </w:rPr>
        <w:t>nilai</w:t>
      </w:r>
      <w:proofErr w:type="spellEnd"/>
      <w:r w:rsidRPr="002F2277">
        <w:rPr>
          <w:rFonts w:cs="Times New Roman"/>
          <w:sz w:val="24"/>
          <w:szCs w:val="24"/>
          <w:lang w:val="en-US"/>
        </w:rPr>
        <w:t xml:space="preserve"> </w:t>
      </w:r>
      <w:proofErr w:type="spellStart"/>
      <w:r w:rsidRPr="002F2277">
        <w:rPr>
          <w:rFonts w:cs="Times New Roman"/>
          <w:sz w:val="24"/>
          <w:szCs w:val="24"/>
          <w:lang w:val="en-US"/>
        </w:rPr>
        <w:t>keberkahannya</w:t>
      </w:r>
      <w:proofErr w:type="spellEnd"/>
      <w:r w:rsidRPr="002F2277">
        <w:rPr>
          <w:rFonts w:cs="Times New Roman"/>
          <w:sz w:val="24"/>
          <w:szCs w:val="24"/>
          <w:lang w:val="en-US"/>
        </w:rPr>
        <w:t xml:space="preserve">. </w:t>
      </w:r>
      <w:proofErr w:type="spellStart"/>
      <w:r w:rsidRPr="002F2277">
        <w:rPr>
          <w:rFonts w:cs="Times New Roman"/>
          <w:sz w:val="24"/>
          <w:szCs w:val="24"/>
          <w:lang w:val="en-US"/>
        </w:rPr>
        <w:t>Prinsip</w:t>
      </w:r>
      <w:proofErr w:type="spellEnd"/>
      <w:r w:rsidRPr="002F2277">
        <w:rPr>
          <w:rFonts w:cs="Times New Roman"/>
          <w:sz w:val="24"/>
          <w:szCs w:val="24"/>
          <w:lang w:val="en-US"/>
        </w:rPr>
        <w:t xml:space="preserve"> </w:t>
      </w:r>
      <w:proofErr w:type="spellStart"/>
      <w:r w:rsidRPr="002F2277">
        <w:rPr>
          <w:rFonts w:cs="Times New Roman"/>
          <w:sz w:val="24"/>
          <w:szCs w:val="24"/>
          <w:lang w:val="en-US"/>
        </w:rPr>
        <w:t>ini</w:t>
      </w:r>
      <w:proofErr w:type="spellEnd"/>
      <w:r w:rsidRPr="002F2277">
        <w:rPr>
          <w:rFonts w:cs="Times New Roman"/>
          <w:sz w:val="24"/>
          <w:szCs w:val="24"/>
          <w:lang w:val="en-US"/>
        </w:rPr>
        <w:t xml:space="preserve"> </w:t>
      </w:r>
      <w:proofErr w:type="spellStart"/>
      <w:r w:rsidRPr="002F2277">
        <w:rPr>
          <w:rFonts w:cs="Times New Roman"/>
          <w:sz w:val="24"/>
          <w:szCs w:val="24"/>
          <w:lang w:val="en-US"/>
        </w:rPr>
        <w:t>tercermin</w:t>
      </w:r>
      <w:proofErr w:type="spellEnd"/>
      <w:r w:rsidRPr="002F2277">
        <w:rPr>
          <w:rFonts w:cs="Times New Roman"/>
          <w:sz w:val="24"/>
          <w:szCs w:val="24"/>
          <w:lang w:val="en-US"/>
        </w:rPr>
        <w:t xml:space="preserve"> </w:t>
      </w:r>
      <w:proofErr w:type="spellStart"/>
      <w:r w:rsidRPr="002F2277">
        <w:rPr>
          <w:rFonts w:cs="Times New Roman"/>
          <w:sz w:val="24"/>
          <w:szCs w:val="24"/>
          <w:lang w:val="en-US"/>
        </w:rPr>
        <w:t>kuat</w:t>
      </w:r>
      <w:proofErr w:type="spellEnd"/>
      <w:r w:rsidRPr="002F2277">
        <w:rPr>
          <w:rFonts w:cs="Times New Roman"/>
          <w:sz w:val="24"/>
          <w:szCs w:val="24"/>
          <w:lang w:val="en-US"/>
        </w:rPr>
        <w:t xml:space="preserve"> </w:t>
      </w:r>
      <w:proofErr w:type="spellStart"/>
      <w:r w:rsidRPr="002F2277">
        <w:rPr>
          <w:rFonts w:cs="Times New Roman"/>
          <w:sz w:val="24"/>
          <w:szCs w:val="24"/>
          <w:lang w:val="en-US"/>
        </w:rPr>
        <w:t>dalam</w:t>
      </w:r>
      <w:proofErr w:type="spellEnd"/>
      <w:r w:rsidRPr="002F2277">
        <w:rPr>
          <w:rFonts w:cs="Times New Roman"/>
          <w:sz w:val="24"/>
          <w:szCs w:val="24"/>
          <w:lang w:val="en-US"/>
        </w:rPr>
        <w:t xml:space="preserve"> </w:t>
      </w:r>
      <w:proofErr w:type="spellStart"/>
      <w:r w:rsidRPr="002F2277">
        <w:rPr>
          <w:rFonts w:cs="Times New Roman"/>
          <w:sz w:val="24"/>
          <w:szCs w:val="24"/>
          <w:lang w:val="en-US"/>
        </w:rPr>
        <w:t>temuan</w:t>
      </w:r>
      <w:proofErr w:type="spellEnd"/>
      <w:r w:rsidRPr="002F2277">
        <w:rPr>
          <w:rFonts w:cs="Times New Roman"/>
          <w:sz w:val="24"/>
          <w:szCs w:val="24"/>
          <w:lang w:val="en-US"/>
        </w:rPr>
        <w:t xml:space="preserve"> </w:t>
      </w:r>
      <w:proofErr w:type="spellStart"/>
      <w:r w:rsidRPr="002F2277">
        <w:rPr>
          <w:rFonts w:cs="Times New Roman"/>
          <w:sz w:val="24"/>
          <w:szCs w:val="24"/>
          <w:lang w:val="en-US"/>
        </w:rPr>
        <w:t>penelitian</w:t>
      </w:r>
      <w:proofErr w:type="spellEnd"/>
      <w:r w:rsidRPr="002F2277">
        <w:rPr>
          <w:rFonts w:cs="Times New Roman"/>
          <w:sz w:val="24"/>
          <w:szCs w:val="24"/>
          <w:lang w:val="en-US"/>
        </w:rPr>
        <w:t xml:space="preserve">, di mana </w:t>
      </w:r>
      <w:proofErr w:type="spellStart"/>
      <w:r w:rsidRPr="002F2277">
        <w:rPr>
          <w:rFonts w:cs="Times New Roman"/>
          <w:sz w:val="24"/>
          <w:szCs w:val="24"/>
          <w:lang w:val="en-US"/>
        </w:rPr>
        <w:t>jamaah</w:t>
      </w:r>
      <w:proofErr w:type="spellEnd"/>
      <w:r w:rsidRPr="002F2277">
        <w:rPr>
          <w:rFonts w:cs="Times New Roman"/>
          <w:sz w:val="24"/>
          <w:szCs w:val="24"/>
          <w:lang w:val="en-US"/>
        </w:rPr>
        <w:t xml:space="preserve"> </w:t>
      </w:r>
      <w:proofErr w:type="spellStart"/>
      <w:r w:rsidRPr="002F2277">
        <w:rPr>
          <w:rFonts w:cs="Times New Roman"/>
          <w:sz w:val="24"/>
          <w:szCs w:val="24"/>
          <w:lang w:val="en-US"/>
        </w:rPr>
        <w:t>Majelis</w:t>
      </w:r>
      <w:proofErr w:type="spellEnd"/>
      <w:r w:rsidRPr="002F2277">
        <w:rPr>
          <w:rFonts w:cs="Times New Roman"/>
          <w:sz w:val="24"/>
          <w:szCs w:val="24"/>
          <w:lang w:val="en-US"/>
        </w:rPr>
        <w:t xml:space="preserve"> </w:t>
      </w:r>
      <w:proofErr w:type="spellStart"/>
      <w:r w:rsidRPr="002F2277">
        <w:rPr>
          <w:rFonts w:cs="Times New Roman"/>
          <w:sz w:val="24"/>
          <w:szCs w:val="24"/>
          <w:lang w:val="en-US"/>
        </w:rPr>
        <w:t>Taklim</w:t>
      </w:r>
      <w:proofErr w:type="spellEnd"/>
      <w:r w:rsidRPr="002F2277">
        <w:rPr>
          <w:rFonts w:cs="Times New Roman"/>
          <w:sz w:val="24"/>
          <w:szCs w:val="24"/>
          <w:lang w:val="en-US"/>
        </w:rPr>
        <w:t xml:space="preserve"> </w:t>
      </w:r>
      <w:proofErr w:type="spellStart"/>
      <w:r w:rsidRPr="002F2277">
        <w:rPr>
          <w:rFonts w:cs="Times New Roman"/>
          <w:sz w:val="24"/>
          <w:szCs w:val="24"/>
          <w:lang w:val="en-US"/>
        </w:rPr>
        <w:t>mulai</w:t>
      </w:r>
      <w:proofErr w:type="spellEnd"/>
      <w:r w:rsidRPr="002F2277">
        <w:rPr>
          <w:rFonts w:cs="Times New Roman"/>
          <w:sz w:val="24"/>
          <w:szCs w:val="24"/>
          <w:lang w:val="en-US"/>
        </w:rPr>
        <w:t xml:space="preserve"> </w:t>
      </w:r>
      <w:proofErr w:type="spellStart"/>
      <w:r w:rsidRPr="002F2277">
        <w:rPr>
          <w:rFonts w:cs="Times New Roman"/>
          <w:sz w:val="24"/>
          <w:szCs w:val="24"/>
          <w:lang w:val="en-US"/>
        </w:rPr>
        <w:t>memahami</w:t>
      </w:r>
      <w:proofErr w:type="spellEnd"/>
      <w:r w:rsidRPr="002F2277">
        <w:rPr>
          <w:rFonts w:cs="Times New Roman"/>
          <w:sz w:val="24"/>
          <w:szCs w:val="24"/>
          <w:lang w:val="en-US"/>
        </w:rPr>
        <w:t xml:space="preserve"> </w:t>
      </w:r>
      <w:proofErr w:type="spellStart"/>
      <w:r w:rsidRPr="002F2277">
        <w:rPr>
          <w:rFonts w:cs="Times New Roman"/>
          <w:sz w:val="24"/>
          <w:szCs w:val="24"/>
          <w:lang w:val="en-US"/>
        </w:rPr>
        <w:t>bahwa</w:t>
      </w:r>
      <w:proofErr w:type="spellEnd"/>
      <w:r w:rsidRPr="002F2277">
        <w:rPr>
          <w:rFonts w:cs="Times New Roman"/>
          <w:sz w:val="24"/>
          <w:szCs w:val="24"/>
          <w:lang w:val="en-US"/>
        </w:rPr>
        <w:t xml:space="preserve"> </w:t>
      </w:r>
      <w:proofErr w:type="spellStart"/>
      <w:r w:rsidRPr="002F2277">
        <w:rPr>
          <w:rFonts w:cs="Times New Roman"/>
          <w:sz w:val="24"/>
          <w:szCs w:val="24"/>
          <w:lang w:val="en-US"/>
        </w:rPr>
        <w:t>keberagamaan</w:t>
      </w:r>
      <w:proofErr w:type="spellEnd"/>
      <w:r w:rsidRPr="002F2277">
        <w:rPr>
          <w:rFonts w:cs="Times New Roman"/>
          <w:sz w:val="24"/>
          <w:szCs w:val="24"/>
          <w:lang w:val="en-US"/>
        </w:rPr>
        <w:t xml:space="preserve"> </w:t>
      </w:r>
      <w:proofErr w:type="spellStart"/>
      <w:r w:rsidRPr="002F2277">
        <w:rPr>
          <w:rFonts w:cs="Times New Roman"/>
          <w:sz w:val="24"/>
          <w:szCs w:val="24"/>
          <w:lang w:val="en-US"/>
        </w:rPr>
        <w:t>tidak</w:t>
      </w:r>
      <w:proofErr w:type="spellEnd"/>
      <w:r w:rsidRPr="002F2277">
        <w:rPr>
          <w:rFonts w:cs="Times New Roman"/>
          <w:sz w:val="24"/>
          <w:szCs w:val="24"/>
          <w:lang w:val="en-US"/>
        </w:rPr>
        <w:t xml:space="preserve"> </w:t>
      </w:r>
      <w:proofErr w:type="spellStart"/>
      <w:r w:rsidRPr="002F2277">
        <w:rPr>
          <w:rFonts w:cs="Times New Roman"/>
          <w:sz w:val="24"/>
          <w:szCs w:val="24"/>
          <w:lang w:val="en-US"/>
        </w:rPr>
        <w:t>diukur</w:t>
      </w:r>
      <w:proofErr w:type="spellEnd"/>
      <w:r w:rsidRPr="002F2277">
        <w:rPr>
          <w:rFonts w:cs="Times New Roman"/>
          <w:sz w:val="24"/>
          <w:szCs w:val="24"/>
          <w:lang w:val="en-US"/>
        </w:rPr>
        <w:t xml:space="preserve"> </w:t>
      </w:r>
      <w:proofErr w:type="spellStart"/>
      <w:r w:rsidRPr="002F2277">
        <w:rPr>
          <w:rFonts w:cs="Times New Roman"/>
          <w:sz w:val="24"/>
          <w:szCs w:val="24"/>
          <w:lang w:val="en-US"/>
        </w:rPr>
        <w:t>dari</w:t>
      </w:r>
      <w:proofErr w:type="spellEnd"/>
      <w:r w:rsidRPr="002F2277">
        <w:rPr>
          <w:rFonts w:cs="Times New Roman"/>
          <w:sz w:val="24"/>
          <w:szCs w:val="24"/>
          <w:lang w:val="en-US"/>
        </w:rPr>
        <w:t xml:space="preserve"> </w:t>
      </w:r>
      <w:proofErr w:type="spellStart"/>
      <w:r w:rsidRPr="002F2277">
        <w:rPr>
          <w:rFonts w:cs="Times New Roman"/>
          <w:sz w:val="24"/>
          <w:szCs w:val="24"/>
          <w:lang w:val="en-US"/>
        </w:rPr>
        <w:t>banyaknya</w:t>
      </w:r>
      <w:proofErr w:type="spellEnd"/>
      <w:r w:rsidRPr="002F2277">
        <w:rPr>
          <w:rFonts w:cs="Times New Roman"/>
          <w:sz w:val="24"/>
          <w:szCs w:val="24"/>
          <w:lang w:val="en-US"/>
        </w:rPr>
        <w:t xml:space="preserve"> </w:t>
      </w:r>
      <w:proofErr w:type="spellStart"/>
      <w:r w:rsidRPr="002F2277">
        <w:rPr>
          <w:rFonts w:cs="Times New Roman"/>
          <w:sz w:val="24"/>
          <w:szCs w:val="24"/>
          <w:lang w:val="en-US"/>
        </w:rPr>
        <w:t>aktivitas</w:t>
      </w:r>
      <w:proofErr w:type="spellEnd"/>
      <w:r w:rsidRPr="002F2277">
        <w:rPr>
          <w:rFonts w:cs="Times New Roman"/>
          <w:sz w:val="24"/>
          <w:szCs w:val="24"/>
          <w:lang w:val="en-US"/>
        </w:rPr>
        <w:t xml:space="preserve"> ritual, </w:t>
      </w:r>
      <w:proofErr w:type="spellStart"/>
      <w:r w:rsidRPr="002F2277">
        <w:rPr>
          <w:rFonts w:cs="Times New Roman"/>
          <w:sz w:val="24"/>
          <w:szCs w:val="24"/>
          <w:lang w:val="en-US"/>
        </w:rPr>
        <w:t>tetapi</w:t>
      </w:r>
      <w:proofErr w:type="spellEnd"/>
      <w:r w:rsidRPr="002F2277">
        <w:rPr>
          <w:rFonts w:cs="Times New Roman"/>
          <w:sz w:val="24"/>
          <w:szCs w:val="24"/>
          <w:lang w:val="en-US"/>
        </w:rPr>
        <w:t xml:space="preserve"> </w:t>
      </w:r>
      <w:proofErr w:type="spellStart"/>
      <w:r w:rsidRPr="002F2277">
        <w:rPr>
          <w:rFonts w:cs="Times New Roman"/>
          <w:sz w:val="24"/>
          <w:szCs w:val="24"/>
          <w:lang w:val="en-US"/>
        </w:rPr>
        <w:t>dari</w:t>
      </w:r>
      <w:proofErr w:type="spellEnd"/>
      <w:r w:rsidRPr="002F2277">
        <w:rPr>
          <w:rFonts w:cs="Times New Roman"/>
          <w:sz w:val="24"/>
          <w:szCs w:val="24"/>
          <w:lang w:val="en-US"/>
        </w:rPr>
        <w:t xml:space="preserve"> </w:t>
      </w:r>
      <w:proofErr w:type="spellStart"/>
      <w:r w:rsidRPr="002F2277">
        <w:rPr>
          <w:rFonts w:cs="Times New Roman"/>
          <w:sz w:val="24"/>
          <w:szCs w:val="24"/>
          <w:lang w:val="en-US"/>
        </w:rPr>
        <w:t>kualitas</w:t>
      </w:r>
      <w:proofErr w:type="spellEnd"/>
      <w:r w:rsidRPr="002F2277">
        <w:rPr>
          <w:rFonts w:cs="Times New Roman"/>
          <w:sz w:val="24"/>
          <w:szCs w:val="24"/>
          <w:lang w:val="en-US"/>
        </w:rPr>
        <w:t xml:space="preserve"> adab yang </w:t>
      </w:r>
      <w:proofErr w:type="spellStart"/>
      <w:r w:rsidRPr="002F2277">
        <w:rPr>
          <w:rFonts w:cs="Times New Roman"/>
          <w:sz w:val="24"/>
          <w:szCs w:val="24"/>
          <w:lang w:val="en-US"/>
        </w:rPr>
        <w:t>menyertainya</w:t>
      </w:r>
      <w:proofErr w:type="spellEnd"/>
      <w:r w:rsidRPr="002F2277">
        <w:rPr>
          <w:rFonts w:cs="Times New Roman"/>
          <w:sz w:val="24"/>
          <w:szCs w:val="24"/>
          <w:lang w:val="en-US"/>
        </w:rPr>
        <w:t>.</w:t>
      </w:r>
    </w:p>
    <w:p w14:paraId="492FA262" w14:textId="77777777" w:rsidR="002F2277" w:rsidRPr="002F2277" w:rsidRDefault="002F2277" w:rsidP="002F2277">
      <w:pPr>
        <w:ind w:firstLine="567"/>
        <w:jc w:val="both"/>
        <w:rPr>
          <w:rFonts w:cs="Times New Roman"/>
          <w:sz w:val="24"/>
          <w:szCs w:val="24"/>
          <w:lang w:val="en-US"/>
        </w:rPr>
      </w:pPr>
      <w:r w:rsidRPr="002F2277">
        <w:rPr>
          <w:rFonts w:cs="Times New Roman"/>
          <w:sz w:val="24"/>
          <w:szCs w:val="24"/>
          <w:lang w:val="en-US"/>
        </w:rPr>
        <w:t xml:space="preserve">Dalam </w:t>
      </w:r>
      <w:proofErr w:type="spellStart"/>
      <w:r w:rsidRPr="002F2277">
        <w:rPr>
          <w:rFonts w:cs="Times New Roman"/>
          <w:sz w:val="24"/>
          <w:szCs w:val="24"/>
          <w:lang w:val="en-US"/>
        </w:rPr>
        <w:t>praktik</w:t>
      </w:r>
      <w:proofErr w:type="spellEnd"/>
      <w:r w:rsidRPr="002F2277">
        <w:rPr>
          <w:rFonts w:cs="Times New Roman"/>
          <w:sz w:val="24"/>
          <w:szCs w:val="24"/>
          <w:lang w:val="en-US"/>
        </w:rPr>
        <w:t xml:space="preserve"> ibadah, </w:t>
      </w:r>
      <w:proofErr w:type="spellStart"/>
      <w:r w:rsidRPr="002F2277">
        <w:rPr>
          <w:rFonts w:cs="Times New Roman"/>
          <w:sz w:val="24"/>
          <w:szCs w:val="24"/>
          <w:lang w:val="en-US"/>
        </w:rPr>
        <w:t>jamaah</w:t>
      </w:r>
      <w:proofErr w:type="spellEnd"/>
      <w:r w:rsidRPr="002F2277">
        <w:rPr>
          <w:rFonts w:cs="Times New Roman"/>
          <w:sz w:val="24"/>
          <w:szCs w:val="24"/>
          <w:lang w:val="en-US"/>
        </w:rPr>
        <w:t xml:space="preserve"> </w:t>
      </w:r>
      <w:proofErr w:type="spellStart"/>
      <w:r w:rsidRPr="002F2277">
        <w:rPr>
          <w:rFonts w:cs="Times New Roman"/>
          <w:sz w:val="24"/>
          <w:szCs w:val="24"/>
          <w:lang w:val="en-US"/>
        </w:rPr>
        <w:t>menunjukkan</w:t>
      </w:r>
      <w:proofErr w:type="spellEnd"/>
      <w:r w:rsidRPr="002F2277">
        <w:rPr>
          <w:rFonts w:cs="Times New Roman"/>
          <w:sz w:val="24"/>
          <w:szCs w:val="24"/>
          <w:lang w:val="en-US"/>
        </w:rPr>
        <w:t xml:space="preserve"> </w:t>
      </w:r>
      <w:proofErr w:type="spellStart"/>
      <w:r w:rsidRPr="002F2277">
        <w:rPr>
          <w:rFonts w:cs="Times New Roman"/>
          <w:sz w:val="24"/>
          <w:szCs w:val="24"/>
          <w:lang w:val="en-US"/>
        </w:rPr>
        <w:t>perubahan</w:t>
      </w:r>
      <w:proofErr w:type="spellEnd"/>
      <w:r w:rsidRPr="002F2277">
        <w:rPr>
          <w:rFonts w:cs="Times New Roman"/>
          <w:sz w:val="24"/>
          <w:szCs w:val="24"/>
          <w:lang w:val="en-US"/>
        </w:rPr>
        <w:t xml:space="preserve"> </w:t>
      </w:r>
      <w:proofErr w:type="spellStart"/>
      <w:r w:rsidRPr="002F2277">
        <w:rPr>
          <w:rFonts w:cs="Times New Roman"/>
          <w:sz w:val="24"/>
          <w:szCs w:val="24"/>
          <w:lang w:val="en-US"/>
        </w:rPr>
        <w:t>cara</w:t>
      </w:r>
      <w:proofErr w:type="spellEnd"/>
      <w:r w:rsidRPr="002F2277">
        <w:rPr>
          <w:rFonts w:cs="Times New Roman"/>
          <w:sz w:val="24"/>
          <w:szCs w:val="24"/>
          <w:lang w:val="en-US"/>
        </w:rPr>
        <w:t xml:space="preserve"> </w:t>
      </w:r>
      <w:proofErr w:type="spellStart"/>
      <w:r w:rsidRPr="002F2277">
        <w:rPr>
          <w:rFonts w:cs="Times New Roman"/>
          <w:sz w:val="24"/>
          <w:szCs w:val="24"/>
          <w:lang w:val="en-US"/>
        </w:rPr>
        <w:t>pandang</w:t>
      </w:r>
      <w:proofErr w:type="spellEnd"/>
      <w:r w:rsidRPr="002F2277">
        <w:rPr>
          <w:rFonts w:cs="Times New Roman"/>
          <w:sz w:val="24"/>
          <w:szCs w:val="24"/>
          <w:lang w:val="en-US"/>
        </w:rPr>
        <w:t xml:space="preserve"> </w:t>
      </w:r>
      <w:proofErr w:type="spellStart"/>
      <w:r w:rsidRPr="002F2277">
        <w:rPr>
          <w:rFonts w:cs="Times New Roman"/>
          <w:sz w:val="24"/>
          <w:szCs w:val="24"/>
          <w:lang w:val="en-US"/>
        </w:rPr>
        <w:t>terhadap</w:t>
      </w:r>
      <w:proofErr w:type="spellEnd"/>
      <w:r w:rsidRPr="002F2277">
        <w:rPr>
          <w:rFonts w:cs="Times New Roman"/>
          <w:sz w:val="24"/>
          <w:szCs w:val="24"/>
          <w:lang w:val="en-US"/>
        </w:rPr>
        <w:t xml:space="preserve"> wudhu dan </w:t>
      </w:r>
      <w:proofErr w:type="spellStart"/>
      <w:r w:rsidRPr="002F2277">
        <w:rPr>
          <w:rFonts w:cs="Times New Roman"/>
          <w:sz w:val="24"/>
          <w:szCs w:val="24"/>
          <w:lang w:val="en-US"/>
        </w:rPr>
        <w:t>shalat</w:t>
      </w:r>
      <w:proofErr w:type="spellEnd"/>
      <w:r w:rsidRPr="002F2277">
        <w:rPr>
          <w:rFonts w:cs="Times New Roman"/>
          <w:sz w:val="24"/>
          <w:szCs w:val="24"/>
          <w:lang w:val="en-US"/>
        </w:rPr>
        <w:t xml:space="preserve">. </w:t>
      </w:r>
      <w:proofErr w:type="spellStart"/>
      <w:r w:rsidRPr="002F2277">
        <w:rPr>
          <w:rFonts w:cs="Times New Roman"/>
          <w:sz w:val="24"/>
          <w:szCs w:val="24"/>
          <w:lang w:val="en-US"/>
        </w:rPr>
        <w:t>Merujuk</w:t>
      </w:r>
      <w:proofErr w:type="spellEnd"/>
      <w:r w:rsidRPr="002F2277">
        <w:rPr>
          <w:rFonts w:cs="Times New Roman"/>
          <w:sz w:val="24"/>
          <w:szCs w:val="24"/>
          <w:lang w:val="en-US"/>
        </w:rPr>
        <w:t xml:space="preserve"> pada </w:t>
      </w:r>
      <w:proofErr w:type="spellStart"/>
      <w:r w:rsidRPr="002F2277">
        <w:rPr>
          <w:rFonts w:cs="Times New Roman"/>
          <w:i/>
          <w:iCs/>
          <w:sz w:val="24"/>
          <w:szCs w:val="24"/>
          <w:lang w:val="en-US"/>
        </w:rPr>
        <w:t>Bidayatul</w:t>
      </w:r>
      <w:proofErr w:type="spellEnd"/>
      <w:r w:rsidRPr="002F2277">
        <w:rPr>
          <w:rFonts w:cs="Times New Roman"/>
          <w:i/>
          <w:iCs/>
          <w:sz w:val="24"/>
          <w:szCs w:val="24"/>
          <w:lang w:val="en-US"/>
        </w:rPr>
        <w:t xml:space="preserve"> Hidayah</w:t>
      </w:r>
      <w:r w:rsidRPr="002F2277">
        <w:rPr>
          <w:rFonts w:cs="Times New Roman"/>
          <w:sz w:val="24"/>
          <w:szCs w:val="24"/>
          <w:lang w:val="en-US"/>
        </w:rPr>
        <w:t xml:space="preserve">, Al-Ghazali </w:t>
      </w:r>
      <w:proofErr w:type="spellStart"/>
      <w:r w:rsidRPr="002F2277">
        <w:rPr>
          <w:rFonts w:cs="Times New Roman"/>
          <w:sz w:val="24"/>
          <w:szCs w:val="24"/>
          <w:lang w:val="en-US"/>
        </w:rPr>
        <w:t>menjelaskan</w:t>
      </w:r>
      <w:proofErr w:type="spellEnd"/>
      <w:r w:rsidRPr="002F2277">
        <w:rPr>
          <w:rFonts w:cs="Times New Roman"/>
          <w:sz w:val="24"/>
          <w:szCs w:val="24"/>
          <w:lang w:val="en-US"/>
        </w:rPr>
        <w:t xml:space="preserve"> </w:t>
      </w:r>
      <w:proofErr w:type="spellStart"/>
      <w:r w:rsidRPr="002F2277">
        <w:rPr>
          <w:rFonts w:cs="Times New Roman"/>
          <w:sz w:val="24"/>
          <w:szCs w:val="24"/>
          <w:lang w:val="en-US"/>
        </w:rPr>
        <w:t>bahwa</w:t>
      </w:r>
      <w:proofErr w:type="spellEnd"/>
      <w:r w:rsidRPr="002F2277">
        <w:rPr>
          <w:rFonts w:cs="Times New Roman"/>
          <w:sz w:val="24"/>
          <w:szCs w:val="24"/>
          <w:lang w:val="en-US"/>
        </w:rPr>
        <w:t xml:space="preserve"> adab wudhu </w:t>
      </w:r>
      <w:proofErr w:type="spellStart"/>
      <w:r w:rsidRPr="002F2277">
        <w:rPr>
          <w:rFonts w:cs="Times New Roman"/>
          <w:sz w:val="24"/>
          <w:szCs w:val="24"/>
          <w:lang w:val="en-US"/>
        </w:rPr>
        <w:t>tidak</w:t>
      </w:r>
      <w:proofErr w:type="spellEnd"/>
      <w:r w:rsidRPr="002F2277">
        <w:rPr>
          <w:rFonts w:cs="Times New Roman"/>
          <w:sz w:val="24"/>
          <w:szCs w:val="24"/>
          <w:lang w:val="en-US"/>
        </w:rPr>
        <w:t xml:space="preserve"> </w:t>
      </w:r>
      <w:proofErr w:type="spellStart"/>
      <w:r w:rsidRPr="002F2277">
        <w:rPr>
          <w:rFonts w:cs="Times New Roman"/>
          <w:sz w:val="24"/>
          <w:szCs w:val="24"/>
          <w:lang w:val="en-US"/>
        </w:rPr>
        <w:t>berhenti</w:t>
      </w:r>
      <w:proofErr w:type="spellEnd"/>
      <w:r w:rsidRPr="002F2277">
        <w:rPr>
          <w:rFonts w:cs="Times New Roman"/>
          <w:sz w:val="24"/>
          <w:szCs w:val="24"/>
          <w:lang w:val="en-US"/>
        </w:rPr>
        <w:t xml:space="preserve"> pada </w:t>
      </w:r>
      <w:proofErr w:type="spellStart"/>
      <w:r w:rsidRPr="002F2277">
        <w:rPr>
          <w:rFonts w:cs="Times New Roman"/>
          <w:sz w:val="24"/>
          <w:szCs w:val="24"/>
          <w:lang w:val="en-US"/>
        </w:rPr>
        <w:t>kesempurnaan</w:t>
      </w:r>
      <w:proofErr w:type="spellEnd"/>
      <w:r w:rsidRPr="002F2277">
        <w:rPr>
          <w:rFonts w:cs="Times New Roman"/>
          <w:sz w:val="24"/>
          <w:szCs w:val="24"/>
          <w:lang w:val="en-US"/>
        </w:rPr>
        <w:t xml:space="preserve"> </w:t>
      </w:r>
      <w:proofErr w:type="spellStart"/>
      <w:r w:rsidRPr="002F2277">
        <w:rPr>
          <w:rFonts w:cs="Times New Roman"/>
          <w:sz w:val="24"/>
          <w:szCs w:val="24"/>
          <w:lang w:val="en-US"/>
        </w:rPr>
        <w:t>rukun</w:t>
      </w:r>
      <w:proofErr w:type="spellEnd"/>
      <w:r w:rsidRPr="002F2277">
        <w:rPr>
          <w:rFonts w:cs="Times New Roman"/>
          <w:sz w:val="24"/>
          <w:szCs w:val="24"/>
          <w:lang w:val="en-US"/>
        </w:rPr>
        <w:t xml:space="preserve">, </w:t>
      </w:r>
      <w:proofErr w:type="spellStart"/>
      <w:r w:rsidRPr="002F2277">
        <w:rPr>
          <w:rFonts w:cs="Times New Roman"/>
          <w:sz w:val="24"/>
          <w:szCs w:val="24"/>
          <w:lang w:val="en-US"/>
        </w:rPr>
        <w:t>tetapi</w:t>
      </w:r>
      <w:proofErr w:type="spellEnd"/>
      <w:r w:rsidRPr="002F2277">
        <w:rPr>
          <w:rFonts w:cs="Times New Roman"/>
          <w:sz w:val="24"/>
          <w:szCs w:val="24"/>
          <w:lang w:val="en-US"/>
        </w:rPr>
        <w:t xml:space="preserve"> juga </w:t>
      </w:r>
      <w:proofErr w:type="spellStart"/>
      <w:r w:rsidRPr="002F2277">
        <w:rPr>
          <w:rFonts w:cs="Times New Roman"/>
          <w:sz w:val="24"/>
          <w:szCs w:val="24"/>
          <w:lang w:val="en-US"/>
        </w:rPr>
        <w:t>meliputi</w:t>
      </w:r>
      <w:proofErr w:type="spellEnd"/>
      <w:r w:rsidRPr="002F2277">
        <w:rPr>
          <w:rFonts w:cs="Times New Roman"/>
          <w:sz w:val="24"/>
          <w:szCs w:val="24"/>
          <w:lang w:val="en-US"/>
        </w:rPr>
        <w:t xml:space="preserve"> </w:t>
      </w:r>
      <w:proofErr w:type="spellStart"/>
      <w:r w:rsidRPr="002F2277">
        <w:rPr>
          <w:rFonts w:cs="Times New Roman"/>
          <w:sz w:val="24"/>
          <w:szCs w:val="24"/>
          <w:lang w:val="en-US"/>
        </w:rPr>
        <w:t>kesadaran</w:t>
      </w:r>
      <w:proofErr w:type="spellEnd"/>
      <w:r w:rsidRPr="002F2277">
        <w:rPr>
          <w:rFonts w:cs="Times New Roman"/>
          <w:sz w:val="24"/>
          <w:szCs w:val="24"/>
          <w:lang w:val="en-US"/>
        </w:rPr>
        <w:t xml:space="preserve"> </w:t>
      </w:r>
      <w:proofErr w:type="spellStart"/>
      <w:r w:rsidRPr="002F2277">
        <w:rPr>
          <w:rFonts w:cs="Times New Roman"/>
          <w:sz w:val="24"/>
          <w:szCs w:val="24"/>
          <w:lang w:val="en-US"/>
        </w:rPr>
        <w:t>batin</w:t>
      </w:r>
      <w:proofErr w:type="spellEnd"/>
      <w:r w:rsidRPr="002F2277">
        <w:rPr>
          <w:rFonts w:cs="Times New Roman"/>
          <w:sz w:val="24"/>
          <w:szCs w:val="24"/>
          <w:lang w:val="en-US"/>
        </w:rPr>
        <w:t xml:space="preserve"> </w:t>
      </w:r>
      <w:proofErr w:type="spellStart"/>
      <w:r w:rsidRPr="002F2277">
        <w:rPr>
          <w:rFonts w:cs="Times New Roman"/>
          <w:sz w:val="24"/>
          <w:szCs w:val="24"/>
          <w:lang w:val="en-US"/>
        </w:rPr>
        <w:t>bahwa</w:t>
      </w:r>
      <w:proofErr w:type="spellEnd"/>
      <w:r w:rsidRPr="002F2277">
        <w:rPr>
          <w:rFonts w:cs="Times New Roman"/>
          <w:sz w:val="24"/>
          <w:szCs w:val="24"/>
          <w:lang w:val="en-US"/>
        </w:rPr>
        <w:t xml:space="preserve"> wudhu </w:t>
      </w:r>
      <w:proofErr w:type="spellStart"/>
      <w:r w:rsidRPr="002F2277">
        <w:rPr>
          <w:rFonts w:cs="Times New Roman"/>
          <w:sz w:val="24"/>
          <w:szCs w:val="24"/>
          <w:lang w:val="en-US"/>
        </w:rPr>
        <w:t>adalah</w:t>
      </w:r>
      <w:proofErr w:type="spellEnd"/>
      <w:r w:rsidRPr="002F2277">
        <w:rPr>
          <w:rFonts w:cs="Times New Roman"/>
          <w:sz w:val="24"/>
          <w:szCs w:val="24"/>
          <w:lang w:val="en-US"/>
        </w:rPr>
        <w:t xml:space="preserve"> proses </w:t>
      </w:r>
      <w:proofErr w:type="spellStart"/>
      <w:r w:rsidRPr="002F2277">
        <w:rPr>
          <w:rFonts w:cs="Times New Roman"/>
          <w:sz w:val="24"/>
          <w:szCs w:val="24"/>
          <w:lang w:val="en-US"/>
        </w:rPr>
        <w:t>penyucian</w:t>
      </w:r>
      <w:proofErr w:type="spellEnd"/>
      <w:r w:rsidRPr="002F2277">
        <w:rPr>
          <w:rFonts w:cs="Times New Roman"/>
          <w:sz w:val="24"/>
          <w:szCs w:val="24"/>
          <w:lang w:val="en-US"/>
        </w:rPr>
        <w:t xml:space="preserve"> </w:t>
      </w:r>
      <w:proofErr w:type="spellStart"/>
      <w:r w:rsidRPr="002F2277">
        <w:rPr>
          <w:rFonts w:cs="Times New Roman"/>
          <w:sz w:val="24"/>
          <w:szCs w:val="24"/>
          <w:lang w:val="en-US"/>
        </w:rPr>
        <w:t>anggota</w:t>
      </w:r>
      <w:proofErr w:type="spellEnd"/>
      <w:r w:rsidRPr="002F2277">
        <w:rPr>
          <w:rFonts w:cs="Times New Roman"/>
          <w:sz w:val="24"/>
          <w:szCs w:val="24"/>
          <w:lang w:val="en-US"/>
        </w:rPr>
        <w:t xml:space="preserve"> </w:t>
      </w:r>
      <w:proofErr w:type="spellStart"/>
      <w:r w:rsidRPr="002F2277">
        <w:rPr>
          <w:rFonts w:cs="Times New Roman"/>
          <w:sz w:val="24"/>
          <w:szCs w:val="24"/>
          <w:lang w:val="en-US"/>
        </w:rPr>
        <w:t>tubuh</w:t>
      </w:r>
      <w:proofErr w:type="spellEnd"/>
      <w:r w:rsidRPr="002F2277">
        <w:rPr>
          <w:rFonts w:cs="Times New Roman"/>
          <w:sz w:val="24"/>
          <w:szCs w:val="24"/>
          <w:lang w:val="en-US"/>
        </w:rPr>
        <w:t xml:space="preserve"> </w:t>
      </w:r>
      <w:proofErr w:type="spellStart"/>
      <w:r w:rsidRPr="002F2277">
        <w:rPr>
          <w:rFonts w:cs="Times New Roman"/>
          <w:sz w:val="24"/>
          <w:szCs w:val="24"/>
          <w:lang w:val="en-US"/>
        </w:rPr>
        <w:t>dari</w:t>
      </w:r>
      <w:proofErr w:type="spellEnd"/>
      <w:r w:rsidRPr="002F2277">
        <w:rPr>
          <w:rFonts w:cs="Times New Roman"/>
          <w:sz w:val="24"/>
          <w:szCs w:val="24"/>
          <w:lang w:val="en-US"/>
        </w:rPr>
        <w:t xml:space="preserve"> dosa. </w:t>
      </w:r>
      <w:proofErr w:type="spellStart"/>
      <w:r w:rsidRPr="002F2277">
        <w:rPr>
          <w:rFonts w:cs="Times New Roman"/>
          <w:sz w:val="24"/>
          <w:szCs w:val="24"/>
          <w:lang w:val="en-US"/>
        </w:rPr>
        <w:t>Demikian</w:t>
      </w:r>
      <w:proofErr w:type="spellEnd"/>
      <w:r w:rsidRPr="002F2277">
        <w:rPr>
          <w:rFonts w:cs="Times New Roman"/>
          <w:sz w:val="24"/>
          <w:szCs w:val="24"/>
          <w:lang w:val="en-US"/>
        </w:rPr>
        <w:t xml:space="preserve"> pula </w:t>
      </w:r>
      <w:proofErr w:type="spellStart"/>
      <w:r w:rsidRPr="002F2277">
        <w:rPr>
          <w:rFonts w:cs="Times New Roman"/>
          <w:sz w:val="24"/>
          <w:szCs w:val="24"/>
          <w:lang w:val="en-US"/>
        </w:rPr>
        <w:t>shalat</w:t>
      </w:r>
      <w:proofErr w:type="spellEnd"/>
      <w:r w:rsidRPr="002F2277">
        <w:rPr>
          <w:rFonts w:cs="Times New Roman"/>
          <w:sz w:val="24"/>
          <w:szCs w:val="24"/>
          <w:lang w:val="en-US"/>
        </w:rPr>
        <w:t xml:space="preserve"> </w:t>
      </w:r>
      <w:proofErr w:type="spellStart"/>
      <w:r w:rsidRPr="002F2277">
        <w:rPr>
          <w:rFonts w:cs="Times New Roman"/>
          <w:sz w:val="24"/>
          <w:szCs w:val="24"/>
          <w:lang w:val="en-US"/>
        </w:rPr>
        <w:t>dipahami</w:t>
      </w:r>
      <w:proofErr w:type="spellEnd"/>
      <w:r w:rsidRPr="002F2277">
        <w:rPr>
          <w:rFonts w:cs="Times New Roman"/>
          <w:sz w:val="24"/>
          <w:szCs w:val="24"/>
          <w:lang w:val="en-US"/>
        </w:rPr>
        <w:t xml:space="preserve"> </w:t>
      </w:r>
      <w:proofErr w:type="spellStart"/>
      <w:r w:rsidRPr="002F2277">
        <w:rPr>
          <w:rFonts w:cs="Times New Roman"/>
          <w:sz w:val="24"/>
          <w:szCs w:val="24"/>
          <w:lang w:val="en-US"/>
        </w:rPr>
        <w:t>sebagai</w:t>
      </w:r>
      <w:proofErr w:type="spellEnd"/>
      <w:r w:rsidRPr="002F2277">
        <w:rPr>
          <w:rFonts w:cs="Times New Roman"/>
          <w:sz w:val="24"/>
          <w:szCs w:val="24"/>
          <w:lang w:val="en-US"/>
        </w:rPr>
        <w:t xml:space="preserve"> momentum dialog </w:t>
      </w:r>
      <w:proofErr w:type="spellStart"/>
      <w:r w:rsidRPr="002F2277">
        <w:rPr>
          <w:rFonts w:cs="Times New Roman"/>
          <w:sz w:val="24"/>
          <w:szCs w:val="24"/>
          <w:lang w:val="en-US"/>
        </w:rPr>
        <w:t>etis</w:t>
      </w:r>
      <w:proofErr w:type="spellEnd"/>
      <w:r w:rsidRPr="002F2277">
        <w:rPr>
          <w:rFonts w:cs="Times New Roman"/>
          <w:sz w:val="24"/>
          <w:szCs w:val="24"/>
          <w:lang w:val="en-US"/>
        </w:rPr>
        <w:t xml:space="preserve"> </w:t>
      </w:r>
      <w:proofErr w:type="spellStart"/>
      <w:r w:rsidRPr="002F2277">
        <w:rPr>
          <w:rFonts w:cs="Times New Roman"/>
          <w:sz w:val="24"/>
          <w:szCs w:val="24"/>
          <w:lang w:val="en-US"/>
        </w:rPr>
        <w:t>antara</w:t>
      </w:r>
      <w:proofErr w:type="spellEnd"/>
      <w:r w:rsidRPr="002F2277">
        <w:rPr>
          <w:rFonts w:cs="Times New Roman"/>
          <w:sz w:val="24"/>
          <w:szCs w:val="24"/>
          <w:lang w:val="en-US"/>
        </w:rPr>
        <w:t xml:space="preserve"> hamba dan Tuhan, yang </w:t>
      </w:r>
      <w:proofErr w:type="spellStart"/>
      <w:r w:rsidRPr="002F2277">
        <w:rPr>
          <w:rFonts w:cs="Times New Roman"/>
          <w:sz w:val="24"/>
          <w:szCs w:val="24"/>
          <w:lang w:val="en-US"/>
        </w:rPr>
        <w:t>menuntut</w:t>
      </w:r>
      <w:proofErr w:type="spellEnd"/>
      <w:r w:rsidRPr="002F2277">
        <w:rPr>
          <w:rFonts w:cs="Times New Roman"/>
          <w:sz w:val="24"/>
          <w:szCs w:val="24"/>
          <w:lang w:val="en-US"/>
        </w:rPr>
        <w:t xml:space="preserve"> </w:t>
      </w:r>
      <w:proofErr w:type="spellStart"/>
      <w:r w:rsidRPr="002F2277">
        <w:rPr>
          <w:rFonts w:cs="Times New Roman"/>
          <w:sz w:val="24"/>
          <w:szCs w:val="24"/>
          <w:lang w:val="en-US"/>
        </w:rPr>
        <w:t>kehadiran</w:t>
      </w:r>
      <w:proofErr w:type="spellEnd"/>
      <w:r w:rsidRPr="002F2277">
        <w:rPr>
          <w:rFonts w:cs="Times New Roman"/>
          <w:sz w:val="24"/>
          <w:szCs w:val="24"/>
          <w:lang w:val="en-US"/>
        </w:rPr>
        <w:t xml:space="preserve"> </w:t>
      </w:r>
      <w:proofErr w:type="spellStart"/>
      <w:r w:rsidRPr="002F2277">
        <w:rPr>
          <w:rFonts w:cs="Times New Roman"/>
          <w:sz w:val="24"/>
          <w:szCs w:val="24"/>
          <w:lang w:val="en-US"/>
        </w:rPr>
        <w:t>hati</w:t>
      </w:r>
      <w:proofErr w:type="spellEnd"/>
      <w:r w:rsidRPr="002F2277">
        <w:rPr>
          <w:rFonts w:cs="Times New Roman"/>
          <w:sz w:val="24"/>
          <w:szCs w:val="24"/>
          <w:lang w:val="en-US"/>
        </w:rPr>
        <w:t xml:space="preserve">, </w:t>
      </w:r>
      <w:proofErr w:type="spellStart"/>
      <w:r w:rsidRPr="002F2277">
        <w:rPr>
          <w:rFonts w:cs="Times New Roman"/>
          <w:sz w:val="24"/>
          <w:szCs w:val="24"/>
          <w:lang w:val="en-US"/>
        </w:rPr>
        <w:t>ketundukan</w:t>
      </w:r>
      <w:proofErr w:type="spellEnd"/>
      <w:r w:rsidRPr="002F2277">
        <w:rPr>
          <w:rFonts w:cs="Times New Roman"/>
          <w:sz w:val="24"/>
          <w:szCs w:val="24"/>
          <w:lang w:val="en-US"/>
        </w:rPr>
        <w:t xml:space="preserve">, dan rasa </w:t>
      </w:r>
      <w:proofErr w:type="spellStart"/>
      <w:r w:rsidRPr="002F2277">
        <w:rPr>
          <w:rFonts w:cs="Times New Roman"/>
          <w:sz w:val="24"/>
          <w:szCs w:val="24"/>
          <w:lang w:val="en-US"/>
        </w:rPr>
        <w:t>takut</w:t>
      </w:r>
      <w:proofErr w:type="spellEnd"/>
      <w:r w:rsidRPr="002F2277">
        <w:rPr>
          <w:rFonts w:cs="Times New Roman"/>
          <w:sz w:val="24"/>
          <w:szCs w:val="24"/>
          <w:lang w:val="en-US"/>
        </w:rPr>
        <w:t xml:space="preserve"> yang </w:t>
      </w:r>
      <w:proofErr w:type="spellStart"/>
      <w:r w:rsidRPr="002F2277">
        <w:rPr>
          <w:rFonts w:cs="Times New Roman"/>
          <w:sz w:val="24"/>
          <w:szCs w:val="24"/>
          <w:lang w:val="en-US"/>
        </w:rPr>
        <w:t>seimbang</w:t>
      </w:r>
      <w:proofErr w:type="spellEnd"/>
      <w:r w:rsidRPr="002F2277">
        <w:rPr>
          <w:rFonts w:cs="Times New Roman"/>
          <w:sz w:val="24"/>
          <w:szCs w:val="24"/>
          <w:lang w:val="en-US"/>
        </w:rPr>
        <w:t xml:space="preserve"> </w:t>
      </w:r>
      <w:proofErr w:type="spellStart"/>
      <w:r w:rsidRPr="002F2277">
        <w:rPr>
          <w:rFonts w:cs="Times New Roman"/>
          <w:sz w:val="24"/>
          <w:szCs w:val="24"/>
          <w:lang w:val="en-US"/>
        </w:rPr>
        <w:t>dengan</w:t>
      </w:r>
      <w:proofErr w:type="spellEnd"/>
      <w:r w:rsidRPr="002F2277">
        <w:rPr>
          <w:rFonts w:cs="Times New Roman"/>
          <w:sz w:val="24"/>
          <w:szCs w:val="24"/>
          <w:lang w:val="en-US"/>
        </w:rPr>
        <w:t xml:space="preserve"> </w:t>
      </w:r>
      <w:proofErr w:type="spellStart"/>
      <w:r w:rsidRPr="002F2277">
        <w:rPr>
          <w:rFonts w:cs="Times New Roman"/>
          <w:sz w:val="24"/>
          <w:szCs w:val="24"/>
          <w:lang w:val="en-US"/>
        </w:rPr>
        <w:t>harapan</w:t>
      </w:r>
      <w:proofErr w:type="spellEnd"/>
      <w:r w:rsidRPr="002F2277">
        <w:rPr>
          <w:rFonts w:cs="Times New Roman"/>
          <w:sz w:val="24"/>
          <w:szCs w:val="24"/>
          <w:lang w:val="en-US"/>
        </w:rPr>
        <w:t xml:space="preserve">. </w:t>
      </w:r>
      <w:proofErr w:type="spellStart"/>
      <w:r w:rsidRPr="002F2277">
        <w:rPr>
          <w:rFonts w:cs="Times New Roman"/>
          <w:sz w:val="24"/>
          <w:szCs w:val="24"/>
          <w:lang w:val="en-US"/>
        </w:rPr>
        <w:t>Pemahaman</w:t>
      </w:r>
      <w:proofErr w:type="spellEnd"/>
      <w:r w:rsidRPr="002F2277">
        <w:rPr>
          <w:rFonts w:cs="Times New Roman"/>
          <w:sz w:val="24"/>
          <w:szCs w:val="24"/>
          <w:lang w:val="en-US"/>
        </w:rPr>
        <w:t xml:space="preserve"> </w:t>
      </w:r>
      <w:proofErr w:type="spellStart"/>
      <w:r w:rsidRPr="002F2277">
        <w:rPr>
          <w:rFonts w:cs="Times New Roman"/>
          <w:sz w:val="24"/>
          <w:szCs w:val="24"/>
          <w:lang w:val="en-US"/>
        </w:rPr>
        <w:t>ini</w:t>
      </w:r>
      <w:proofErr w:type="spellEnd"/>
      <w:r w:rsidRPr="002F2277">
        <w:rPr>
          <w:rFonts w:cs="Times New Roman"/>
          <w:sz w:val="24"/>
          <w:szCs w:val="24"/>
          <w:lang w:val="en-US"/>
        </w:rPr>
        <w:t xml:space="preserve"> </w:t>
      </w:r>
      <w:proofErr w:type="spellStart"/>
      <w:r w:rsidRPr="002F2277">
        <w:rPr>
          <w:rFonts w:cs="Times New Roman"/>
          <w:sz w:val="24"/>
          <w:szCs w:val="24"/>
          <w:lang w:val="en-US"/>
        </w:rPr>
        <w:t>tercermin</w:t>
      </w:r>
      <w:proofErr w:type="spellEnd"/>
      <w:r w:rsidRPr="002F2277">
        <w:rPr>
          <w:rFonts w:cs="Times New Roman"/>
          <w:sz w:val="24"/>
          <w:szCs w:val="24"/>
          <w:lang w:val="en-US"/>
        </w:rPr>
        <w:t xml:space="preserve"> </w:t>
      </w:r>
      <w:proofErr w:type="spellStart"/>
      <w:r w:rsidRPr="002F2277">
        <w:rPr>
          <w:rFonts w:cs="Times New Roman"/>
          <w:sz w:val="24"/>
          <w:szCs w:val="24"/>
          <w:lang w:val="en-US"/>
        </w:rPr>
        <w:t>dalam</w:t>
      </w:r>
      <w:proofErr w:type="spellEnd"/>
      <w:r w:rsidRPr="002F2277">
        <w:rPr>
          <w:rFonts w:cs="Times New Roman"/>
          <w:sz w:val="24"/>
          <w:szCs w:val="24"/>
          <w:lang w:val="en-US"/>
        </w:rPr>
        <w:t xml:space="preserve"> </w:t>
      </w:r>
      <w:proofErr w:type="spellStart"/>
      <w:r w:rsidRPr="002F2277">
        <w:rPr>
          <w:rFonts w:cs="Times New Roman"/>
          <w:sz w:val="24"/>
          <w:szCs w:val="24"/>
          <w:lang w:val="en-US"/>
        </w:rPr>
        <w:t>sikap</w:t>
      </w:r>
      <w:proofErr w:type="spellEnd"/>
      <w:r w:rsidRPr="002F2277">
        <w:rPr>
          <w:rFonts w:cs="Times New Roman"/>
          <w:sz w:val="24"/>
          <w:szCs w:val="24"/>
          <w:lang w:val="en-US"/>
        </w:rPr>
        <w:t xml:space="preserve"> </w:t>
      </w:r>
      <w:proofErr w:type="spellStart"/>
      <w:r w:rsidRPr="002F2277">
        <w:rPr>
          <w:rFonts w:cs="Times New Roman"/>
          <w:sz w:val="24"/>
          <w:szCs w:val="24"/>
          <w:lang w:val="en-US"/>
        </w:rPr>
        <w:t>jamaah</w:t>
      </w:r>
      <w:proofErr w:type="spellEnd"/>
      <w:r w:rsidRPr="002F2277">
        <w:rPr>
          <w:rFonts w:cs="Times New Roman"/>
          <w:sz w:val="24"/>
          <w:szCs w:val="24"/>
          <w:lang w:val="en-US"/>
        </w:rPr>
        <w:t xml:space="preserve"> yang </w:t>
      </w:r>
      <w:proofErr w:type="spellStart"/>
      <w:r w:rsidRPr="002F2277">
        <w:rPr>
          <w:rFonts w:cs="Times New Roman"/>
          <w:sz w:val="24"/>
          <w:szCs w:val="24"/>
          <w:lang w:val="en-US"/>
        </w:rPr>
        <w:t>lebih</w:t>
      </w:r>
      <w:proofErr w:type="spellEnd"/>
      <w:r w:rsidRPr="002F2277">
        <w:rPr>
          <w:rFonts w:cs="Times New Roman"/>
          <w:sz w:val="24"/>
          <w:szCs w:val="24"/>
          <w:lang w:val="en-US"/>
        </w:rPr>
        <w:t xml:space="preserve"> </w:t>
      </w:r>
      <w:proofErr w:type="spellStart"/>
      <w:r w:rsidRPr="002F2277">
        <w:rPr>
          <w:rFonts w:cs="Times New Roman"/>
          <w:sz w:val="24"/>
          <w:szCs w:val="24"/>
          <w:lang w:val="en-US"/>
        </w:rPr>
        <w:t>berhati-hati</w:t>
      </w:r>
      <w:proofErr w:type="spellEnd"/>
      <w:r w:rsidRPr="002F2277">
        <w:rPr>
          <w:rFonts w:cs="Times New Roman"/>
          <w:sz w:val="24"/>
          <w:szCs w:val="24"/>
          <w:lang w:val="en-US"/>
        </w:rPr>
        <w:t xml:space="preserve">, </w:t>
      </w:r>
      <w:proofErr w:type="spellStart"/>
      <w:r w:rsidRPr="002F2277">
        <w:rPr>
          <w:rFonts w:cs="Times New Roman"/>
          <w:sz w:val="24"/>
          <w:szCs w:val="24"/>
          <w:lang w:val="en-US"/>
        </w:rPr>
        <w:t>tenang</w:t>
      </w:r>
      <w:proofErr w:type="spellEnd"/>
      <w:r w:rsidRPr="002F2277">
        <w:rPr>
          <w:rFonts w:cs="Times New Roman"/>
          <w:sz w:val="24"/>
          <w:szCs w:val="24"/>
          <w:lang w:val="en-US"/>
        </w:rPr>
        <w:t xml:space="preserve">, dan </w:t>
      </w:r>
      <w:proofErr w:type="spellStart"/>
      <w:r w:rsidRPr="002F2277">
        <w:rPr>
          <w:rFonts w:cs="Times New Roman"/>
          <w:sz w:val="24"/>
          <w:szCs w:val="24"/>
          <w:lang w:val="en-US"/>
        </w:rPr>
        <w:t>khusyuk</w:t>
      </w:r>
      <w:proofErr w:type="spellEnd"/>
      <w:r w:rsidRPr="002F2277">
        <w:rPr>
          <w:rFonts w:cs="Times New Roman"/>
          <w:sz w:val="24"/>
          <w:szCs w:val="24"/>
          <w:lang w:val="en-US"/>
        </w:rPr>
        <w:t xml:space="preserve"> </w:t>
      </w:r>
      <w:proofErr w:type="spellStart"/>
      <w:r w:rsidRPr="002F2277">
        <w:rPr>
          <w:rFonts w:cs="Times New Roman"/>
          <w:sz w:val="24"/>
          <w:szCs w:val="24"/>
          <w:lang w:val="en-US"/>
        </w:rPr>
        <w:t>dalam</w:t>
      </w:r>
      <w:proofErr w:type="spellEnd"/>
      <w:r w:rsidRPr="002F2277">
        <w:rPr>
          <w:rFonts w:cs="Times New Roman"/>
          <w:sz w:val="24"/>
          <w:szCs w:val="24"/>
          <w:lang w:val="en-US"/>
        </w:rPr>
        <w:t xml:space="preserve"> </w:t>
      </w:r>
      <w:proofErr w:type="spellStart"/>
      <w:r w:rsidRPr="002F2277">
        <w:rPr>
          <w:rFonts w:cs="Times New Roman"/>
          <w:sz w:val="24"/>
          <w:szCs w:val="24"/>
          <w:lang w:val="en-US"/>
        </w:rPr>
        <w:t>menjalankan</w:t>
      </w:r>
      <w:proofErr w:type="spellEnd"/>
      <w:r w:rsidRPr="002F2277">
        <w:rPr>
          <w:rFonts w:cs="Times New Roman"/>
          <w:sz w:val="24"/>
          <w:szCs w:val="24"/>
          <w:lang w:val="en-US"/>
        </w:rPr>
        <w:t xml:space="preserve"> ibadah.</w:t>
      </w:r>
    </w:p>
    <w:p w14:paraId="43755BA6" w14:textId="77777777" w:rsidR="002F2277" w:rsidRDefault="002F2277" w:rsidP="002F2277">
      <w:pPr>
        <w:ind w:firstLine="567"/>
        <w:jc w:val="both"/>
        <w:rPr>
          <w:rFonts w:cs="Times New Roman"/>
          <w:sz w:val="24"/>
          <w:szCs w:val="24"/>
          <w:lang w:val="en-US"/>
        </w:rPr>
      </w:pPr>
      <w:r w:rsidRPr="002F2277">
        <w:rPr>
          <w:rFonts w:cs="Times New Roman"/>
          <w:sz w:val="24"/>
          <w:szCs w:val="24"/>
          <w:lang w:val="en-US"/>
        </w:rPr>
        <w:t xml:space="preserve">Nilai adab juga </w:t>
      </w:r>
      <w:proofErr w:type="spellStart"/>
      <w:r w:rsidRPr="002F2277">
        <w:rPr>
          <w:rFonts w:cs="Times New Roman"/>
          <w:sz w:val="24"/>
          <w:szCs w:val="24"/>
          <w:lang w:val="en-US"/>
        </w:rPr>
        <w:t>tampak</w:t>
      </w:r>
      <w:proofErr w:type="spellEnd"/>
      <w:r w:rsidRPr="002F2277">
        <w:rPr>
          <w:rFonts w:cs="Times New Roman"/>
          <w:sz w:val="24"/>
          <w:szCs w:val="24"/>
          <w:lang w:val="en-US"/>
        </w:rPr>
        <w:t xml:space="preserve"> </w:t>
      </w:r>
      <w:proofErr w:type="spellStart"/>
      <w:r w:rsidRPr="002F2277">
        <w:rPr>
          <w:rFonts w:cs="Times New Roman"/>
          <w:sz w:val="24"/>
          <w:szCs w:val="24"/>
          <w:lang w:val="en-US"/>
        </w:rPr>
        <w:t>dalam</w:t>
      </w:r>
      <w:proofErr w:type="spellEnd"/>
      <w:r w:rsidRPr="002F2277">
        <w:rPr>
          <w:rFonts w:cs="Times New Roman"/>
          <w:sz w:val="24"/>
          <w:szCs w:val="24"/>
          <w:lang w:val="en-US"/>
        </w:rPr>
        <w:t xml:space="preserve"> </w:t>
      </w:r>
      <w:proofErr w:type="spellStart"/>
      <w:r w:rsidRPr="002F2277">
        <w:rPr>
          <w:rFonts w:cs="Times New Roman"/>
          <w:sz w:val="24"/>
          <w:szCs w:val="24"/>
          <w:lang w:val="en-US"/>
        </w:rPr>
        <w:t>interaksi</w:t>
      </w:r>
      <w:proofErr w:type="spellEnd"/>
      <w:r w:rsidRPr="002F2277">
        <w:rPr>
          <w:rFonts w:cs="Times New Roman"/>
          <w:sz w:val="24"/>
          <w:szCs w:val="24"/>
          <w:lang w:val="en-US"/>
        </w:rPr>
        <w:t xml:space="preserve"> </w:t>
      </w:r>
      <w:proofErr w:type="spellStart"/>
      <w:r w:rsidRPr="002F2277">
        <w:rPr>
          <w:rFonts w:cs="Times New Roman"/>
          <w:sz w:val="24"/>
          <w:szCs w:val="24"/>
          <w:lang w:val="en-US"/>
        </w:rPr>
        <w:t>sosial</w:t>
      </w:r>
      <w:proofErr w:type="spellEnd"/>
      <w:r w:rsidRPr="002F2277">
        <w:rPr>
          <w:rFonts w:cs="Times New Roman"/>
          <w:sz w:val="24"/>
          <w:szCs w:val="24"/>
          <w:lang w:val="en-US"/>
        </w:rPr>
        <w:t xml:space="preserve"> </w:t>
      </w:r>
      <w:proofErr w:type="spellStart"/>
      <w:r w:rsidRPr="002F2277">
        <w:rPr>
          <w:rFonts w:cs="Times New Roman"/>
          <w:sz w:val="24"/>
          <w:szCs w:val="24"/>
          <w:lang w:val="en-US"/>
        </w:rPr>
        <w:t>jamaah</w:t>
      </w:r>
      <w:proofErr w:type="spellEnd"/>
      <w:r w:rsidRPr="002F2277">
        <w:rPr>
          <w:rFonts w:cs="Times New Roman"/>
          <w:sz w:val="24"/>
          <w:szCs w:val="24"/>
          <w:lang w:val="en-US"/>
        </w:rPr>
        <w:t xml:space="preserve">. Dalam </w:t>
      </w:r>
      <w:proofErr w:type="spellStart"/>
      <w:r w:rsidRPr="002F2277">
        <w:rPr>
          <w:rFonts w:cs="Times New Roman"/>
          <w:i/>
          <w:iCs/>
          <w:sz w:val="24"/>
          <w:szCs w:val="24"/>
          <w:lang w:val="en-US"/>
        </w:rPr>
        <w:t>Bidayatul</w:t>
      </w:r>
      <w:proofErr w:type="spellEnd"/>
      <w:r w:rsidRPr="002F2277">
        <w:rPr>
          <w:rFonts w:cs="Times New Roman"/>
          <w:i/>
          <w:iCs/>
          <w:sz w:val="24"/>
          <w:szCs w:val="24"/>
          <w:lang w:val="en-US"/>
        </w:rPr>
        <w:t xml:space="preserve"> Hidayah</w:t>
      </w:r>
      <w:r w:rsidRPr="002F2277">
        <w:rPr>
          <w:rFonts w:cs="Times New Roman"/>
          <w:sz w:val="24"/>
          <w:szCs w:val="24"/>
          <w:lang w:val="en-US"/>
        </w:rPr>
        <w:t xml:space="preserve">, Al-Ghazali </w:t>
      </w:r>
      <w:proofErr w:type="spellStart"/>
      <w:r w:rsidRPr="002F2277">
        <w:rPr>
          <w:rFonts w:cs="Times New Roman"/>
          <w:sz w:val="24"/>
          <w:szCs w:val="24"/>
          <w:lang w:val="en-US"/>
        </w:rPr>
        <w:t>secara</w:t>
      </w:r>
      <w:proofErr w:type="spellEnd"/>
      <w:r w:rsidRPr="002F2277">
        <w:rPr>
          <w:rFonts w:cs="Times New Roman"/>
          <w:sz w:val="24"/>
          <w:szCs w:val="24"/>
          <w:lang w:val="en-US"/>
        </w:rPr>
        <w:t xml:space="preserve"> </w:t>
      </w:r>
      <w:proofErr w:type="spellStart"/>
      <w:r w:rsidRPr="002F2277">
        <w:rPr>
          <w:rFonts w:cs="Times New Roman"/>
          <w:sz w:val="24"/>
          <w:szCs w:val="24"/>
          <w:lang w:val="en-US"/>
        </w:rPr>
        <w:t>rinci</w:t>
      </w:r>
      <w:proofErr w:type="spellEnd"/>
      <w:r w:rsidRPr="002F2277">
        <w:rPr>
          <w:rFonts w:cs="Times New Roman"/>
          <w:sz w:val="24"/>
          <w:szCs w:val="24"/>
          <w:lang w:val="en-US"/>
        </w:rPr>
        <w:t xml:space="preserve"> </w:t>
      </w:r>
      <w:proofErr w:type="spellStart"/>
      <w:r w:rsidRPr="002F2277">
        <w:rPr>
          <w:rFonts w:cs="Times New Roman"/>
          <w:sz w:val="24"/>
          <w:szCs w:val="24"/>
          <w:lang w:val="en-US"/>
        </w:rPr>
        <w:t>membahas</w:t>
      </w:r>
      <w:proofErr w:type="spellEnd"/>
      <w:r w:rsidRPr="002F2277">
        <w:rPr>
          <w:rFonts w:cs="Times New Roman"/>
          <w:sz w:val="24"/>
          <w:szCs w:val="24"/>
          <w:lang w:val="en-US"/>
        </w:rPr>
        <w:t xml:space="preserve"> adab </w:t>
      </w:r>
      <w:proofErr w:type="spellStart"/>
      <w:r w:rsidRPr="002F2277">
        <w:rPr>
          <w:rFonts w:cs="Times New Roman"/>
          <w:sz w:val="24"/>
          <w:szCs w:val="24"/>
          <w:lang w:val="en-US"/>
        </w:rPr>
        <w:t>bermuamalah</w:t>
      </w:r>
      <w:proofErr w:type="spellEnd"/>
      <w:r w:rsidRPr="002F2277">
        <w:rPr>
          <w:rFonts w:cs="Times New Roman"/>
          <w:sz w:val="24"/>
          <w:szCs w:val="24"/>
          <w:lang w:val="en-US"/>
        </w:rPr>
        <w:t xml:space="preserve">, </w:t>
      </w:r>
      <w:proofErr w:type="spellStart"/>
      <w:r w:rsidRPr="002F2277">
        <w:rPr>
          <w:rFonts w:cs="Times New Roman"/>
          <w:sz w:val="24"/>
          <w:szCs w:val="24"/>
          <w:lang w:val="en-US"/>
        </w:rPr>
        <w:t>seperti</w:t>
      </w:r>
      <w:proofErr w:type="spellEnd"/>
      <w:r w:rsidRPr="002F2277">
        <w:rPr>
          <w:rFonts w:cs="Times New Roman"/>
          <w:sz w:val="24"/>
          <w:szCs w:val="24"/>
          <w:lang w:val="en-US"/>
        </w:rPr>
        <w:t xml:space="preserve"> </w:t>
      </w:r>
      <w:proofErr w:type="spellStart"/>
      <w:r w:rsidRPr="002F2277">
        <w:rPr>
          <w:rFonts w:cs="Times New Roman"/>
          <w:sz w:val="24"/>
          <w:szCs w:val="24"/>
          <w:lang w:val="en-US"/>
        </w:rPr>
        <w:t>menjaga</w:t>
      </w:r>
      <w:proofErr w:type="spellEnd"/>
      <w:r w:rsidRPr="002F2277">
        <w:rPr>
          <w:rFonts w:cs="Times New Roman"/>
          <w:sz w:val="24"/>
          <w:szCs w:val="24"/>
          <w:lang w:val="en-US"/>
        </w:rPr>
        <w:t xml:space="preserve"> </w:t>
      </w:r>
      <w:proofErr w:type="spellStart"/>
      <w:r w:rsidRPr="002F2277">
        <w:rPr>
          <w:rFonts w:cs="Times New Roman"/>
          <w:sz w:val="24"/>
          <w:szCs w:val="24"/>
          <w:lang w:val="en-US"/>
        </w:rPr>
        <w:t>lisan</w:t>
      </w:r>
      <w:proofErr w:type="spellEnd"/>
      <w:r w:rsidRPr="002F2277">
        <w:rPr>
          <w:rFonts w:cs="Times New Roman"/>
          <w:sz w:val="24"/>
          <w:szCs w:val="24"/>
          <w:lang w:val="en-US"/>
        </w:rPr>
        <w:t xml:space="preserve">, </w:t>
      </w:r>
      <w:proofErr w:type="spellStart"/>
      <w:r w:rsidRPr="002F2277">
        <w:rPr>
          <w:rFonts w:cs="Times New Roman"/>
          <w:sz w:val="24"/>
          <w:szCs w:val="24"/>
          <w:lang w:val="en-US"/>
        </w:rPr>
        <w:t>menghormati</w:t>
      </w:r>
      <w:proofErr w:type="spellEnd"/>
      <w:r w:rsidRPr="002F2277">
        <w:rPr>
          <w:rFonts w:cs="Times New Roman"/>
          <w:sz w:val="24"/>
          <w:szCs w:val="24"/>
          <w:lang w:val="en-US"/>
        </w:rPr>
        <w:t xml:space="preserve"> </w:t>
      </w:r>
      <w:proofErr w:type="spellStart"/>
      <w:r w:rsidRPr="002F2277">
        <w:rPr>
          <w:rFonts w:cs="Times New Roman"/>
          <w:sz w:val="24"/>
          <w:szCs w:val="24"/>
          <w:lang w:val="en-US"/>
        </w:rPr>
        <w:t>sesama</w:t>
      </w:r>
      <w:proofErr w:type="spellEnd"/>
      <w:r w:rsidRPr="002F2277">
        <w:rPr>
          <w:rFonts w:cs="Times New Roman"/>
          <w:sz w:val="24"/>
          <w:szCs w:val="24"/>
          <w:lang w:val="en-US"/>
        </w:rPr>
        <w:t xml:space="preserve">, </w:t>
      </w:r>
      <w:proofErr w:type="spellStart"/>
      <w:r w:rsidRPr="002F2277">
        <w:rPr>
          <w:rFonts w:cs="Times New Roman"/>
          <w:sz w:val="24"/>
          <w:szCs w:val="24"/>
          <w:lang w:val="en-US"/>
        </w:rPr>
        <w:t>menjauhi</w:t>
      </w:r>
      <w:proofErr w:type="spellEnd"/>
      <w:r w:rsidRPr="002F2277">
        <w:rPr>
          <w:rFonts w:cs="Times New Roman"/>
          <w:sz w:val="24"/>
          <w:szCs w:val="24"/>
          <w:lang w:val="en-US"/>
        </w:rPr>
        <w:t xml:space="preserve"> </w:t>
      </w:r>
      <w:proofErr w:type="spellStart"/>
      <w:r w:rsidRPr="002F2277">
        <w:rPr>
          <w:rFonts w:cs="Times New Roman"/>
          <w:sz w:val="24"/>
          <w:szCs w:val="24"/>
          <w:lang w:val="en-US"/>
        </w:rPr>
        <w:t>ghibah</w:t>
      </w:r>
      <w:proofErr w:type="spellEnd"/>
      <w:r w:rsidRPr="002F2277">
        <w:rPr>
          <w:rFonts w:cs="Times New Roman"/>
          <w:sz w:val="24"/>
          <w:szCs w:val="24"/>
          <w:lang w:val="en-US"/>
        </w:rPr>
        <w:t xml:space="preserve">, </w:t>
      </w:r>
      <w:proofErr w:type="spellStart"/>
      <w:r w:rsidRPr="002F2277">
        <w:rPr>
          <w:rFonts w:cs="Times New Roman"/>
          <w:sz w:val="24"/>
          <w:szCs w:val="24"/>
          <w:lang w:val="en-US"/>
        </w:rPr>
        <w:t>serta</w:t>
      </w:r>
      <w:proofErr w:type="spellEnd"/>
      <w:r w:rsidRPr="002F2277">
        <w:rPr>
          <w:rFonts w:cs="Times New Roman"/>
          <w:sz w:val="24"/>
          <w:szCs w:val="24"/>
          <w:lang w:val="en-US"/>
        </w:rPr>
        <w:t xml:space="preserve"> </w:t>
      </w:r>
      <w:proofErr w:type="spellStart"/>
      <w:r w:rsidRPr="002F2277">
        <w:rPr>
          <w:rFonts w:cs="Times New Roman"/>
          <w:sz w:val="24"/>
          <w:szCs w:val="24"/>
          <w:lang w:val="en-US"/>
        </w:rPr>
        <w:t>mengendalikan</w:t>
      </w:r>
      <w:proofErr w:type="spellEnd"/>
      <w:r w:rsidRPr="002F2277">
        <w:rPr>
          <w:rFonts w:cs="Times New Roman"/>
          <w:sz w:val="24"/>
          <w:szCs w:val="24"/>
          <w:lang w:val="en-US"/>
        </w:rPr>
        <w:t xml:space="preserve"> </w:t>
      </w:r>
      <w:proofErr w:type="spellStart"/>
      <w:r w:rsidRPr="002F2277">
        <w:rPr>
          <w:rFonts w:cs="Times New Roman"/>
          <w:sz w:val="24"/>
          <w:szCs w:val="24"/>
          <w:lang w:val="en-US"/>
        </w:rPr>
        <w:t>emosi</w:t>
      </w:r>
      <w:proofErr w:type="spellEnd"/>
      <w:r w:rsidRPr="002F2277">
        <w:rPr>
          <w:rFonts w:cs="Times New Roman"/>
          <w:sz w:val="24"/>
          <w:szCs w:val="24"/>
          <w:lang w:val="en-US"/>
        </w:rPr>
        <w:t xml:space="preserve"> </w:t>
      </w:r>
      <w:proofErr w:type="spellStart"/>
      <w:r w:rsidRPr="002F2277">
        <w:rPr>
          <w:rFonts w:cs="Times New Roman"/>
          <w:sz w:val="24"/>
          <w:szCs w:val="24"/>
          <w:lang w:val="en-US"/>
        </w:rPr>
        <w:t>dalam</w:t>
      </w:r>
      <w:proofErr w:type="spellEnd"/>
      <w:r w:rsidRPr="002F2277">
        <w:rPr>
          <w:rFonts w:cs="Times New Roman"/>
          <w:sz w:val="24"/>
          <w:szCs w:val="24"/>
          <w:lang w:val="en-US"/>
        </w:rPr>
        <w:t xml:space="preserve"> </w:t>
      </w:r>
      <w:proofErr w:type="spellStart"/>
      <w:r w:rsidRPr="002F2277">
        <w:rPr>
          <w:rFonts w:cs="Times New Roman"/>
          <w:sz w:val="24"/>
          <w:szCs w:val="24"/>
          <w:lang w:val="en-US"/>
        </w:rPr>
        <w:t>pergaulan</w:t>
      </w:r>
      <w:proofErr w:type="spellEnd"/>
      <w:r w:rsidRPr="002F2277">
        <w:rPr>
          <w:rFonts w:cs="Times New Roman"/>
          <w:sz w:val="24"/>
          <w:szCs w:val="24"/>
          <w:lang w:val="en-US"/>
        </w:rPr>
        <w:t xml:space="preserve">. </w:t>
      </w:r>
      <w:proofErr w:type="spellStart"/>
      <w:r w:rsidRPr="002F2277">
        <w:rPr>
          <w:rFonts w:cs="Times New Roman"/>
          <w:sz w:val="24"/>
          <w:szCs w:val="24"/>
          <w:lang w:val="en-US"/>
        </w:rPr>
        <w:t>Temuan</w:t>
      </w:r>
      <w:proofErr w:type="spellEnd"/>
      <w:r w:rsidRPr="002F2277">
        <w:rPr>
          <w:rFonts w:cs="Times New Roman"/>
          <w:sz w:val="24"/>
          <w:szCs w:val="24"/>
          <w:lang w:val="en-US"/>
        </w:rPr>
        <w:t xml:space="preserve"> </w:t>
      </w:r>
      <w:proofErr w:type="spellStart"/>
      <w:r w:rsidRPr="002F2277">
        <w:rPr>
          <w:rFonts w:cs="Times New Roman"/>
          <w:sz w:val="24"/>
          <w:szCs w:val="24"/>
          <w:lang w:val="en-US"/>
        </w:rPr>
        <w:t>penelitian</w:t>
      </w:r>
      <w:proofErr w:type="spellEnd"/>
      <w:r w:rsidRPr="002F2277">
        <w:rPr>
          <w:rFonts w:cs="Times New Roman"/>
          <w:sz w:val="24"/>
          <w:szCs w:val="24"/>
          <w:lang w:val="en-US"/>
        </w:rPr>
        <w:t xml:space="preserve"> </w:t>
      </w:r>
      <w:proofErr w:type="spellStart"/>
      <w:r w:rsidRPr="002F2277">
        <w:rPr>
          <w:rFonts w:cs="Times New Roman"/>
          <w:sz w:val="24"/>
          <w:szCs w:val="24"/>
          <w:lang w:val="en-US"/>
        </w:rPr>
        <w:t>menunjukkan</w:t>
      </w:r>
      <w:proofErr w:type="spellEnd"/>
      <w:r w:rsidRPr="002F2277">
        <w:rPr>
          <w:rFonts w:cs="Times New Roman"/>
          <w:sz w:val="24"/>
          <w:szCs w:val="24"/>
          <w:lang w:val="en-US"/>
        </w:rPr>
        <w:t xml:space="preserve"> </w:t>
      </w:r>
      <w:proofErr w:type="spellStart"/>
      <w:r w:rsidRPr="002F2277">
        <w:rPr>
          <w:rFonts w:cs="Times New Roman"/>
          <w:sz w:val="24"/>
          <w:szCs w:val="24"/>
          <w:lang w:val="en-US"/>
        </w:rPr>
        <w:t>bahwa</w:t>
      </w:r>
      <w:proofErr w:type="spellEnd"/>
      <w:r w:rsidRPr="002F2277">
        <w:rPr>
          <w:rFonts w:cs="Times New Roman"/>
          <w:sz w:val="24"/>
          <w:szCs w:val="24"/>
          <w:lang w:val="en-US"/>
        </w:rPr>
        <w:t xml:space="preserve"> </w:t>
      </w:r>
      <w:proofErr w:type="spellStart"/>
      <w:r w:rsidRPr="002F2277">
        <w:rPr>
          <w:rFonts w:cs="Times New Roman"/>
          <w:sz w:val="24"/>
          <w:szCs w:val="24"/>
          <w:lang w:val="en-US"/>
        </w:rPr>
        <w:t>jamaah</w:t>
      </w:r>
      <w:proofErr w:type="spellEnd"/>
      <w:r w:rsidRPr="002F2277">
        <w:rPr>
          <w:rFonts w:cs="Times New Roman"/>
          <w:sz w:val="24"/>
          <w:szCs w:val="24"/>
          <w:lang w:val="en-US"/>
        </w:rPr>
        <w:t xml:space="preserve"> </w:t>
      </w:r>
      <w:proofErr w:type="spellStart"/>
      <w:r w:rsidRPr="002F2277">
        <w:rPr>
          <w:rFonts w:cs="Times New Roman"/>
          <w:sz w:val="24"/>
          <w:szCs w:val="24"/>
          <w:lang w:val="en-US"/>
        </w:rPr>
        <w:t>mulai</w:t>
      </w:r>
      <w:proofErr w:type="spellEnd"/>
      <w:r w:rsidRPr="002F2277">
        <w:rPr>
          <w:rFonts w:cs="Times New Roman"/>
          <w:sz w:val="24"/>
          <w:szCs w:val="24"/>
          <w:lang w:val="en-US"/>
        </w:rPr>
        <w:t xml:space="preserve"> </w:t>
      </w:r>
      <w:proofErr w:type="spellStart"/>
      <w:r w:rsidRPr="002F2277">
        <w:rPr>
          <w:rFonts w:cs="Times New Roman"/>
          <w:sz w:val="24"/>
          <w:szCs w:val="24"/>
          <w:lang w:val="en-US"/>
        </w:rPr>
        <w:t>menginternalisasi</w:t>
      </w:r>
      <w:proofErr w:type="spellEnd"/>
      <w:r w:rsidRPr="002F2277">
        <w:rPr>
          <w:rFonts w:cs="Times New Roman"/>
          <w:sz w:val="24"/>
          <w:szCs w:val="24"/>
          <w:lang w:val="en-US"/>
        </w:rPr>
        <w:t xml:space="preserve"> </w:t>
      </w:r>
      <w:proofErr w:type="spellStart"/>
      <w:r w:rsidRPr="002F2277">
        <w:rPr>
          <w:rFonts w:cs="Times New Roman"/>
          <w:sz w:val="24"/>
          <w:szCs w:val="24"/>
          <w:lang w:val="en-US"/>
        </w:rPr>
        <w:t>ajaran</w:t>
      </w:r>
      <w:proofErr w:type="spellEnd"/>
      <w:r w:rsidRPr="002F2277">
        <w:rPr>
          <w:rFonts w:cs="Times New Roman"/>
          <w:sz w:val="24"/>
          <w:szCs w:val="24"/>
          <w:lang w:val="en-US"/>
        </w:rPr>
        <w:t xml:space="preserve"> </w:t>
      </w:r>
      <w:proofErr w:type="spellStart"/>
      <w:r w:rsidRPr="002F2277">
        <w:rPr>
          <w:rFonts w:cs="Times New Roman"/>
          <w:sz w:val="24"/>
          <w:szCs w:val="24"/>
          <w:lang w:val="en-US"/>
        </w:rPr>
        <w:t>ini</w:t>
      </w:r>
      <w:proofErr w:type="spellEnd"/>
      <w:r w:rsidRPr="002F2277">
        <w:rPr>
          <w:rFonts w:cs="Times New Roman"/>
          <w:sz w:val="24"/>
          <w:szCs w:val="24"/>
          <w:lang w:val="en-US"/>
        </w:rPr>
        <w:t xml:space="preserve"> </w:t>
      </w:r>
      <w:proofErr w:type="spellStart"/>
      <w:r w:rsidRPr="002F2277">
        <w:rPr>
          <w:rFonts w:cs="Times New Roman"/>
          <w:sz w:val="24"/>
          <w:szCs w:val="24"/>
          <w:lang w:val="en-US"/>
        </w:rPr>
        <w:t>dalam</w:t>
      </w:r>
      <w:proofErr w:type="spellEnd"/>
      <w:r w:rsidRPr="002F2277">
        <w:rPr>
          <w:rFonts w:cs="Times New Roman"/>
          <w:sz w:val="24"/>
          <w:szCs w:val="24"/>
          <w:lang w:val="en-US"/>
        </w:rPr>
        <w:t xml:space="preserve"> </w:t>
      </w:r>
      <w:proofErr w:type="spellStart"/>
      <w:r w:rsidRPr="002F2277">
        <w:rPr>
          <w:rFonts w:cs="Times New Roman"/>
          <w:sz w:val="24"/>
          <w:szCs w:val="24"/>
          <w:lang w:val="en-US"/>
        </w:rPr>
        <w:t>kehidupan</w:t>
      </w:r>
      <w:proofErr w:type="spellEnd"/>
      <w:r w:rsidRPr="002F2277">
        <w:rPr>
          <w:rFonts w:cs="Times New Roman"/>
          <w:sz w:val="24"/>
          <w:szCs w:val="24"/>
          <w:lang w:val="en-US"/>
        </w:rPr>
        <w:t xml:space="preserve"> </w:t>
      </w:r>
      <w:proofErr w:type="spellStart"/>
      <w:r w:rsidRPr="002F2277">
        <w:rPr>
          <w:rFonts w:cs="Times New Roman"/>
          <w:sz w:val="24"/>
          <w:szCs w:val="24"/>
          <w:lang w:val="en-US"/>
        </w:rPr>
        <w:t>sosial</w:t>
      </w:r>
      <w:proofErr w:type="spellEnd"/>
      <w:r w:rsidRPr="002F2277">
        <w:rPr>
          <w:rFonts w:cs="Times New Roman"/>
          <w:sz w:val="24"/>
          <w:szCs w:val="24"/>
          <w:lang w:val="en-US"/>
        </w:rPr>
        <w:t xml:space="preserve"> </w:t>
      </w:r>
      <w:proofErr w:type="spellStart"/>
      <w:r w:rsidRPr="002F2277">
        <w:rPr>
          <w:rFonts w:cs="Times New Roman"/>
          <w:sz w:val="24"/>
          <w:szCs w:val="24"/>
          <w:lang w:val="en-US"/>
        </w:rPr>
        <w:t>mereka</w:t>
      </w:r>
      <w:proofErr w:type="spellEnd"/>
      <w:r w:rsidRPr="002F2277">
        <w:rPr>
          <w:rFonts w:cs="Times New Roman"/>
          <w:sz w:val="24"/>
          <w:szCs w:val="24"/>
          <w:lang w:val="en-US"/>
        </w:rPr>
        <w:t xml:space="preserve">, </w:t>
      </w:r>
      <w:proofErr w:type="spellStart"/>
      <w:r w:rsidRPr="002F2277">
        <w:rPr>
          <w:rFonts w:cs="Times New Roman"/>
          <w:sz w:val="24"/>
          <w:szCs w:val="24"/>
          <w:lang w:val="en-US"/>
        </w:rPr>
        <w:t>terlihat</w:t>
      </w:r>
      <w:proofErr w:type="spellEnd"/>
      <w:r w:rsidRPr="002F2277">
        <w:rPr>
          <w:rFonts w:cs="Times New Roman"/>
          <w:sz w:val="24"/>
          <w:szCs w:val="24"/>
          <w:lang w:val="en-US"/>
        </w:rPr>
        <w:t xml:space="preserve"> </w:t>
      </w:r>
      <w:proofErr w:type="spellStart"/>
      <w:r w:rsidRPr="002F2277">
        <w:rPr>
          <w:rFonts w:cs="Times New Roman"/>
          <w:sz w:val="24"/>
          <w:szCs w:val="24"/>
          <w:lang w:val="en-US"/>
        </w:rPr>
        <w:t>dari</w:t>
      </w:r>
      <w:proofErr w:type="spellEnd"/>
      <w:r w:rsidRPr="002F2277">
        <w:rPr>
          <w:rFonts w:cs="Times New Roman"/>
          <w:sz w:val="24"/>
          <w:szCs w:val="24"/>
          <w:lang w:val="en-US"/>
        </w:rPr>
        <w:t xml:space="preserve"> </w:t>
      </w:r>
      <w:proofErr w:type="spellStart"/>
      <w:r w:rsidRPr="002F2277">
        <w:rPr>
          <w:rFonts w:cs="Times New Roman"/>
          <w:sz w:val="24"/>
          <w:szCs w:val="24"/>
          <w:lang w:val="en-US"/>
        </w:rPr>
        <w:t>meningkatnya</w:t>
      </w:r>
      <w:proofErr w:type="spellEnd"/>
      <w:r w:rsidRPr="002F2277">
        <w:rPr>
          <w:rFonts w:cs="Times New Roman"/>
          <w:sz w:val="24"/>
          <w:szCs w:val="24"/>
          <w:lang w:val="en-US"/>
        </w:rPr>
        <w:t xml:space="preserve"> </w:t>
      </w:r>
      <w:proofErr w:type="spellStart"/>
      <w:r w:rsidRPr="002F2277">
        <w:rPr>
          <w:rFonts w:cs="Times New Roman"/>
          <w:sz w:val="24"/>
          <w:szCs w:val="24"/>
          <w:lang w:val="en-US"/>
        </w:rPr>
        <w:t>kehati-hatian</w:t>
      </w:r>
      <w:proofErr w:type="spellEnd"/>
      <w:r w:rsidRPr="002F2277">
        <w:rPr>
          <w:rFonts w:cs="Times New Roman"/>
          <w:sz w:val="24"/>
          <w:szCs w:val="24"/>
          <w:lang w:val="en-US"/>
        </w:rPr>
        <w:t xml:space="preserve"> </w:t>
      </w:r>
      <w:proofErr w:type="spellStart"/>
      <w:r w:rsidRPr="002F2277">
        <w:rPr>
          <w:rFonts w:cs="Times New Roman"/>
          <w:sz w:val="24"/>
          <w:szCs w:val="24"/>
          <w:lang w:val="en-US"/>
        </w:rPr>
        <w:t>dalam</w:t>
      </w:r>
      <w:proofErr w:type="spellEnd"/>
      <w:r w:rsidRPr="002F2277">
        <w:rPr>
          <w:rFonts w:cs="Times New Roman"/>
          <w:sz w:val="24"/>
          <w:szCs w:val="24"/>
          <w:lang w:val="en-US"/>
        </w:rPr>
        <w:t xml:space="preserve"> </w:t>
      </w:r>
      <w:proofErr w:type="spellStart"/>
      <w:r w:rsidRPr="002F2277">
        <w:rPr>
          <w:rFonts w:cs="Times New Roman"/>
          <w:sz w:val="24"/>
          <w:szCs w:val="24"/>
          <w:lang w:val="en-US"/>
        </w:rPr>
        <w:t>bertutur</w:t>
      </w:r>
      <w:proofErr w:type="spellEnd"/>
      <w:r w:rsidRPr="002F2277">
        <w:rPr>
          <w:rFonts w:cs="Times New Roman"/>
          <w:sz w:val="24"/>
          <w:szCs w:val="24"/>
          <w:lang w:val="en-US"/>
        </w:rPr>
        <w:t xml:space="preserve"> kata, </w:t>
      </w:r>
      <w:proofErr w:type="spellStart"/>
      <w:r w:rsidRPr="002F2277">
        <w:rPr>
          <w:rFonts w:cs="Times New Roman"/>
          <w:sz w:val="24"/>
          <w:szCs w:val="24"/>
          <w:lang w:val="en-US"/>
        </w:rPr>
        <w:t>sikap</w:t>
      </w:r>
      <w:proofErr w:type="spellEnd"/>
      <w:r w:rsidRPr="002F2277">
        <w:rPr>
          <w:rFonts w:cs="Times New Roman"/>
          <w:sz w:val="24"/>
          <w:szCs w:val="24"/>
          <w:lang w:val="en-US"/>
        </w:rPr>
        <w:t xml:space="preserve"> </w:t>
      </w:r>
      <w:proofErr w:type="spellStart"/>
      <w:r w:rsidRPr="002F2277">
        <w:rPr>
          <w:rFonts w:cs="Times New Roman"/>
          <w:sz w:val="24"/>
          <w:szCs w:val="24"/>
          <w:lang w:val="en-US"/>
        </w:rPr>
        <w:t>saling</w:t>
      </w:r>
      <w:proofErr w:type="spellEnd"/>
      <w:r w:rsidRPr="002F2277">
        <w:rPr>
          <w:rFonts w:cs="Times New Roman"/>
          <w:sz w:val="24"/>
          <w:szCs w:val="24"/>
          <w:lang w:val="en-US"/>
        </w:rPr>
        <w:t xml:space="preserve"> </w:t>
      </w:r>
      <w:proofErr w:type="spellStart"/>
      <w:r w:rsidRPr="002F2277">
        <w:rPr>
          <w:rFonts w:cs="Times New Roman"/>
          <w:sz w:val="24"/>
          <w:szCs w:val="24"/>
          <w:lang w:val="en-US"/>
        </w:rPr>
        <w:t>menghormati</w:t>
      </w:r>
      <w:proofErr w:type="spellEnd"/>
      <w:r w:rsidRPr="002F2277">
        <w:rPr>
          <w:rFonts w:cs="Times New Roman"/>
          <w:sz w:val="24"/>
          <w:szCs w:val="24"/>
          <w:lang w:val="en-US"/>
        </w:rPr>
        <w:t xml:space="preserve">, </w:t>
      </w:r>
      <w:proofErr w:type="spellStart"/>
      <w:r w:rsidRPr="002F2277">
        <w:rPr>
          <w:rFonts w:cs="Times New Roman"/>
          <w:sz w:val="24"/>
          <w:szCs w:val="24"/>
          <w:lang w:val="en-US"/>
        </w:rPr>
        <w:t>serta</w:t>
      </w:r>
      <w:proofErr w:type="spellEnd"/>
      <w:r w:rsidRPr="002F2277">
        <w:rPr>
          <w:rFonts w:cs="Times New Roman"/>
          <w:sz w:val="24"/>
          <w:szCs w:val="24"/>
          <w:lang w:val="en-US"/>
        </w:rPr>
        <w:t xml:space="preserve"> </w:t>
      </w:r>
      <w:proofErr w:type="spellStart"/>
      <w:r w:rsidRPr="002F2277">
        <w:rPr>
          <w:rFonts w:cs="Times New Roman"/>
          <w:sz w:val="24"/>
          <w:szCs w:val="24"/>
          <w:lang w:val="en-US"/>
        </w:rPr>
        <w:t>menurunnya</w:t>
      </w:r>
      <w:proofErr w:type="spellEnd"/>
      <w:r w:rsidRPr="002F2277">
        <w:rPr>
          <w:rFonts w:cs="Times New Roman"/>
          <w:sz w:val="24"/>
          <w:szCs w:val="24"/>
          <w:lang w:val="en-US"/>
        </w:rPr>
        <w:t xml:space="preserve"> </w:t>
      </w:r>
      <w:proofErr w:type="spellStart"/>
      <w:r w:rsidRPr="002F2277">
        <w:rPr>
          <w:rFonts w:cs="Times New Roman"/>
          <w:sz w:val="24"/>
          <w:szCs w:val="24"/>
          <w:lang w:val="en-US"/>
        </w:rPr>
        <w:t>konflik</w:t>
      </w:r>
      <w:proofErr w:type="spellEnd"/>
      <w:r w:rsidRPr="002F2277">
        <w:rPr>
          <w:rFonts w:cs="Times New Roman"/>
          <w:sz w:val="24"/>
          <w:szCs w:val="24"/>
          <w:lang w:val="en-US"/>
        </w:rPr>
        <w:t xml:space="preserve"> interpersonal. Hal </w:t>
      </w:r>
      <w:proofErr w:type="spellStart"/>
      <w:r w:rsidRPr="002F2277">
        <w:rPr>
          <w:rFonts w:cs="Times New Roman"/>
          <w:sz w:val="24"/>
          <w:szCs w:val="24"/>
          <w:lang w:val="en-US"/>
        </w:rPr>
        <w:t>ini</w:t>
      </w:r>
      <w:proofErr w:type="spellEnd"/>
      <w:r w:rsidRPr="002F2277">
        <w:rPr>
          <w:rFonts w:cs="Times New Roman"/>
          <w:sz w:val="24"/>
          <w:szCs w:val="24"/>
          <w:lang w:val="en-US"/>
        </w:rPr>
        <w:t xml:space="preserve"> </w:t>
      </w:r>
      <w:proofErr w:type="spellStart"/>
      <w:r w:rsidRPr="002F2277">
        <w:rPr>
          <w:rFonts w:cs="Times New Roman"/>
          <w:sz w:val="24"/>
          <w:szCs w:val="24"/>
          <w:lang w:val="en-US"/>
        </w:rPr>
        <w:t>menegaskan</w:t>
      </w:r>
      <w:proofErr w:type="spellEnd"/>
      <w:r w:rsidRPr="002F2277">
        <w:rPr>
          <w:rFonts w:cs="Times New Roman"/>
          <w:sz w:val="24"/>
          <w:szCs w:val="24"/>
          <w:lang w:val="en-US"/>
        </w:rPr>
        <w:t xml:space="preserve"> </w:t>
      </w:r>
      <w:proofErr w:type="spellStart"/>
      <w:r w:rsidRPr="002F2277">
        <w:rPr>
          <w:rFonts w:cs="Times New Roman"/>
          <w:sz w:val="24"/>
          <w:szCs w:val="24"/>
          <w:lang w:val="en-US"/>
        </w:rPr>
        <w:t>bahwa</w:t>
      </w:r>
      <w:proofErr w:type="spellEnd"/>
      <w:r w:rsidRPr="002F2277">
        <w:rPr>
          <w:rFonts w:cs="Times New Roman"/>
          <w:sz w:val="24"/>
          <w:szCs w:val="24"/>
          <w:lang w:val="en-US"/>
        </w:rPr>
        <w:t xml:space="preserve"> adab, </w:t>
      </w:r>
      <w:proofErr w:type="spellStart"/>
      <w:r w:rsidRPr="002F2277">
        <w:rPr>
          <w:rFonts w:cs="Times New Roman"/>
          <w:sz w:val="24"/>
          <w:szCs w:val="24"/>
          <w:lang w:val="en-US"/>
        </w:rPr>
        <w:t>dalam</w:t>
      </w:r>
      <w:proofErr w:type="spellEnd"/>
      <w:r w:rsidRPr="002F2277">
        <w:rPr>
          <w:rFonts w:cs="Times New Roman"/>
          <w:sz w:val="24"/>
          <w:szCs w:val="24"/>
          <w:lang w:val="en-US"/>
        </w:rPr>
        <w:t xml:space="preserve"> </w:t>
      </w:r>
      <w:proofErr w:type="spellStart"/>
      <w:r w:rsidRPr="002F2277">
        <w:rPr>
          <w:rFonts w:cs="Times New Roman"/>
          <w:sz w:val="24"/>
          <w:szCs w:val="24"/>
          <w:lang w:val="en-US"/>
        </w:rPr>
        <w:t>kerangka</w:t>
      </w:r>
      <w:proofErr w:type="spellEnd"/>
      <w:r w:rsidRPr="002F2277">
        <w:rPr>
          <w:rFonts w:cs="Times New Roman"/>
          <w:sz w:val="24"/>
          <w:szCs w:val="24"/>
          <w:lang w:val="en-US"/>
        </w:rPr>
        <w:t xml:space="preserve"> Al-Ghazali, </w:t>
      </w:r>
      <w:proofErr w:type="spellStart"/>
      <w:r w:rsidRPr="002F2277">
        <w:rPr>
          <w:rFonts w:cs="Times New Roman"/>
          <w:sz w:val="24"/>
          <w:szCs w:val="24"/>
          <w:lang w:val="en-US"/>
        </w:rPr>
        <w:t>berfungsi</w:t>
      </w:r>
      <w:proofErr w:type="spellEnd"/>
      <w:r w:rsidRPr="002F2277">
        <w:rPr>
          <w:rFonts w:cs="Times New Roman"/>
          <w:sz w:val="24"/>
          <w:szCs w:val="24"/>
          <w:lang w:val="en-US"/>
        </w:rPr>
        <w:t xml:space="preserve"> </w:t>
      </w:r>
      <w:proofErr w:type="spellStart"/>
      <w:r w:rsidRPr="002F2277">
        <w:rPr>
          <w:rFonts w:cs="Times New Roman"/>
          <w:sz w:val="24"/>
          <w:szCs w:val="24"/>
          <w:lang w:val="en-US"/>
        </w:rPr>
        <w:t>sebagai</w:t>
      </w:r>
      <w:proofErr w:type="spellEnd"/>
      <w:r w:rsidRPr="002F2277">
        <w:rPr>
          <w:rFonts w:cs="Times New Roman"/>
          <w:sz w:val="24"/>
          <w:szCs w:val="24"/>
          <w:lang w:val="en-US"/>
        </w:rPr>
        <w:t xml:space="preserve"> </w:t>
      </w:r>
      <w:proofErr w:type="spellStart"/>
      <w:r w:rsidRPr="002F2277">
        <w:rPr>
          <w:rFonts w:cs="Times New Roman"/>
          <w:sz w:val="24"/>
          <w:szCs w:val="24"/>
          <w:lang w:val="en-US"/>
        </w:rPr>
        <w:t>jembatan</w:t>
      </w:r>
      <w:proofErr w:type="spellEnd"/>
      <w:r w:rsidRPr="002F2277">
        <w:rPr>
          <w:rFonts w:cs="Times New Roman"/>
          <w:sz w:val="24"/>
          <w:szCs w:val="24"/>
          <w:lang w:val="en-US"/>
        </w:rPr>
        <w:t xml:space="preserve"> </w:t>
      </w:r>
      <w:proofErr w:type="spellStart"/>
      <w:r w:rsidRPr="002F2277">
        <w:rPr>
          <w:rFonts w:cs="Times New Roman"/>
          <w:sz w:val="24"/>
          <w:szCs w:val="24"/>
          <w:lang w:val="en-US"/>
        </w:rPr>
        <w:t>antara</w:t>
      </w:r>
      <w:proofErr w:type="spellEnd"/>
      <w:r w:rsidRPr="002F2277">
        <w:rPr>
          <w:rFonts w:cs="Times New Roman"/>
          <w:sz w:val="24"/>
          <w:szCs w:val="24"/>
          <w:lang w:val="en-US"/>
        </w:rPr>
        <w:t xml:space="preserve"> </w:t>
      </w:r>
      <w:proofErr w:type="spellStart"/>
      <w:r w:rsidRPr="002F2277">
        <w:rPr>
          <w:rFonts w:cs="Times New Roman"/>
          <w:sz w:val="24"/>
          <w:szCs w:val="24"/>
          <w:lang w:val="en-US"/>
        </w:rPr>
        <w:t>kesalehan</w:t>
      </w:r>
      <w:proofErr w:type="spellEnd"/>
      <w:r w:rsidRPr="002F2277">
        <w:rPr>
          <w:rFonts w:cs="Times New Roman"/>
          <w:sz w:val="24"/>
          <w:szCs w:val="24"/>
          <w:lang w:val="en-US"/>
        </w:rPr>
        <w:t xml:space="preserve"> individual dan </w:t>
      </w:r>
      <w:proofErr w:type="spellStart"/>
      <w:r w:rsidRPr="002F2277">
        <w:rPr>
          <w:rFonts w:cs="Times New Roman"/>
          <w:sz w:val="24"/>
          <w:szCs w:val="24"/>
          <w:lang w:val="en-US"/>
        </w:rPr>
        <w:t>kesalehan</w:t>
      </w:r>
      <w:proofErr w:type="spellEnd"/>
      <w:r w:rsidRPr="002F2277">
        <w:rPr>
          <w:rFonts w:cs="Times New Roman"/>
          <w:sz w:val="24"/>
          <w:szCs w:val="24"/>
          <w:lang w:val="en-US"/>
        </w:rPr>
        <w:t xml:space="preserve"> </w:t>
      </w:r>
      <w:proofErr w:type="spellStart"/>
      <w:r w:rsidRPr="002F2277">
        <w:rPr>
          <w:rFonts w:cs="Times New Roman"/>
          <w:sz w:val="24"/>
          <w:szCs w:val="24"/>
          <w:lang w:val="en-US"/>
        </w:rPr>
        <w:t>sosial</w:t>
      </w:r>
      <w:proofErr w:type="spellEnd"/>
      <w:r w:rsidRPr="002F2277">
        <w:rPr>
          <w:rFonts w:cs="Times New Roman"/>
          <w:sz w:val="24"/>
          <w:szCs w:val="24"/>
          <w:lang w:val="en-US"/>
        </w:rPr>
        <w:t>.</w:t>
      </w:r>
    </w:p>
    <w:p w14:paraId="2A3ACEE0" w14:textId="77777777" w:rsidR="002F2277" w:rsidRPr="002F2277" w:rsidRDefault="002F2277" w:rsidP="002F2277">
      <w:pPr>
        <w:ind w:firstLine="567"/>
        <w:jc w:val="both"/>
        <w:rPr>
          <w:rFonts w:cs="Times New Roman"/>
          <w:sz w:val="24"/>
          <w:szCs w:val="24"/>
          <w:lang w:val="en-US"/>
        </w:rPr>
      </w:pPr>
      <w:r w:rsidRPr="002F2277">
        <w:rPr>
          <w:rFonts w:cs="Times New Roman"/>
          <w:sz w:val="24"/>
          <w:szCs w:val="24"/>
          <w:lang w:val="en-US"/>
        </w:rPr>
        <w:t xml:space="preserve">Dalam </w:t>
      </w:r>
      <w:proofErr w:type="spellStart"/>
      <w:r w:rsidRPr="002F2277">
        <w:rPr>
          <w:rFonts w:cs="Times New Roman"/>
          <w:i/>
          <w:iCs/>
          <w:sz w:val="24"/>
          <w:szCs w:val="24"/>
          <w:lang w:val="en-US"/>
        </w:rPr>
        <w:t>Bidayatul</w:t>
      </w:r>
      <w:proofErr w:type="spellEnd"/>
      <w:r w:rsidRPr="002F2277">
        <w:rPr>
          <w:rFonts w:cs="Times New Roman"/>
          <w:i/>
          <w:iCs/>
          <w:sz w:val="24"/>
          <w:szCs w:val="24"/>
          <w:lang w:val="en-US"/>
        </w:rPr>
        <w:t xml:space="preserve"> Hidayah</w:t>
      </w:r>
      <w:r w:rsidRPr="002F2277">
        <w:rPr>
          <w:rFonts w:cs="Times New Roman"/>
          <w:sz w:val="24"/>
          <w:szCs w:val="24"/>
          <w:lang w:val="en-US"/>
        </w:rPr>
        <w:t xml:space="preserve">, Al-Ghazali </w:t>
      </w:r>
      <w:proofErr w:type="spellStart"/>
      <w:r w:rsidRPr="002F2277">
        <w:rPr>
          <w:rFonts w:cs="Times New Roman"/>
          <w:sz w:val="24"/>
          <w:szCs w:val="24"/>
          <w:lang w:val="en-US"/>
        </w:rPr>
        <w:t>menempatkan</w:t>
      </w:r>
      <w:proofErr w:type="spellEnd"/>
      <w:r w:rsidRPr="002F2277">
        <w:rPr>
          <w:rFonts w:cs="Times New Roman"/>
          <w:sz w:val="24"/>
          <w:szCs w:val="24"/>
          <w:lang w:val="en-US"/>
        </w:rPr>
        <w:t xml:space="preserve"> </w:t>
      </w:r>
      <w:r w:rsidRPr="002F2277">
        <w:rPr>
          <w:rFonts w:cs="Times New Roman"/>
          <w:b/>
          <w:bCs/>
          <w:sz w:val="24"/>
          <w:szCs w:val="24"/>
          <w:lang w:val="en-US"/>
        </w:rPr>
        <w:t>adab</w:t>
      </w:r>
      <w:r w:rsidRPr="002F2277">
        <w:rPr>
          <w:rFonts w:cs="Times New Roman"/>
          <w:sz w:val="24"/>
          <w:szCs w:val="24"/>
          <w:lang w:val="en-US"/>
        </w:rPr>
        <w:t xml:space="preserve"> </w:t>
      </w:r>
      <w:proofErr w:type="spellStart"/>
      <w:r w:rsidRPr="002F2277">
        <w:rPr>
          <w:rFonts w:cs="Times New Roman"/>
          <w:sz w:val="24"/>
          <w:szCs w:val="24"/>
          <w:lang w:val="en-US"/>
        </w:rPr>
        <w:t>sebagai</w:t>
      </w:r>
      <w:proofErr w:type="spellEnd"/>
      <w:r w:rsidRPr="002F2277">
        <w:rPr>
          <w:rFonts w:cs="Times New Roman"/>
          <w:sz w:val="24"/>
          <w:szCs w:val="24"/>
          <w:lang w:val="en-US"/>
        </w:rPr>
        <w:t xml:space="preserve"> </w:t>
      </w:r>
      <w:proofErr w:type="spellStart"/>
      <w:r w:rsidRPr="002F2277">
        <w:rPr>
          <w:rFonts w:cs="Times New Roman"/>
          <w:sz w:val="24"/>
          <w:szCs w:val="24"/>
          <w:lang w:val="en-US"/>
        </w:rPr>
        <w:t>fondasi</w:t>
      </w:r>
      <w:proofErr w:type="spellEnd"/>
      <w:r w:rsidRPr="002F2277">
        <w:rPr>
          <w:rFonts w:cs="Times New Roman"/>
          <w:sz w:val="24"/>
          <w:szCs w:val="24"/>
          <w:lang w:val="en-US"/>
        </w:rPr>
        <w:t xml:space="preserve"> </w:t>
      </w:r>
      <w:proofErr w:type="spellStart"/>
      <w:r w:rsidRPr="002F2277">
        <w:rPr>
          <w:rFonts w:cs="Times New Roman"/>
          <w:sz w:val="24"/>
          <w:szCs w:val="24"/>
          <w:lang w:val="en-US"/>
        </w:rPr>
        <w:t>awal</w:t>
      </w:r>
      <w:proofErr w:type="spellEnd"/>
      <w:r w:rsidRPr="002F2277">
        <w:rPr>
          <w:rFonts w:cs="Times New Roman"/>
          <w:sz w:val="24"/>
          <w:szCs w:val="24"/>
          <w:lang w:val="en-US"/>
        </w:rPr>
        <w:t xml:space="preserve"> </w:t>
      </w:r>
      <w:proofErr w:type="spellStart"/>
      <w:r w:rsidRPr="002F2277">
        <w:rPr>
          <w:rFonts w:cs="Times New Roman"/>
          <w:sz w:val="24"/>
          <w:szCs w:val="24"/>
          <w:lang w:val="en-US"/>
        </w:rPr>
        <w:t>seluruh</w:t>
      </w:r>
      <w:proofErr w:type="spellEnd"/>
      <w:r w:rsidRPr="002F2277">
        <w:rPr>
          <w:rFonts w:cs="Times New Roman"/>
          <w:sz w:val="24"/>
          <w:szCs w:val="24"/>
          <w:lang w:val="en-US"/>
        </w:rPr>
        <w:t xml:space="preserve"> proses </w:t>
      </w:r>
      <w:proofErr w:type="spellStart"/>
      <w:r w:rsidRPr="002F2277">
        <w:rPr>
          <w:rFonts w:cs="Times New Roman"/>
          <w:sz w:val="24"/>
          <w:szCs w:val="24"/>
          <w:lang w:val="en-US"/>
        </w:rPr>
        <w:t>pendidikan</w:t>
      </w:r>
      <w:proofErr w:type="spellEnd"/>
      <w:r w:rsidRPr="002F2277">
        <w:rPr>
          <w:rFonts w:cs="Times New Roman"/>
          <w:sz w:val="24"/>
          <w:szCs w:val="24"/>
          <w:lang w:val="en-US"/>
        </w:rPr>
        <w:t xml:space="preserve"> moral dan spiritual. </w:t>
      </w:r>
      <w:proofErr w:type="spellStart"/>
      <w:r w:rsidRPr="002F2277">
        <w:rPr>
          <w:rFonts w:cs="Times New Roman"/>
          <w:sz w:val="24"/>
          <w:szCs w:val="24"/>
          <w:lang w:val="en-US"/>
        </w:rPr>
        <w:t>Sejak</w:t>
      </w:r>
      <w:proofErr w:type="spellEnd"/>
      <w:r w:rsidRPr="002F2277">
        <w:rPr>
          <w:rFonts w:cs="Times New Roman"/>
          <w:sz w:val="24"/>
          <w:szCs w:val="24"/>
          <w:lang w:val="en-US"/>
        </w:rPr>
        <w:t xml:space="preserve"> </w:t>
      </w:r>
      <w:proofErr w:type="spellStart"/>
      <w:r w:rsidRPr="002F2277">
        <w:rPr>
          <w:rFonts w:cs="Times New Roman"/>
          <w:sz w:val="24"/>
          <w:szCs w:val="24"/>
          <w:lang w:val="en-US"/>
        </w:rPr>
        <w:t>bagian</w:t>
      </w:r>
      <w:proofErr w:type="spellEnd"/>
      <w:r w:rsidRPr="002F2277">
        <w:rPr>
          <w:rFonts w:cs="Times New Roman"/>
          <w:sz w:val="24"/>
          <w:szCs w:val="24"/>
          <w:lang w:val="en-US"/>
        </w:rPr>
        <w:t xml:space="preserve"> </w:t>
      </w:r>
      <w:proofErr w:type="spellStart"/>
      <w:r w:rsidRPr="002F2277">
        <w:rPr>
          <w:rFonts w:cs="Times New Roman"/>
          <w:sz w:val="24"/>
          <w:szCs w:val="24"/>
          <w:lang w:val="en-US"/>
        </w:rPr>
        <w:t>awal</w:t>
      </w:r>
      <w:proofErr w:type="spellEnd"/>
      <w:r w:rsidRPr="002F2277">
        <w:rPr>
          <w:rFonts w:cs="Times New Roman"/>
          <w:sz w:val="24"/>
          <w:szCs w:val="24"/>
          <w:lang w:val="en-US"/>
        </w:rPr>
        <w:t xml:space="preserve"> kitab, Al-Ghazali </w:t>
      </w:r>
      <w:proofErr w:type="spellStart"/>
      <w:r w:rsidRPr="002F2277">
        <w:rPr>
          <w:rFonts w:cs="Times New Roman"/>
          <w:sz w:val="24"/>
          <w:szCs w:val="24"/>
          <w:lang w:val="en-US"/>
        </w:rPr>
        <w:t>menegaskan</w:t>
      </w:r>
      <w:proofErr w:type="spellEnd"/>
      <w:r w:rsidRPr="002F2277">
        <w:rPr>
          <w:rFonts w:cs="Times New Roman"/>
          <w:sz w:val="24"/>
          <w:szCs w:val="24"/>
          <w:lang w:val="en-US"/>
        </w:rPr>
        <w:t xml:space="preserve"> </w:t>
      </w:r>
      <w:proofErr w:type="spellStart"/>
      <w:r w:rsidRPr="002F2277">
        <w:rPr>
          <w:rFonts w:cs="Times New Roman"/>
          <w:sz w:val="24"/>
          <w:szCs w:val="24"/>
          <w:lang w:val="en-US"/>
        </w:rPr>
        <w:t>bahwa</w:t>
      </w:r>
      <w:proofErr w:type="spellEnd"/>
      <w:r w:rsidRPr="002F2277">
        <w:rPr>
          <w:rFonts w:cs="Times New Roman"/>
          <w:sz w:val="24"/>
          <w:szCs w:val="24"/>
          <w:lang w:val="en-US"/>
        </w:rPr>
        <w:t xml:space="preserve"> </w:t>
      </w:r>
      <w:proofErr w:type="spellStart"/>
      <w:r w:rsidRPr="002F2277">
        <w:rPr>
          <w:rFonts w:cs="Times New Roman"/>
          <w:sz w:val="24"/>
          <w:szCs w:val="24"/>
          <w:lang w:val="en-US"/>
        </w:rPr>
        <w:t>ilmu</w:t>
      </w:r>
      <w:proofErr w:type="spellEnd"/>
      <w:r w:rsidRPr="002F2277">
        <w:rPr>
          <w:rFonts w:cs="Times New Roman"/>
          <w:sz w:val="24"/>
          <w:szCs w:val="24"/>
          <w:lang w:val="en-US"/>
        </w:rPr>
        <w:t xml:space="preserve"> dan ibadah </w:t>
      </w:r>
      <w:proofErr w:type="spellStart"/>
      <w:r w:rsidRPr="002F2277">
        <w:rPr>
          <w:rFonts w:cs="Times New Roman"/>
          <w:sz w:val="24"/>
          <w:szCs w:val="24"/>
          <w:lang w:val="en-US"/>
        </w:rPr>
        <w:t>tidak</w:t>
      </w:r>
      <w:proofErr w:type="spellEnd"/>
      <w:r w:rsidRPr="002F2277">
        <w:rPr>
          <w:rFonts w:cs="Times New Roman"/>
          <w:sz w:val="24"/>
          <w:szCs w:val="24"/>
          <w:lang w:val="en-US"/>
        </w:rPr>
        <w:t xml:space="preserve"> </w:t>
      </w:r>
      <w:proofErr w:type="spellStart"/>
      <w:r w:rsidRPr="002F2277">
        <w:rPr>
          <w:rFonts w:cs="Times New Roman"/>
          <w:sz w:val="24"/>
          <w:szCs w:val="24"/>
          <w:lang w:val="en-US"/>
        </w:rPr>
        <w:t>akan</w:t>
      </w:r>
      <w:proofErr w:type="spellEnd"/>
      <w:r w:rsidRPr="002F2277">
        <w:rPr>
          <w:rFonts w:cs="Times New Roman"/>
          <w:sz w:val="24"/>
          <w:szCs w:val="24"/>
          <w:lang w:val="en-US"/>
        </w:rPr>
        <w:t xml:space="preserve"> </w:t>
      </w:r>
      <w:proofErr w:type="spellStart"/>
      <w:r w:rsidRPr="002F2277">
        <w:rPr>
          <w:rFonts w:cs="Times New Roman"/>
          <w:sz w:val="24"/>
          <w:szCs w:val="24"/>
          <w:lang w:val="en-US"/>
        </w:rPr>
        <w:t>menghasilkan</w:t>
      </w:r>
      <w:proofErr w:type="spellEnd"/>
      <w:r w:rsidRPr="002F2277">
        <w:rPr>
          <w:rFonts w:cs="Times New Roman"/>
          <w:sz w:val="24"/>
          <w:szCs w:val="24"/>
          <w:lang w:val="en-US"/>
        </w:rPr>
        <w:t xml:space="preserve"> </w:t>
      </w:r>
      <w:proofErr w:type="spellStart"/>
      <w:r w:rsidRPr="002F2277">
        <w:rPr>
          <w:rFonts w:cs="Times New Roman"/>
          <w:sz w:val="24"/>
          <w:szCs w:val="24"/>
          <w:lang w:val="en-US"/>
        </w:rPr>
        <w:t>transformasi</w:t>
      </w:r>
      <w:proofErr w:type="spellEnd"/>
      <w:r w:rsidRPr="002F2277">
        <w:rPr>
          <w:rFonts w:cs="Times New Roman"/>
          <w:sz w:val="24"/>
          <w:szCs w:val="24"/>
          <w:lang w:val="en-US"/>
        </w:rPr>
        <w:t xml:space="preserve"> moral </w:t>
      </w:r>
      <w:proofErr w:type="spellStart"/>
      <w:r w:rsidRPr="002F2277">
        <w:rPr>
          <w:rFonts w:cs="Times New Roman"/>
          <w:sz w:val="24"/>
          <w:szCs w:val="24"/>
          <w:lang w:val="en-US"/>
        </w:rPr>
        <w:t>tanpa</w:t>
      </w:r>
      <w:proofErr w:type="spellEnd"/>
      <w:r w:rsidRPr="002F2277">
        <w:rPr>
          <w:rFonts w:cs="Times New Roman"/>
          <w:sz w:val="24"/>
          <w:szCs w:val="24"/>
          <w:lang w:val="en-US"/>
        </w:rPr>
        <w:t xml:space="preserve"> adab yang </w:t>
      </w:r>
      <w:proofErr w:type="spellStart"/>
      <w:r w:rsidRPr="002F2277">
        <w:rPr>
          <w:rFonts w:cs="Times New Roman"/>
          <w:sz w:val="24"/>
          <w:szCs w:val="24"/>
          <w:lang w:val="en-US"/>
        </w:rPr>
        <w:t>benar</w:t>
      </w:r>
      <w:proofErr w:type="spellEnd"/>
      <w:r w:rsidRPr="002F2277">
        <w:rPr>
          <w:rFonts w:cs="Times New Roman"/>
          <w:sz w:val="24"/>
          <w:szCs w:val="24"/>
          <w:lang w:val="en-US"/>
        </w:rPr>
        <w:t xml:space="preserve">. </w:t>
      </w:r>
      <w:proofErr w:type="spellStart"/>
      <w:r w:rsidRPr="002F2277">
        <w:rPr>
          <w:rFonts w:cs="Times New Roman"/>
          <w:sz w:val="24"/>
          <w:szCs w:val="24"/>
          <w:lang w:val="en-US"/>
        </w:rPr>
        <w:t>Ia</w:t>
      </w:r>
      <w:proofErr w:type="spellEnd"/>
      <w:r w:rsidRPr="002F2277">
        <w:rPr>
          <w:rFonts w:cs="Times New Roman"/>
          <w:sz w:val="24"/>
          <w:szCs w:val="24"/>
          <w:lang w:val="en-US"/>
        </w:rPr>
        <w:t xml:space="preserve"> </w:t>
      </w:r>
      <w:proofErr w:type="spellStart"/>
      <w:r w:rsidRPr="002F2277">
        <w:rPr>
          <w:rFonts w:cs="Times New Roman"/>
          <w:sz w:val="24"/>
          <w:szCs w:val="24"/>
          <w:lang w:val="en-US"/>
        </w:rPr>
        <w:t>menyatakan</w:t>
      </w:r>
      <w:proofErr w:type="spellEnd"/>
      <w:r w:rsidRPr="002F2277">
        <w:rPr>
          <w:rFonts w:cs="Times New Roman"/>
          <w:sz w:val="24"/>
          <w:szCs w:val="24"/>
          <w:lang w:val="en-US"/>
        </w:rPr>
        <w:t>:</w:t>
      </w:r>
    </w:p>
    <w:p w14:paraId="2D1F2112" w14:textId="77777777" w:rsidR="002F2277" w:rsidRPr="002F2277" w:rsidRDefault="002F2277" w:rsidP="002F2277">
      <w:pPr>
        <w:bidi/>
        <w:jc w:val="both"/>
        <w:rPr>
          <w:rFonts w:cs="Times New Roman"/>
          <w:sz w:val="24"/>
          <w:szCs w:val="24"/>
          <w:lang w:val="en-US"/>
        </w:rPr>
      </w:pPr>
      <w:r w:rsidRPr="002F2277">
        <w:rPr>
          <w:rFonts w:cs="Times New Roman"/>
          <w:sz w:val="24"/>
          <w:szCs w:val="24"/>
          <w:rtl/>
          <w:lang w:val="en-US"/>
        </w:rPr>
        <w:t>وَاعْلَمْ أَنَّ الْعِلْمَ لَا يَنْفَعُ إِلَّا مَعَ الْعَمَلِ، وَلَا يَكُونُ الْعَمَلُ صَالِحًا إِلَّا مَعَ الْأَدَبِ</w:t>
      </w:r>
    </w:p>
    <w:p w14:paraId="1E448423" w14:textId="77777777" w:rsidR="002F2277" w:rsidRPr="002F2277" w:rsidRDefault="002F2277" w:rsidP="002F2277">
      <w:pPr>
        <w:ind w:firstLine="567"/>
        <w:jc w:val="both"/>
        <w:rPr>
          <w:rFonts w:cs="Times New Roman"/>
          <w:sz w:val="24"/>
          <w:szCs w:val="24"/>
          <w:lang w:val="en-US"/>
        </w:rPr>
      </w:pPr>
      <w:proofErr w:type="spellStart"/>
      <w:r w:rsidRPr="002F2277">
        <w:rPr>
          <w:rFonts w:cs="Times New Roman"/>
          <w:i/>
          <w:iCs/>
          <w:sz w:val="24"/>
          <w:szCs w:val="24"/>
          <w:lang w:val="en-US"/>
        </w:rPr>
        <w:t>Ketahuilah</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bahwa</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ilmu</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tidak</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akan</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memberi</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manfaat</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kecuali</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disertai</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amal</w:t>
      </w:r>
      <w:proofErr w:type="spellEnd"/>
      <w:r w:rsidRPr="002F2277">
        <w:rPr>
          <w:rFonts w:cs="Times New Roman"/>
          <w:i/>
          <w:iCs/>
          <w:sz w:val="24"/>
          <w:szCs w:val="24"/>
          <w:lang w:val="en-US"/>
        </w:rPr>
        <w:t xml:space="preserve">, dan </w:t>
      </w:r>
      <w:proofErr w:type="spellStart"/>
      <w:r w:rsidRPr="002F2277">
        <w:rPr>
          <w:rFonts w:cs="Times New Roman"/>
          <w:i/>
          <w:iCs/>
          <w:sz w:val="24"/>
          <w:szCs w:val="24"/>
          <w:lang w:val="en-US"/>
        </w:rPr>
        <w:t>amal</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tidak</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akan</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menjadi</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benar</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kecuali</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disertai</w:t>
      </w:r>
      <w:proofErr w:type="spellEnd"/>
      <w:r w:rsidRPr="002F2277">
        <w:rPr>
          <w:rFonts w:cs="Times New Roman"/>
          <w:i/>
          <w:iCs/>
          <w:sz w:val="24"/>
          <w:szCs w:val="24"/>
          <w:lang w:val="en-US"/>
        </w:rPr>
        <w:t xml:space="preserve"> adab.</w:t>
      </w:r>
    </w:p>
    <w:p w14:paraId="458DE8F7" w14:textId="77777777" w:rsidR="002F2277" w:rsidRPr="002F2277" w:rsidRDefault="002F2277" w:rsidP="002F2277">
      <w:pPr>
        <w:ind w:firstLine="567"/>
        <w:jc w:val="both"/>
        <w:rPr>
          <w:rFonts w:cs="Times New Roman"/>
          <w:sz w:val="24"/>
          <w:szCs w:val="24"/>
          <w:lang w:val="en-US"/>
        </w:rPr>
      </w:pPr>
      <w:proofErr w:type="spellStart"/>
      <w:r w:rsidRPr="002F2277">
        <w:rPr>
          <w:rFonts w:cs="Times New Roman"/>
          <w:sz w:val="24"/>
          <w:szCs w:val="24"/>
          <w:lang w:val="en-US"/>
        </w:rPr>
        <w:t>Pernyataan</w:t>
      </w:r>
      <w:proofErr w:type="spellEnd"/>
      <w:r w:rsidRPr="002F2277">
        <w:rPr>
          <w:rFonts w:cs="Times New Roman"/>
          <w:sz w:val="24"/>
          <w:szCs w:val="24"/>
          <w:lang w:val="en-US"/>
        </w:rPr>
        <w:t xml:space="preserve"> </w:t>
      </w:r>
      <w:proofErr w:type="spellStart"/>
      <w:r w:rsidRPr="002F2277">
        <w:rPr>
          <w:rFonts w:cs="Times New Roman"/>
          <w:sz w:val="24"/>
          <w:szCs w:val="24"/>
          <w:lang w:val="en-US"/>
        </w:rPr>
        <w:t>ini</w:t>
      </w:r>
      <w:proofErr w:type="spellEnd"/>
      <w:r w:rsidRPr="002F2277">
        <w:rPr>
          <w:rFonts w:cs="Times New Roman"/>
          <w:sz w:val="24"/>
          <w:szCs w:val="24"/>
          <w:lang w:val="en-US"/>
        </w:rPr>
        <w:t xml:space="preserve"> </w:t>
      </w:r>
      <w:proofErr w:type="spellStart"/>
      <w:r w:rsidRPr="002F2277">
        <w:rPr>
          <w:rFonts w:cs="Times New Roman"/>
          <w:sz w:val="24"/>
          <w:szCs w:val="24"/>
          <w:lang w:val="en-US"/>
        </w:rPr>
        <w:t>menunjukkan</w:t>
      </w:r>
      <w:proofErr w:type="spellEnd"/>
      <w:r w:rsidRPr="002F2277">
        <w:rPr>
          <w:rFonts w:cs="Times New Roman"/>
          <w:sz w:val="24"/>
          <w:szCs w:val="24"/>
          <w:lang w:val="en-US"/>
        </w:rPr>
        <w:t xml:space="preserve"> </w:t>
      </w:r>
      <w:proofErr w:type="spellStart"/>
      <w:r w:rsidRPr="002F2277">
        <w:rPr>
          <w:rFonts w:cs="Times New Roman"/>
          <w:sz w:val="24"/>
          <w:szCs w:val="24"/>
          <w:lang w:val="en-US"/>
        </w:rPr>
        <w:t>bahwa</w:t>
      </w:r>
      <w:proofErr w:type="spellEnd"/>
      <w:r w:rsidRPr="002F2277">
        <w:rPr>
          <w:rFonts w:cs="Times New Roman"/>
          <w:sz w:val="24"/>
          <w:szCs w:val="24"/>
          <w:lang w:val="en-US"/>
        </w:rPr>
        <w:t xml:space="preserve"> adab </w:t>
      </w:r>
      <w:proofErr w:type="spellStart"/>
      <w:r w:rsidRPr="002F2277">
        <w:rPr>
          <w:rFonts w:cs="Times New Roman"/>
          <w:sz w:val="24"/>
          <w:szCs w:val="24"/>
          <w:lang w:val="en-US"/>
        </w:rPr>
        <w:t>bukan</w:t>
      </w:r>
      <w:proofErr w:type="spellEnd"/>
      <w:r w:rsidRPr="002F2277">
        <w:rPr>
          <w:rFonts w:cs="Times New Roman"/>
          <w:sz w:val="24"/>
          <w:szCs w:val="24"/>
          <w:lang w:val="en-US"/>
        </w:rPr>
        <w:t xml:space="preserve"> </w:t>
      </w:r>
      <w:proofErr w:type="spellStart"/>
      <w:r w:rsidRPr="002F2277">
        <w:rPr>
          <w:rFonts w:cs="Times New Roman"/>
          <w:sz w:val="24"/>
          <w:szCs w:val="24"/>
          <w:lang w:val="en-US"/>
        </w:rPr>
        <w:t>pelengkap</w:t>
      </w:r>
      <w:proofErr w:type="spellEnd"/>
      <w:r w:rsidRPr="002F2277">
        <w:rPr>
          <w:rFonts w:cs="Times New Roman"/>
          <w:sz w:val="24"/>
          <w:szCs w:val="24"/>
          <w:lang w:val="en-US"/>
        </w:rPr>
        <w:t xml:space="preserve">, </w:t>
      </w:r>
      <w:proofErr w:type="spellStart"/>
      <w:r w:rsidRPr="002F2277">
        <w:rPr>
          <w:rFonts w:cs="Times New Roman"/>
          <w:sz w:val="24"/>
          <w:szCs w:val="24"/>
          <w:lang w:val="en-US"/>
        </w:rPr>
        <w:t>melainkan</w:t>
      </w:r>
      <w:proofErr w:type="spellEnd"/>
      <w:r w:rsidRPr="002F2277">
        <w:rPr>
          <w:rFonts w:cs="Times New Roman"/>
          <w:sz w:val="24"/>
          <w:szCs w:val="24"/>
          <w:lang w:val="en-US"/>
        </w:rPr>
        <w:t xml:space="preserve"> </w:t>
      </w:r>
      <w:proofErr w:type="spellStart"/>
      <w:r w:rsidRPr="002F2277">
        <w:rPr>
          <w:rFonts w:cs="Times New Roman"/>
          <w:b/>
          <w:bCs/>
          <w:sz w:val="24"/>
          <w:szCs w:val="24"/>
          <w:lang w:val="en-US"/>
        </w:rPr>
        <w:t>syarat</w:t>
      </w:r>
      <w:proofErr w:type="spellEnd"/>
      <w:r w:rsidRPr="002F2277">
        <w:rPr>
          <w:rFonts w:cs="Times New Roman"/>
          <w:b/>
          <w:bCs/>
          <w:sz w:val="24"/>
          <w:szCs w:val="24"/>
          <w:lang w:val="en-US"/>
        </w:rPr>
        <w:t xml:space="preserve"> </w:t>
      </w:r>
      <w:proofErr w:type="spellStart"/>
      <w:r w:rsidRPr="002F2277">
        <w:rPr>
          <w:rFonts w:cs="Times New Roman"/>
          <w:b/>
          <w:bCs/>
          <w:sz w:val="24"/>
          <w:szCs w:val="24"/>
          <w:lang w:val="en-US"/>
        </w:rPr>
        <w:t>epistemologis</w:t>
      </w:r>
      <w:proofErr w:type="spellEnd"/>
      <w:r w:rsidRPr="002F2277">
        <w:rPr>
          <w:rFonts w:cs="Times New Roman"/>
          <w:b/>
          <w:bCs/>
          <w:sz w:val="24"/>
          <w:szCs w:val="24"/>
          <w:lang w:val="en-US"/>
        </w:rPr>
        <w:t xml:space="preserve"> dan </w:t>
      </w:r>
      <w:proofErr w:type="spellStart"/>
      <w:r w:rsidRPr="002F2277">
        <w:rPr>
          <w:rFonts w:cs="Times New Roman"/>
          <w:b/>
          <w:bCs/>
          <w:sz w:val="24"/>
          <w:szCs w:val="24"/>
          <w:lang w:val="en-US"/>
        </w:rPr>
        <w:t>etis</w:t>
      </w:r>
      <w:proofErr w:type="spellEnd"/>
      <w:r w:rsidRPr="002F2277">
        <w:rPr>
          <w:rFonts w:cs="Times New Roman"/>
          <w:sz w:val="24"/>
          <w:szCs w:val="24"/>
          <w:lang w:val="en-US"/>
        </w:rPr>
        <w:t xml:space="preserve"> </w:t>
      </w:r>
      <w:proofErr w:type="spellStart"/>
      <w:r w:rsidRPr="002F2277">
        <w:rPr>
          <w:rFonts w:cs="Times New Roman"/>
          <w:sz w:val="24"/>
          <w:szCs w:val="24"/>
          <w:lang w:val="en-US"/>
        </w:rPr>
        <w:t>bagi</w:t>
      </w:r>
      <w:proofErr w:type="spellEnd"/>
      <w:r w:rsidRPr="002F2277">
        <w:rPr>
          <w:rFonts w:cs="Times New Roman"/>
          <w:sz w:val="24"/>
          <w:szCs w:val="24"/>
          <w:lang w:val="en-US"/>
        </w:rPr>
        <w:t xml:space="preserve"> </w:t>
      </w:r>
      <w:proofErr w:type="spellStart"/>
      <w:r w:rsidRPr="002F2277">
        <w:rPr>
          <w:rFonts w:cs="Times New Roman"/>
          <w:sz w:val="24"/>
          <w:szCs w:val="24"/>
          <w:lang w:val="en-US"/>
        </w:rPr>
        <w:t>kebermaknaan</w:t>
      </w:r>
      <w:proofErr w:type="spellEnd"/>
      <w:r w:rsidRPr="002F2277">
        <w:rPr>
          <w:rFonts w:cs="Times New Roman"/>
          <w:sz w:val="24"/>
          <w:szCs w:val="24"/>
          <w:lang w:val="en-US"/>
        </w:rPr>
        <w:t xml:space="preserve"> </w:t>
      </w:r>
      <w:proofErr w:type="spellStart"/>
      <w:r w:rsidRPr="002F2277">
        <w:rPr>
          <w:rFonts w:cs="Times New Roman"/>
          <w:sz w:val="24"/>
          <w:szCs w:val="24"/>
          <w:lang w:val="en-US"/>
        </w:rPr>
        <w:t>ilmu</w:t>
      </w:r>
      <w:proofErr w:type="spellEnd"/>
      <w:r w:rsidRPr="002F2277">
        <w:rPr>
          <w:rFonts w:cs="Times New Roman"/>
          <w:sz w:val="24"/>
          <w:szCs w:val="24"/>
          <w:lang w:val="en-US"/>
        </w:rPr>
        <w:t xml:space="preserve"> dan ibadah. </w:t>
      </w:r>
      <w:proofErr w:type="spellStart"/>
      <w:r w:rsidRPr="002F2277">
        <w:rPr>
          <w:rFonts w:cs="Times New Roman"/>
          <w:sz w:val="24"/>
          <w:szCs w:val="24"/>
          <w:lang w:val="en-US"/>
        </w:rPr>
        <w:t>Temuan</w:t>
      </w:r>
      <w:proofErr w:type="spellEnd"/>
      <w:r w:rsidRPr="002F2277">
        <w:rPr>
          <w:rFonts w:cs="Times New Roman"/>
          <w:sz w:val="24"/>
          <w:szCs w:val="24"/>
          <w:lang w:val="en-US"/>
        </w:rPr>
        <w:t xml:space="preserve"> </w:t>
      </w:r>
      <w:proofErr w:type="spellStart"/>
      <w:r w:rsidRPr="002F2277">
        <w:rPr>
          <w:rFonts w:cs="Times New Roman"/>
          <w:sz w:val="24"/>
          <w:szCs w:val="24"/>
          <w:lang w:val="en-US"/>
        </w:rPr>
        <w:t>penelitian</w:t>
      </w:r>
      <w:proofErr w:type="spellEnd"/>
      <w:r w:rsidRPr="002F2277">
        <w:rPr>
          <w:rFonts w:cs="Times New Roman"/>
          <w:sz w:val="24"/>
          <w:szCs w:val="24"/>
          <w:lang w:val="en-US"/>
        </w:rPr>
        <w:t xml:space="preserve"> </w:t>
      </w:r>
      <w:proofErr w:type="spellStart"/>
      <w:r w:rsidRPr="002F2277">
        <w:rPr>
          <w:rFonts w:cs="Times New Roman"/>
          <w:sz w:val="24"/>
          <w:szCs w:val="24"/>
          <w:lang w:val="en-US"/>
        </w:rPr>
        <w:t>memperlihatkan</w:t>
      </w:r>
      <w:proofErr w:type="spellEnd"/>
      <w:r w:rsidRPr="002F2277">
        <w:rPr>
          <w:rFonts w:cs="Times New Roman"/>
          <w:sz w:val="24"/>
          <w:szCs w:val="24"/>
          <w:lang w:val="en-US"/>
        </w:rPr>
        <w:t xml:space="preserve"> </w:t>
      </w:r>
      <w:proofErr w:type="spellStart"/>
      <w:r w:rsidRPr="002F2277">
        <w:rPr>
          <w:rFonts w:cs="Times New Roman"/>
          <w:sz w:val="24"/>
          <w:szCs w:val="24"/>
          <w:lang w:val="en-US"/>
        </w:rPr>
        <w:t>bahwa</w:t>
      </w:r>
      <w:proofErr w:type="spellEnd"/>
      <w:r w:rsidRPr="002F2277">
        <w:rPr>
          <w:rFonts w:cs="Times New Roman"/>
          <w:sz w:val="24"/>
          <w:szCs w:val="24"/>
          <w:lang w:val="en-US"/>
        </w:rPr>
        <w:t xml:space="preserve"> </w:t>
      </w:r>
      <w:proofErr w:type="spellStart"/>
      <w:r w:rsidRPr="002F2277">
        <w:rPr>
          <w:rFonts w:cs="Times New Roman"/>
          <w:sz w:val="24"/>
          <w:szCs w:val="24"/>
          <w:lang w:val="en-US"/>
        </w:rPr>
        <w:t>jamaah</w:t>
      </w:r>
      <w:proofErr w:type="spellEnd"/>
      <w:r w:rsidRPr="002F2277">
        <w:rPr>
          <w:rFonts w:cs="Times New Roman"/>
          <w:sz w:val="24"/>
          <w:szCs w:val="24"/>
          <w:lang w:val="en-US"/>
        </w:rPr>
        <w:t xml:space="preserve"> </w:t>
      </w:r>
      <w:proofErr w:type="spellStart"/>
      <w:r w:rsidRPr="002F2277">
        <w:rPr>
          <w:rFonts w:cs="Times New Roman"/>
          <w:sz w:val="24"/>
          <w:szCs w:val="24"/>
          <w:lang w:val="en-US"/>
        </w:rPr>
        <w:t>Majelis</w:t>
      </w:r>
      <w:proofErr w:type="spellEnd"/>
      <w:r w:rsidRPr="002F2277">
        <w:rPr>
          <w:rFonts w:cs="Times New Roman"/>
          <w:sz w:val="24"/>
          <w:szCs w:val="24"/>
          <w:lang w:val="en-US"/>
        </w:rPr>
        <w:t xml:space="preserve"> </w:t>
      </w:r>
      <w:proofErr w:type="spellStart"/>
      <w:r w:rsidRPr="002F2277">
        <w:rPr>
          <w:rFonts w:cs="Times New Roman"/>
          <w:sz w:val="24"/>
          <w:szCs w:val="24"/>
          <w:lang w:val="en-US"/>
        </w:rPr>
        <w:t>Taklim</w:t>
      </w:r>
      <w:proofErr w:type="spellEnd"/>
      <w:r w:rsidRPr="002F2277">
        <w:rPr>
          <w:rFonts w:cs="Times New Roman"/>
          <w:sz w:val="24"/>
          <w:szCs w:val="24"/>
          <w:lang w:val="en-US"/>
        </w:rPr>
        <w:t xml:space="preserve"> </w:t>
      </w:r>
      <w:proofErr w:type="spellStart"/>
      <w:r w:rsidRPr="002F2277">
        <w:rPr>
          <w:rFonts w:cs="Times New Roman"/>
          <w:sz w:val="24"/>
          <w:szCs w:val="24"/>
          <w:lang w:val="en-US"/>
        </w:rPr>
        <w:t>mulai</w:t>
      </w:r>
      <w:proofErr w:type="spellEnd"/>
      <w:r w:rsidRPr="002F2277">
        <w:rPr>
          <w:rFonts w:cs="Times New Roman"/>
          <w:sz w:val="24"/>
          <w:szCs w:val="24"/>
          <w:lang w:val="en-US"/>
        </w:rPr>
        <w:t xml:space="preserve"> </w:t>
      </w:r>
      <w:proofErr w:type="spellStart"/>
      <w:r w:rsidRPr="002F2277">
        <w:rPr>
          <w:rFonts w:cs="Times New Roman"/>
          <w:sz w:val="24"/>
          <w:szCs w:val="24"/>
          <w:lang w:val="en-US"/>
        </w:rPr>
        <w:t>memahami</w:t>
      </w:r>
      <w:proofErr w:type="spellEnd"/>
      <w:r w:rsidRPr="002F2277">
        <w:rPr>
          <w:rFonts w:cs="Times New Roman"/>
          <w:sz w:val="24"/>
          <w:szCs w:val="24"/>
          <w:lang w:val="en-US"/>
        </w:rPr>
        <w:t xml:space="preserve"> </w:t>
      </w:r>
      <w:proofErr w:type="spellStart"/>
      <w:r w:rsidRPr="002F2277">
        <w:rPr>
          <w:rFonts w:cs="Times New Roman"/>
          <w:sz w:val="24"/>
          <w:szCs w:val="24"/>
          <w:lang w:val="en-US"/>
        </w:rPr>
        <w:t>kerangka</w:t>
      </w:r>
      <w:proofErr w:type="spellEnd"/>
      <w:r w:rsidRPr="002F2277">
        <w:rPr>
          <w:rFonts w:cs="Times New Roman"/>
          <w:sz w:val="24"/>
          <w:szCs w:val="24"/>
          <w:lang w:val="en-US"/>
        </w:rPr>
        <w:t xml:space="preserve"> </w:t>
      </w:r>
      <w:proofErr w:type="spellStart"/>
      <w:r w:rsidRPr="002F2277">
        <w:rPr>
          <w:rFonts w:cs="Times New Roman"/>
          <w:sz w:val="24"/>
          <w:szCs w:val="24"/>
          <w:lang w:val="en-US"/>
        </w:rPr>
        <w:t>ini</w:t>
      </w:r>
      <w:proofErr w:type="spellEnd"/>
      <w:r w:rsidRPr="002F2277">
        <w:rPr>
          <w:rFonts w:cs="Times New Roman"/>
          <w:sz w:val="24"/>
          <w:szCs w:val="24"/>
          <w:lang w:val="en-US"/>
        </w:rPr>
        <w:t xml:space="preserve"> </w:t>
      </w:r>
      <w:proofErr w:type="spellStart"/>
      <w:r w:rsidRPr="002F2277">
        <w:rPr>
          <w:rFonts w:cs="Times New Roman"/>
          <w:sz w:val="24"/>
          <w:szCs w:val="24"/>
          <w:lang w:val="en-US"/>
        </w:rPr>
        <w:t>dalam</w:t>
      </w:r>
      <w:proofErr w:type="spellEnd"/>
      <w:r w:rsidRPr="002F2277">
        <w:rPr>
          <w:rFonts w:cs="Times New Roman"/>
          <w:sz w:val="24"/>
          <w:szCs w:val="24"/>
          <w:lang w:val="en-US"/>
        </w:rPr>
        <w:t xml:space="preserve"> </w:t>
      </w:r>
      <w:proofErr w:type="spellStart"/>
      <w:r w:rsidRPr="002F2277">
        <w:rPr>
          <w:rFonts w:cs="Times New Roman"/>
          <w:sz w:val="24"/>
          <w:szCs w:val="24"/>
          <w:lang w:val="en-US"/>
        </w:rPr>
        <w:t>praktik</w:t>
      </w:r>
      <w:proofErr w:type="spellEnd"/>
      <w:r w:rsidRPr="002F2277">
        <w:rPr>
          <w:rFonts w:cs="Times New Roman"/>
          <w:sz w:val="24"/>
          <w:szCs w:val="24"/>
          <w:lang w:val="en-US"/>
        </w:rPr>
        <w:t xml:space="preserve"> ibadah </w:t>
      </w:r>
      <w:proofErr w:type="spellStart"/>
      <w:r w:rsidRPr="002F2277">
        <w:rPr>
          <w:rFonts w:cs="Times New Roman"/>
          <w:sz w:val="24"/>
          <w:szCs w:val="24"/>
          <w:lang w:val="en-US"/>
        </w:rPr>
        <w:t>mereka</w:t>
      </w:r>
      <w:proofErr w:type="spellEnd"/>
      <w:r w:rsidRPr="002F2277">
        <w:rPr>
          <w:rFonts w:cs="Times New Roman"/>
          <w:sz w:val="24"/>
          <w:szCs w:val="24"/>
          <w:lang w:val="en-US"/>
        </w:rPr>
        <w:t xml:space="preserve">. Wudhu dan </w:t>
      </w:r>
      <w:proofErr w:type="spellStart"/>
      <w:r w:rsidRPr="002F2277">
        <w:rPr>
          <w:rFonts w:cs="Times New Roman"/>
          <w:sz w:val="24"/>
          <w:szCs w:val="24"/>
          <w:lang w:val="en-US"/>
        </w:rPr>
        <w:t>shalat</w:t>
      </w:r>
      <w:proofErr w:type="spellEnd"/>
      <w:r w:rsidRPr="002F2277">
        <w:rPr>
          <w:rFonts w:cs="Times New Roman"/>
          <w:sz w:val="24"/>
          <w:szCs w:val="24"/>
          <w:lang w:val="en-US"/>
        </w:rPr>
        <w:t xml:space="preserve"> </w:t>
      </w:r>
      <w:proofErr w:type="spellStart"/>
      <w:r w:rsidRPr="002F2277">
        <w:rPr>
          <w:rFonts w:cs="Times New Roman"/>
          <w:sz w:val="24"/>
          <w:szCs w:val="24"/>
          <w:lang w:val="en-US"/>
        </w:rPr>
        <w:t>tidak</w:t>
      </w:r>
      <w:proofErr w:type="spellEnd"/>
      <w:r w:rsidRPr="002F2277">
        <w:rPr>
          <w:rFonts w:cs="Times New Roman"/>
          <w:sz w:val="24"/>
          <w:szCs w:val="24"/>
          <w:lang w:val="en-US"/>
        </w:rPr>
        <w:t xml:space="preserve"> </w:t>
      </w:r>
      <w:proofErr w:type="spellStart"/>
      <w:r w:rsidRPr="002F2277">
        <w:rPr>
          <w:rFonts w:cs="Times New Roman"/>
          <w:sz w:val="24"/>
          <w:szCs w:val="24"/>
          <w:lang w:val="en-US"/>
        </w:rPr>
        <w:t>lagi</w:t>
      </w:r>
      <w:proofErr w:type="spellEnd"/>
      <w:r w:rsidRPr="002F2277">
        <w:rPr>
          <w:rFonts w:cs="Times New Roman"/>
          <w:sz w:val="24"/>
          <w:szCs w:val="24"/>
          <w:lang w:val="en-US"/>
        </w:rPr>
        <w:t xml:space="preserve"> </w:t>
      </w:r>
      <w:proofErr w:type="spellStart"/>
      <w:r w:rsidRPr="002F2277">
        <w:rPr>
          <w:rFonts w:cs="Times New Roman"/>
          <w:sz w:val="24"/>
          <w:szCs w:val="24"/>
          <w:lang w:val="en-US"/>
        </w:rPr>
        <w:t>dipandang</w:t>
      </w:r>
      <w:proofErr w:type="spellEnd"/>
      <w:r w:rsidRPr="002F2277">
        <w:rPr>
          <w:rFonts w:cs="Times New Roman"/>
          <w:sz w:val="24"/>
          <w:szCs w:val="24"/>
          <w:lang w:val="en-US"/>
        </w:rPr>
        <w:t xml:space="preserve"> </w:t>
      </w:r>
      <w:proofErr w:type="spellStart"/>
      <w:r w:rsidRPr="002F2277">
        <w:rPr>
          <w:rFonts w:cs="Times New Roman"/>
          <w:sz w:val="24"/>
          <w:szCs w:val="24"/>
          <w:lang w:val="en-US"/>
        </w:rPr>
        <w:t>sekadar</w:t>
      </w:r>
      <w:proofErr w:type="spellEnd"/>
      <w:r w:rsidRPr="002F2277">
        <w:rPr>
          <w:rFonts w:cs="Times New Roman"/>
          <w:sz w:val="24"/>
          <w:szCs w:val="24"/>
          <w:lang w:val="en-US"/>
        </w:rPr>
        <w:t xml:space="preserve"> </w:t>
      </w:r>
      <w:proofErr w:type="spellStart"/>
      <w:r w:rsidRPr="002F2277">
        <w:rPr>
          <w:rFonts w:cs="Times New Roman"/>
          <w:sz w:val="24"/>
          <w:szCs w:val="24"/>
          <w:lang w:val="en-US"/>
        </w:rPr>
        <w:t>sebagai</w:t>
      </w:r>
      <w:proofErr w:type="spellEnd"/>
      <w:r w:rsidRPr="002F2277">
        <w:rPr>
          <w:rFonts w:cs="Times New Roman"/>
          <w:sz w:val="24"/>
          <w:szCs w:val="24"/>
          <w:lang w:val="en-US"/>
        </w:rPr>
        <w:t xml:space="preserve"> </w:t>
      </w:r>
      <w:proofErr w:type="spellStart"/>
      <w:r w:rsidRPr="002F2277">
        <w:rPr>
          <w:rFonts w:cs="Times New Roman"/>
          <w:sz w:val="24"/>
          <w:szCs w:val="24"/>
          <w:lang w:val="en-US"/>
        </w:rPr>
        <w:t>pemenuhan</w:t>
      </w:r>
      <w:proofErr w:type="spellEnd"/>
      <w:r w:rsidRPr="002F2277">
        <w:rPr>
          <w:rFonts w:cs="Times New Roman"/>
          <w:sz w:val="24"/>
          <w:szCs w:val="24"/>
          <w:lang w:val="en-US"/>
        </w:rPr>
        <w:t xml:space="preserve"> </w:t>
      </w:r>
      <w:proofErr w:type="spellStart"/>
      <w:r w:rsidRPr="002F2277">
        <w:rPr>
          <w:rFonts w:cs="Times New Roman"/>
          <w:sz w:val="24"/>
          <w:szCs w:val="24"/>
          <w:lang w:val="en-US"/>
        </w:rPr>
        <w:t>kewajiban</w:t>
      </w:r>
      <w:proofErr w:type="spellEnd"/>
      <w:r w:rsidRPr="002F2277">
        <w:rPr>
          <w:rFonts w:cs="Times New Roman"/>
          <w:sz w:val="24"/>
          <w:szCs w:val="24"/>
          <w:lang w:val="en-US"/>
        </w:rPr>
        <w:t xml:space="preserve"> </w:t>
      </w:r>
      <w:proofErr w:type="spellStart"/>
      <w:r w:rsidRPr="002F2277">
        <w:rPr>
          <w:rFonts w:cs="Times New Roman"/>
          <w:sz w:val="24"/>
          <w:szCs w:val="24"/>
          <w:lang w:val="en-US"/>
        </w:rPr>
        <w:t>fikih</w:t>
      </w:r>
      <w:proofErr w:type="spellEnd"/>
      <w:r w:rsidRPr="002F2277">
        <w:rPr>
          <w:rFonts w:cs="Times New Roman"/>
          <w:sz w:val="24"/>
          <w:szCs w:val="24"/>
          <w:lang w:val="en-US"/>
        </w:rPr>
        <w:t xml:space="preserve">, </w:t>
      </w:r>
      <w:proofErr w:type="spellStart"/>
      <w:r w:rsidRPr="002F2277">
        <w:rPr>
          <w:rFonts w:cs="Times New Roman"/>
          <w:sz w:val="24"/>
          <w:szCs w:val="24"/>
          <w:lang w:val="en-US"/>
        </w:rPr>
        <w:t>tetapi</w:t>
      </w:r>
      <w:proofErr w:type="spellEnd"/>
      <w:r w:rsidRPr="002F2277">
        <w:rPr>
          <w:rFonts w:cs="Times New Roman"/>
          <w:sz w:val="24"/>
          <w:szCs w:val="24"/>
          <w:lang w:val="en-US"/>
        </w:rPr>
        <w:t xml:space="preserve"> </w:t>
      </w:r>
      <w:proofErr w:type="spellStart"/>
      <w:r w:rsidRPr="002F2277">
        <w:rPr>
          <w:rFonts w:cs="Times New Roman"/>
          <w:sz w:val="24"/>
          <w:szCs w:val="24"/>
          <w:lang w:val="en-US"/>
        </w:rPr>
        <w:t>sebagai</w:t>
      </w:r>
      <w:proofErr w:type="spellEnd"/>
      <w:r w:rsidRPr="002F2277">
        <w:rPr>
          <w:rFonts w:cs="Times New Roman"/>
          <w:sz w:val="24"/>
          <w:szCs w:val="24"/>
          <w:lang w:val="en-US"/>
        </w:rPr>
        <w:t xml:space="preserve"> </w:t>
      </w:r>
      <w:proofErr w:type="spellStart"/>
      <w:r w:rsidRPr="002F2277">
        <w:rPr>
          <w:rFonts w:cs="Times New Roman"/>
          <w:sz w:val="24"/>
          <w:szCs w:val="24"/>
          <w:lang w:val="en-US"/>
        </w:rPr>
        <w:t>latihan</w:t>
      </w:r>
      <w:proofErr w:type="spellEnd"/>
      <w:r w:rsidRPr="002F2277">
        <w:rPr>
          <w:rFonts w:cs="Times New Roman"/>
          <w:sz w:val="24"/>
          <w:szCs w:val="24"/>
          <w:lang w:val="en-US"/>
        </w:rPr>
        <w:t xml:space="preserve"> adab </w:t>
      </w:r>
      <w:proofErr w:type="spellStart"/>
      <w:r w:rsidRPr="002F2277">
        <w:rPr>
          <w:rFonts w:cs="Times New Roman"/>
          <w:sz w:val="24"/>
          <w:szCs w:val="24"/>
          <w:lang w:val="en-US"/>
        </w:rPr>
        <w:t>batin</w:t>
      </w:r>
      <w:proofErr w:type="spellEnd"/>
      <w:r w:rsidRPr="002F2277">
        <w:rPr>
          <w:rFonts w:cs="Times New Roman"/>
          <w:sz w:val="24"/>
          <w:szCs w:val="24"/>
          <w:lang w:val="en-US"/>
        </w:rPr>
        <w:t xml:space="preserve">, </w:t>
      </w:r>
      <w:proofErr w:type="spellStart"/>
      <w:r w:rsidRPr="002F2277">
        <w:rPr>
          <w:rFonts w:cs="Times New Roman"/>
          <w:sz w:val="24"/>
          <w:szCs w:val="24"/>
          <w:lang w:val="en-US"/>
        </w:rPr>
        <w:t>seperti</w:t>
      </w:r>
      <w:proofErr w:type="spellEnd"/>
      <w:r w:rsidRPr="002F2277">
        <w:rPr>
          <w:rFonts w:cs="Times New Roman"/>
          <w:sz w:val="24"/>
          <w:szCs w:val="24"/>
          <w:lang w:val="en-US"/>
        </w:rPr>
        <w:t xml:space="preserve"> </w:t>
      </w:r>
      <w:proofErr w:type="spellStart"/>
      <w:r w:rsidRPr="002F2277">
        <w:rPr>
          <w:rFonts w:cs="Times New Roman"/>
          <w:sz w:val="24"/>
          <w:szCs w:val="24"/>
          <w:lang w:val="en-US"/>
        </w:rPr>
        <w:t>ketenangan</w:t>
      </w:r>
      <w:proofErr w:type="spellEnd"/>
      <w:r w:rsidRPr="002F2277">
        <w:rPr>
          <w:rFonts w:cs="Times New Roman"/>
          <w:sz w:val="24"/>
          <w:szCs w:val="24"/>
          <w:lang w:val="en-US"/>
        </w:rPr>
        <w:t xml:space="preserve">, </w:t>
      </w:r>
      <w:proofErr w:type="spellStart"/>
      <w:r w:rsidRPr="002F2277">
        <w:rPr>
          <w:rFonts w:cs="Times New Roman"/>
          <w:sz w:val="24"/>
          <w:szCs w:val="24"/>
          <w:lang w:val="en-US"/>
        </w:rPr>
        <w:t>kehati-hatian</w:t>
      </w:r>
      <w:proofErr w:type="spellEnd"/>
      <w:r w:rsidRPr="002F2277">
        <w:rPr>
          <w:rFonts w:cs="Times New Roman"/>
          <w:sz w:val="24"/>
          <w:szCs w:val="24"/>
          <w:lang w:val="en-US"/>
        </w:rPr>
        <w:t xml:space="preserve">, dan </w:t>
      </w:r>
      <w:proofErr w:type="spellStart"/>
      <w:r w:rsidRPr="002F2277">
        <w:rPr>
          <w:rFonts w:cs="Times New Roman"/>
          <w:sz w:val="24"/>
          <w:szCs w:val="24"/>
          <w:lang w:val="en-US"/>
        </w:rPr>
        <w:t>kesadaran</w:t>
      </w:r>
      <w:proofErr w:type="spellEnd"/>
      <w:r w:rsidRPr="002F2277">
        <w:rPr>
          <w:rFonts w:cs="Times New Roman"/>
          <w:sz w:val="24"/>
          <w:szCs w:val="24"/>
          <w:lang w:val="en-US"/>
        </w:rPr>
        <w:t xml:space="preserve"> </w:t>
      </w:r>
      <w:proofErr w:type="spellStart"/>
      <w:r w:rsidRPr="002F2277">
        <w:rPr>
          <w:rFonts w:cs="Times New Roman"/>
          <w:sz w:val="24"/>
          <w:szCs w:val="24"/>
          <w:lang w:val="en-US"/>
        </w:rPr>
        <w:t>akan</w:t>
      </w:r>
      <w:proofErr w:type="spellEnd"/>
      <w:r w:rsidRPr="002F2277">
        <w:rPr>
          <w:rFonts w:cs="Times New Roman"/>
          <w:sz w:val="24"/>
          <w:szCs w:val="24"/>
          <w:lang w:val="en-US"/>
        </w:rPr>
        <w:t xml:space="preserve"> </w:t>
      </w:r>
      <w:proofErr w:type="spellStart"/>
      <w:r w:rsidRPr="002F2277">
        <w:rPr>
          <w:rFonts w:cs="Times New Roman"/>
          <w:sz w:val="24"/>
          <w:szCs w:val="24"/>
          <w:lang w:val="en-US"/>
        </w:rPr>
        <w:t>kehadiran</w:t>
      </w:r>
      <w:proofErr w:type="spellEnd"/>
      <w:r w:rsidRPr="002F2277">
        <w:rPr>
          <w:rFonts w:cs="Times New Roman"/>
          <w:sz w:val="24"/>
          <w:szCs w:val="24"/>
          <w:lang w:val="en-US"/>
        </w:rPr>
        <w:t xml:space="preserve"> Tuhan.</w:t>
      </w:r>
    </w:p>
    <w:p w14:paraId="702F12AF" w14:textId="77777777" w:rsidR="002F2277" w:rsidRPr="002F2277" w:rsidRDefault="002F2277" w:rsidP="002F2277">
      <w:pPr>
        <w:ind w:firstLine="567"/>
        <w:jc w:val="both"/>
        <w:rPr>
          <w:rFonts w:cs="Times New Roman"/>
          <w:sz w:val="24"/>
          <w:szCs w:val="24"/>
          <w:lang w:val="en-US"/>
        </w:rPr>
      </w:pPr>
      <w:r w:rsidRPr="002F2277">
        <w:rPr>
          <w:rFonts w:cs="Times New Roman"/>
          <w:sz w:val="24"/>
          <w:szCs w:val="24"/>
          <w:lang w:val="en-US"/>
        </w:rPr>
        <w:t xml:space="preserve">Al-Ghazali </w:t>
      </w:r>
      <w:proofErr w:type="spellStart"/>
      <w:r w:rsidRPr="002F2277">
        <w:rPr>
          <w:rFonts w:cs="Times New Roman"/>
          <w:sz w:val="24"/>
          <w:szCs w:val="24"/>
          <w:lang w:val="en-US"/>
        </w:rPr>
        <w:t>secara</w:t>
      </w:r>
      <w:proofErr w:type="spellEnd"/>
      <w:r w:rsidRPr="002F2277">
        <w:rPr>
          <w:rFonts w:cs="Times New Roman"/>
          <w:sz w:val="24"/>
          <w:szCs w:val="24"/>
          <w:lang w:val="en-US"/>
        </w:rPr>
        <w:t xml:space="preserve"> </w:t>
      </w:r>
      <w:proofErr w:type="spellStart"/>
      <w:r w:rsidRPr="002F2277">
        <w:rPr>
          <w:rFonts w:cs="Times New Roman"/>
          <w:sz w:val="24"/>
          <w:szCs w:val="24"/>
          <w:lang w:val="en-US"/>
        </w:rPr>
        <w:t>khusus</w:t>
      </w:r>
      <w:proofErr w:type="spellEnd"/>
      <w:r w:rsidRPr="002F2277">
        <w:rPr>
          <w:rFonts w:cs="Times New Roman"/>
          <w:sz w:val="24"/>
          <w:szCs w:val="24"/>
          <w:lang w:val="en-US"/>
        </w:rPr>
        <w:t xml:space="preserve"> </w:t>
      </w:r>
      <w:proofErr w:type="spellStart"/>
      <w:r w:rsidRPr="002F2277">
        <w:rPr>
          <w:rFonts w:cs="Times New Roman"/>
          <w:sz w:val="24"/>
          <w:szCs w:val="24"/>
          <w:lang w:val="en-US"/>
        </w:rPr>
        <w:t>menekankan</w:t>
      </w:r>
      <w:proofErr w:type="spellEnd"/>
      <w:r w:rsidRPr="002F2277">
        <w:rPr>
          <w:rFonts w:cs="Times New Roman"/>
          <w:sz w:val="24"/>
          <w:szCs w:val="24"/>
          <w:lang w:val="en-US"/>
        </w:rPr>
        <w:t xml:space="preserve"> adab </w:t>
      </w:r>
      <w:proofErr w:type="spellStart"/>
      <w:r w:rsidRPr="002F2277">
        <w:rPr>
          <w:rFonts w:cs="Times New Roman"/>
          <w:sz w:val="24"/>
          <w:szCs w:val="24"/>
          <w:lang w:val="en-US"/>
        </w:rPr>
        <w:t>lahir</w:t>
      </w:r>
      <w:proofErr w:type="spellEnd"/>
      <w:r w:rsidRPr="002F2277">
        <w:rPr>
          <w:rFonts w:cs="Times New Roman"/>
          <w:sz w:val="24"/>
          <w:szCs w:val="24"/>
          <w:lang w:val="en-US"/>
        </w:rPr>
        <w:t xml:space="preserve"> dan </w:t>
      </w:r>
      <w:proofErr w:type="spellStart"/>
      <w:r w:rsidRPr="002F2277">
        <w:rPr>
          <w:rFonts w:cs="Times New Roman"/>
          <w:sz w:val="24"/>
          <w:szCs w:val="24"/>
          <w:lang w:val="en-US"/>
        </w:rPr>
        <w:t>batin</w:t>
      </w:r>
      <w:proofErr w:type="spellEnd"/>
      <w:r w:rsidRPr="002F2277">
        <w:rPr>
          <w:rFonts w:cs="Times New Roman"/>
          <w:sz w:val="24"/>
          <w:szCs w:val="24"/>
          <w:lang w:val="en-US"/>
        </w:rPr>
        <w:t xml:space="preserve"> </w:t>
      </w:r>
      <w:proofErr w:type="spellStart"/>
      <w:r w:rsidRPr="002F2277">
        <w:rPr>
          <w:rFonts w:cs="Times New Roman"/>
          <w:sz w:val="24"/>
          <w:szCs w:val="24"/>
          <w:lang w:val="en-US"/>
        </w:rPr>
        <w:t>dalam</w:t>
      </w:r>
      <w:proofErr w:type="spellEnd"/>
      <w:r w:rsidRPr="002F2277">
        <w:rPr>
          <w:rFonts w:cs="Times New Roman"/>
          <w:sz w:val="24"/>
          <w:szCs w:val="24"/>
          <w:lang w:val="en-US"/>
        </w:rPr>
        <w:t xml:space="preserve"> </w:t>
      </w:r>
      <w:proofErr w:type="spellStart"/>
      <w:r w:rsidRPr="002F2277">
        <w:rPr>
          <w:rFonts w:cs="Times New Roman"/>
          <w:sz w:val="24"/>
          <w:szCs w:val="24"/>
          <w:lang w:val="en-US"/>
        </w:rPr>
        <w:t>shalat</w:t>
      </w:r>
      <w:proofErr w:type="spellEnd"/>
      <w:r w:rsidRPr="002F2277">
        <w:rPr>
          <w:rFonts w:cs="Times New Roman"/>
          <w:sz w:val="24"/>
          <w:szCs w:val="24"/>
          <w:lang w:val="en-US"/>
        </w:rPr>
        <w:t>:</w:t>
      </w:r>
    </w:p>
    <w:p w14:paraId="58ECC44D" w14:textId="77777777" w:rsidR="002F2277" w:rsidRPr="002F2277" w:rsidRDefault="002F2277" w:rsidP="002F2277">
      <w:pPr>
        <w:bidi/>
        <w:jc w:val="both"/>
        <w:rPr>
          <w:rFonts w:cs="Times New Roman"/>
          <w:sz w:val="24"/>
          <w:szCs w:val="24"/>
          <w:lang w:val="en-US"/>
        </w:rPr>
      </w:pPr>
      <w:r w:rsidRPr="002F2277">
        <w:rPr>
          <w:rFonts w:cs="Times New Roman"/>
          <w:sz w:val="24"/>
          <w:szCs w:val="24"/>
          <w:rtl/>
          <w:lang w:val="en-US"/>
        </w:rPr>
        <w:t>فَاحْضُرْ قَلْبَكَ فِي الصَّلَاةِ، فَإِنَّهَا مِعْرَاجُ الْمُؤْمِنِ</w:t>
      </w:r>
    </w:p>
    <w:p w14:paraId="0E339A36" w14:textId="77777777" w:rsidR="002F2277" w:rsidRPr="002F2277" w:rsidRDefault="002F2277" w:rsidP="002F2277">
      <w:pPr>
        <w:ind w:firstLine="567"/>
        <w:jc w:val="both"/>
        <w:rPr>
          <w:rFonts w:cs="Times New Roman"/>
          <w:sz w:val="24"/>
          <w:szCs w:val="24"/>
          <w:lang w:val="en-US"/>
        </w:rPr>
      </w:pPr>
      <w:proofErr w:type="spellStart"/>
      <w:r w:rsidRPr="002F2277">
        <w:rPr>
          <w:rFonts w:cs="Times New Roman"/>
          <w:i/>
          <w:iCs/>
          <w:sz w:val="24"/>
          <w:szCs w:val="24"/>
          <w:lang w:val="en-US"/>
        </w:rPr>
        <w:t>Hadirkanlah</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hatimu</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dalam</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shalat</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karena</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shalat</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adalah</w:t>
      </w:r>
      <w:proofErr w:type="spellEnd"/>
      <w:r w:rsidRPr="002F2277">
        <w:rPr>
          <w:rFonts w:cs="Times New Roman"/>
          <w:i/>
          <w:iCs/>
          <w:sz w:val="24"/>
          <w:szCs w:val="24"/>
          <w:lang w:val="en-US"/>
        </w:rPr>
        <w:t xml:space="preserve"> </w:t>
      </w:r>
      <w:proofErr w:type="spellStart"/>
      <w:proofErr w:type="gramStart"/>
      <w:r w:rsidRPr="002F2277">
        <w:rPr>
          <w:rFonts w:cs="Times New Roman"/>
          <w:i/>
          <w:iCs/>
          <w:sz w:val="24"/>
          <w:szCs w:val="24"/>
          <w:lang w:val="en-US"/>
        </w:rPr>
        <w:t>mi‘</w:t>
      </w:r>
      <w:proofErr w:type="gramEnd"/>
      <w:r w:rsidRPr="002F2277">
        <w:rPr>
          <w:rFonts w:cs="Times New Roman"/>
          <w:i/>
          <w:iCs/>
          <w:sz w:val="24"/>
          <w:szCs w:val="24"/>
          <w:lang w:val="en-US"/>
        </w:rPr>
        <w:t>raj</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bagi</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seorang</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mukmin</w:t>
      </w:r>
      <w:proofErr w:type="spellEnd"/>
      <w:r w:rsidRPr="002F2277">
        <w:rPr>
          <w:rFonts w:cs="Times New Roman"/>
          <w:i/>
          <w:iCs/>
          <w:sz w:val="24"/>
          <w:szCs w:val="24"/>
          <w:lang w:val="en-US"/>
        </w:rPr>
        <w:t>.</w:t>
      </w:r>
    </w:p>
    <w:p w14:paraId="6CAFD418" w14:textId="77777777" w:rsidR="002F2277" w:rsidRPr="002F2277" w:rsidRDefault="002F2277" w:rsidP="002F2277">
      <w:pPr>
        <w:ind w:firstLine="567"/>
        <w:jc w:val="both"/>
        <w:rPr>
          <w:rFonts w:cs="Times New Roman"/>
          <w:sz w:val="24"/>
          <w:szCs w:val="24"/>
          <w:lang w:val="en-US"/>
        </w:rPr>
      </w:pPr>
      <w:proofErr w:type="spellStart"/>
      <w:r w:rsidRPr="002F2277">
        <w:rPr>
          <w:rFonts w:cs="Times New Roman"/>
          <w:sz w:val="24"/>
          <w:szCs w:val="24"/>
          <w:lang w:val="en-US"/>
        </w:rPr>
        <w:t>Internalisasi</w:t>
      </w:r>
      <w:proofErr w:type="spellEnd"/>
      <w:r w:rsidRPr="002F2277">
        <w:rPr>
          <w:rFonts w:cs="Times New Roman"/>
          <w:sz w:val="24"/>
          <w:szCs w:val="24"/>
          <w:lang w:val="en-US"/>
        </w:rPr>
        <w:t xml:space="preserve"> </w:t>
      </w:r>
      <w:proofErr w:type="spellStart"/>
      <w:r w:rsidRPr="002F2277">
        <w:rPr>
          <w:rFonts w:cs="Times New Roman"/>
          <w:sz w:val="24"/>
          <w:szCs w:val="24"/>
          <w:lang w:val="en-US"/>
        </w:rPr>
        <w:t>ajaran</w:t>
      </w:r>
      <w:proofErr w:type="spellEnd"/>
      <w:r w:rsidRPr="002F2277">
        <w:rPr>
          <w:rFonts w:cs="Times New Roman"/>
          <w:sz w:val="24"/>
          <w:szCs w:val="24"/>
          <w:lang w:val="en-US"/>
        </w:rPr>
        <w:t xml:space="preserve"> </w:t>
      </w:r>
      <w:proofErr w:type="spellStart"/>
      <w:r w:rsidRPr="002F2277">
        <w:rPr>
          <w:rFonts w:cs="Times New Roman"/>
          <w:sz w:val="24"/>
          <w:szCs w:val="24"/>
          <w:lang w:val="en-US"/>
        </w:rPr>
        <w:t>ini</w:t>
      </w:r>
      <w:proofErr w:type="spellEnd"/>
      <w:r w:rsidRPr="002F2277">
        <w:rPr>
          <w:rFonts w:cs="Times New Roman"/>
          <w:sz w:val="24"/>
          <w:szCs w:val="24"/>
          <w:lang w:val="en-US"/>
        </w:rPr>
        <w:t xml:space="preserve"> </w:t>
      </w:r>
      <w:proofErr w:type="spellStart"/>
      <w:r w:rsidRPr="002F2277">
        <w:rPr>
          <w:rFonts w:cs="Times New Roman"/>
          <w:sz w:val="24"/>
          <w:szCs w:val="24"/>
          <w:lang w:val="en-US"/>
        </w:rPr>
        <w:t>tampak</w:t>
      </w:r>
      <w:proofErr w:type="spellEnd"/>
      <w:r w:rsidRPr="002F2277">
        <w:rPr>
          <w:rFonts w:cs="Times New Roman"/>
          <w:sz w:val="24"/>
          <w:szCs w:val="24"/>
          <w:lang w:val="en-US"/>
        </w:rPr>
        <w:t xml:space="preserve"> pada </w:t>
      </w:r>
      <w:proofErr w:type="spellStart"/>
      <w:r w:rsidRPr="002F2277">
        <w:rPr>
          <w:rFonts w:cs="Times New Roman"/>
          <w:sz w:val="24"/>
          <w:szCs w:val="24"/>
          <w:lang w:val="en-US"/>
        </w:rPr>
        <w:t>perubahan</w:t>
      </w:r>
      <w:proofErr w:type="spellEnd"/>
      <w:r w:rsidRPr="002F2277">
        <w:rPr>
          <w:rFonts w:cs="Times New Roman"/>
          <w:sz w:val="24"/>
          <w:szCs w:val="24"/>
          <w:lang w:val="en-US"/>
        </w:rPr>
        <w:t xml:space="preserve"> </w:t>
      </w:r>
      <w:proofErr w:type="spellStart"/>
      <w:r w:rsidRPr="002F2277">
        <w:rPr>
          <w:rFonts w:cs="Times New Roman"/>
          <w:sz w:val="24"/>
          <w:szCs w:val="24"/>
          <w:lang w:val="en-US"/>
        </w:rPr>
        <w:t>sikap</w:t>
      </w:r>
      <w:proofErr w:type="spellEnd"/>
      <w:r w:rsidRPr="002F2277">
        <w:rPr>
          <w:rFonts w:cs="Times New Roman"/>
          <w:sz w:val="24"/>
          <w:szCs w:val="24"/>
          <w:lang w:val="en-US"/>
        </w:rPr>
        <w:t xml:space="preserve"> </w:t>
      </w:r>
      <w:proofErr w:type="spellStart"/>
      <w:r w:rsidRPr="002F2277">
        <w:rPr>
          <w:rFonts w:cs="Times New Roman"/>
          <w:sz w:val="24"/>
          <w:szCs w:val="24"/>
          <w:lang w:val="en-US"/>
        </w:rPr>
        <w:t>jamaah</w:t>
      </w:r>
      <w:proofErr w:type="spellEnd"/>
      <w:r w:rsidRPr="002F2277">
        <w:rPr>
          <w:rFonts w:cs="Times New Roman"/>
          <w:sz w:val="24"/>
          <w:szCs w:val="24"/>
          <w:lang w:val="en-US"/>
        </w:rPr>
        <w:t xml:space="preserve"> yang </w:t>
      </w:r>
      <w:proofErr w:type="spellStart"/>
      <w:r w:rsidRPr="002F2277">
        <w:rPr>
          <w:rFonts w:cs="Times New Roman"/>
          <w:sz w:val="24"/>
          <w:szCs w:val="24"/>
          <w:lang w:val="en-US"/>
        </w:rPr>
        <w:t>lebih</w:t>
      </w:r>
      <w:proofErr w:type="spellEnd"/>
      <w:r w:rsidRPr="002F2277">
        <w:rPr>
          <w:rFonts w:cs="Times New Roman"/>
          <w:sz w:val="24"/>
          <w:szCs w:val="24"/>
          <w:lang w:val="en-US"/>
        </w:rPr>
        <w:t xml:space="preserve"> </w:t>
      </w:r>
      <w:proofErr w:type="spellStart"/>
      <w:r w:rsidRPr="002F2277">
        <w:rPr>
          <w:rFonts w:cs="Times New Roman"/>
          <w:sz w:val="24"/>
          <w:szCs w:val="24"/>
          <w:lang w:val="en-US"/>
        </w:rPr>
        <w:t>menjaga</w:t>
      </w:r>
      <w:proofErr w:type="spellEnd"/>
      <w:r w:rsidRPr="002F2277">
        <w:rPr>
          <w:rFonts w:cs="Times New Roman"/>
          <w:sz w:val="24"/>
          <w:szCs w:val="24"/>
          <w:lang w:val="en-US"/>
        </w:rPr>
        <w:t xml:space="preserve"> </w:t>
      </w:r>
      <w:proofErr w:type="spellStart"/>
      <w:r w:rsidRPr="002F2277">
        <w:rPr>
          <w:rFonts w:cs="Times New Roman"/>
          <w:sz w:val="24"/>
          <w:szCs w:val="24"/>
          <w:lang w:val="en-US"/>
        </w:rPr>
        <w:t>kekhusyukan</w:t>
      </w:r>
      <w:proofErr w:type="spellEnd"/>
      <w:r w:rsidRPr="002F2277">
        <w:rPr>
          <w:rFonts w:cs="Times New Roman"/>
          <w:sz w:val="24"/>
          <w:szCs w:val="24"/>
          <w:lang w:val="en-US"/>
        </w:rPr>
        <w:t xml:space="preserve">, </w:t>
      </w:r>
      <w:proofErr w:type="spellStart"/>
      <w:r w:rsidRPr="002F2277">
        <w:rPr>
          <w:rFonts w:cs="Times New Roman"/>
          <w:sz w:val="24"/>
          <w:szCs w:val="24"/>
          <w:lang w:val="en-US"/>
        </w:rPr>
        <w:t>keteraturan</w:t>
      </w:r>
      <w:proofErr w:type="spellEnd"/>
      <w:r w:rsidRPr="002F2277">
        <w:rPr>
          <w:rFonts w:cs="Times New Roman"/>
          <w:sz w:val="24"/>
          <w:szCs w:val="24"/>
          <w:lang w:val="en-US"/>
        </w:rPr>
        <w:t xml:space="preserve">, dan </w:t>
      </w:r>
      <w:proofErr w:type="spellStart"/>
      <w:r w:rsidRPr="002F2277">
        <w:rPr>
          <w:rFonts w:cs="Times New Roman"/>
          <w:sz w:val="24"/>
          <w:szCs w:val="24"/>
          <w:lang w:val="en-US"/>
        </w:rPr>
        <w:t>sikap</w:t>
      </w:r>
      <w:proofErr w:type="spellEnd"/>
      <w:r w:rsidRPr="002F2277">
        <w:rPr>
          <w:rFonts w:cs="Times New Roman"/>
          <w:sz w:val="24"/>
          <w:szCs w:val="24"/>
          <w:lang w:val="en-US"/>
        </w:rPr>
        <w:t xml:space="preserve"> </w:t>
      </w:r>
      <w:proofErr w:type="spellStart"/>
      <w:r w:rsidRPr="002F2277">
        <w:rPr>
          <w:rFonts w:cs="Times New Roman"/>
          <w:sz w:val="24"/>
          <w:szCs w:val="24"/>
          <w:lang w:val="en-US"/>
        </w:rPr>
        <w:t>hormat</w:t>
      </w:r>
      <w:proofErr w:type="spellEnd"/>
      <w:r w:rsidRPr="002F2277">
        <w:rPr>
          <w:rFonts w:cs="Times New Roman"/>
          <w:sz w:val="24"/>
          <w:szCs w:val="24"/>
          <w:lang w:val="en-US"/>
        </w:rPr>
        <w:t xml:space="preserve"> </w:t>
      </w:r>
      <w:proofErr w:type="spellStart"/>
      <w:r w:rsidRPr="002F2277">
        <w:rPr>
          <w:rFonts w:cs="Times New Roman"/>
          <w:sz w:val="24"/>
          <w:szCs w:val="24"/>
          <w:lang w:val="en-US"/>
        </w:rPr>
        <w:t>terhadap</w:t>
      </w:r>
      <w:proofErr w:type="spellEnd"/>
      <w:r w:rsidRPr="002F2277">
        <w:rPr>
          <w:rFonts w:cs="Times New Roman"/>
          <w:sz w:val="24"/>
          <w:szCs w:val="24"/>
          <w:lang w:val="en-US"/>
        </w:rPr>
        <w:t xml:space="preserve"> </w:t>
      </w:r>
      <w:proofErr w:type="spellStart"/>
      <w:r w:rsidRPr="002F2277">
        <w:rPr>
          <w:rFonts w:cs="Times New Roman"/>
          <w:sz w:val="24"/>
          <w:szCs w:val="24"/>
          <w:lang w:val="en-US"/>
        </w:rPr>
        <w:t>ruang</w:t>
      </w:r>
      <w:proofErr w:type="spellEnd"/>
      <w:r w:rsidRPr="002F2277">
        <w:rPr>
          <w:rFonts w:cs="Times New Roman"/>
          <w:sz w:val="24"/>
          <w:szCs w:val="24"/>
          <w:lang w:val="en-US"/>
        </w:rPr>
        <w:t xml:space="preserve"> ibadah. Dalam </w:t>
      </w:r>
      <w:proofErr w:type="spellStart"/>
      <w:r w:rsidRPr="002F2277">
        <w:rPr>
          <w:rFonts w:cs="Times New Roman"/>
          <w:sz w:val="24"/>
          <w:szCs w:val="24"/>
          <w:lang w:val="en-US"/>
        </w:rPr>
        <w:t>gaya</w:t>
      </w:r>
      <w:proofErr w:type="spellEnd"/>
      <w:r w:rsidRPr="002F2277">
        <w:rPr>
          <w:rFonts w:cs="Times New Roman"/>
          <w:sz w:val="24"/>
          <w:szCs w:val="24"/>
          <w:lang w:val="en-US"/>
        </w:rPr>
        <w:t xml:space="preserve"> </w:t>
      </w:r>
      <w:proofErr w:type="spellStart"/>
      <w:r w:rsidRPr="002F2277">
        <w:rPr>
          <w:rFonts w:cs="Times New Roman"/>
          <w:sz w:val="24"/>
          <w:szCs w:val="24"/>
          <w:lang w:val="en-US"/>
        </w:rPr>
        <w:t>pembahasan</w:t>
      </w:r>
      <w:proofErr w:type="spellEnd"/>
      <w:r w:rsidRPr="002F2277">
        <w:rPr>
          <w:rFonts w:cs="Times New Roman"/>
          <w:sz w:val="24"/>
          <w:szCs w:val="24"/>
          <w:lang w:val="en-US"/>
        </w:rPr>
        <w:t xml:space="preserve"> Brill-style, </w:t>
      </w:r>
      <w:proofErr w:type="spellStart"/>
      <w:r w:rsidRPr="002F2277">
        <w:rPr>
          <w:rFonts w:cs="Times New Roman"/>
          <w:sz w:val="24"/>
          <w:szCs w:val="24"/>
          <w:lang w:val="en-US"/>
        </w:rPr>
        <w:t>temuan</w:t>
      </w:r>
      <w:proofErr w:type="spellEnd"/>
      <w:r w:rsidRPr="002F2277">
        <w:rPr>
          <w:rFonts w:cs="Times New Roman"/>
          <w:sz w:val="24"/>
          <w:szCs w:val="24"/>
          <w:lang w:val="en-US"/>
        </w:rPr>
        <w:t xml:space="preserve"> </w:t>
      </w:r>
      <w:proofErr w:type="spellStart"/>
      <w:r w:rsidRPr="002F2277">
        <w:rPr>
          <w:rFonts w:cs="Times New Roman"/>
          <w:sz w:val="24"/>
          <w:szCs w:val="24"/>
          <w:lang w:val="en-US"/>
        </w:rPr>
        <w:t>ini</w:t>
      </w:r>
      <w:proofErr w:type="spellEnd"/>
      <w:r w:rsidRPr="002F2277">
        <w:rPr>
          <w:rFonts w:cs="Times New Roman"/>
          <w:sz w:val="24"/>
          <w:szCs w:val="24"/>
          <w:lang w:val="en-US"/>
        </w:rPr>
        <w:t xml:space="preserve"> </w:t>
      </w:r>
      <w:proofErr w:type="spellStart"/>
      <w:r w:rsidRPr="002F2277">
        <w:rPr>
          <w:rFonts w:cs="Times New Roman"/>
          <w:sz w:val="24"/>
          <w:szCs w:val="24"/>
          <w:lang w:val="en-US"/>
        </w:rPr>
        <w:t>menunjukkan</w:t>
      </w:r>
      <w:proofErr w:type="spellEnd"/>
      <w:r w:rsidRPr="002F2277">
        <w:rPr>
          <w:rFonts w:cs="Times New Roman"/>
          <w:sz w:val="24"/>
          <w:szCs w:val="24"/>
          <w:lang w:val="en-US"/>
        </w:rPr>
        <w:t xml:space="preserve"> </w:t>
      </w:r>
      <w:proofErr w:type="spellStart"/>
      <w:r w:rsidRPr="002F2277">
        <w:rPr>
          <w:rFonts w:cs="Times New Roman"/>
          <w:sz w:val="24"/>
          <w:szCs w:val="24"/>
          <w:lang w:val="en-US"/>
        </w:rPr>
        <w:t>bahwa</w:t>
      </w:r>
      <w:proofErr w:type="spellEnd"/>
      <w:r w:rsidRPr="002F2277">
        <w:rPr>
          <w:rFonts w:cs="Times New Roman"/>
          <w:sz w:val="24"/>
          <w:szCs w:val="24"/>
          <w:lang w:val="en-US"/>
        </w:rPr>
        <w:t xml:space="preserve"> </w:t>
      </w:r>
      <w:proofErr w:type="spellStart"/>
      <w:r w:rsidRPr="002F2277">
        <w:rPr>
          <w:rFonts w:cs="Times New Roman"/>
          <w:sz w:val="24"/>
          <w:szCs w:val="24"/>
          <w:lang w:val="en-US"/>
        </w:rPr>
        <w:t>teks</w:t>
      </w:r>
      <w:proofErr w:type="spellEnd"/>
      <w:r w:rsidRPr="002F2277">
        <w:rPr>
          <w:rFonts w:cs="Times New Roman"/>
          <w:sz w:val="24"/>
          <w:szCs w:val="24"/>
          <w:lang w:val="en-US"/>
        </w:rPr>
        <w:t xml:space="preserve"> </w:t>
      </w:r>
      <w:proofErr w:type="spellStart"/>
      <w:r w:rsidRPr="002F2277">
        <w:rPr>
          <w:rFonts w:cs="Times New Roman"/>
          <w:sz w:val="24"/>
          <w:szCs w:val="24"/>
          <w:lang w:val="en-US"/>
        </w:rPr>
        <w:t>etika</w:t>
      </w:r>
      <w:proofErr w:type="spellEnd"/>
      <w:r w:rsidRPr="002F2277">
        <w:rPr>
          <w:rFonts w:cs="Times New Roman"/>
          <w:sz w:val="24"/>
          <w:szCs w:val="24"/>
          <w:lang w:val="en-US"/>
        </w:rPr>
        <w:t xml:space="preserve"> </w:t>
      </w:r>
      <w:proofErr w:type="spellStart"/>
      <w:r w:rsidRPr="002F2277">
        <w:rPr>
          <w:rFonts w:cs="Times New Roman"/>
          <w:sz w:val="24"/>
          <w:szCs w:val="24"/>
          <w:lang w:val="en-US"/>
        </w:rPr>
        <w:t>klasik</w:t>
      </w:r>
      <w:proofErr w:type="spellEnd"/>
      <w:r w:rsidRPr="002F2277">
        <w:rPr>
          <w:rFonts w:cs="Times New Roman"/>
          <w:sz w:val="24"/>
          <w:szCs w:val="24"/>
          <w:lang w:val="en-US"/>
        </w:rPr>
        <w:t xml:space="preserve"> </w:t>
      </w:r>
      <w:proofErr w:type="spellStart"/>
      <w:r w:rsidRPr="002F2277">
        <w:rPr>
          <w:rFonts w:cs="Times New Roman"/>
          <w:sz w:val="24"/>
          <w:szCs w:val="24"/>
          <w:lang w:val="en-US"/>
        </w:rPr>
        <w:t>berfungsi</w:t>
      </w:r>
      <w:proofErr w:type="spellEnd"/>
      <w:r w:rsidRPr="002F2277">
        <w:rPr>
          <w:rFonts w:cs="Times New Roman"/>
          <w:sz w:val="24"/>
          <w:szCs w:val="24"/>
          <w:lang w:val="en-US"/>
        </w:rPr>
        <w:t xml:space="preserve"> </w:t>
      </w:r>
      <w:proofErr w:type="spellStart"/>
      <w:r w:rsidRPr="002F2277">
        <w:rPr>
          <w:rFonts w:cs="Times New Roman"/>
          <w:sz w:val="24"/>
          <w:szCs w:val="24"/>
          <w:lang w:val="en-US"/>
        </w:rPr>
        <w:t>sebagai</w:t>
      </w:r>
      <w:proofErr w:type="spellEnd"/>
      <w:r w:rsidRPr="002F2277">
        <w:rPr>
          <w:rFonts w:cs="Times New Roman"/>
          <w:sz w:val="24"/>
          <w:szCs w:val="24"/>
          <w:lang w:val="en-US"/>
        </w:rPr>
        <w:t xml:space="preserve"> </w:t>
      </w:r>
      <w:r w:rsidRPr="002F2277">
        <w:rPr>
          <w:rFonts w:cs="Times New Roman"/>
          <w:i/>
          <w:iCs/>
          <w:sz w:val="24"/>
          <w:szCs w:val="24"/>
          <w:lang w:val="en-US"/>
        </w:rPr>
        <w:t>moral grammar</w:t>
      </w:r>
      <w:r w:rsidRPr="002F2277">
        <w:rPr>
          <w:rFonts w:cs="Times New Roman"/>
          <w:sz w:val="24"/>
          <w:szCs w:val="24"/>
          <w:lang w:val="en-US"/>
        </w:rPr>
        <w:t xml:space="preserve"> yang </w:t>
      </w:r>
      <w:proofErr w:type="spellStart"/>
      <w:r w:rsidRPr="002F2277">
        <w:rPr>
          <w:rFonts w:cs="Times New Roman"/>
          <w:sz w:val="24"/>
          <w:szCs w:val="24"/>
          <w:lang w:val="en-US"/>
        </w:rPr>
        <w:t>membentuk</w:t>
      </w:r>
      <w:proofErr w:type="spellEnd"/>
      <w:r w:rsidRPr="002F2277">
        <w:rPr>
          <w:rFonts w:cs="Times New Roman"/>
          <w:sz w:val="24"/>
          <w:szCs w:val="24"/>
          <w:lang w:val="en-US"/>
        </w:rPr>
        <w:t xml:space="preserve"> </w:t>
      </w:r>
      <w:proofErr w:type="spellStart"/>
      <w:r w:rsidRPr="002F2277">
        <w:rPr>
          <w:rFonts w:cs="Times New Roman"/>
          <w:sz w:val="24"/>
          <w:szCs w:val="24"/>
          <w:lang w:val="en-US"/>
        </w:rPr>
        <w:t>orientasi</w:t>
      </w:r>
      <w:proofErr w:type="spellEnd"/>
      <w:r w:rsidRPr="002F2277">
        <w:rPr>
          <w:rFonts w:cs="Times New Roman"/>
          <w:sz w:val="24"/>
          <w:szCs w:val="24"/>
          <w:lang w:val="en-US"/>
        </w:rPr>
        <w:t xml:space="preserve"> </w:t>
      </w:r>
      <w:proofErr w:type="spellStart"/>
      <w:r w:rsidRPr="002F2277">
        <w:rPr>
          <w:rFonts w:cs="Times New Roman"/>
          <w:sz w:val="24"/>
          <w:szCs w:val="24"/>
          <w:lang w:val="en-US"/>
        </w:rPr>
        <w:t>batin</w:t>
      </w:r>
      <w:proofErr w:type="spellEnd"/>
      <w:r w:rsidRPr="002F2277">
        <w:rPr>
          <w:rFonts w:cs="Times New Roman"/>
          <w:sz w:val="24"/>
          <w:szCs w:val="24"/>
          <w:lang w:val="en-US"/>
        </w:rPr>
        <w:t xml:space="preserve"> </w:t>
      </w:r>
      <w:proofErr w:type="spellStart"/>
      <w:r w:rsidRPr="002F2277">
        <w:rPr>
          <w:rFonts w:cs="Times New Roman"/>
          <w:sz w:val="24"/>
          <w:szCs w:val="24"/>
          <w:lang w:val="en-US"/>
        </w:rPr>
        <w:t>sekaligus</w:t>
      </w:r>
      <w:proofErr w:type="spellEnd"/>
      <w:r w:rsidRPr="002F2277">
        <w:rPr>
          <w:rFonts w:cs="Times New Roman"/>
          <w:sz w:val="24"/>
          <w:szCs w:val="24"/>
          <w:lang w:val="en-US"/>
        </w:rPr>
        <w:t xml:space="preserve"> </w:t>
      </w:r>
      <w:proofErr w:type="spellStart"/>
      <w:r w:rsidRPr="002F2277">
        <w:rPr>
          <w:rFonts w:cs="Times New Roman"/>
          <w:sz w:val="24"/>
          <w:szCs w:val="24"/>
          <w:lang w:val="en-US"/>
        </w:rPr>
        <w:t>tindakan</w:t>
      </w:r>
      <w:proofErr w:type="spellEnd"/>
      <w:r w:rsidRPr="002F2277">
        <w:rPr>
          <w:rFonts w:cs="Times New Roman"/>
          <w:sz w:val="24"/>
          <w:szCs w:val="24"/>
          <w:lang w:val="en-US"/>
        </w:rPr>
        <w:t xml:space="preserve"> </w:t>
      </w:r>
      <w:proofErr w:type="spellStart"/>
      <w:r w:rsidRPr="002F2277">
        <w:rPr>
          <w:rFonts w:cs="Times New Roman"/>
          <w:sz w:val="24"/>
          <w:szCs w:val="24"/>
          <w:lang w:val="en-US"/>
        </w:rPr>
        <w:t>lahiriah</w:t>
      </w:r>
      <w:proofErr w:type="spellEnd"/>
      <w:r w:rsidRPr="002F2277">
        <w:rPr>
          <w:rFonts w:cs="Times New Roman"/>
          <w:sz w:val="24"/>
          <w:szCs w:val="24"/>
          <w:lang w:val="en-US"/>
        </w:rPr>
        <w:t>.</w:t>
      </w:r>
    </w:p>
    <w:p w14:paraId="3EF69B01" w14:textId="77777777" w:rsidR="002F2277" w:rsidRDefault="002F2277" w:rsidP="002F2277">
      <w:pPr>
        <w:ind w:firstLine="567"/>
        <w:jc w:val="both"/>
        <w:rPr>
          <w:rFonts w:cs="Times New Roman"/>
          <w:sz w:val="24"/>
          <w:szCs w:val="24"/>
          <w:lang w:val="en-US"/>
        </w:rPr>
      </w:pPr>
    </w:p>
    <w:p w14:paraId="7FDC5A77" w14:textId="77777777" w:rsidR="002F2277" w:rsidRPr="002F2277" w:rsidRDefault="002F2277" w:rsidP="002F2277">
      <w:pPr>
        <w:ind w:firstLine="567"/>
        <w:jc w:val="both"/>
        <w:rPr>
          <w:rFonts w:cs="Times New Roman"/>
          <w:sz w:val="24"/>
          <w:szCs w:val="24"/>
          <w:lang w:val="en-US"/>
        </w:rPr>
      </w:pPr>
    </w:p>
    <w:p w14:paraId="0849C52D" w14:textId="77777777" w:rsidR="002F2277" w:rsidRPr="002F2277" w:rsidRDefault="002F2277" w:rsidP="002F2277">
      <w:pPr>
        <w:ind w:firstLine="567"/>
        <w:jc w:val="both"/>
        <w:rPr>
          <w:rFonts w:cs="Times New Roman"/>
          <w:b/>
          <w:bCs/>
          <w:sz w:val="24"/>
          <w:szCs w:val="24"/>
          <w:lang w:val="en-US"/>
        </w:rPr>
      </w:pPr>
      <w:r w:rsidRPr="002F2277">
        <w:rPr>
          <w:rFonts w:cs="Times New Roman"/>
          <w:b/>
          <w:bCs/>
          <w:sz w:val="24"/>
          <w:szCs w:val="24"/>
          <w:lang w:val="en-US"/>
        </w:rPr>
        <w:t xml:space="preserve">2. </w:t>
      </w:r>
      <w:proofErr w:type="spellStart"/>
      <w:r w:rsidRPr="002F2277">
        <w:rPr>
          <w:rFonts w:cs="Times New Roman"/>
          <w:b/>
          <w:bCs/>
          <w:sz w:val="24"/>
          <w:szCs w:val="24"/>
          <w:lang w:val="en-US"/>
        </w:rPr>
        <w:t>Pengendalian</w:t>
      </w:r>
      <w:proofErr w:type="spellEnd"/>
      <w:r w:rsidRPr="002F2277">
        <w:rPr>
          <w:rFonts w:cs="Times New Roman"/>
          <w:b/>
          <w:bCs/>
          <w:sz w:val="24"/>
          <w:szCs w:val="24"/>
          <w:lang w:val="en-US"/>
        </w:rPr>
        <w:t xml:space="preserve"> Diri </w:t>
      </w:r>
      <w:proofErr w:type="spellStart"/>
      <w:r w:rsidRPr="002F2277">
        <w:rPr>
          <w:rFonts w:cs="Times New Roman"/>
          <w:b/>
          <w:bCs/>
          <w:sz w:val="24"/>
          <w:szCs w:val="24"/>
          <w:lang w:val="en-US"/>
        </w:rPr>
        <w:t>sebagai</w:t>
      </w:r>
      <w:proofErr w:type="spellEnd"/>
      <w:r w:rsidRPr="002F2277">
        <w:rPr>
          <w:rFonts w:cs="Times New Roman"/>
          <w:b/>
          <w:bCs/>
          <w:sz w:val="24"/>
          <w:szCs w:val="24"/>
          <w:lang w:val="en-US"/>
        </w:rPr>
        <w:t xml:space="preserve"> Inti </w:t>
      </w:r>
      <w:proofErr w:type="spellStart"/>
      <w:r w:rsidRPr="002F2277">
        <w:rPr>
          <w:rFonts w:cs="Times New Roman"/>
          <w:b/>
          <w:bCs/>
          <w:sz w:val="24"/>
          <w:szCs w:val="24"/>
          <w:lang w:val="en-US"/>
        </w:rPr>
        <w:t>Transformasi</w:t>
      </w:r>
      <w:proofErr w:type="spellEnd"/>
      <w:r w:rsidRPr="002F2277">
        <w:rPr>
          <w:rFonts w:cs="Times New Roman"/>
          <w:b/>
          <w:bCs/>
          <w:sz w:val="24"/>
          <w:szCs w:val="24"/>
          <w:lang w:val="en-US"/>
        </w:rPr>
        <w:t xml:space="preserve"> Moral</w:t>
      </w:r>
    </w:p>
    <w:p w14:paraId="111E08F9" w14:textId="77777777" w:rsidR="002F2277" w:rsidRPr="002F2277" w:rsidRDefault="002F2277" w:rsidP="002F2277">
      <w:pPr>
        <w:ind w:firstLine="567"/>
        <w:jc w:val="both"/>
        <w:rPr>
          <w:rFonts w:cs="Times New Roman"/>
          <w:sz w:val="24"/>
          <w:szCs w:val="24"/>
          <w:lang w:val="en-US"/>
        </w:rPr>
      </w:pPr>
      <w:proofErr w:type="spellStart"/>
      <w:r w:rsidRPr="002F2277">
        <w:rPr>
          <w:rFonts w:cs="Times New Roman"/>
          <w:sz w:val="24"/>
          <w:szCs w:val="24"/>
          <w:lang w:val="en-US"/>
        </w:rPr>
        <w:t>Aspek</w:t>
      </w:r>
      <w:proofErr w:type="spellEnd"/>
      <w:r w:rsidRPr="002F2277">
        <w:rPr>
          <w:rFonts w:cs="Times New Roman"/>
          <w:sz w:val="24"/>
          <w:szCs w:val="24"/>
          <w:lang w:val="en-US"/>
        </w:rPr>
        <w:t xml:space="preserve"> </w:t>
      </w:r>
      <w:proofErr w:type="spellStart"/>
      <w:r w:rsidRPr="002F2277">
        <w:rPr>
          <w:rFonts w:cs="Times New Roman"/>
          <w:sz w:val="24"/>
          <w:szCs w:val="24"/>
          <w:lang w:val="en-US"/>
        </w:rPr>
        <w:t>kedua</w:t>
      </w:r>
      <w:proofErr w:type="spellEnd"/>
      <w:r w:rsidRPr="002F2277">
        <w:rPr>
          <w:rFonts w:cs="Times New Roman"/>
          <w:sz w:val="24"/>
          <w:szCs w:val="24"/>
          <w:lang w:val="en-US"/>
        </w:rPr>
        <w:t xml:space="preserve"> yang </w:t>
      </w:r>
      <w:proofErr w:type="spellStart"/>
      <w:r w:rsidRPr="002F2277">
        <w:rPr>
          <w:rFonts w:cs="Times New Roman"/>
          <w:sz w:val="24"/>
          <w:szCs w:val="24"/>
          <w:lang w:val="en-US"/>
        </w:rPr>
        <w:t>menonjol</w:t>
      </w:r>
      <w:proofErr w:type="spellEnd"/>
      <w:r w:rsidRPr="002F2277">
        <w:rPr>
          <w:rFonts w:cs="Times New Roman"/>
          <w:sz w:val="24"/>
          <w:szCs w:val="24"/>
          <w:lang w:val="en-US"/>
        </w:rPr>
        <w:t xml:space="preserve"> </w:t>
      </w:r>
      <w:proofErr w:type="spellStart"/>
      <w:r w:rsidRPr="002F2277">
        <w:rPr>
          <w:rFonts w:cs="Times New Roman"/>
          <w:sz w:val="24"/>
          <w:szCs w:val="24"/>
          <w:lang w:val="en-US"/>
        </w:rPr>
        <w:t>dalam</w:t>
      </w:r>
      <w:proofErr w:type="spellEnd"/>
      <w:r w:rsidRPr="002F2277">
        <w:rPr>
          <w:rFonts w:cs="Times New Roman"/>
          <w:sz w:val="24"/>
          <w:szCs w:val="24"/>
          <w:lang w:val="en-US"/>
        </w:rPr>
        <w:t xml:space="preserve"> </w:t>
      </w:r>
      <w:proofErr w:type="spellStart"/>
      <w:r w:rsidRPr="002F2277">
        <w:rPr>
          <w:rFonts w:cs="Times New Roman"/>
          <w:sz w:val="24"/>
          <w:szCs w:val="24"/>
          <w:lang w:val="en-US"/>
        </w:rPr>
        <w:t>temuan</w:t>
      </w:r>
      <w:proofErr w:type="spellEnd"/>
      <w:r w:rsidRPr="002F2277">
        <w:rPr>
          <w:rFonts w:cs="Times New Roman"/>
          <w:sz w:val="24"/>
          <w:szCs w:val="24"/>
          <w:lang w:val="en-US"/>
        </w:rPr>
        <w:t xml:space="preserve"> </w:t>
      </w:r>
      <w:proofErr w:type="spellStart"/>
      <w:r w:rsidRPr="002F2277">
        <w:rPr>
          <w:rFonts w:cs="Times New Roman"/>
          <w:sz w:val="24"/>
          <w:szCs w:val="24"/>
          <w:lang w:val="en-US"/>
        </w:rPr>
        <w:t>penelitian</w:t>
      </w:r>
      <w:proofErr w:type="spellEnd"/>
      <w:r w:rsidRPr="002F2277">
        <w:rPr>
          <w:rFonts w:cs="Times New Roman"/>
          <w:sz w:val="24"/>
          <w:szCs w:val="24"/>
          <w:lang w:val="en-US"/>
        </w:rPr>
        <w:t xml:space="preserve"> </w:t>
      </w:r>
      <w:proofErr w:type="spellStart"/>
      <w:r w:rsidRPr="002F2277">
        <w:rPr>
          <w:rFonts w:cs="Times New Roman"/>
          <w:sz w:val="24"/>
          <w:szCs w:val="24"/>
          <w:lang w:val="en-US"/>
        </w:rPr>
        <w:t>adalah</w:t>
      </w:r>
      <w:proofErr w:type="spellEnd"/>
      <w:r w:rsidRPr="002F2277">
        <w:rPr>
          <w:rFonts w:cs="Times New Roman"/>
          <w:sz w:val="24"/>
          <w:szCs w:val="24"/>
          <w:lang w:val="en-US"/>
        </w:rPr>
        <w:t xml:space="preserve"> </w:t>
      </w:r>
      <w:proofErr w:type="spellStart"/>
      <w:r w:rsidRPr="002F2277">
        <w:rPr>
          <w:rFonts w:cs="Times New Roman"/>
          <w:sz w:val="24"/>
          <w:szCs w:val="24"/>
          <w:lang w:val="en-US"/>
        </w:rPr>
        <w:t>pengendalian</w:t>
      </w:r>
      <w:proofErr w:type="spellEnd"/>
      <w:r w:rsidRPr="002F2277">
        <w:rPr>
          <w:rFonts w:cs="Times New Roman"/>
          <w:sz w:val="24"/>
          <w:szCs w:val="24"/>
          <w:lang w:val="en-US"/>
        </w:rPr>
        <w:t xml:space="preserve"> </w:t>
      </w:r>
      <w:proofErr w:type="spellStart"/>
      <w:r w:rsidRPr="002F2277">
        <w:rPr>
          <w:rFonts w:cs="Times New Roman"/>
          <w:sz w:val="24"/>
          <w:szCs w:val="24"/>
          <w:lang w:val="en-US"/>
        </w:rPr>
        <w:t>diri</w:t>
      </w:r>
      <w:proofErr w:type="spellEnd"/>
      <w:r w:rsidRPr="002F2277">
        <w:rPr>
          <w:rFonts w:cs="Times New Roman"/>
          <w:sz w:val="24"/>
          <w:szCs w:val="24"/>
          <w:lang w:val="en-US"/>
        </w:rPr>
        <w:t xml:space="preserve">. Al-Ghazali </w:t>
      </w:r>
      <w:proofErr w:type="spellStart"/>
      <w:r w:rsidRPr="002F2277">
        <w:rPr>
          <w:rFonts w:cs="Times New Roman"/>
          <w:sz w:val="24"/>
          <w:szCs w:val="24"/>
          <w:lang w:val="en-US"/>
        </w:rPr>
        <w:t>dalam</w:t>
      </w:r>
      <w:proofErr w:type="spellEnd"/>
      <w:r w:rsidRPr="002F2277">
        <w:rPr>
          <w:rFonts w:cs="Times New Roman"/>
          <w:sz w:val="24"/>
          <w:szCs w:val="24"/>
          <w:lang w:val="en-US"/>
        </w:rPr>
        <w:t xml:space="preserve"> </w:t>
      </w:r>
      <w:proofErr w:type="spellStart"/>
      <w:r w:rsidRPr="002F2277">
        <w:rPr>
          <w:rFonts w:cs="Times New Roman"/>
          <w:i/>
          <w:iCs/>
          <w:sz w:val="24"/>
          <w:szCs w:val="24"/>
          <w:lang w:val="en-US"/>
        </w:rPr>
        <w:t>Bidayatul</w:t>
      </w:r>
      <w:proofErr w:type="spellEnd"/>
      <w:r w:rsidRPr="002F2277">
        <w:rPr>
          <w:rFonts w:cs="Times New Roman"/>
          <w:i/>
          <w:iCs/>
          <w:sz w:val="24"/>
          <w:szCs w:val="24"/>
          <w:lang w:val="en-US"/>
        </w:rPr>
        <w:t xml:space="preserve"> Hidayah</w:t>
      </w:r>
      <w:r w:rsidRPr="002F2277">
        <w:rPr>
          <w:rFonts w:cs="Times New Roman"/>
          <w:sz w:val="24"/>
          <w:szCs w:val="24"/>
          <w:lang w:val="en-US"/>
        </w:rPr>
        <w:t xml:space="preserve"> </w:t>
      </w:r>
      <w:proofErr w:type="spellStart"/>
      <w:r w:rsidRPr="002F2277">
        <w:rPr>
          <w:rFonts w:cs="Times New Roman"/>
          <w:sz w:val="24"/>
          <w:szCs w:val="24"/>
          <w:lang w:val="en-US"/>
        </w:rPr>
        <w:t>menekankan</w:t>
      </w:r>
      <w:proofErr w:type="spellEnd"/>
      <w:r w:rsidRPr="002F2277">
        <w:rPr>
          <w:rFonts w:cs="Times New Roman"/>
          <w:sz w:val="24"/>
          <w:szCs w:val="24"/>
          <w:lang w:val="en-US"/>
        </w:rPr>
        <w:t xml:space="preserve"> </w:t>
      </w:r>
      <w:proofErr w:type="spellStart"/>
      <w:r w:rsidRPr="002F2277">
        <w:rPr>
          <w:rFonts w:cs="Times New Roman"/>
          <w:sz w:val="24"/>
          <w:szCs w:val="24"/>
          <w:lang w:val="en-US"/>
        </w:rPr>
        <w:t>pentingnya</w:t>
      </w:r>
      <w:proofErr w:type="spellEnd"/>
      <w:r w:rsidRPr="002F2277">
        <w:rPr>
          <w:rFonts w:cs="Times New Roman"/>
          <w:sz w:val="24"/>
          <w:szCs w:val="24"/>
          <w:lang w:val="en-US"/>
        </w:rPr>
        <w:t xml:space="preserve"> </w:t>
      </w:r>
      <w:proofErr w:type="spellStart"/>
      <w:r w:rsidRPr="002F2277">
        <w:rPr>
          <w:rFonts w:cs="Times New Roman"/>
          <w:i/>
          <w:iCs/>
          <w:sz w:val="24"/>
          <w:szCs w:val="24"/>
          <w:lang w:val="en-US"/>
        </w:rPr>
        <w:t>mujāhadah</w:t>
      </w:r>
      <w:proofErr w:type="spellEnd"/>
      <w:r w:rsidRPr="002F2277">
        <w:rPr>
          <w:rFonts w:cs="Times New Roman"/>
          <w:i/>
          <w:iCs/>
          <w:sz w:val="24"/>
          <w:szCs w:val="24"/>
          <w:lang w:val="en-US"/>
        </w:rPr>
        <w:t xml:space="preserve"> al-</w:t>
      </w:r>
      <w:proofErr w:type="spellStart"/>
      <w:r w:rsidRPr="002F2277">
        <w:rPr>
          <w:rFonts w:cs="Times New Roman"/>
          <w:i/>
          <w:iCs/>
          <w:sz w:val="24"/>
          <w:szCs w:val="24"/>
          <w:lang w:val="en-US"/>
        </w:rPr>
        <w:t>nafs</w:t>
      </w:r>
      <w:proofErr w:type="spellEnd"/>
      <w:r w:rsidRPr="002F2277">
        <w:rPr>
          <w:rFonts w:cs="Times New Roman"/>
          <w:sz w:val="24"/>
          <w:szCs w:val="24"/>
          <w:lang w:val="en-US"/>
        </w:rPr>
        <w:t xml:space="preserve"> </w:t>
      </w:r>
      <w:proofErr w:type="spellStart"/>
      <w:r w:rsidRPr="002F2277">
        <w:rPr>
          <w:rFonts w:cs="Times New Roman"/>
          <w:sz w:val="24"/>
          <w:szCs w:val="24"/>
          <w:lang w:val="en-US"/>
        </w:rPr>
        <w:t>sebagai</w:t>
      </w:r>
      <w:proofErr w:type="spellEnd"/>
      <w:r w:rsidRPr="002F2277">
        <w:rPr>
          <w:rFonts w:cs="Times New Roman"/>
          <w:sz w:val="24"/>
          <w:szCs w:val="24"/>
          <w:lang w:val="en-US"/>
        </w:rPr>
        <w:t xml:space="preserve"> </w:t>
      </w:r>
      <w:proofErr w:type="spellStart"/>
      <w:r w:rsidRPr="002F2277">
        <w:rPr>
          <w:rFonts w:cs="Times New Roman"/>
          <w:sz w:val="24"/>
          <w:szCs w:val="24"/>
          <w:lang w:val="en-US"/>
        </w:rPr>
        <w:t>syarat</w:t>
      </w:r>
      <w:proofErr w:type="spellEnd"/>
      <w:r w:rsidRPr="002F2277">
        <w:rPr>
          <w:rFonts w:cs="Times New Roman"/>
          <w:sz w:val="24"/>
          <w:szCs w:val="24"/>
          <w:lang w:val="en-US"/>
        </w:rPr>
        <w:t xml:space="preserve"> </w:t>
      </w:r>
      <w:proofErr w:type="spellStart"/>
      <w:r w:rsidRPr="002F2277">
        <w:rPr>
          <w:rFonts w:cs="Times New Roman"/>
          <w:sz w:val="24"/>
          <w:szCs w:val="24"/>
          <w:lang w:val="en-US"/>
        </w:rPr>
        <w:t>utama</w:t>
      </w:r>
      <w:proofErr w:type="spellEnd"/>
      <w:r w:rsidRPr="002F2277">
        <w:rPr>
          <w:rFonts w:cs="Times New Roman"/>
          <w:sz w:val="24"/>
          <w:szCs w:val="24"/>
          <w:lang w:val="en-US"/>
        </w:rPr>
        <w:t xml:space="preserve"> </w:t>
      </w:r>
      <w:proofErr w:type="spellStart"/>
      <w:r w:rsidRPr="002F2277">
        <w:rPr>
          <w:rFonts w:cs="Times New Roman"/>
          <w:sz w:val="24"/>
          <w:szCs w:val="24"/>
          <w:lang w:val="en-US"/>
        </w:rPr>
        <w:t>keberhasilan</w:t>
      </w:r>
      <w:proofErr w:type="spellEnd"/>
      <w:r w:rsidRPr="002F2277">
        <w:rPr>
          <w:rFonts w:cs="Times New Roman"/>
          <w:sz w:val="24"/>
          <w:szCs w:val="24"/>
          <w:lang w:val="en-US"/>
        </w:rPr>
        <w:t xml:space="preserve"> </w:t>
      </w:r>
      <w:proofErr w:type="spellStart"/>
      <w:r w:rsidRPr="002F2277">
        <w:rPr>
          <w:rFonts w:cs="Times New Roman"/>
          <w:sz w:val="24"/>
          <w:szCs w:val="24"/>
          <w:lang w:val="en-US"/>
        </w:rPr>
        <w:t>pendidikan</w:t>
      </w:r>
      <w:proofErr w:type="spellEnd"/>
      <w:r w:rsidRPr="002F2277">
        <w:rPr>
          <w:rFonts w:cs="Times New Roman"/>
          <w:sz w:val="24"/>
          <w:szCs w:val="24"/>
          <w:lang w:val="en-US"/>
        </w:rPr>
        <w:t xml:space="preserve"> moral. </w:t>
      </w:r>
      <w:proofErr w:type="spellStart"/>
      <w:r w:rsidRPr="002F2277">
        <w:rPr>
          <w:rFonts w:cs="Times New Roman"/>
          <w:sz w:val="24"/>
          <w:szCs w:val="24"/>
          <w:lang w:val="en-US"/>
        </w:rPr>
        <w:t>Ia</w:t>
      </w:r>
      <w:proofErr w:type="spellEnd"/>
      <w:r w:rsidRPr="002F2277">
        <w:rPr>
          <w:rFonts w:cs="Times New Roman"/>
          <w:sz w:val="24"/>
          <w:szCs w:val="24"/>
          <w:lang w:val="en-US"/>
        </w:rPr>
        <w:t xml:space="preserve"> </w:t>
      </w:r>
      <w:proofErr w:type="spellStart"/>
      <w:r w:rsidRPr="002F2277">
        <w:rPr>
          <w:rFonts w:cs="Times New Roman"/>
          <w:sz w:val="24"/>
          <w:szCs w:val="24"/>
          <w:lang w:val="en-US"/>
        </w:rPr>
        <w:t>mengingatkan</w:t>
      </w:r>
      <w:proofErr w:type="spellEnd"/>
      <w:r w:rsidRPr="002F2277">
        <w:rPr>
          <w:rFonts w:cs="Times New Roman"/>
          <w:sz w:val="24"/>
          <w:szCs w:val="24"/>
          <w:lang w:val="en-US"/>
        </w:rPr>
        <w:t xml:space="preserve"> </w:t>
      </w:r>
      <w:proofErr w:type="spellStart"/>
      <w:r w:rsidRPr="002F2277">
        <w:rPr>
          <w:rFonts w:cs="Times New Roman"/>
          <w:sz w:val="24"/>
          <w:szCs w:val="24"/>
          <w:lang w:val="en-US"/>
        </w:rPr>
        <w:t>bahwa</w:t>
      </w:r>
      <w:proofErr w:type="spellEnd"/>
      <w:r w:rsidRPr="002F2277">
        <w:rPr>
          <w:rFonts w:cs="Times New Roman"/>
          <w:sz w:val="24"/>
          <w:szCs w:val="24"/>
          <w:lang w:val="en-US"/>
        </w:rPr>
        <w:t xml:space="preserve"> </w:t>
      </w:r>
      <w:proofErr w:type="spellStart"/>
      <w:r w:rsidRPr="002F2277">
        <w:rPr>
          <w:rFonts w:cs="Times New Roman"/>
          <w:sz w:val="24"/>
          <w:szCs w:val="24"/>
          <w:lang w:val="en-US"/>
        </w:rPr>
        <w:t>musuh</w:t>
      </w:r>
      <w:proofErr w:type="spellEnd"/>
      <w:r w:rsidRPr="002F2277">
        <w:rPr>
          <w:rFonts w:cs="Times New Roman"/>
          <w:sz w:val="24"/>
          <w:szCs w:val="24"/>
          <w:lang w:val="en-US"/>
        </w:rPr>
        <w:t xml:space="preserve"> </w:t>
      </w:r>
      <w:proofErr w:type="spellStart"/>
      <w:r w:rsidRPr="002F2277">
        <w:rPr>
          <w:rFonts w:cs="Times New Roman"/>
          <w:sz w:val="24"/>
          <w:szCs w:val="24"/>
          <w:lang w:val="en-US"/>
        </w:rPr>
        <w:t>terbesar</w:t>
      </w:r>
      <w:proofErr w:type="spellEnd"/>
      <w:r w:rsidRPr="002F2277">
        <w:rPr>
          <w:rFonts w:cs="Times New Roman"/>
          <w:sz w:val="24"/>
          <w:szCs w:val="24"/>
          <w:lang w:val="en-US"/>
        </w:rPr>
        <w:t xml:space="preserve"> </w:t>
      </w:r>
      <w:proofErr w:type="spellStart"/>
      <w:r w:rsidRPr="002F2277">
        <w:rPr>
          <w:rFonts w:cs="Times New Roman"/>
          <w:sz w:val="24"/>
          <w:szCs w:val="24"/>
          <w:lang w:val="en-US"/>
        </w:rPr>
        <w:t>manusia</w:t>
      </w:r>
      <w:proofErr w:type="spellEnd"/>
      <w:r w:rsidRPr="002F2277">
        <w:rPr>
          <w:rFonts w:cs="Times New Roman"/>
          <w:sz w:val="24"/>
          <w:szCs w:val="24"/>
          <w:lang w:val="en-US"/>
        </w:rPr>
        <w:t xml:space="preserve"> </w:t>
      </w:r>
      <w:proofErr w:type="spellStart"/>
      <w:r w:rsidRPr="002F2277">
        <w:rPr>
          <w:rFonts w:cs="Times New Roman"/>
          <w:sz w:val="24"/>
          <w:szCs w:val="24"/>
          <w:lang w:val="en-US"/>
        </w:rPr>
        <w:t>bukanlah</w:t>
      </w:r>
      <w:proofErr w:type="spellEnd"/>
      <w:r w:rsidRPr="002F2277">
        <w:rPr>
          <w:rFonts w:cs="Times New Roman"/>
          <w:sz w:val="24"/>
          <w:szCs w:val="24"/>
          <w:lang w:val="en-US"/>
        </w:rPr>
        <w:t xml:space="preserve"> </w:t>
      </w:r>
      <w:proofErr w:type="spellStart"/>
      <w:r w:rsidRPr="002F2277">
        <w:rPr>
          <w:rFonts w:cs="Times New Roman"/>
          <w:sz w:val="24"/>
          <w:szCs w:val="24"/>
          <w:lang w:val="en-US"/>
        </w:rPr>
        <w:t>faktor</w:t>
      </w:r>
      <w:proofErr w:type="spellEnd"/>
      <w:r w:rsidRPr="002F2277">
        <w:rPr>
          <w:rFonts w:cs="Times New Roman"/>
          <w:sz w:val="24"/>
          <w:szCs w:val="24"/>
          <w:lang w:val="en-US"/>
        </w:rPr>
        <w:t xml:space="preserve"> </w:t>
      </w:r>
      <w:proofErr w:type="spellStart"/>
      <w:r w:rsidRPr="002F2277">
        <w:rPr>
          <w:rFonts w:cs="Times New Roman"/>
          <w:sz w:val="24"/>
          <w:szCs w:val="24"/>
          <w:lang w:val="en-US"/>
        </w:rPr>
        <w:t>eksternal</w:t>
      </w:r>
      <w:proofErr w:type="spellEnd"/>
      <w:r w:rsidRPr="002F2277">
        <w:rPr>
          <w:rFonts w:cs="Times New Roman"/>
          <w:sz w:val="24"/>
          <w:szCs w:val="24"/>
          <w:lang w:val="en-US"/>
        </w:rPr>
        <w:t xml:space="preserve">, </w:t>
      </w:r>
      <w:proofErr w:type="spellStart"/>
      <w:r w:rsidRPr="002F2277">
        <w:rPr>
          <w:rFonts w:cs="Times New Roman"/>
          <w:sz w:val="24"/>
          <w:szCs w:val="24"/>
          <w:lang w:val="en-US"/>
        </w:rPr>
        <w:t>melainkan</w:t>
      </w:r>
      <w:proofErr w:type="spellEnd"/>
      <w:r w:rsidRPr="002F2277">
        <w:rPr>
          <w:rFonts w:cs="Times New Roman"/>
          <w:sz w:val="24"/>
          <w:szCs w:val="24"/>
          <w:lang w:val="en-US"/>
        </w:rPr>
        <w:t xml:space="preserve"> </w:t>
      </w:r>
      <w:proofErr w:type="spellStart"/>
      <w:r w:rsidRPr="002F2277">
        <w:rPr>
          <w:rFonts w:cs="Times New Roman"/>
          <w:sz w:val="24"/>
          <w:szCs w:val="24"/>
          <w:lang w:val="en-US"/>
        </w:rPr>
        <w:t>hawa</w:t>
      </w:r>
      <w:proofErr w:type="spellEnd"/>
      <w:r w:rsidRPr="002F2277">
        <w:rPr>
          <w:rFonts w:cs="Times New Roman"/>
          <w:sz w:val="24"/>
          <w:szCs w:val="24"/>
          <w:lang w:val="en-US"/>
        </w:rPr>
        <w:t xml:space="preserve"> </w:t>
      </w:r>
      <w:proofErr w:type="spellStart"/>
      <w:r w:rsidRPr="002F2277">
        <w:rPr>
          <w:rFonts w:cs="Times New Roman"/>
          <w:sz w:val="24"/>
          <w:szCs w:val="24"/>
          <w:lang w:val="en-US"/>
        </w:rPr>
        <w:t>nafsu</w:t>
      </w:r>
      <w:proofErr w:type="spellEnd"/>
      <w:r w:rsidRPr="002F2277">
        <w:rPr>
          <w:rFonts w:cs="Times New Roman"/>
          <w:sz w:val="24"/>
          <w:szCs w:val="24"/>
          <w:lang w:val="en-US"/>
        </w:rPr>
        <w:t xml:space="preserve"> yang </w:t>
      </w:r>
      <w:proofErr w:type="spellStart"/>
      <w:r w:rsidRPr="002F2277">
        <w:rPr>
          <w:rFonts w:cs="Times New Roman"/>
          <w:sz w:val="24"/>
          <w:szCs w:val="24"/>
          <w:lang w:val="en-US"/>
        </w:rPr>
        <w:t>tidak</w:t>
      </w:r>
      <w:proofErr w:type="spellEnd"/>
      <w:r w:rsidRPr="002F2277">
        <w:rPr>
          <w:rFonts w:cs="Times New Roman"/>
          <w:sz w:val="24"/>
          <w:szCs w:val="24"/>
          <w:lang w:val="en-US"/>
        </w:rPr>
        <w:t xml:space="preserve"> </w:t>
      </w:r>
      <w:proofErr w:type="spellStart"/>
      <w:r w:rsidRPr="002F2277">
        <w:rPr>
          <w:rFonts w:cs="Times New Roman"/>
          <w:sz w:val="24"/>
          <w:szCs w:val="24"/>
          <w:lang w:val="en-US"/>
        </w:rPr>
        <w:t>terkendali</w:t>
      </w:r>
      <w:proofErr w:type="spellEnd"/>
      <w:r w:rsidRPr="002F2277">
        <w:rPr>
          <w:rFonts w:cs="Times New Roman"/>
          <w:sz w:val="24"/>
          <w:szCs w:val="24"/>
          <w:lang w:val="en-US"/>
        </w:rPr>
        <w:t xml:space="preserve">. Oleh </w:t>
      </w:r>
      <w:proofErr w:type="spellStart"/>
      <w:r w:rsidRPr="002F2277">
        <w:rPr>
          <w:rFonts w:cs="Times New Roman"/>
          <w:sz w:val="24"/>
          <w:szCs w:val="24"/>
          <w:lang w:val="en-US"/>
        </w:rPr>
        <w:t>karena</w:t>
      </w:r>
      <w:proofErr w:type="spellEnd"/>
      <w:r w:rsidRPr="002F2277">
        <w:rPr>
          <w:rFonts w:cs="Times New Roman"/>
          <w:sz w:val="24"/>
          <w:szCs w:val="24"/>
          <w:lang w:val="en-US"/>
        </w:rPr>
        <w:t xml:space="preserve"> </w:t>
      </w:r>
      <w:proofErr w:type="spellStart"/>
      <w:r w:rsidRPr="002F2277">
        <w:rPr>
          <w:rFonts w:cs="Times New Roman"/>
          <w:sz w:val="24"/>
          <w:szCs w:val="24"/>
          <w:lang w:val="en-US"/>
        </w:rPr>
        <w:t>itu</w:t>
      </w:r>
      <w:proofErr w:type="spellEnd"/>
      <w:r w:rsidRPr="002F2277">
        <w:rPr>
          <w:rFonts w:cs="Times New Roman"/>
          <w:sz w:val="24"/>
          <w:szCs w:val="24"/>
          <w:lang w:val="en-US"/>
        </w:rPr>
        <w:t xml:space="preserve">, </w:t>
      </w:r>
      <w:proofErr w:type="spellStart"/>
      <w:r w:rsidRPr="002F2277">
        <w:rPr>
          <w:rFonts w:cs="Times New Roman"/>
          <w:sz w:val="24"/>
          <w:szCs w:val="24"/>
          <w:lang w:val="en-US"/>
        </w:rPr>
        <w:t>pendidikan</w:t>
      </w:r>
      <w:proofErr w:type="spellEnd"/>
      <w:r w:rsidRPr="002F2277">
        <w:rPr>
          <w:rFonts w:cs="Times New Roman"/>
          <w:sz w:val="24"/>
          <w:szCs w:val="24"/>
          <w:lang w:val="en-US"/>
        </w:rPr>
        <w:t xml:space="preserve"> moral </w:t>
      </w:r>
      <w:proofErr w:type="spellStart"/>
      <w:r w:rsidRPr="002F2277">
        <w:rPr>
          <w:rFonts w:cs="Times New Roman"/>
          <w:sz w:val="24"/>
          <w:szCs w:val="24"/>
          <w:lang w:val="en-US"/>
        </w:rPr>
        <w:t>harus</w:t>
      </w:r>
      <w:proofErr w:type="spellEnd"/>
      <w:r w:rsidRPr="002F2277">
        <w:rPr>
          <w:rFonts w:cs="Times New Roman"/>
          <w:sz w:val="24"/>
          <w:szCs w:val="24"/>
          <w:lang w:val="en-US"/>
        </w:rPr>
        <w:t xml:space="preserve"> </w:t>
      </w:r>
      <w:proofErr w:type="spellStart"/>
      <w:r w:rsidRPr="002F2277">
        <w:rPr>
          <w:rFonts w:cs="Times New Roman"/>
          <w:sz w:val="24"/>
          <w:szCs w:val="24"/>
          <w:lang w:val="en-US"/>
        </w:rPr>
        <w:t>diarahkan</w:t>
      </w:r>
      <w:proofErr w:type="spellEnd"/>
      <w:r w:rsidRPr="002F2277">
        <w:rPr>
          <w:rFonts w:cs="Times New Roman"/>
          <w:sz w:val="24"/>
          <w:szCs w:val="24"/>
          <w:lang w:val="en-US"/>
        </w:rPr>
        <w:t xml:space="preserve"> pada </w:t>
      </w:r>
      <w:proofErr w:type="spellStart"/>
      <w:r w:rsidRPr="002F2277">
        <w:rPr>
          <w:rFonts w:cs="Times New Roman"/>
          <w:sz w:val="24"/>
          <w:szCs w:val="24"/>
          <w:lang w:val="en-US"/>
        </w:rPr>
        <w:t>pembentukan</w:t>
      </w:r>
      <w:proofErr w:type="spellEnd"/>
      <w:r w:rsidRPr="002F2277">
        <w:rPr>
          <w:rFonts w:cs="Times New Roman"/>
          <w:sz w:val="24"/>
          <w:szCs w:val="24"/>
          <w:lang w:val="en-US"/>
        </w:rPr>
        <w:t xml:space="preserve"> </w:t>
      </w:r>
      <w:proofErr w:type="spellStart"/>
      <w:r w:rsidRPr="002F2277">
        <w:rPr>
          <w:rFonts w:cs="Times New Roman"/>
          <w:sz w:val="24"/>
          <w:szCs w:val="24"/>
          <w:lang w:val="en-US"/>
        </w:rPr>
        <w:t>kemampuan</w:t>
      </w:r>
      <w:proofErr w:type="spellEnd"/>
      <w:r w:rsidRPr="002F2277">
        <w:rPr>
          <w:rFonts w:cs="Times New Roman"/>
          <w:sz w:val="24"/>
          <w:szCs w:val="24"/>
          <w:lang w:val="en-US"/>
        </w:rPr>
        <w:t xml:space="preserve"> </w:t>
      </w:r>
      <w:proofErr w:type="spellStart"/>
      <w:r w:rsidRPr="002F2277">
        <w:rPr>
          <w:rFonts w:cs="Times New Roman"/>
          <w:sz w:val="24"/>
          <w:szCs w:val="24"/>
          <w:lang w:val="en-US"/>
        </w:rPr>
        <w:t>mengontrol</w:t>
      </w:r>
      <w:proofErr w:type="spellEnd"/>
      <w:r w:rsidRPr="002F2277">
        <w:rPr>
          <w:rFonts w:cs="Times New Roman"/>
          <w:sz w:val="24"/>
          <w:szCs w:val="24"/>
          <w:lang w:val="en-US"/>
        </w:rPr>
        <w:t xml:space="preserve"> </w:t>
      </w:r>
      <w:proofErr w:type="spellStart"/>
      <w:r w:rsidRPr="002F2277">
        <w:rPr>
          <w:rFonts w:cs="Times New Roman"/>
          <w:sz w:val="24"/>
          <w:szCs w:val="24"/>
          <w:lang w:val="en-US"/>
        </w:rPr>
        <w:t>keinginan</w:t>
      </w:r>
      <w:proofErr w:type="spellEnd"/>
      <w:r w:rsidRPr="002F2277">
        <w:rPr>
          <w:rFonts w:cs="Times New Roman"/>
          <w:sz w:val="24"/>
          <w:szCs w:val="24"/>
          <w:lang w:val="en-US"/>
        </w:rPr>
        <w:t xml:space="preserve">, </w:t>
      </w:r>
      <w:proofErr w:type="spellStart"/>
      <w:r w:rsidRPr="002F2277">
        <w:rPr>
          <w:rFonts w:cs="Times New Roman"/>
          <w:sz w:val="24"/>
          <w:szCs w:val="24"/>
          <w:lang w:val="en-US"/>
        </w:rPr>
        <w:t>emosi</w:t>
      </w:r>
      <w:proofErr w:type="spellEnd"/>
      <w:r w:rsidRPr="002F2277">
        <w:rPr>
          <w:rFonts w:cs="Times New Roman"/>
          <w:sz w:val="24"/>
          <w:szCs w:val="24"/>
          <w:lang w:val="en-US"/>
        </w:rPr>
        <w:t xml:space="preserve">, dan </w:t>
      </w:r>
      <w:proofErr w:type="spellStart"/>
      <w:r w:rsidRPr="002F2277">
        <w:rPr>
          <w:rFonts w:cs="Times New Roman"/>
          <w:sz w:val="24"/>
          <w:szCs w:val="24"/>
          <w:lang w:val="en-US"/>
        </w:rPr>
        <w:t>kecenderungan</w:t>
      </w:r>
      <w:proofErr w:type="spellEnd"/>
      <w:r w:rsidRPr="002F2277">
        <w:rPr>
          <w:rFonts w:cs="Times New Roman"/>
          <w:sz w:val="24"/>
          <w:szCs w:val="24"/>
          <w:lang w:val="en-US"/>
        </w:rPr>
        <w:t xml:space="preserve"> </w:t>
      </w:r>
      <w:proofErr w:type="spellStart"/>
      <w:r w:rsidRPr="002F2277">
        <w:rPr>
          <w:rFonts w:cs="Times New Roman"/>
          <w:sz w:val="24"/>
          <w:szCs w:val="24"/>
          <w:lang w:val="en-US"/>
        </w:rPr>
        <w:t>negatif</w:t>
      </w:r>
      <w:proofErr w:type="spellEnd"/>
      <w:r w:rsidRPr="002F2277">
        <w:rPr>
          <w:rFonts w:cs="Times New Roman"/>
          <w:sz w:val="24"/>
          <w:szCs w:val="24"/>
          <w:lang w:val="en-US"/>
        </w:rPr>
        <w:t>.</w:t>
      </w:r>
    </w:p>
    <w:p w14:paraId="484ADFB8" w14:textId="77777777" w:rsidR="002F2277" w:rsidRPr="002F2277" w:rsidRDefault="002F2277" w:rsidP="002F2277">
      <w:pPr>
        <w:ind w:firstLine="567"/>
        <w:jc w:val="both"/>
        <w:rPr>
          <w:rFonts w:cs="Times New Roman"/>
          <w:sz w:val="24"/>
          <w:szCs w:val="24"/>
          <w:lang w:val="en-US"/>
        </w:rPr>
      </w:pPr>
      <w:r w:rsidRPr="002F2277">
        <w:rPr>
          <w:rFonts w:cs="Times New Roman"/>
          <w:sz w:val="24"/>
          <w:szCs w:val="24"/>
          <w:lang w:val="en-US"/>
        </w:rPr>
        <w:t xml:space="preserve">Dalam </w:t>
      </w:r>
      <w:proofErr w:type="spellStart"/>
      <w:r w:rsidRPr="002F2277">
        <w:rPr>
          <w:rFonts w:cs="Times New Roman"/>
          <w:sz w:val="24"/>
          <w:szCs w:val="24"/>
          <w:lang w:val="en-US"/>
        </w:rPr>
        <w:t>konteks</w:t>
      </w:r>
      <w:proofErr w:type="spellEnd"/>
      <w:r w:rsidRPr="002F2277">
        <w:rPr>
          <w:rFonts w:cs="Times New Roman"/>
          <w:sz w:val="24"/>
          <w:szCs w:val="24"/>
          <w:lang w:val="en-US"/>
        </w:rPr>
        <w:t xml:space="preserve"> </w:t>
      </w:r>
      <w:proofErr w:type="spellStart"/>
      <w:r w:rsidRPr="002F2277">
        <w:rPr>
          <w:rFonts w:cs="Times New Roman"/>
          <w:sz w:val="24"/>
          <w:szCs w:val="24"/>
          <w:lang w:val="en-US"/>
        </w:rPr>
        <w:t>Majelis</w:t>
      </w:r>
      <w:proofErr w:type="spellEnd"/>
      <w:r w:rsidRPr="002F2277">
        <w:rPr>
          <w:rFonts w:cs="Times New Roman"/>
          <w:sz w:val="24"/>
          <w:szCs w:val="24"/>
          <w:lang w:val="en-US"/>
        </w:rPr>
        <w:t xml:space="preserve"> </w:t>
      </w:r>
      <w:proofErr w:type="spellStart"/>
      <w:r w:rsidRPr="002F2277">
        <w:rPr>
          <w:rFonts w:cs="Times New Roman"/>
          <w:sz w:val="24"/>
          <w:szCs w:val="24"/>
          <w:lang w:val="en-US"/>
        </w:rPr>
        <w:t>Taklim</w:t>
      </w:r>
      <w:proofErr w:type="spellEnd"/>
      <w:r w:rsidRPr="002F2277">
        <w:rPr>
          <w:rFonts w:cs="Times New Roman"/>
          <w:sz w:val="24"/>
          <w:szCs w:val="24"/>
          <w:lang w:val="en-US"/>
        </w:rPr>
        <w:t xml:space="preserve"> </w:t>
      </w:r>
      <w:proofErr w:type="spellStart"/>
      <w:r w:rsidRPr="002F2277">
        <w:rPr>
          <w:rFonts w:cs="Times New Roman"/>
          <w:sz w:val="24"/>
          <w:szCs w:val="24"/>
          <w:lang w:val="en-US"/>
        </w:rPr>
        <w:t>perkotaan</w:t>
      </w:r>
      <w:proofErr w:type="spellEnd"/>
      <w:r w:rsidRPr="002F2277">
        <w:rPr>
          <w:rFonts w:cs="Times New Roman"/>
          <w:sz w:val="24"/>
          <w:szCs w:val="24"/>
          <w:lang w:val="en-US"/>
        </w:rPr>
        <w:t xml:space="preserve">, </w:t>
      </w:r>
      <w:proofErr w:type="spellStart"/>
      <w:r w:rsidRPr="002F2277">
        <w:rPr>
          <w:rFonts w:cs="Times New Roman"/>
          <w:sz w:val="24"/>
          <w:szCs w:val="24"/>
          <w:lang w:val="en-US"/>
        </w:rPr>
        <w:t>pengendalian</w:t>
      </w:r>
      <w:proofErr w:type="spellEnd"/>
      <w:r w:rsidRPr="002F2277">
        <w:rPr>
          <w:rFonts w:cs="Times New Roman"/>
          <w:sz w:val="24"/>
          <w:szCs w:val="24"/>
          <w:lang w:val="en-US"/>
        </w:rPr>
        <w:t xml:space="preserve"> </w:t>
      </w:r>
      <w:proofErr w:type="spellStart"/>
      <w:r w:rsidRPr="002F2277">
        <w:rPr>
          <w:rFonts w:cs="Times New Roman"/>
          <w:sz w:val="24"/>
          <w:szCs w:val="24"/>
          <w:lang w:val="en-US"/>
        </w:rPr>
        <w:t>diri</w:t>
      </w:r>
      <w:proofErr w:type="spellEnd"/>
      <w:r w:rsidRPr="002F2277">
        <w:rPr>
          <w:rFonts w:cs="Times New Roman"/>
          <w:sz w:val="24"/>
          <w:szCs w:val="24"/>
          <w:lang w:val="en-US"/>
        </w:rPr>
        <w:t xml:space="preserve"> </w:t>
      </w:r>
      <w:proofErr w:type="spellStart"/>
      <w:r w:rsidRPr="002F2277">
        <w:rPr>
          <w:rFonts w:cs="Times New Roman"/>
          <w:sz w:val="24"/>
          <w:szCs w:val="24"/>
          <w:lang w:val="en-US"/>
        </w:rPr>
        <w:t>menjadi</w:t>
      </w:r>
      <w:proofErr w:type="spellEnd"/>
      <w:r w:rsidRPr="002F2277">
        <w:rPr>
          <w:rFonts w:cs="Times New Roman"/>
          <w:sz w:val="24"/>
          <w:szCs w:val="24"/>
          <w:lang w:val="en-US"/>
        </w:rPr>
        <w:t xml:space="preserve"> </w:t>
      </w:r>
      <w:proofErr w:type="spellStart"/>
      <w:r w:rsidRPr="002F2277">
        <w:rPr>
          <w:rFonts w:cs="Times New Roman"/>
          <w:sz w:val="24"/>
          <w:szCs w:val="24"/>
          <w:lang w:val="en-US"/>
        </w:rPr>
        <w:t>isu</w:t>
      </w:r>
      <w:proofErr w:type="spellEnd"/>
      <w:r w:rsidRPr="002F2277">
        <w:rPr>
          <w:rFonts w:cs="Times New Roman"/>
          <w:sz w:val="24"/>
          <w:szCs w:val="24"/>
          <w:lang w:val="en-US"/>
        </w:rPr>
        <w:t xml:space="preserve"> </w:t>
      </w:r>
      <w:proofErr w:type="spellStart"/>
      <w:r w:rsidRPr="002F2277">
        <w:rPr>
          <w:rFonts w:cs="Times New Roman"/>
          <w:sz w:val="24"/>
          <w:szCs w:val="24"/>
          <w:lang w:val="en-US"/>
        </w:rPr>
        <w:t>krusial</w:t>
      </w:r>
      <w:proofErr w:type="spellEnd"/>
      <w:r w:rsidRPr="002F2277">
        <w:rPr>
          <w:rFonts w:cs="Times New Roman"/>
          <w:sz w:val="24"/>
          <w:szCs w:val="24"/>
          <w:lang w:val="en-US"/>
        </w:rPr>
        <w:t xml:space="preserve"> </w:t>
      </w:r>
      <w:proofErr w:type="spellStart"/>
      <w:r w:rsidRPr="002F2277">
        <w:rPr>
          <w:rFonts w:cs="Times New Roman"/>
          <w:sz w:val="24"/>
          <w:szCs w:val="24"/>
          <w:lang w:val="en-US"/>
        </w:rPr>
        <w:t>mengingat</w:t>
      </w:r>
      <w:proofErr w:type="spellEnd"/>
      <w:r w:rsidRPr="002F2277">
        <w:rPr>
          <w:rFonts w:cs="Times New Roman"/>
          <w:sz w:val="24"/>
          <w:szCs w:val="24"/>
          <w:lang w:val="en-US"/>
        </w:rPr>
        <w:t xml:space="preserve"> </w:t>
      </w:r>
      <w:proofErr w:type="spellStart"/>
      <w:r w:rsidRPr="002F2277">
        <w:rPr>
          <w:rFonts w:cs="Times New Roman"/>
          <w:sz w:val="24"/>
          <w:szCs w:val="24"/>
          <w:lang w:val="en-US"/>
        </w:rPr>
        <w:t>tekanan</w:t>
      </w:r>
      <w:proofErr w:type="spellEnd"/>
      <w:r w:rsidRPr="002F2277">
        <w:rPr>
          <w:rFonts w:cs="Times New Roman"/>
          <w:sz w:val="24"/>
          <w:szCs w:val="24"/>
          <w:lang w:val="en-US"/>
        </w:rPr>
        <w:t xml:space="preserve"> </w:t>
      </w:r>
      <w:proofErr w:type="spellStart"/>
      <w:r w:rsidRPr="002F2277">
        <w:rPr>
          <w:rFonts w:cs="Times New Roman"/>
          <w:sz w:val="24"/>
          <w:szCs w:val="24"/>
          <w:lang w:val="en-US"/>
        </w:rPr>
        <w:t>kehidupan</w:t>
      </w:r>
      <w:proofErr w:type="spellEnd"/>
      <w:r w:rsidRPr="002F2277">
        <w:rPr>
          <w:rFonts w:cs="Times New Roman"/>
          <w:sz w:val="24"/>
          <w:szCs w:val="24"/>
          <w:lang w:val="en-US"/>
        </w:rPr>
        <w:t xml:space="preserve"> urban yang </w:t>
      </w:r>
      <w:proofErr w:type="spellStart"/>
      <w:r w:rsidRPr="002F2277">
        <w:rPr>
          <w:rFonts w:cs="Times New Roman"/>
          <w:sz w:val="24"/>
          <w:szCs w:val="24"/>
          <w:lang w:val="en-US"/>
        </w:rPr>
        <w:t>tinggi</w:t>
      </w:r>
      <w:proofErr w:type="spellEnd"/>
      <w:r w:rsidRPr="002F2277">
        <w:rPr>
          <w:rFonts w:cs="Times New Roman"/>
          <w:sz w:val="24"/>
          <w:szCs w:val="24"/>
          <w:lang w:val="en-US"/>
        </w:rPr>
        <w:t xml:space="preserve">. </w:t>
      </w:r>
      <w:proofErr w:type="spellStart"/>
      <w:r w:rsidRPr="002F2277">
        <w:rPr>
          <w:rFonts w:cs="Times New Roman"/>
          <w:sz w:val="24"/>
          <w:szCs w:val="24"/>
          <w:lang w:val="en-US"/>
        </w:rPr>
        <w:t>Temuan</w:t>
      </w:r>
      <w:proofErr w:type="spellEnd"/>
      <w:r w:rsidRPr="002F2277">
        <w:rPr>
          <w:rFonts w:cs="Times New Roman"/>
          <w:sz w:val="24"/>
          <w:szCs w:val="24"/>
          <w:lang w:val="en-US"/>
        </w:rPr>
        <w:t xml:space="preserve"> </w:t>
      </w:r>
      <w:proofErr w:type="spellStart"/>
      <w:r w:rsidRPr="002F2277">
        <w:rPr>
          <w:rFonts w:cs="Times New Roman"/>
          <w:sz w:val="24"/>
          <w:szCs w:val="24"/>
          <w:lang w:val="en-US"/>
        </w:rPr>
        <w:t>penelitian</w:t>
      </w:r>
      <w:proofErr w:type="spellEnd"/>
      <w:r w:rsidRPr="002F2277">
        <w:rPr>
          <w:rFonts w:cs="Times New Roman"/>
          <w:sz w:val="24"/>
          <w:szCs w:val="24"/>
          <w:lang w:val="en-US"/>
        </w:rPr>
        <w:t xml:space="preserve"> </w:t>
      </w:r>
      <w:proofErr w:type="spellStart"/>
      <w:r w:rsidRPr="002F2277">
        <w:rPr>
          <w:rFonts w:cs="Times New Roman"/>
          <w:sz w:val="24"/>
          <w:szCs w:val="24"/>
          <w:lang w:val="en-US"/>
        </w:rPr>
        <w:t>menunjukkan</w:t>
      </w:r>
      <w:proofErr w:type="spellEnd"/>
      <w:r w:rsidRPr="002F2277">
        <w:rPr>
          <w:rFonts w:cs="Times New Roman"/>
          <w:sz w:val="24"/>
          <w:szCs w:val="24"/>
          <w:lang w:val="en-US"/>
        </w:rPr>
        <w:t xml:space="preserve"> </w:t>
      </w:r>
      <w:proofErr w:type="spellStart"/>
      <w:r w:rsidRPr="002F2277">
        <w:rPr>
          <w:rFonts w:cs="Times New Roman"/>
          <w:sz w:val="24"/>
          <w:szCs w:val="24"/>
          <w:lang w:val="en-US"/>
        </w:rPr>
        <w:t>bahwa</w:t>
      </w:r>
      <w:proofErr w:type="spellEnd"/>
      <w:r w:rsidRPr="002F2277">
        <w:rPr>
          <w:rFonts w:cs="Times New Roman"/>
          <w:sz w:val="24"/>
          <w:szCs w:val="24"/>
          <w:lang w:val="en-US"/>
        </w:rPr>
        <w:t xml:space="preserve"> </w:t>
      </w:r>
      <w:proofErr w:type="spellStart"/>
      <w:r w:rsidRPr="002F2277">
        <w:rPr>
          <w:rFonts w:cs="Times New Roman"/>
          <w:sz w:val="24"/>
          <w:szCs w:val="24"/>
          <w:lang w:val="en-US"/>
        </w:rPr>
        <w:t>jamaah</w:t>
      </w:r>
      <w:proofErr w:type="spellEnd"/>
      <w:r w:rsidRPr="002F2277">
        <w:rPr>
          <w:rFonts w:cs="Times New Roman"/>
          <w:sz w:val="24"/>
          <w:szCs w:val="24"/>
          <w:lang w:val="en-US"/>
        </w:rPr>
        <w:t xml:space="preserve"> </w:t>
      </w:r>
      <w:proofErr w:type="spellStart"/>
      <w:r w:rsidRPr="002F2277">
        <w:rPr>
          <w:rFonts w:cs="Times New Roman"/>
          <w:sz w:val="24"/>
          <w:szCs w:val="24"/>
          <w:lang w:val="en-US"/>
        </w:rPr>
        <w:t>mulai</w:t>
      </w:r>
      <w:proofErr w:type="spellEnd"/>
      <w:r w:rsidRPr="002F2277">
        <w:rPr>
          <w:rFonts w:cs="Times New Roman"/>
          <w:sz w:val="24"/>
          <w:szCs w:val="24"/>
          <w:lang w:val="en-US"/>
        </w:rPr>
        <w:t xml:space="preserve"> </w:t>
      </w:r>
      <w:proofErr w:type="spellStart"/>
      <w:r w:rsidRPr="002F2277">
        <w:rPr>
          <w:rFonts w:cs="Times New Roman"/>
          <w:sz w:val="24"/>
          <w:szCs w:val="24"/>
          <w:lang w:val="en-US"/>
        </w:rPr>
        <w:t>mempraktikkan</w:t>
      </w:r>
      <w:proofErr w:type="spellEnd"/>
      <w:r w:rsidRPr="002F2277">
        <w:rPr>
          <w:rFonts w:cs="Times New Roman"/>
          <w:sz w:val="24"/>
          <w:szCs w:val="24"/>
          <w:lang w:val="en-US"/>
        </w:rPr>
        <w:t xml:space="preserve"> </w:t>
      </w:r>
      <w:proofErr w:type="spellStart"/>
      <w:r w:rsidRPr="002F2277">
        <w:rPr>
          <w:rFonts w:cs="Times New Roman"/>
          <w:sz w:val="24"/>
          <w:szCs w:val="24"/>
          <w:lang w:val="en-US"/>
        </w:rPr>
        <w:t>ajaran</w:t>
      </w:r>
      <w:proofErr w:type="spellEnd"/>
      <w:r w:rsidRPr="002F2277">
        <w:rPr>
          <w:rFonts w:cs="Times New Roman"/>
          <w:sz w:val="24"/>
          <w:szCs w:val="24"/>
          <w:lang w:val="en-US"/>
        </w:rPr>
        <w:t xml:space="preserve"> </w:t>
      </w:r>
      <w:proofErr w:type="spellStart"/>
      <w:r w:rsidRPr="002F2277">
        <w:rPr>
          <w:rFonts w:cs="Times New Roman"/>
          <w:sz w:val="24"/>
          <w:szCs w:val="24"/>
          <w:lang w:val="en-US"/>
        </w:rPr>
        <w:t>pengendalian</w:t>
      </w:r>
      <w:proofErr w:type="spellEnd"/>
      <w:r w:rsidRPr="002F2277">
        <w:rPr>
          <w:rFonts w:cs="Times New Roman"/>
          <w:sz w:val="24"/>
          <w:szCs w:val="24"/>
          <w:lang w:val="en-US"/>
        </w:rPr>
        <w:t xml:space="preserve"> </w:t>
      </w:r>
      <w:proofErr w:type="spellStart"/>
      <w:r w:rsidRPr="002F2277">
        <w:rPr>
          <w:rFonts w:cs="Times New Roman"/>
          <w:sz w:val="24"/>
          <w:szCs w:val="24"/>
          <w:lang w:val="en-US"/>
        </w:rPr>
        <w:t>diri</w:t>
      </w:r>
      <w:proofErr w:type="spellEnd"/>
      <w:r w:rsidRPr="002F2277">
        <w:rPr>
          <w:rFonts w:cs="Times New Roman"/>
          <w:sz w:val="24"/>
          <w:szCs w:val="24"/>
          <w:lang w:val="en-US"/>
        </w:rPr>
        <w:t xml:space="preserve"> </w:t>
      </w:r>
      <w:proofErr w:type="spellStart"/>
      <w:r w:rsidRPr="002F2277">
        <w:rPr>
          <w:rFonts w:cs="Times New Roman"/>
          <w:sz w:val="24"/>
          <w:szCs w:val="24"/>
          <w:lang w:val="en-US"/>
        </w:rPr>
        <w:t>melalui</w:t>
      </w:r>
      <w:proofErr w:type="spellEnd"/>
      <w:r w:rsidRPr="002F2277">
        <w:rPr>
          <w:rFonts w:cs="Times New Roman"/>
          <w:sz w:val="24"/>
          <w:szCs w:val="24"/>
          <w:lang w:val="en-US"/>
        </w:rPr>
        <w:t xml:space="preserve"> </w:t>
      </w:r>
      <w:proofErr w:type="spellStart"/>
      <w:r w:rsidRPr="002F2277">
        <w:rPr>
          <w:rFonts w:cs="Times New Roman"/>
          <w:sz w:val="24"/>
          <w:szCs w:val="24"/>
          <w:lang w:val="en-US"/>
        </w:rPr>
        <w:t>disiplin</w:t>
      </w:r>
      <w:proofErr w:type="spellEnd"/>
      <w:r w:rsidRPr="002F2277">
        <w:rPr>
          <w:rFonts w:cs="Times New Roman"/>
          <w:sz w:val="24"/>
          <w:szCs w:val="24"/>
          <w:lang w:val="en-US"/>
        </w:rPr>
        <w:t xml:space="preserve"> ibadah, </w:t>
      </w:r>
      <w:proofErr w:type="spellStart"/>
      <w:r w:rsidRPr="002F2277">
        <w:rPr>
          <w:rFonts w:cs="Times New Roman"/>
          <w:sz w:val="24"/>
          <w:szCs w:val="24"/>
          <w:lang w:val="en-US"/>
        </w:rPr>
        <w:t>pengaturan</w:t>
      </w:r>
      <w:proofErr w:type="spellEnd"/>
      <w:r w:rsidRPr="002F2277">
        <w:rPr>
          <w:rFonts w:cs="Times New Roman"/>
          <w:sz w:val="24"/>
          <w:szCs w:val="24"/>
          <w:lang w:val="en-US"/>
        </w:rPr>
        <w:t xml:space="preserve"> </w:t>
      </w:r>
      <w:proofErr w:type="spellStart"/>
      <w:r w:rsidRPr="002F2277">
        <w:rPr>
          <w:rFonts w:cs="Times New Roman"/>
          <w:sz w:val="24"/>
          <w:szCs w:val="24"/>
          <w:lang w:val="en-US"/>
        </w:rPr>
        <w:t>waktu</w:t>
      </w:r>
      <w:proofErr w:type="spellEnd"/>
      <w:r w:rsidRPr="002F2277">
        <w:rPr>
          <w:rFonts w:cs="Times New Roman"/>
          <w:sz w:val="24"/>
          <w:szCs w:val="24"/>
          <w:lang w:val="en-US"/>
        </w:rPr>
        <w:t xml:space="preserve">, </w:t>
      </w:r>
      <w:proofErr w:type="spellStart"/>
      <w:r w:rsidRPr="002F2277">
        <w:rPr>
          <w:rFonts w:cs="Times New Roman"/>
          <w:sz w:val="24"/>
          <w:szCs w:val="24"/>
          <w:lang w:val="en-US"/>
        </w:rPr>
        <w:t>serta</w:t>
      </w:r>
      <w:proofErr w:type="spellEnd"/>
      <w:r w:rsidRPr="002F2277">
        <w:rPr>
          <w:rFonts w:cs="Times New Roman"/>
          <w:sz w:val="24"/>
          <w:szCs w:val="24"/>
          <w:lang w:val="en-US"/>
        </w:rPr>
        <w:t xml:space="preserve"> </w:t>
      </w:r>
      <w:proofErr w:type="spellStart"/>
      <w:r w:rsidRPr="002F2277">
        <w:rPr>
          <w:rFonts w:cs="Times New Roman"/>
          <w:sz w:val="24"/>
          <w:szCs w:val="24"/>
          <w:lang w:val="en-US"/>
        </w:rPr>
        <w:t>pembatasan</w:t>
      </w:r>
      <w:proofErr w:type="spellEnd"/>
      <w:r w:rsidRPr="002F2277">
        <w:rPr>
          <w:rFonts w:cs="Times New Roman"/>
          <w:sz w:val="24"/>
          <w:szCs w:val="24"/>
          <w:lang w:val="en-US"/>
        </w:rPr>
        <w:t xml:space="preserve"> </w:t>
      </w:r>
      <w:proofErr w:type="spellStart"/>
      <w:r w:rsidRPr="002F2277">
        <w:rPr>
          <w:rFonts w:cs="Times New Roman"/>
          <w:sz w:val="24"/>
          <w:szCs w:val="24"/>
          <w:lang w:val="en-US"/>
        </w:rPr>
        <w:t>perilaku</w:t>
      </w:r>
      <w:proofErr w:type="spellEnd"/>
      <w:r w:rsidRPr="002F2277">
        <w:rPr>
          <w:rFonts w:cs="Times New Roman"/>
          <w:sz w:val="24"/>
          <w:szCs w:val="24"/>
          <w:lang w:val="en-US"/>
        </w:rPr>
        <w:t xml:space="preserve"> yang </w:t>
      </w:r>
      <w:proofErr w:type="spellStart"/>
      <w:r w:rsidRPr="002F2277">
        <w:rPr>
          <w:rFonts w:cs="Times New Roman"/>
          <w:sz w:val="24"/>
          <w:szCs w:val="24"/>
          <w:lang w:val="en-US"/>
        </w:rPr>
        <w:t>berpotensi</w:t>
      </w:r>
      <w:proofErr w:type="spellEnd"/>
      <w:r w:rsidRPr="002F2277">
        <w:rPr>
          <w:rFonts w:cs="Times New Roman"/>
          <w:sz w:val="24"/>
          <w:szCs w:val="24"/>
          <w:lang w:val="en-US"/>
        </w:rPr>
        <w:t xml:space="preserve"> </w:t>
      </w:r>
      <w:proofErr w:type="spellStart"/>
      <w:r w:rsidRPr="002F2277">
        <w:rPr>
          <w:rFonts w:cs="Times New Roman"/>
          <w:sz w:val="24"/>
          <w:szCs w:val="24"/>
          <w:lang w:val="en-US"/>
        </w:rPr>
        <w:t>merusak</w:t>
      </w:r>
      <w:proofErr w:type="spellEnd"/>
      <w:r w:rsidRPr="002F2277">
        <w:rPr>
          <w:rFonts w:cs="Times New Roman"/>
          <w:sz w:val="24"/>
          <w:szCs w:val="24"/>
          <w:lang w:val="en-US"/>
        </w:rPr>
        <w:t xml:space="preserve"> </w:t>
      </w:r>
      <w:proofErr w:type="spellStart"/>
      <w:r w:rsidRPr="002F2277">
        <w:rPr>
          <w:rFonts w:cs="Times New Roman"/>
          <w:sz w:val="24"/>
          <w:szCs w:val="24"/>
          <w:lang w:val="en-US"/>
        </w:rPr>
        <w:t>hubungan</w:t>
      </w:r>
      <w:proofErr w:type="spellEnd"/>
      <w:r w:rsidRPr="002F2277">
        <w:rPr>
          <w:rFonts w:cs="Times New Roman"/>
          <w:sz w:val="24"/>
          <w:szCs w:val="24"/>
          <w:lang w:val="en-US"/>
        </w:rPr>
        <w:t xml:space="preserve"> </w:t>
      </w:r>
      <w:proofErr w:type="spellStart"/>
      <w:r w:rsidRPr="002F2277">
        <w:rPr>
          <w:rFonts w:cs="Times New Roman"/>
          <w:sz w:val="24"/>
          <w:szCs w:val="24"/>
          <w:lang w:val="en-US"/>
        </w:rPr>
        <w:t>sosial</w:t>
      </w:r>
      <w:proofErr w:type="spellEnd"/>
      <w:r w:rsidRPr="002F2277">
        <w:rPr>
          <w:rFonts w:cs="Times New Roman"/>
          <w:sz w:val="24"/>
          <w:szCs w:val="24"/>
          <w:lang w:val="en-US"/>
        </w:rPr>
        <w:t xml:space="preserve">. Al-Ghazali, </w:t>
      </w:r>
      <w:proofErr w:type="spellStart"/>
      <w:r w:rsidRPr="002F2277">
        <w:rPr>
          <w:rFonts w:cs="Times New Roman"/>
          <w:sz w:val="24"/>
          <w:szCs w:val="24"/>
          <w:lang w:val="en-US"/>
        </w:rPr>
        <w:t>dalam</w:t>
      </w:r>
      <w:proofErr w:type="spellEnd"/>
      <w:r w:rsidRPr="002F2277">
        <w:rPr>
          <w:rFonts w:cs="Times New Roman"/>
          <w:sz w:val="24"/>
          <w:szCs w:val="24"/>
          <w:lang w:val="en-US"/>
        </w:rPr>
        <w:t xml:space="preserve"> </w:t>
      </w:r>
      <w:proofErr w:type="spellStart"/>
      <w:r w:rsidRPr="002F2277">
        <w:rPr>
          <w:rFonts w:cs="Times New Roman"/>
          <w:sz w:val="24"/>
          <w:szCs w:val="24"/>
          <w:lang w:val="en-US"/>
        </w:rPr>
        <w:t>pembahasan</w:t>
      </w:r>
      <w:proofErr w:type="spellEnd"/>
      <w:r w:rsidRPr="002F2277">
        <w:rPr>
          <w:rFonts w:cs="Times New Roman"/>
          <w:sz w:val="24"/>
          <w:szCs w:val="24"/>
          <w:lang w:val="en-US"/>
        </w:rPr>
        <w:t xml:space="preserve"> adab </w:t>
      </w:r>
      <w:proofErr w:type="spellStart"/>
      <w:r w:rsidRPr="002F2277">
        <w:rPr>
          <w:rFonts w:cs="Times New Roman"/>
          <w:sz w:val="24"/>
          <w:szCs w:val="24"/>
          <w:lang w:val="en-US"/>
        </w:rPr>
        <w:t>pagi</w:t>
      </w:r>
      <w:proofErr w:type="spellEnd"/>
      <w:r w:rsidRPr="002F2277">
        <w:rPr>
          <w:rFonts w:cs="Times New Roman"/>
          <w:sz w:val="24"/>
          <w:szCs w:val="24"/>
          <w:lang w:val="en-US"/>
        </w:rPr>
        <w:t xml:space="preserve"> dan </w:t>
      </w:r>
      <w:proofErr w:type="spellStart"/>
      <w:r w:rsidRPr="002F2277">
        <w:rPr>
          <w:rFonts w:cs="Times New Roman"/>
          <w:sz w:val="24"/>
          <w:szCs w:val="24"/>
          <w:lang w:val="en-US"/>
        </w:rPr>
        <w:t>malam</w:t>
      </w:r>
      <w:proofErr w:type="spellEnd"/>
      <w:r w:rsidRPr="002F2277">
        <w:rPr>
          <w:rFonts w:cs="Times New Roman"/>
          <w:sz w:val="24"/>
          <w:szCs w:val="24"/>
          <w:lang w:val="en-US"/>
        </w:rPr>
        <w:t xml:space="preserve">, </w:t>
      </w:r>
      <w:proofErr w:type="spellStart"/>
      <w:r w:rsidRPr="002F2277">
        <w:rPr>
          <w:rFonts w:cs="Times New Roman"/>
          <w:sz w:val="24"/>
          <w:szCs w:val="24"/>
          <w:lang w:val="en-US"/>
        </w:rPr>
        <w:t>menekankan</w:t>
      </w:r>
      <w:proofErr w:type="spellEnd"/>
      <w:r w:rsidRPr="002F2277">
        <w:rPr>
          <w:rFonts w:cs="Times New Roman"/>
          <w:sz w:val="24"/>
          <w:szCs w:val="24"/>
          <w:lang w:val="en-US"/>
        </w:rPr>
        <w:t xml:space="preserve"> </w:t>
      </w:r>
      <w:proofErr w:type="spellStart"/>
      <w:r w:rsidRPr="002F2277">
        <w:rPr>
          <w:rFonts w:cs="Times New Roman"/>
          <w:sz w:val="24"/>
          <w:szCs w:val="24"/>
          <w:lang w:val="en-US"/>
        </w:rPr>
        <w:t>pentingnya</w:t>
      </w:r>
      <w:proofErr w:type="spellEnd"/>
      <w:r w:rsidRPr="002F2277">
        <w:rPr>
          <w:rFonts w:cs="Times New Roman"/>
          <w:sz w:val="24"/>
          <w:szCs w:val="24"/>
          <w:lang w:val="en-US"/>
        </w:rPr>
        <w:t xml:space="preserve"> </w:t>
      </w:r>
      <w:proofErr w:type="spellStart"/>
      <w:r w:rsidRPr="002F2277">
        <w:rPr>
          <w:rFonts w:cs="Times New Roman"/>
          <w:sz w:val="24"/>
          <w:szCs w:val="24"/>
          <w:lang w:val="en-US"/>
        </w:rPr>
        <w:t>rutinitas</w:t>
      </w:r>
      <w:proofErr w:type="spellEnd"/>
      <w:r w:rsidRPr="002F2277">
        <w:rPr>
          <w:rFonts w:cs="Times New Roman"/>
          <w:sz w:val="24"/>
          <w:szCs w:val="24"/>
          <w:lang w:val="en-US"/>
        </w:rPr>
        <w:t xml:space="preserve"> ibadah </w:t>
      </w:r>
      <w:proofErr w:type="spellStart"/>
      <w:r w:rsidRPr="002F2277">
        <w:rPr>
          <w:rFonts w:cs="Times New Roman"/>
          <w:sz w:val="24"/>
          <w:szCs w:val="24"/>
          <w:lang w:val="en-US"/>
        </w:rPr>
        <w:t>sebagai</w:t>
      </w:r>
      <w:proofErr w:type="spellEnd"/>
      <w:r w:rsidRPr="002F2277">
        <w:rPr>
          <w:rFonts w:cs="Times New Roman"/>
          <w:sz w:val="24"/>
          <w:szCs w:val="24"/>
          <w:lang w:val="en-US"/>
        </w:rPr>
        <w:t xml:space="preserve"> </w:t>
      </w:r>
      <w:proofErr w:type="spellStart"/>
      <w:r w:rsidRPr="002F2277">
        <w:rPr>
          <w:rFonts w:cs="Times New Roman"/>
          <w:sz w:val="24"/>
          <w:szCs w:val="24"/>
          <w:lang w:val="en-US"/>
        </w:rPr>
        <w:t>sarana</w:t>
      </w:r>
      <w:proofErr w:type="spellEnd"/>
      <w:r w:rsidRPr="002F2277">
        <w:rPr>
          <w:rFonts w:cs="Times New Roman"/>
          <w:sz w:val="24"/>
          <w:szCs w:val="24"/>
          <w:lang w:val="en-US"/>
        </w:rPr>
        <w:t xml:space="preserve"> </w:t>
      </w:r>
      <w:proofErr w:type="spellStart"/>
      <w:r w:rsidRPr="002F2277">
        <w:rPr>
          <w:rFonts w:cs="Times New Roman"/>
          <w:sz w:val="24"/>
          <w:szCs w:val="24"/>
          <w:lang w:val="en-US"/>
        </w:rPr>
        <w:t>melatih</w:t>
      </w:r>
      <w:proofErr w:type="spellEnd"/>
      <w:r w:rsidRPr="002F2277">
        <w:rPr>
          <w:rFonts w:cs="Times New Roman"/>
          <w:sz w:val="24"/>
          <w:szCs w:val="24"/>
          <w:lang w:val="en-US"/>
        </w:rPr>
        <w:t xml:space="preserve"> </w:t>
      </w:r>
      <w:proofErr w:type="spellStart"/>
      <w:r w:rsidRPr="002F2277">
        <w:rPr>
          <w:rFonts w:cs="Times New Roman"/>
          <w:sz w:val="24"/>
          <w:szCs w:val="24"/>
          <w:lang w:val="en-US"/>
        </w:rPr>
        <w:t>konsistensi</w:t>
      </w:r>
      <w:proofErr w:type="spellEnd"/>
      <w:r w:rsidRPr="002F2277">
        <w:rPr>
          <w:rFonts w:cs="Times New Roman"/>
          <w:sz w:val="24"/>
          <w:szCs w:val="24"/>
          <w:lang w:val="en-US"/>
        </w:rPr>
        <w:t xml:space="preserve"> dan </w:t>
      </w:r>
      <w:proofErr w:type="spellStart"/>
      <w:r w:rsidRPr="002F2277">
        <w:rPr>
          <w:rFonts w:cs="Times New Roman"/>
          <w:sz w:val="24"/>
          <w:szCs w:val="24"/>
          <w:lang w:val="en-US"/>
        </w:rPr>
        <w:t>pengendalian</w:t>
      </w:r>
      <w:proofErr w:type="spellEnd"/>
      <w:r w:rsidRPr="002F2277">
        <w:rPr>
          <w:rFonts w:cs="Times New Roman"/>
          <w:sz w:val="24"/>
          <w:szCs w:val="24"/>
          <w:lang w:val="en-US"/>
        </w:rPr>
        <w:t xml:space="preserve"> </w:t>
      </w:r>
      <w:proofErr w:type="spellStart"/>
      <w:r w:rsidRPr="002F2277">
        <w:rPr>
          <w:rFonts w:cs="Times New Roman"/>
          <w:sz w:val="24"/>
          <w:szCs w:val="24"/>
          <w:lang w:val="en-US"/>
        </w:rPr>
        <w:t>diri</w:t>
      </w:r>
      <w:proofErr w:type="spellEnd"/>
      <w:r w:rsidRPr="002F2277">
        <w:rPr>
          <w:rFonts w:cs="Times New Roman"/>
          <w:sz w:val="24"/>
          <w:szCs w:val="24"/>
          <w:lang w:val="en-US"/>
        </w:rPr>
        <w:t xml:space="preserve">. </w:t>
      </w:r>
      <w:proofErr w:type="spellStart"/>
      <w:r w:rsidRPr="002F2277">
        <w:rPr>
          <w:rFonts w:cs="Times New Roman"/>
          <w:sz w:val="24"/>
          <w:szCs w:val="24"/>
          <w:lang w:val="en-US"/>
        </w:rPr>
        <w:t>Rutinitas</w:t>
      </w:r>
      <w:proofErr w:type="spellEnd"/>
      <w:r w:rsidRPr="002F2277">
        <w:rPr>
          <w:rFonts w:cs="Times New Roman"/>
          <w:sz w:val="24"/>
          <w:szCs w:val="24"/>
          <w:lang w:val="en-US"/>
        </w:rPr>
        <w:t xml:space="preserve"> </w:t>
      </w:r>
      <w:proofErr w:type="spellStart"/>
      <w:r w:rsidRPr="002F2277">
        <w:rPr>
          <w:rFonts w:cs="Times New Roman"/>
          <w:sz w:val="24"/>
          <w:szCs w:val="24"/>
          <w:lang w:val="en-US"/>
        </w:rPr>
        <w:t>ini</w:t>
      </w:r>
      <w:proofErr w:type="spellEnd"/>
      <w:r w:rsidRPr="002F2277">
        <w:rPr>
          <w:rFonts w:cs="Times New Roman"/>
          <w:sz w:val="24"/>
          <w:szCs w:val="24"/>
          <w:lang w:val="en-US"/>
        </w:rPr>
        <w:t xml:space="preserve"> </w:t>
      </w:r>
      <w:proofErr w:type="spellStart"/>
      <w:r w:rsidRPr="002F2277">
        <w:rPr>
          <w:rFonts w:cs="Times New Roman"/>
          <w:sz w:val="24"/>
          <w:szCs w:val="24"/>
          <w:lang w:val="en-US"/>
        </w:rPr>
        <w:t>tidak</w:t>
      </w:r>
      <w:proofErr w:type="spellEnd"/>
      <w:r w:rsidRPr="002F2277">
        <w:rPr>
          <w:rFonts w:cs="Times New Roman"/>
          <w:sz w:val="24"/>
          <w:szCs w:val="24"/>
          <w:lang w:val="en-US"/>
        </w:rPr>
        <w:t xml:space="preserve"> </w:t>
      </w:r>
      <w:proofErr w:type="spellStart"/>
      <w:r w:rsidRPr="002F2277">
        <w:rPr>
          <w:rFonts w:cs="Times New Roman"/>
          <w:sz w:val="24"/>
          <w:szCs w:val="24"/>
          <w:lang w:val="en-US"/>
        </w:rPr>
        <w:t>hanya</w:t>
      </w:r>
      <w:proofErr w:type="spellEnd"/>
      <w:r w:rsidRPr="002F2277">
        <w:rPr>
          <w:rFonts w:cs="Times New Roman"/>
          <w:sz w:val="24"/>
          <w:szCs w:val="24"/>
          <w:lang w:val="en-US"/>
        </w:rPr>
        <w:t xml:space="preserve"> </w:t>
      </w:r>
      <w:proofErr w:type="spellStart"/>
      <w:r w:rsidRPr="002F2277">
        <w:rPr>
          <w:rFonts w:cs="Times New Roman"/>
          <w:sz w:val="24"/>
          <w:szCs w:val="24"/>
          <w:lang w:val="en-US"/>
        </w:rPr>
        <w:t>berfungsi</w:t>
      </w:r>
      <w:proofErr w:type="spellEnd"/>
      <w:r w:rsidRPr="002F2277">
        <w:rPr>
          <w:rFonts w:cs="Times New Roman"/>
          <w:sz w:val="24"/>
          <w:szCs w:val="24"/>
          <w:lang w:val="en-US"/>
        </w:rPr>
        <w:t xml:space="preserve"> </w:t>
      </w:r>
      <w:proofErr w:type="spellStart"/>
      <w:r w:rsidRPr="002F2277">
        <w:rPr>
          <w:rFonts w:cs="Times New Roman"/>
          <w:sz w:val="24"/>
          <w:szCs w:val="24"/>
          <w:lang w:val="en-US"/>
        </w:rPr>
        <w:t>sebagai</w:t>
      </w:r>
      <w:proofErr w:type="spellEnd"/>
      <w:r w:rsidRPr="002F2277">
        <w:rPr>
          <w:rFonts w:cs="Times New Roman"/>
          <w:sz w:val="24"/>
          <w:szCs w:val="24"/>
          <w:lang w:val="en-US"/>
        </w:rPr>
        <w:t xml:space="preserve"> </w:t>
      </w:r>
      <w:proofErr w:type="spellStart"/>
      <w:r w:rsidRPr="002F2277">
        <w:rPr>
          <w:rFonts w:cs="Times New Roman"/>
          <w:sz w:val="24"/>
          <w:szCs w:val="24"/>
          <w:lang w:val="en-US"/>
        </w:rPr>
        <w:t>aktivitas</w:t>
      </w:r>
      <w:proofErr w:type="spellEnd"/>
      <w:r w:rsidRPr="002F2277">
        <w:rPr>
          <w:rFonts w:cs="Times New Roman"/>
          <w:sz w:val="24"/>
          <w:szCs w:val="24"/>
          <w:lang w:val="en-US"/>
        </w:rPr>
        <w:t xml:space="preserve"> spiritual, </w:t>
      </w:r>
      <w:proofErr w:type="spellStart"/>
      <w:r w:rsidRPr="002F2277">
        <w:rPr>
          <w:rFonts w:cs="Times New Roman"/>
          <w:sz w:val="24"/>
          <w:szCs w:val="24"/>
          <w:lang w:val="en-US"/>
        </w:rPr>
        <w:t>tetapi</w:t>
      </w:r>
      <w:proofErr w:type="spellEnd"/>
      <w:r w:rsidRPr="002F2277">
        <w:rPr>
          <w:rFonts w:cs="Times New Roman"/>
          <w:sz w:val="24"/>
          <w:szCs w:val="24"/>
          <w:lang w:val="en-US"/>
        </w:rPr>
        <w:t xml:space="preserve"> juga </w:t>
      </w:r>
      <w:proofErr w:type="spellStart"/>
      <w:r w:rsidRPr="002F2277">
        <w:rPr>
          <w:rFonts w:cs="Times New Roman"/>
          <w:sz w:val="24"/>
          <w:szCs w:val="24"/>
          <w:lang w:val="en-US"/>
        </w:rPr>
        <w:t>sebagai</w:t>
      </w:r>
      <w:proofErr w:type="spellEnd"/>
      <w:r w:rsidRPr="002F2277">
        <w:rPr>
          <w:rFonts w:cs="Times New Roman"/>
          <w:sz w:val="24"/>
          <w:szCs w:val="24"/>
          <w:lang w:val="en-US"/>
        </w:rPr>
        <w:t xml:space="preserve"> </w:t>
      </w:r>
      <w:proofErr w:type="spellStart"/>
      <w:r w:rsidRPr="002F2277">
        <w:rPr>
          <w:rFonts w:cs="Times New Roman"/>
          <w:sz w:val="24"/>
          <w:szCs w:val="24"/>
          <w:lang w:val="en-US"/>
        </w:rPr>
        <w:t>latihan</w:t>
      </w:r>
      <w:proofErr w:type="spellEnd"/>
      <w:r w:rsidRPr="002F2277">
        <w:rPr>
          <w:rFonts w:cs="Times New Roman"/>
          <w:sz w:val="24"/>
          <w:szCs w:val="24"/>
          <w:lang w:val="en-US"/>
        </w:rPr>
        <w:t xml:space="preserve"> moral yang </w:t>
      </w:r>
      <w:proofErr w:type="spellStart"/>
      <w:r w:rsidRPr="002F2277">
        <w:rPr>
          <w:rFonts w:cs="Times New Roman"/>
          <w:sz w:val="24"/>
          <w:szCs w:val="24"/>
          <w:lang w:val="en-US"/>
        </w:rPr>
        <w:t>membentuk</w:t>
      </w:r>
      <w:proofErr w:type="spellEnd"/>
      <w:r w:rsidRPr="002F2277">
        <w:rPr>
          <w:rFonts w:cs="Times New Roman"/>
          <w:sz w:val="24"/>
          <w:szCs w:val="24"/>
          <w:lang w:val="en-US"/>
        </w:rPr>
        <w:t xml:space="preserve"> </w:t>
      </w:r>
      <w:proofErr w:type="spellStart"/>
      <w:r w:rsidRPr="002F2277">
        <w:rPr>
          <w:rFonts w:cs="Times New Roman"/>
          <w:sz w:val="24"/>
          <w:szCs w:val="24"/>
          <w:lang w:val="en-US"/>
        </w:rPr>
        <w:t>karakter</w:t>
      </w:r>
      <w:proofErr w:type="spellEnd"/>
      <w:r w:rsidRPr="002F2277">
        <w:rPr>
          <w:rFonts w:cs="Times New Roman"/>
          <w:sz w:val="24"/>
          <w:szCs w:val="24"/>
          <w:lang w:val="en-US"/>
        </w:rPr>
        <w:t>.</w:t>
      </w:r>
    </w:p>
    <w:p w14:paraId="7B757693" w14:textId="77777777" w:rsidR="002F2277" w:rsidRDefault="002F2277" w:rsidP="002F2277">
      <w:pPr>
        <w:ind w:firstLine="567"/>
        <w:jc w:val="both"/>
        <w:rPr>
          <w:rFonts w:cs="Times New Roman"/>
          <w:sz w:val="24"/>
          <w:szCs w:val="24"/>
          <w:lang w:val="en-US"/>
        </w:rPr>
      </w:pPr>
      <w:proofErr w:type="spellStart"/>
      <w:r w:rsidRPr="002F2277">
        <w:rPr>
          <w:rFonts w:cs="Times New Roman"/>
          <w:sz w:val="24"/>
          <w:szCs w:val="24"/>
          <w:lang w:val="en-US"/>
        </w:rPr>
        <w:t>Pengendalian</w:t>
      </w:r>
      <w:proofErr w:type="spellEnd"/>
      <w:r w:rsidRPr="002F2277">
        <w:rPr>
          <w:rFonts w:cs="Times New Roman"/>
          <w:sz w:val="24"/>
          <w:szCs w:val="24"/>
          <w:lang w:val="en-US"/>
        </w:rPr>
        <w:t xml:space="preserve"> </w:t>
      </w:r>
      <w:proofErr w:type="spellStart"/>
      <w:r w:rsidRPr="002F2277">
        <w:rPr>
          <w:rFonts w:cs="Times New Roman"/>
          <w:sz w:val="24"/>
          <w:szCs w:val="24"/>
          <w:lang w:val="en-US"/>
        </w:rPr>
        <w:t>diri</w:t>
      </w:r>
      <w:proofErr w:type="spellEnd"/>
      <w:r w:rsidRPr="002F2277">
        <w:rPr>
          <w:rFonts w:cs="Times New Roman"/>
          <w:sz w:val="24"/>
          <w:szCs w:val="24"/>
          <w:lang w:val="en-US"/>
        </w:rPr>
        <w:t xml:space="preserve"> juga </w:t>
      </w:r>
      <w:proofErr w:type="spellStart"/>
      <w:r w:rsidRPr="002F2277">
        <w:rPr>
          <w:rFonts w:cs="Times New Roman"/>
          <w:sz w:val="24"/>
          <w:szCs w:val="24"/>
          <w:lang w:val="en-US"/>
        </w:rPr>
        <w:t>tercermin</w:t>
      </w:r>
      <w:proofErr w:type="spellEnd"/>
      <w:r w:rsidRPr="002F2277">
        <w:rPr>
          <w:rFonts w:cs="Times New Roman"/>
          <w:sz w:val="24"/>
          <w:szCs w:val="24"/>
          <w:lang w:val="en-US"/>
        </w:rPr>
        <w:t xml:space="preserve"> </w:t>
      </w:r>
      <w:proofErr w:type="spellStart"/>
      <w:r w:rsidRPr="002F2277">
        <w:rPr>
          <w:rFonts w:cs="Times New Roman"/>
          <w:sz w:val="24"/>
          <w:szCs w:val="24"/>
          <w:lang w:val="en-US"/>
        </w:rPr>
        <w:t>dalam</w:t>
      </w:r>
      <w:proofErr w:type="spellEnd"/>
      <w:r w:rsidRPr="002F2277">
        <w:rPr>
          <w:rFonts w:cs="Times New Roman"/>
          <w:sz w:val="24"/>
          <w:szCs w:val="24"/>
          <w:lang w:val="en-US"/>
        </w:rPr>
        <w:t xml:space="preserve"> </w:t>
      </w:r>
      <w:proofErr w:type="spellStart"/>
      <w:r w:rsidRPr="002F2277">
        <w:rPr>
          <w:rFonts w:cs="Times New Roman"/>
          <w:sz w:val="24"/>
          <w:szCs w:val="24"/>
          <w:lang w:val="en-US"/>
        </w:rPr>
        <w:t>cara</w:t>
      </w:r>
      <w:proofErr w:type="spellEnd"/>
      <w:r w:rsidRPr="002F2277">
        <w:rPr>
          <w:rFonts w:cs="Times New Roman"/>
          <w:sz w:val="24"/>
          <w:szCs w:val="24"/>
          <w:lang w:val="en-US"/>
        </w:rPr>
        <w:t xml:space="preserve"> </w:t>
      </w:r>
      <w:proofErr w:type="spellStart"/>
      <w:r w:rsidRPr="002F2277">
        <w:rPr>
          <w:rFonts w:cs="Times New Roman"/>
          <w:sz w:val="24"/>
          <w:szCs w:val="24"/>
          <w:lang w:val="en-US"/>
        </w:rPr>
        <w:t>jamaah</w:t>
      </w:r>
      <w:proofErr w:type="spellEnd"/>
      <w:r w:rsidRPr="002F2277">
        <w:rPr>
          <w:rFonts w:cs="Times New Roman"/>
          <w:sz w:val="24"/>
          <w:szCs w:val="24"/>
          <w:lang w:val="en-US"/>
        </w:rPr>
        <w:t xml:space="preserve"> </w:t>
      </w:r>
      <w:proofErr w:type="spellStart"/>
      <w:r w:rsidRPr="002F2277">
        <w:rPr>
          <w:rFonts w:cs="Times New Roman"/>
          <w:sz w:val="24"/>
          <w:szCs w:val="24"/>
          <w:lang w:val="en-US"/>
        </w:rPr>
        <w:t>merespons</w:t>
      </w:r>
      <w:proofErr w:type="spellEnd"/>
      <w:r w:rsidRPr="002F2277">
        <w:rPr>
          <w:rFonts w:cs="Times New Roman"/>
          <w:sz w:val="24"/>
          <w:szCs w:val="24"/>
          <w:lang w:val="en-US"/>
        </w:rPr>
        <w:t xml:space="preserve"> </w:t>
      </w:r>
      <w:proofErr w:type="spellStart"/>
      <w:r w:rsidRPr="002F2277">
        <w:rPr>
          <w:rFonts w:cs="Times New Roman"/>
          <w:sz w:val="24"/>
          <w:szCs w:val="24"/>
          <w:lang w:val="en-US"/>
        </w:rPr>
        <w:t>perbedaan</w:t>
      </w:r>
      <w:proofErr w:type="spellEnd"/>
      <w:r w:rsidRPr="002F2277">
        <w:rPr>
          <w:rFonts w:cs="Times New Roman"/>
          <w:sz w:val="24"/>
          <w:szCs w:val="24"/>
          <w:lang w:val="en-US"/>
        </w:rPr>
        <w:t xml:space="preserve"> </w:t>
      </w:r>
      <w:proofErr w:type="spellStart"/>
      <w:r w:rsidRPr="002F2277">
        <w:rPr>
          <w:rFonts w:cs="Times New Roman"/>
          <w:sz w:val="24"/>
          <w:szCs w:val="24"/>
          <w:lang w:val="en-US"/>
        </w:rPr>
        <w:t>pendapat</w:t>
      </w:r>
      <w:proofErr w:type="spellEnd"/>
      <w:r w:rsidRPr="002F2277">
        <w:rPr>
          <w:rFonts w:cs="Times New Roman"/>
          <w:sz w:val="24"/>
          <w:szCs w:val="24"/>
          <w:lang w:val="en-US"/>
        </w:rPr>
        <w:t xml:space="preserve"> dan </w:t>
      </w:r>
      <w:proofErr w:type="spellStart"/>
      <w:r w:rsidRPr="002F2277">
        <w:rPr>
          <w:rFonts w:cs="Times New Roman"/>
          <w:sz w:val="24"/>
          <w:szCs w:val="24"/>
          <w:lang w:val="en-US"/>
        </w:rPr>
        <w:t>situasi</w:t>
      </w:r>
      <w:proofErr w:type="spellEnd"/>
      <w:r w:rsidRPr="002F2277">
        <w:rPr>
          <w:rFonts w:cs="Times New Roman"/>
          <w:sz w:val="24"/>
          <w:szCs w:val="24"/>
          <w:lang w:val="en-US"/>
        </w:rPr>
        <w:t xml:space="preserve"> </w:t>
      </w:r>
      <w:proofErr w:type="spellStart"/>
      <w:r w:rsidRPr="002F2277">
        <w:rPr>
          <w:rFonts w:cs="Times New Roman"/>
          <w:sz w:val="24"/>
          <w:szCs w:val="24"/>
          <w:lang w:val="en-US"/>
        </w:rPr>
        <w:t>konflik</w:t>
      </w:r>
      <w:proofErr w:type="spellEnd"/>
      <w:r w:rsidRPr="002F2277">
        <w:rPr>
          <w:rFonts w:cs="Times New Roman"/>
          <w:sz w:val="24"/>
          <w:szCs w:val="24"/>
          <w:lang w:val="en-US"/>
        </w:rPr>
        <w:t xml:space="preserve">. </w:t>
      </w:r>
      <w:proofErr w:type="spellStart"/>
      <w:r w:rsidRPr="002F2277">
        <w:rPr>
          <w:rFonts w:cs="Times New Roman"/>
          <w:sz w:val="24"/>
          <w:szCs w:val="24"/>
          <w:lang w:val="en-US"/>
        </w:rPr>
        <w:t>Merujuk</w:t>
      </w:r>
      <w:proofErr w:type="spellEnd"/>
      <w:r w:rsidRPr="002F2277">
        <w:rPr>
          <w:rFonts w:cs="Times New Roman"/>
          <w:sz w:val="24"/>
          <w:szCs w:val="24"/>
          <w:lang w:val="en-US"/>
        </w:rPr>
        <w:t xml:space="preserve"> </w:t>
      </w:r>
      <w:proofErr w:type="spellStart"/>
      <w:r w:rsidRPr="002F2277">
        <w:rPr>
          <w:rFonts w:cs="Times New Roman"/>
          <w:i/>
          <w:iCs/>
          <w:sz w:val="24"/>
          <w:szCs w:val="24"/>
          <w:lang w:val="en-US"/>
        </w:rPr>
        <w:t>Bidayatul</w:t>
      </w:r>
      <w:proofErr w:type="spellEnd"/>
      <w:r w:rsidRPr="002F2277">
        <w:rPr>
          <w:rFonts w:cs="Times New Roman"/>
          <w:i/>
          <w:iCs/>
          <w:sz w:val="24"/>
          <w:szCs w:val="24"/>
          <w:lang w:val="en-US"/>
        </w:rPr>
        <w:t xml:space="preserve"> Hidayah</w:t>
      </w:r>
      <w:r w:rsidRPr="002F2277">
        <w:rPr>
          <w:rFonts w:cs="Times New Roman"/>
          <w:sz w:val="24"/>
          <w:szCs w:val="24"/>
          <w:lang w:val="en-US"/>
        </w:rPr>
        <w:t xml:space="preserve">, Al-Ghazali </w:t>
      </w:r>
      <w:proofErr w:type="spellStart"/>
      <w:r w:rsidRPr="002F2277">
        <w:rPr>
          <w:rFonts w:cs="Times New Roman"/>
          <w:sz w:val="24"/>
          <w:szCs w:val="24"/>
          <w:lang w:val="en-US"/>
        </w:rPr>
        <w:t>menasihati</w:t>
      </w:r>
      <w:proofErr w:type="spellEnd"/>
      <w:r w:rsidRPr="002F2277">
        <w:rPr>
          <w:rFonts w:cs="Times New Roman"/>
          <w:sz w:val="24"/>
          <w:szCs w:val="24"/>
          <w:lang w:val="en-US"/>
        </w:rPr>
        <w:t xml:space="preserve"> agar </w:t>
      </w:r>
      <w:proofErr w:type="spellStart"/>
      <w:r w:rsidRPr="002F2277">
        <w:rPr>
          <w:rFonts w:cs="Times New Roman"/>
          <w:sz w:val="24"/>
          <w:szCs w:val="24"/>
          <w:lang w:val="en-US"/>
        </w:rPr>
        <w:t>seorang</w:t>
      </w:r>
      <w:proofErr w:type="spellEnd"/>
      <w:r w:rsidRPr="002F2277">
        <w:rPr>
          <w:rFonts w:cs="Times New Roman"/>
          <w:sz w:val="24"/>
          <w:szCs w:val="24"/>
          <w:lang w:val="en-US"/>
        </w:rPr>
        <w:t xml:space="preserve"> Muslim </w:t>
      </w:r>
      <w:proofErr w:type="spellStart"/>
      <w:r w:rsidRPr="002F2277">
        <w:rPr>
          <w:rFonts w:cs="Times New Roman"/>
          <w:sz w:val="24"/>
          <w:szCs w:val="24"/>
          <w:lang w:val="en-US"/>
        </w:rPr>
        <w:t>tidak</w:t>
      </w:r>
      <w:proofErr w:type="spellEnd"/>
      <w:r w:rsidRPr="002F2277">
        <w:rPr>
          <w:rFonts w:cs="Times New Roman"/>
          <w:sz w:val="24"/>
          <w:szCs w:val="24"/>
          <w:lang w:val="en-US"/>
        </w:rPr>
        <w:t xml:space="preserve"> </w:t>
      </w:r>
      <w:proofErr w:type="spellStart"/>
      <w:r w:rsidRPr="002F2277">
        <w:rPr>
          <w:rFonts w:cs="Times New Roman"/>
          <w:sz w:val="24"/>
          <w:szCs w:val="24"/>
          <w:lang w:val="en-US"/>
        </w:rPr>
        <w:t>tergesa-gesa</w:t>
      </w:r>
      <w:proofErr w:type="spellEnd"/>
      <w:r w:rsidRPr="002F2277">
        <w:rPr>
          <w:rFonts w:cs="Times New Roman"/>
          <w:sz w:val="24"/>
          <w:szCs w:val="24"/>
          <w:lang w:val="en-US"/>
        </w:rPr>
        <w:t xml:space="preserve"> </w:t>
      </w:r>
      <w:proofErr w:type="spellStart"/>
      <w:r w:rsidRPr="002F2277">
        <w:rPr>
          <w:rFonts w:cs="Times New Roman"/>
          <w:sz w:val="24"/>
          <w:szCs w:val="24"/>
          <w:lang w:val="en-US"/>
        </w:rPr>
        <w:t>mengikuti</w:t>
      </w:r>
      <w:proofErr w:type="spellEnd"/>
      <w:r w:rsidRPr="002F2277">
        <w:rPr>
          <w:rFonts w:cs="Times New Roman"/>
          <w:sz w:val="24"/>
          <w:szCs w:val="24"/>
          <w:lang w:val="en-US"/>
        </w:rPr>
        <w:t xml:space="preserve"> </w:t>
      </w:r>
      <w:proofErr w:type="spellStart"/>
      <w:r w:rsidRPr="002F2277">
        <w:rPr>
          <w:rFonts w:cs="Times New Roman"/>
          <w:sz w:val="24"/>
          <w:szCs w:val="24"/>
          <w:lang w:val="en-US"/>
        </w:rPr>
        <w:t>dorongan</w:t>
      </w:r>
      <w:proofErr w:type="spellEnd"/>
      <w:r w:rsidRPr="002F2277">
        <w:rPr>
          <w:rFonts w:cs="Times New Roman"/>
          <w:sz w:val="24"/>
          <w:szCs w:val="24"/>
          <w:lang w:val="en-US"/>
        </w:rPr>
        <w:t xml:space="preserve"> </w:t>
      </w:r>
      <w:proofErr w:type="spellStart"/>
      <w:r w:rsidRPr="002F2277">
        <w:rPr>
          <w:rFonts w:cs="Times New Roman"/>
          <w:sz w:val="24"/>
          <w:szCs w:val="24"/>
          <w:lang w:val="en-US"/>
        </w:rPr>
        <w:t>amarah</w:t>
      </w:r>
      <w:proofErr w:type="spellEnd"/>
      <w:r w:rsidRPr="002F2277">
        <w:rPr>
          <w:rFonts w:cs="Times New Roman"/>
          <w:sz w:val="24"/>
          <w:szCs w:val="24"/>
          <w:lang w:val="en-US"/>
        </w:rPr>
        <w:t xml:space="preserve"> dan </w:t>
      </w:r>
      <w:proofErr w:type="spellStart"/>
      <w:r w:rsidRPr="002F2277">
        <w:rPr>
          <w:rFonts w:cs="Times New Roman"/>
          <w:sz w:val="24"/>
          <w:szCs w:val="24"/>
          <w:lang w:val="en-US"/>
        </w:rPr>
        <w:t>senantiasa</w:t>
      </w:r>
      <w:proofErr w:type="spellEnd"/>
      <w:r w:rsidRPr="002F2277">
        <w:rPr>
          <w:rFonts w:cs="Times New Roman"/>
          <w:sz w:val="24"/>
          <w:szCs w:val="24"/>
          <w:lang w:val="en-US"/>
        </w:rPr>
        <w:t xml:space="preserve"> </w:t>
      </w:r>
      <w:proofErr w:type="spellStart"/>
      <w:r w:rsidRPr="002F2277">
        <w:rPr>
          <w:rFonts w:cs="Times New Roman"/>
          <w:sz w:val="24"/>
          <w:szCs w:val="24"/>
          <w:lang w:val="en-US"/>
        </w:rPr>
        <w:t>mempertimbangkan</w:t>
      </w:r>
      <w:proofErr w:type="spellEnd"/>
      <w:r w:rsidRPr="002F2277">
        <w:rPr>
          <w:rFonts w:cs="Times New Roman"/>
          <w:sz w:val="24"/>
          <w:szCs w:val="24"/>
          <w:lang w:val="en-US"/>
        </w:rPr>
        <w:t xml:space="preserve"> </w:t>
      </w:r>
      <w:proofErr w:type="spellStart"/>
      <w:r w:rsidRPr="002F2277">
        <w:rPr>
          <w:rFonts w:cs="Times New Roman"/>
          <w:sz w:val="24"/>
          <w:szCs w:val="24"/>
          <w:lang w:val="en-US"/>
        </w:rPr>
        <w:t>akibat</w:t>
      </w:r>
      <w:proofErr w:type="spellEnd"/>
      <w:r w:rsidRPr="002F2277">
        <w:rPr>
          <w:rFonts w:cs="Times New Roman"/>
          <w:sz w:val="24"/>
          <w:szCs w:val="24"/>
          <w:lang w:val="en-US"/>
        </w:rPr>
        <w:t xml:space="preserve"> moral </w:t>
      </w:r>
      <w:proofErr w:type="spellStart"/>
      <w:r w:rsidRPr="002F2277">
        <w:rPr>
          <w:rFonts w:cs="Times New Roman"/>
          <w:sz w:val="24"/>
          <w:szCs w:val="24"/>
          <w:lang w:val="en-US"/>
        </w:rPr>
        <w:t>dari</w:t>
      </w:r>
      <w:proofErr w:type="spellEnd"/>
      <w:r w:rsidRPr="002F2277">
        <w:rPr>
          <w:rFonts w:cs="Times New Roman"/>
          <w:sz w:val="24"/>
          <w:szCs w:val="24"/>
          <w:lang w:val="en-US"/>
        </w:rPr>
        <w:t xml:space="preserve"> </w:t>
      </w:r>
      <w:proofErr w:type="spellStart"/>
      <w:r w:rsidRPr="002F2277">
        <w:rPr>
          <w:rFonts w:cs="Times New Roman"/>
          <w:sz w:val="24"/>
          <w:szCs w:val="24"/>
          <w:lang w:val="en-US"/>
        </w:rPr>
        <w:t>setiap</w:t>
      </w:r>
      <w:proofErr w:type="spellEnd"/>
      <w:r w:rsidRPr="002F2277">
        <w:rPr>
          <w:rFonts w:cs="Times New Roman"/>
          <w:sz w:val="24"/>
          <w:szCs w:val="24"/>
          <w:lang w:val="en-US"/>
        </w:rPr>
        <w:t xml:space="preserve"> </w:t>
      </w:r>
      <w:proofErr w:type="spellStart"/>
      <w:r w:rsidRPr="002F2277">
        <w:rPr>
          <w:rFonts w:cs="Times New Roman"/>
          <w:sz w:val="24"/>
          <w:szCs w:val="24"/>
          <w:lang w:val="en-US"/>
        </w:rPr>
        <w:t>tindakan</w:t>
      </w:r>
      <w:proofErr w:type="spellEnd"/>
      <w:r w:rsidRPr="002F2277">
        <w:rPr>
          <w:rFonts w:cs="Times New Roman"/>
          <w:sz w:val="24"/>
          <w:szCs w:val="24"/>
          <w:lang w:val="en-US"/>
        </w:rPr>
        <w:t xml:space="preserve">. Jamaah yang </w:t>
      </w:r>
      <w:proofErr w:type="spellStart"/>
      <w:r w:rsidRPr="002F2277">
        <w:rPr>
          <w:rFonts w:cs="Times New Roman"/>
          <w:sz w:val="24"/>
          <w:szCs w:val="24"/>
          <w:lang w:val="en-US"/>
        </w:rPr>
        <w:t>mengikuti</w:t>
      </w:r>
      <w:proofErr w:type="spellEnd"/>
      <w:r w:rsidRPr="002F2277">
        <w:rPr>
          <w:rFonts w:cs="Times New Roman"/>
          <w:sz w:val="24"/>
          <w:szCs w:val="24"/>
          <w:lang w:val="en-US"/>
        </w:rPr>
        <w:t xml:space="preserve"> </w:t>
      </w:r>
      <w:proofErr w:type="spellStart"/>
      <w:r w:rsidRPr="002F2277">
        <w:rPr>
          <w:rFonts w:cs="Times New Roman"/>
          <w:sz w:val="24"/>
          <w:szCs w:val="24"/>
          <w:lang w:val="en-US"/>
        </w:rPr>
        <w:t>kajian</w:t>
      </w:r>
      <w:proofErr w:type="spellEnd"/>
      <w:r w:rsidRPr="002F2277">
        <w:rPr>
          <w:rFonts w:cs="Times New Roman"/>
          <w:sz w:val="24"/>
          <w:szCs w:val="24"/>
          <w:lang w:val="en-US"/>
        </w:rPr>
        <w:t xml:space="preserve"> kitab </w:t>
      </w:r>
      <w:proofErr w:type="spellStart"/>
      <w:r w:rsidRPr="002F2277">
        <w:rPr>
          <w:rFonts w:cs="Times New Roman"/>
          <w:sz w:val="24"/>
          <w:szCs w:val="24"/>
          <w:lang w:val="en-US"/>
        </w:rPr>
        <w:t>ini</w:t>
      </w:r>
      <w:proofErr w:type="spellEnd"/>
      <w:r w:rsidRPr="002F2277">
        <w:rPr>
          <w:rFonts w:cs="Times New Roman"/>
          <w:sz w:val="24"/>
          <w:szCs w:val="24"/>
          <w:lang w:val="en-US"/>
        </w:rPr>
        <w:t xml:space="preserve"> </w:t>
      </w:r>
      <w:proofErr w:type="spellStart"/>
      <w:r w:rsidRPr="002F2277">
        <w:rPr>
          <w:rFonts w:cs="Times New Roman"/>
          <w:sz w:val="24"/>
          <w:szCs w:val="24"/>
          <w:lang w:val="en-US"/>
        </w:rPr>
        <w:t>menunjukkan</w:t>
      </w:r>
      <w:proofErr w:type="spellEnd"/>
      <w:r w:rsidRPr="002F2277">
        <w:rPr>
          <w:rFonts w:cs="Times New Roman"/>
          <w:sz w:val="24"/>
          <w:szCs w:val="24"/>
          <w:lang w:val="en-US"/>
        </w:rPr>
        <w:t xml:space="preserve"> </w:t>
      </w:r>
      <w:proofErr w:type="spellStart"/>
      <w:r w:rsidRPr="002F2277">
        <w:rPr>
          <w:rFonts w:cs="Times New Roman"/>
          <w:sz w:val="24"/>
          <w:szCs w:val="24"/>
          <w:lang w:val="en-US"/>
        </w:rPr>
        <w:t>kecenderungan</w:t>
      </w:r>
      <w:proofErr w:type="spellEnd"/>
      <w:r w:rsidRPr="002F2277">
        <w:rPr>
          <w:rFonts w:cs="Times New Roman"/>
          <w:sz w:val="24"/>
          <w:szCs w:val="24"/>
          <w:lang w:val="en-US"/>
        </w:rPr>
        <w:t xml:space="preserve"> </w:t>
      </w:r>
      <w:proofErr w:type="spellStart"/>
      <w:r w:rsidRPr="002F2277">
        <w:rPr>
          <w:rFonts w:cs="Times New Roman"/>
          <w:sz w:val="24"/>
          <w:szCs w:val="24"/>
          <w:lang w:val="en-US"/>
        </w:rPr>
        <w:t>untuk</w:t>
      </w:r>
      <w:proofErr w:type="spellEnd"/>
      <w:r w:rsidRPr="002F2277">
        <w:rPr>
          <w:rFonts w:cs="Times New Roman"/>
          <w:sz w:val="24"/>
          <w:szCs w:val="24"/>
          <w:lang w:val="en-US"/>
        </w:rPr>
        <w:t xml:space="preserve"> </w:t>
      </w:r>
      <w:proofErr w:type="spellStart"/>
      <w:r w:rsidRPr="002F2277">
        <w:rPr>
          <w:rFonts w:cs="Times New Roman"/>
          <w:sz w:val="24"/>
          <w:szCs w:val="24"/>
          <w:lang w:val="en-US"/>
        </w:rPr>
        <w:t>lebih</w:t>
      </w:r>
      <w:proofErr w:type="spellEnd"/>
      <w:r w:rsidRPr="002F2277">
        <w:rPr>
          <w:rFonts w:cs="Times New Roman"/>
          <w:sz w:val="24"/>
          <w:szCs w:val="24"/>
          <w:lang w:val="en-US"/>
        </w:rPr>
        <w:t xml:space="preserve"> </w:t>
      </w:r>
      <w:proofErr w:type="spellStart"/>
      <w:r w:rsidRPr="002F2277">
        <w:rPr>
          <w:rFonts w:cs="Times New Roman"/>
          <w:sz w:val="24"/>
          <w:szCs w:val="24"/>
          <w:lang w:val="en-US"/>
        </w:rPr>
        <w:t>sabar</w:t>
      </w:r>
      <w:proofErr w:type="spellEnd"/>
      <w:r w:rsidRPr="002F2277">
        <w:rPr>
          <w:rFonts w:cs="Times New Roman"/>
          <w:sz w:val="24"/>
          <w:szCs w:val="24"/>
          <w:lang w:val="en-US"/>
        </w:rPr>
        <w:t xml:space="preserve">, </w:t>
      </w:r>
      <w:proofErr w:type="spellStart"/>
      <w:r w:rsidRPr="002F2277">
        <w:rPr>
          <w:rFonts w:cs="Times New Roman"/>
          <w:sz w:val="24"/>
          <w:szCs w:val="24"/>
          <w:lang w:val="en-US"/>
        </w:rPr>
        <w:t>tidak</w:t>
      </w:r>
      <w:proofErr w:type="spellEnd"/>
      <w:r w:rsidRPr="002F2277">
        <w:rPr>
          <w:rFonts w:cs="Times New Roman"/>
          <w:sz w:val="24"/>
          <w:szCs w:val="24"/>
          <w:lang w:val="en-US"/>
        </w:rPr>
        <w:t xml:space="preserve"> </w:t>
      </w:r>
      <w:proofErr w:type="spellStart"/>
      <w:r w:rsidRPr="002F2277">
        <w:rPr>
          <w:rFonts w:cs="Times New Roman"/>
          <w:sz w:val="24"/>
          <w:szCs w:val="24"/>
          <w:lang w:val="en-US"/>
        </w:rPr>
        <w:t>reaktif</w:t>
      </w:r>
      <w:proofErr w:type="spellEnd"/>
      <w:r w:rsidRPr="002F2277">
        <w:rPr>
          <w:rFonts w:cs="Times New Roman"/>
          <w:sz w:val="24"/>
          <w:szCs w:val="24"/>
          <w:lang w:val="en-US"/>
        </w:rPr>
        <w:t xml:space="preserve">, dan </w:t>
      </w:r>
      <w:proofErr w:type="spellStart"/>
      <w:r w:rsidRPr="002F2277">
        <w:rPr>
          <w:rFonts w:cs="Times New Roman"/>
          <w:sz w:val="24"/>
          <w:szCs w:val="24"/>
          <w:lang w:val="en-US"/>
        </w:rPr>
        <w:t>berusaha</w:t>
      </w:r>
      <w:proofErr w:type="spellEnd"/>
      <w:r w:rsidRPr="002F2277">
        <w:rPr>
          <w:rFonts w:cs="Times New Roman"/>
          <w:sz w:val="24"/>
          <w:szCs w:val="24"/>
          <w:lang w:val="en-US"/>
        </w:rPr>
        <w:t xml:space="preserve"> </w:t>
      </w:r>
      <w:proofErr w:type="spellStart"/>
      <w:r w:rsidRPr="002F2277">
        <w:rPr>
          <w:rFonts w:cs="Times New Roman"/>
          <w:sz w:val="24"/>
          <w:szCs w:val="24"/>
          <w:lang w:val="en-US"/>
        </w:rPr>
        <w:t>menyelesaikan</w:t>
      </w:r>
      <w:proofErr w:type="spellEnd"/>
      <w:r w:rsidRPr="002F2277">
        <w:rPr>
          <w:rFonts w:cs="Times New Roman"/>
          <w:sz w:val="24"/>
          <w:szCs w:val="24"/>
          <w:lang w:val="en-US"/>
        </w:rPr>
        <w:t xml:space="preserve"> </w:t>
      </w:r>
      <w:proofErr w:type="spellStart"/>
      <w:r w:rsidRPr="002F2277">
        <w:rPr>
          <w:rFonts w:cs="Times New Roman"/>
          <w:sz w:val="24"/>
          <w:szCs w:val="24"/>
          <w:lang w:val="en-US"/>
        </w:rPr>
        <w:t>persoalan</w:t>
      </w:r>
      <w:proofErr w:type="spellEnd"/>
      <w:r w:rsidRPr="002F2277">
        <w:rPr>
          <w:rFonts w:cs="Times New Roman"/>
          <w:sz w:val="24"/>
          <w:szCs w:val="24"/>
          <w:lang w:val="en-US"/>
        </w:rPr>
        <w:t xml:space="preserve"> </w:t>
      </w:r>
      <w:proofErr w:type="spellStart"/>
      <w:r w:rsidRPr="002F2277">
        <w:rPr>
          <w:rFonts w:cs="Times New Roman"/>
          <w:sz w:val="24"/>
          <w:szCs w:val="24"/>
          <w:lang w:val="en-US"/>
        </w:rPr>
        <w:t>secara</w:t>
      </w:r>
      <w:proofErr w:type="spellEnd"/>
      <w:r w:rsidRPr="002F2277">
        <w:rPr>
          <w:rFonts w:cs="Times New Roman"/>
          <w:sz w:val="24"/>
          <w:szCs w:val="24"/>
          <w:lang w:val="en-US"/>
        </w:rPr>
        <w:t xml:space="preserve"> </w:t>
      </w:r>
      <w:proofErr w:type="spellStart"/>
      <w:r w:rsidRPr="002F2277">
        <w:rPr>
          <w:rFonts w:cs="Times New Roman"/>
          <w:sz w:val="24"/>
          <w:szCs w:val="24"/>
          <w:lang w:val="en-US"/>
        </w:rPr>
        <w:t>dialogis</w:t>
      </w:r>
      <w:proofErr w:type="spellEnd"/>
      <w:r w:rsidRPr="002F2277">
        <w:rPr>
          <w:rFonts w:cs="Times New Roman"/>
          <w:sz w:val="24"/>
          <w:szCs w:val="24"/>
          <w:lang w:val="en-US"/>
        </w:rPr>
        <w:t xml:space="preserve">. </w:t>
      </w:r>
      <w:proofErr w:type="spellStart"/>
      <w:r w:rsidRPr="002F2277">
        <w:rPr>
          <w:rFonts w:cs="Times New Roman"/>
          <w:sz w:val="24"/>
          <w:szCs w:val="24"/>
          <w:lang w:val="en-US"/>
        </w:rPr>
        <w:t>Temuan</w:t>
      </w:r>
      <w:proofErr w:type="spellEnd"/>
      <w:r w:rsidRPr="002F2277">
        <w:rPr>
          <w:rFonts w:cs="Times New Roman"/>
          <w:sz w:val="24"/>
          <w:szCs w:val="24"/>
          <w:lang w:val="en-US"/>
        </w:rPr>
        <w:t xml:space="preserve"> </w:t>
      </w:r>
      <w:proofErr w:type="spellStart"/>
      <w:r w:rsidRPr="002F2277">
        <w:rPr>
          <w:rFonts w:cs="Times New Roman"/>
          <w:sz w:val="24"/>
          <w:szCs w:val="24"/>
          <w:lang w:val="en-US"/>
        </w:rPr>
        <w:t>ini</w:t>
      </w:r>
      <w:proofErr w:type="spellEnd"/>
      <w:r w:rsidRPr="002F2277">
        <w:rPr>
          <w:rFonts w:cs="Times New Roman"/>
          <w:sz w:val="24"/>
          <w:szCs w:val="24"/>
          <w:lang w:val="en-US"/>
        </w:rPr>
        <w:t xml:space="preserve"> </w:t>
      </w:r>
      <w:proofErr w:type="spellStart"/>
      <w:r w:rsidRPr="002F2277">
        <w:rPr>
          <w:rFonts w:cs="Times New Roman"/>
          <w:sz w:val="24"/>
          <w:szCs w:val="24"/>
          <w:lang w:val="en-US"/>
        </w:rPr>
        <w:t>menguatkan</w:t>
      </w:r>
      <w:proofErr w:type="spellEnd"/>
      <w:r w:rsidRPr="002F2277">
        <w:rPr>
          <w:rFonts w:cs="Times New Roman"/>
          <w:sz w:val="24"/>
          <w:szCs w:val="24"/>
          <w:lang w:val="en-US"/>
        </w:rPr>
        <w:t xml:space="preserve"> </w:t>
      </w:r>
      <w:proofErr w:type="spellStart"/>
      <w:r w:rsidRPr="002F2277">
        <w:rPr>
          <w:rFonts w:cs="Times New Roman"/>
          <w:sz w:val="24"/>
          <w:szCs w:val="24"/>
          <w:lang w:val="en-US"/>
        </w:rPr>
        <w:t>pandangan</w:t>
      </w:r>
      <w:proofErr w:type="spellEnd"/>
      <w:r w:rsidRPr="002F2277">
        <w:rPr>
          <w:rFonts w:cs="Times New Roman"/>
          <w:sz w:val="24"/>
          <w:szCs w:val="24"/>
          <w:lang w:val="en-US"/>
        </w:rPr>
        <w:t xml:space="preserve"> </w:t>
      </w:r>
      <w:proofErr w:type="spellStart"/>
      <w:r w:rsidRPr="002F2277">
        <w:rPr>
          <w:rFonts w:cs="Times New Roman"/>
          <w:sz w:val="24"/>
          <w:szCs w:val="24"/>
          <w:lang w:val="en-US"/>
        </w:rPr>
        <w:t>bahwa</w:t>
      </w:r>
      <w:proofErr w:type="spellEnd"/>
      <w:r w:rsidRPr="002F2277">
        <w:rPr>
          <w:rFonts w:cs="Times New Roman"/>
          <w:sz w:val="24"/>
          <w:szCs w:val="24"/>
          <w:lang w:val="en-US"/>
        </w:rPr>
        <w:t xml:space="preserve"> </w:t>
      </w:r>
      <w:proofErr w:type="spellStart"/>
      <w:r w:rsidRPr="002F2277">
        <w:rPr>
          <w:rFonts w:cs="Times New Roman"/>
          <w:sz w:val="24"/>
          <w:szCs w:val="24"/>
          <w:lang w:val="en-US"/>
        </w:rPr>
        <w:t>pengendalian</w:t>
      </w:r>
      <w:proofErr w:type="spellEnd"/>
      <w:r w:rsidRPr="002F2277">
        <w:rPr>
          <w:rFonts w:cs="Times New Roman"/>
          <w:sz w:val="24"/>
          <w:szCs w:val="24"/>
          <w:lang w:val="en-US"/>
        </w:rPr>
        <w:t xml:space="preserve"> </w:t>
      </w:r>
      <w:proofErr w:type="spellStart"/>
      <w:r w:rsidRPr="002F2277">
        <w:rPr>
          <w:rFonts w:cs="Times New Roman"/>
          <w:sz w:val="24"/>
          <w:szCs w:val="24"/>
          <w:lang w:val="en-US"/>
        </w:rPr>
        <w:t>diri</w:t>
      </w:r>
      <w:proofErr w:type="spellEnd"/>
      <w:r w:rsidRPr="002F2277">
        <w:rPr>
          <w:rFonts w:cs="Times New Roman"/>
          <w:sz w:val="24"/>
          <w:szCs w:val="24"/>
          <w:lang w:val="en-US"/>
        </w:rPr>
        <w:t xml:space="preserve"> </w:t>
      </w:r>
      <w:proofErr w:type="spellStart"/>
      <w:r w:rsidRPr="002F2277">
        <w:rPr>
          <w:rFonts w:cs="Times New Roman"/>
          <w:sz w:val="24"/>
          <w:szCs w:val="24"/>
          <w:lang w:val="en-US"/>
        </w:rPr>
        <w:t>merupakan</w:t>
      </w:r>
      <w:proofErr w:type="spellEnd"/>
      <w:r w:rsidRPr="002F2277">
        <w:rPr>
          <w:rFonts w:cs="Times New Roman"/>
          <w:sz w:val="24"/>
          <w:szCs w:val="24"/>
          <w:lang w:val="en-US"/>
        </w:rPr>
        <w:t xml:space="preserve"> </w:t>
      </w:r>
      <w:proofErr w:type="spellStart"/>
      <w:r w:rsidRPr="002F2277">
        <w:rPr>
          <w:rFonts w:cs="Times New Roman"/>
          <w:sz w:val="24"/>
          <w:szCs w:val="24"/>
          <w:lang w:val="en-US"/>
        </w:rPr>
        <w:t>aspek</w:t>
      </w:r>
      <w:proofErr w:type="spellEnd"/>
      <w:r w:rsidRPr="002F2277">
        <w:rPr>
          <w:rFonts w:cs="Times New Roman"/>
          <w:sz w:val="24"/>
          <w:szCs w:val="24"/>
          <w:lang w:val="en-US"/>
        </w:rPr>
        <w:t xml:space="preserve"> fundamental </w:t>
      </w:r>
      <w:proofErr w:type="spellStart"/>
      <w:r w:rsidRPr="002F2277">
        <w:rPr>
          <w:rFonts w:cs="Times New Roman"/>
          <w:sz w:val="24"/>
          <w:szCs w:val="24"/>
          <w:lang w:val="en-US"/>
        </w:rPr>
        <w:t>dalam</w:t>
      </w:r>
      <w:proofErr w:type="spellEnd"/>
      <w:r w:rsidRPr="002F2277">
        <w:rPr>
          <w:rFonts w:cs="Times New Roman"/>
          <w:sz w:val="24"/>
          <w:szCs w:val="24"/>
          <w:lang w:val="en-US"/>
        </w:rPr>
        <w:t xml:space="preserve"> </w:t>
      </w:r>
      <w:proofErr w:type="spellStart"/>
      <w:r w:rsidRPr="002F2277">
        <w:rPr>
          <w:rFonts w:cs="Times New Roman"/>
          <w:sz w:val="24"/>
          <w:szCs w:val="24"/>
          <w:lang w:val="en-US"/>
        </w:rPr>
        <w:t>pendidikan</w:t>
      </w:r>
      <w:proofErr w:type="spellEnd"/>
      <w:r w:rsidRPr="002F2277">
        <w:rPr>
          <w:rFonts w:cs="Times New Roman"/>
          <w:sz w:val="24"/>
          <w:szCs w:val="24"/>
          <w:lang w:val="en-US"/>
        </w:rPr>
        <w:t xml:space="preserve"> moral Islam, </w:t>
      </w:r>
      <w:proofErr w:type="spellStart"/>
      <w:r w:rsidRPr="002F2277">
        <w:rPr>
          <w:rFonts w:cs="Times New Roman"/>
          <w:sz w:val="24"/>
          <w:szCs w:val="24"/>
          <w:lang w:val="en-US"/>
        </w:rPr>
        <w:t>bukan</w:t>
      </w:r>
      <w:proofErr w:type="spellEnd"/>
      <w:r w:rsidRPr="002F2277">
        <w:rPr>
          <w:rFonts w:cs="Times New Roman"/>
          <w:sz w:val="24"/>
          <w:szCs w:val="24"/>
          <w:lang w:val="en-US"/>
        </w:rPr>
        <w:t xml:space="preserve"> </w:t>
      </w:r>
      <w:proofErr w:type="spellStart"/>
      <w:r w:rsidRPr="002F2277">
        <w:rPr>
          <w:rFonts w:cs="Times New Roman"/>
          <w:sz w:val="24"/>
          <w:szCs w:val="24"/>
          <w:lang w:val="en-US"/>
        </w:rPr>
        <w:t>sekadar</w:t>
      </w:r>
      <w:proofErr w:type="spellEnd"/>
      <w:r w:rsidRPr="002F2277">
        <w:rPr>
          <w:rFonts w:cs="Times New Roman"/>
          <w:sz w:val="24"/>
          <w:szCs w:val="24"/>
          <w:lang w:val="en-US"/>
        </w:rPr>
        <w:t xml:space="preserve"> </w:t>
      </w:r>
      <w:proofErr w:type="spellStart"/>
      <w:r w:rsidRPr="002F2277">
        <w:rPr>
          <w:rFonts w:cs="Times New Roman"/>
          <w:sz w:val="24"/>
          <w:szCs w:val="24"/>
          <w:lang w:val="en-US"/>
        </w:rPr>
        <w:t>nilai</w:t>
      </w:r>
      <w:proofErr w:type="spellEnd"/>
      <w:r w:rsidRPr="002F2277">
        <w:rPr>
          <w:rFonts w:cs="Times New Roman"/>
          <w:sz w:val="24"/>
          <w:szCs w:val="24"/>
          <w:lang w:val="en-US"/>
        </w:rPr>
        <w:t xml:space="preserve"> </w:t>
      </w:r>
      <w:proofErr w:type="spellStart"/>
      <w:r w:rsidRPr="002F2277">
        <w:rPr>
          <w:rFonts w:cs="Times New Roman"/>
          <w:sz w:val="24"/>
          <w:szCs w:val="24"/>
          <w:lang w:val="en-US"/>
        </w:rPr>
        <w:t>tambahan</w:t>
      </w:r>
      <w:proofErr w:type="spellEnd"/>
      <w:r w:rsidRPr="002F2277">
        <w:rPr>
          <w:rFonts w:cs="Times New Roman"/>
          <w:sz w:val="24"/>
          <w:szCs w:val="24"/>
          <w:lang w:val="en-US"/>
        </w:rPr>
        <w:t>.</w:t>
      </w:r>
    </w:p>
    <w:p w14:paraId="38744BF1" w14:textId="34C2C3FD" w:rsidR="002F2277" w:rsidRPr="002F2277" w:rsidRDefault="002F2277" w:rsidP="002F2277">
      <w:pPr>
        <w:ind w:firstLine="567"/>
        <w:jc w:val="both"/>
        <w:rPr>
          <w:rFonts w:cs="Times New Roman"/>
          <w:sz w:val="24"/>
          <w:szCs w:val="24"/>
          <w:lang w:val="en-US"/>
        </w:rPr>
      </w:pPr>
      <w:proofErr w:type="spellStart"/>
      <w:r w:rsidRPr="002F2277">
        <w:rPr>
          <w:rFonts w:cs="Times New Roman"/>
          <w:sz w:val="24"/>
          <w:szCs w:val="24"/>
          <w:lang w:val="en-US"/>
        </w:rPr>
        <w:t>Aspek</w:t>
      </w:r>
      <w:proofErr w:type="spellEnd"/>
      <w:r w:rsidRPr="002F2277">
        <w:rPr>
          <w:rFonts w:cs="Times New Roman"/>
          <w:sz w:val="24"/>
          <w:szCs w:val="24"/>
          <w:lang w:val="en-US"/>
        </w:rPr>
        <w:t xml:space="preserve"> </w:t>
      </w:r>
      <w:proofErr w:type="spellStart"/>
      <w:r w:rsidRPr="002F2277">
        <w:rPr>
          <w:rFonts w:cs="Times New Roman"/>
          <w:sz w:val="24"/>
          <w:szCs w:val="24"/>
          <w:lang w:val="en-US"/>
        </w:rPr>
        <w:t>kedua</w:t>
      </w:r>
      <w:proofErr w:type="spellEnd"/>
      <w:r>
        <w:rPr>
          <w:rFonts w:cs="Times New Roman"/>
          <w:sz w:val="24"/>
          <w:szCs w:val="24"/>
          <w:lang w:val="en-US"/>
        </w:rPr>
        <w:t xml:space="preserve"> </w:t>
      </w:r>
      <w:proofErr w:type="spellStart"/>
      <w:r w:rsidRPr="002F2277">
        <w:rPr>
          <w:rFonts w:cs="Times New Roman"/>
          <w:sz w:val="24"/>
          <w:szCs w:val="24"/>
          <w:lang w:val="en-US"/>
        </w:rPr>
        <w:t>pengendalian</w:t>
      </w:r>
      <w:proofErr w:type="spellEnd"/>
      <w:r w:rsidRPr="002F2277">
        <w:rPr>
          <w:rFonts w:cs="Times New Roman"/>
          <w:sz w:val="24"/>
          <w:szCs w:val="24"/>
          <w:lang w:val="en-US"/>
        </w:rPr>
        <w:t xml:space="preserve"> </w:t>
      </w:r>
      <w:proofErr w:type="spellStart"/>
      <w:r w:rsidRPr="002F2277">
        <w:rPr>
          <w:rFonts w:cs="Times New Roman"/>
          <w:sz w:val="24"/>
          <w:szCs w:val="24"/>
          <w:lang w:val="en-US"/>
        </w:rPr>
        <w:t>diri</w:t>
      </w:r>
      <w:proofErr w:type="spellEnd"/>
      <w:r>
        <w:rPr>
          <w:rFonts w:cs="Times New Roman"/>
          <w:sz w:val="24"/>
          <w:szCs w:val="24"/>
          <w:lang w:val="en-US"/>
        </w:rPr>
        <w:t xml:space="preserve"> </w:t>
      </w:r>
      <w:r w:rsidRPr="002F2277">
        <w:rPr>
          <w:rFonts w:cs="Times New Roman"/>
          <w:sz w:val="24"/>
          <w:szCs w:val="24"/>
          <w:lang w:val="en-US"/>
        </w:rPr>
        <w:t xml:space="preserve">oleh Al-Ghazali </w:t>
      </w:r>
      <w:proofErr w:type="spellStart"/>
      <w:r w:rsidRPr="002F2277">
        <w:rPr>
          <w:rFonts w:cs="Times New Roman"/>
          <w:sz w:val="24"/>
          <w:szCs w:val="24"/>
          <w:lang w:val="en-US"/>
        </w:rPr>
        <w:t>dipandang</w:t>
      </w:r>
      <w:proofErr w:type="spellEnd"/>
      <w:r w:rsidRPr="002F2277">
        <w:rPr>
          <w:rFonts w:cs="Times New Roman"/>
          <w:sz w:val="24"/>
          <w:szCs w:val="24"/>
          <w:lang w:val="en-US"/>
        </w:rPr>
        <w:t xml:space="preserve"> </w:t>
      </w:r>
      <w:proofErr w:type="spellStart"/>
      <w:r w:rsidRPr="002F2277">
        <w:rPr>
          <w:rFonts w:cs="Times New Roman"/>
          <w:sz w:val="24"/>
          <w:szCs w:val="24"/>
          <w:lang w:val="en-US"/>
        </w:rPr>
        <w:t>sebagai</w:t>
      </w:r>
      <w:proofErr w:type="spellEnd"/>
      <w:r w:rsidRPr="002F2277">
        <w:rPr>
          <w:rFonts w:cs="Times New Roman"/>
          <w:sz w:val="24"/>
          <w:szCs w:val="24"/>
          <w:lang w:val="en-US"/>
        </w:rPr>
        <w:t xml:space="preserve"> inti </w:t>
      </w:r>
      <w:proofErr w:type="spellStart"/>
      <w:r w:rsidRPr="002F2277">
        <w:rPr>
          <w:rFonts w:cs="Times New Roman"/>
          <w:sz w:val="24"/>
          <w:szCs w:val="24"/>
          <w:lang w:val="en-US"/>
        </w:rPr>
        <w:t>pendidikan</w:t>
      </w:r>
      <w:proofErr w:type="spellEnd"/>
      <w:r w:rsidRPr="002F2277">
        <w:rPr>
          <w:rFonts w:cs="Times New Roman"/>
          <w:sz w:val="24"/>
          <w:szCs w:val="24"/>
          <w:lang w:val="en-US"/>
        </w:rPr>
        <w:t xml:space="preserve"> </w:t>
      </w:r>
      <w:proofErr w:type="spellStart"/>
      <w:r w:rsidRPr="002F2277">
        <w:rPr>
          <w:rFonts w:cs="Times New Roman"/>
          <w:sz w:val="24"/>
          <w:szCs w:val="24"/>
          <w:lang w:val="en-US"/>
        </w:rPr>
        <w:t>akhlak</w:t>
      </w:r>
      <w:proofErr w:type="spellEnd"/>
      <w:r w:rsidRPr="002F2277">
        <w:rPr>
          <w:rFonts w:cs="Times New Roman"/>
          <w:sz w:val="24"/>
          <w:szCs w:val="24"/>
          <w:lang w:val="en-US"/>
        </w:rPr>
        <w:t xml:space="preserve">. Dalam </w:t>
      </w:r>
      <w:proofErr w:type="spellStart"/>
      <w:r w:rsidRPr="002F2277">
        <w:rPr>
          <w:rFonts w:cs="Times New Roman"/>
          <w:i/>
          <w:iCs/>
          <w:sz w:val="24"/>
          <w:szCs w:val="24"/>
          <w:lang w:val="en-US"/>
        </w:rPr>
        <w:t>Bidayatul</w:t>
      </w:r>
      <w:proofErr w:type="spellEnd"/>
      <w:r w:rsidRPr="002F2277">
        <w:rPr>
          <w:rFonts w:cs="Times New Roman"/>
          <w:i/>
          <w:iCs/>
          <w:sz w:val="24"/>
          <w:szCs w:val="24"/>
          <w:lang w:val="en-US"/>
        </w:rPr>
        <w:t xml:space="preserve"> Hidayah</w:t>
      </w:r>
      <w:r w:rsidRPr="002F2277">
        <w:rPr>
          <w:rFonts w:cs="Times New Roman"/>
          <w:sz w:val="24"/>
          <w:szCs w:val="24"/>
          <w:lang w:val="en-US"/>
        </w:rPr>
        <w:t xml:space="preserve">, </w:t>
      </w:r>
      <w:proofErr w:type="spellStart"/>
      <w:r w:rsidRPr="002F2277">
        <w:rPr>
          <w:rFonts w:cs="Times New Roman"/>
          <w:sz w:val="24"/>
          <w:szCs w:val="24"/>
          <w:lang w:val="en-US"/>
        </w:rPr>
        <w:t>ia</w:t>
      </w:r>
      <w:proofErr w:type="spellEnd"/>
      <w:r w:rsidRPr="002F2277">
        <w:rPr>
          <w:rFonts w:cs="Times New Roman"/>
          <w:sz w:val="24"/>
          <w:szCs w:val="24"/>
          <w:lang w:val="en-US"/>
        </w:rPr>
        <w:t xml:space="preserve"> </w:t>
      </w:r>
      <w:proofErr w:type="spellStart"/>
      <w:r w:rsidRPr="002F2277">
        <w:rPr>
          <w:rFonts w:cs="Times New Roman"/>
          <w:sz w:val="24"/>
          <w:szCs w:val="24"/>
          <w:lang w:val="en-US"/>
        </w:rPr>
        <w:t>menegaskan</w:t>
      </w:r>
      <w:proofErr w:type="spellEnd"/>
      <w:r w:rsidRPr="002F2277">
        <w:rPr>
          <w:rFonts w:cs="Times New Roman"/>
          <w:sz w:val="24"/>
          <w:szCs w:val="24"/>
          <w:lang w:val="en-US"/>
        </w:rPr>
        <w:t xml:space="preserve"> </w:t>
      </w:r>
      <w:proofErr w:type="spellStart"/>
      <w:r w:rsidRPr="002F2277">
        <w:rPr>
          <w:rFonts w:cs="Times New Roman"/>
          <w:sz w:val="24"/>
          <w:szCs w:val="24"/>
          <w:lang w:val="en-US"/>
        </w:rPr>
        <w:t>bahwa</w:t>
      </w:r>
      <w:proofErr w:type="spellEnd"/>
      <w:r w:rsidRPr="002F2277">
        <w:rPr>
          <w:rFonts w:cs="Times New Roman"/>
          <w:sz w:val="24"/>
          <w:szCs w:val="24"/>
          <w:lang w:val="en-US"/>
        </w:rPr>
        <w:t xml:space="preserve"> </w:t>
      </w:r>
      <w:proofErr w:type="spellStart"/>
      <w:r w:rsidRPr="002F2277">
        <w:rPr>
          <w:rFonts w:cs="Times New Roman"/>
          <w:sz w:val="24"/>
          <w:szCs w:val="24"/>
          <w:lang w:val="en-US"/>
        </w:rPr>
        <w:t>musuh</w:t>
      </w:r>
      <w:proofErr w:type="spellEnd"/>
      <w:r w:rsidRPr="002F2277">
        <w:rPr>
          <w:rFonts w:cs="Times New Roman"/>
          <w:sz w:val="24"/>
          <w:szCs w:val="24"/>
          <w:lang w:val="en-US"/>
        </w:rPr>
        <w:t xml:space="preserve"> </w:t>
      </w:r>
      <w:proofErr w:type="spellStart"/>
      <w:r w:rsidRPr="002F2277">
        <w:rPr>
          <w:rFonts w:cs="Times New Roman"/>
          <w:sz w:val="24"/>
          <w:szCs w:val="24"/>
          <w:lang w:val="en-US"/>
        </w:rPr>
        <w:t>terbesar</w:t>
      </w:r>
      <w:proofErr w:type="spellEnd"/>
      <w:r w:rsidRPr="002F2277">
        <w:rPr>
          <w:rFonts w:cs="Times New Roman"/>
          <w:sz w:val="24"/>
          <w:szCs w:val="24"/>
          <w:lang w:val="en-US"/>
        </w:rPr>
        <w:t xml:space="preserve"> </w:t>
      </w:r>
      <w:proofErr w:type="spellStart"/>
      <w:r w:rsidRPr="002F2277">
        <w:rPr>
          <w:rFonts w:cs="Times New Roman"/>
          <w:sz w:val="24"/>
          <w:szCs w:val="24"/>
          <w:lang w:val="en-US"/>
        </w:rPr>
        <w:t>manusia</w:t>
      </w:r>
      <w:proofErr w:type="spellEnd"/>
      <w:r w:rsidRPr="002F2277">
        <w:rPr>
          <w:rFonts w:cs="Times New Roman"/>
          <w:sz w:val="24"/>
          <w:szCs w:val="24"/>
          <w:lang w:val="en-US"/>
        </w:rPr>
        <w:t xml:space="preserve"> </w:t>
      </w:r>
      <w:proofErr w:type="spellStart"/>
      <w:r w:rsidRPr="002F2277">
        <w:rPr>
          <w:rFonts w:cs="Times New Roman"/>
          <w:sz w:val="24"/>
          <w:szCs w:val="24"/>
          <w:lang w:val="en-US"/>
        </w:rPr>
        <w:t>bukanlah</w:t>
      </w:r>
      <w:proofErr w:type="spellEnd"/>
      <w:r w:rsidRPr="002F2277">
        <w:rPr>
          <w:rFonts w:cs="Times New Roman"/>
          <w:sz w:val="24"/>
          <w:szCs w:val="24"/>
          <w:lang w:val="en-US"/>
        </w:rPr>
        <w:t xml:space="preserve"> </w:t>
      </w:r>
      <w:proofErr w:type="spellStart"/>
      <w:r w:rsidRPr="002F2277">
        <w:rPr>
          <w:rFonts w:cs="Times New Roman"/>
          <w:sz w:val="24"/>
          <w:szCs w:val="24"/>
          <w:lang w:val="en-US"/>
        </w:rPr>
        <w:t>faktor</w:t>
      </w:r>
      <w:proofErr w:type="spellEnd"/>
      <w:r w:rsidRPr="002F2277">
        <w:rPr>
          <w:rFonts w:cs="Times New Roman"/>
          <w:sz w:val="24"/>
          <w:szCs w:val="24"/>
          <w:lang w:val="en-US"/>
        </w:rPr>
        <w:t xml:space="preserve"> </w:t>
      </w:r>
      <w:proofErr w:type="spellStart"/>
      <w:r w:rsidRPr="002F2277">
        <w:rPr>
          <w:rFonts w:cs="Times New Roman"/>
          <w:sz w:val="24"/>
          <w:szCs w:val="24"/>
          <w:lang w:val="en-US"/>
        </w:rPr>
        <w:t>eksternal</w:t>
      </w:r>
      <w:proofErr w:type="spellEnd"/>
      <w:r w:rsidRPr="002F2277">
        <w:rPr>
          <w:rFonts w:cs="Times New Roman"/>
          <w:sz w:val="24"/>
          <w:szCs w:val="24"/>
          <w:lang w:val="en-US"/>
        </w:rPr>
        <w:t xml:space="preserve">, </w:t>
      </w:r>
      <w:proofErr w:type="spellStart"/>
      <w:r w:rsidRPr="002F2277">
        <w:rPr>
          <w:rFonts w:cs="Times New Roman"/>
          <w:sz w:val="24"/>
          <w:szCs w:val="24"/>
          <w:lang w:val="en-US"/>
        </w:rPr>
        <w:t>melainkan</w:t>
      </w:r>
      <w:proofErr w:type="spellEnd"/>
      <w:r w:rsidRPr="002F2277">
        <w:rPr>
          <w:rFonts w:cs="Times New Roman"/>
          <w:sz w:val="24"/>
          <w:szCs w:val="24"/>
          <w:lang w:val="en-US"/>
        </w:rPr>
        <w:t xml:space="preserve"> </w:t>
      </w:r>
      <w:proofErr w:type="spellStart"/>
      <w:r w:rsidRPr="002F2277">
        <w:rPr>
          <w:rFonts w:cs="Times New Roman"/>
          <w:sz w:val="24"/>
          <w:szCs w:val="24"/>
          <w:lang w:val="en-US"/>
        </w:rPr>
        <w:t>hawa</w:t>
      </w:r>
      <w:proofErr w:type="spellEnd"/>
      <w:r w:rsidRPr="002F2277">
        <w:rPr>
          <w:rFonts w:cs="Times New Roman"/>
          <w:sz w:val="24"/>
          <w:szCs w:val="24"/>
          <w:lang w:val="en-US"/>
        </w:rPr>
        <w:t xml:space="preserve"> </w:t>
      </w:r>
      <w:proofErr w:type="spellStart"/>
      <w:r w:rsidRPr="002F2277">
        <w:rPr>
          <w:rFonts w:cs="Times New Roman"/>
          <w:sz w:val="24"/>
          <w:szCs w:val="24"/>
          <w:lang w:val="en-US"/>
        </w:rPr>
        <w:t>nafsu</w:t>
      </w:r>
      <w:proofErr w:type="spellEnd"/>
      <w:r w:rsidRPr="002F2277">
        <w:rPr>
          <w:rFonts w:cs="Times New Roman"/>
          <w:sz w:val="24"/>
          <w:szCs w:val="24"/>
          <w:lang w:val="en-US"/>
        </w:rPr>
        <w:t xml:space="preserve"> yang </w:t>
      </w:r>
      <w:proofErr w:type="spellStart"/>
      <w:r w:rsidRPr="002F2277">
        <w:rPr>
          <w:rFonts w:cs="Times New Roman"/>
          <w:sz w:val="24"/>
          <w:szCs w:val="24"/>
          <w:lang w:val="en-US"/>
        </w:rPr>
        <w:t>tidak</w:t>
      </w:r>
      <w:proofErr w:type="spellEnd"/>
      <w:r w:rsidRPr="002F2277">
        <w:rPr>
          <w:rFonts w:cs="Times New Roman"/>
          <w:sz w:val="24"/>
          <w:szCs w:val="24"/>
          <w:lang w:val="en-US"/>
        </w:rPr>
        <w:t xml:space="preserve"> </w:t>
      </w:r>
      <w:proofErr w:type="spellStart"/>
      <w:r w:rsidRPr="002F2277">
        <w:rPr>
          <w:rFonts w:cs="Times New Roman"/>
          <w:sz w:val="24"/>
          <w:szCs w:val="24"/>
          <w:lang w:val="en-US"/>
        </w:rPr>
        <w:t>terkendali</w:t>
      </w:r>
      <w:proofErr w:type="spellEnd"/>
      <w:r w:rsidRPr="002F2277">
        <w:rPr>
          <w:rFonts w:cs="Times New Roman"/>
          <w:sz w:val="24"/>
          <w:szCs w:val="24"/>
          <w:lang w:val="en-US"/>
        </w:rPr>
        <w:t>:</w:t>
      </w:r>
    </w:p>
    <w:p w14:paraId="60921EF0" w14:textId="77777777" w:rsidR="002F2277" w:rsidRPr="002F2277" w:rsidRDefault="002F2277" w:rsidP="002F2277">
      <w:pPr>
        <w:bidi/>
        <w:jc w:val="both"/>
        <w:rPr>
          <w:rFonts w:cs="Times New Roman"/>
          <w:sz w:val="24"/>
          <w:szCs w:val="24"/>
          <w:lang w:val="en-US"/>
        </w:rPr>
      </w:pPr>
      <w:r w:rsidRPr="002F2277">
        <w:rPr>
          <w:rFonts w:cs="Times New Roman"/>
          <w:sz w:val="24"/>
          <w:szCs w:val="24"/>
          <w:rtl/>
          <w:lang w:val="en-US"/>
        </w:rPr>
        <w:t>وَأَعْدَى عَدُوِّكَ نَفْسُكَ الَّتِي بَيْنَ جَنْبَيْكَ</w:t>
      </w:r>
    </w:p>
    <w:p w14:paraId="60B9B47A" w14:textId="77777777" w:rsidR="002F2277" w:rsidRPr="002F2277" w:rsidRDefault="002F2277" w:rsidP="002F2277">
      <w:pPr>
        <w:ind w:firstLine="567"/>
        <w:jc w:val="both"/>
        <w:rPr>
          <w:rFonts w:cs="Times New Roman"/>
          <w:sz w:val="24"/>
          <w:szCs w:val="24"/>
          <w:lang w:val="en-US"/>
        </w:rPr>
      </w:pPr>
      <w:proofErr w:type="spellStart"/>
      <w:r w:rsidRPr="002F2277">
        <w:rPr>
          <w:rFonts w:cs="Times New Roman"/>
          <w:i/>
          <w:iCs/>
          <w:sz w:val="24"/>
          <w:szCs w:val="24"/>
          <w:lang w:val="en-US"/>
        </w:rPr>
        <w:t>Musuhmu</w:t>
      </w:r>
      <w:proofErr w:type="spellEnd"/>
      <w:r w:rsidRPr="002F2277">
        <w:rPr>
          <w:rFonts w:cs="Times New Roman"/>
          <w:i/>
          <w:iCs/>
          <w:sz w:val="24"/>
          <w:szCs w:val="24"/>
          <w:lang w:val="en-US"/>
        </w:rPr>
        <w:t xml:space="preserve"> yang paling </w:t>
      </w:r>
      <w:proofErr w:type="spellStart"/>
      <w:r w:rsidRPr="002F2277">
        <w:rPr>
          <w:rFonts w:cs="Times New Roman"/>
          <w:i/>
          <w:iCs/>
          <w:sz w:val="24"/>
          <w:szCs w:val="24"/>
          <w:lang w:val="en-US"/>
        </w:rPr>
        <w:t>berbahaya</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adalah</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nafsumu</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sendiri</w:t>
      </w:r>
      <w:proofErr w:type="spellEnd"/>
      <w:r w:rsidRPr="002F2277">
        <w:rPr>
          <w:rFonts w:cs="Times New Roman"/>
          <w:i/>
          <w:iCs/>
          <w:sz w:val="24"/>
          <w:szCs w:val="24"/>
          <w:lang w:val="en-US"/>
        </w:rPr>
        <w:t xml:space="preserve"> yang </w:t>
      </w:r>
      <w:proofErr w:type="spellStart"/>
      <w:r w:rsidRPr="002F2277">
        <w:rPr>
          <w:rFonts w:cs="Times New Roman"/>
          <w:i/>
          <w:iCs/>
          <w:sz w:val="24"/>
          <w:szCs w:val="24"/>
          <w:lang w:val="en-US"/>
        </w:rPr>
        <w:t>berada</w:t>
      </w:r>
      <w:proofErr w:type="spellEnd"/>
      <w:r w:rsidRPr="002F2277">
        <w:rPr>
          <w:rFonts w:cs="Times New Roman"/>
          <w:i/>
          <w:iCs/>
          <w:sz w:val="24"/>
          <w:szCs w:val="24"/>
          <w:lang w:val="en-US"/>
        </w:rPr>
        <w:t xml:space="preserve"> di </w:t>
      </w:r>
      <w:proofErr w:type="spellStart"/>
      <w:r w:rsidRPr="002F2277">
        <w:rPr>
          <w:rFonts w:cs="Times New Roman"/>
          <w:i/>
          <w:iCs/>
          <w:sz w:val="24"/>
          <w:szCs w:val="24"/>
          <w:lang w:val="en-US"/>
        </w:rPr>
        <w:t>dalam</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dirimu</w:t>
      </w:r>
      <w:proofErr w:type="spellEnd"/>
      <w:r w:rsidRPr="002F2277">
        <w:rPr>
          <w:rFonts w:cs="Times New Roman"/>
          <w:i/>
          <w:iCs/>
          <w:sz w:val="24"/>
          <w:szCs w:val="24"/>
          <w:lang w:val="en-US"/>
        </w:rPr>
        <w:t>.</w:t>
      </w:r>
    </w:p>
    <w:p w14:paraId="4F4D9D9C" w14:textId="77777777" w:rsidR="002F2277" w:rsidRPr="002F2277" w:rsidRDefault="002F2277" w:rsidP="002F2277">
      <w:pPr>
        <w:ind w:firstLine="567"/>
        <w:jc w:val="both"/>
        <w:rPr>
          <w:rFonts w:cs="Times New Roman"/>
          <w:sz w:val="24"/>
          <w:szCs w:val="24"/>
          <w:lang w:val="en-US"/>
        </w:rPr>
      </w:pPr>
      <w:proofErr w:type="spellStart"/>
      <w:r w:rsidRPr="002F2277">
        <w:rPr>
          <w:rFonts w:cs="Times New Roman"/>
          <w:sz w:val="24"/>
          <w:szCs w:val="24"/>
          <w:lang w:val="en-US"/>
        </w:rPr>
        <w:t>Kutipan</w:t>
      </w:r>
      <w:proofErr w:type="spellEnd"/>
      <w:r w:rsidRPr="002F2277">
        <w:rPr>
          <w:rFonts w:cs="Times New Roman"/>
          <w:sz w:val="24"/>
          <w:szCs w:val="24"/>
          <w:lang w:val="en-US"/>
        </w:rPr>
        <w:t xml:space="preserve"> </w:t>
      </w:r>
      <w:proofErr w:type="spellStart"/>
      <w:r w:rsidRPr="002F2277">
        <w:rPr>
          <w:rFonts w:cs="Times New Roman"/>
          <w:sz w:val="24"/>
          <w:szCs w:val="24"/>
          <w:lang w:val="en-US"/>
        </w:rPr>
        <w:t>ini</w:t>
      </w:r>
      <w:proofErr w:type="spellEnd"/>
      <w:r w:rsidRPr="002F2277">
        <w:rPr>
          <w:rFonts w:cs="Times New Roman"/>
          <w:sz w:val="24"/>
          <w:szCs w:val="24"/>
          <w:lang w:val="en-US"/>
        </w:rPr>
        <w:t xml:space="preserve"> </w:t>
      </w:r>
      <w:proofErr w:type="spellStart"/>
      <w:r w:rsidRPr="002F2277">
        <w:rPr>
          <w:rFonts w:cs="Times New Roman"/>
          <w:sz w:val="24"/>
          <w:szCs w:val="24"/>
          <w:lang w:val="en-US"/>
        </w:rPr>
        <w:t>menunjukkan</w:t>
      </w:r>
      <w:proofErr w:type="spellEnd"/>
      <w:r w:rsidRPr="002F2277">
        <w:rPr>
          <w:rFonts w:cs="Times New Roman"/>
          <w:sz w:val="24"/>
          <w:szCs w:val="24"/>
          <w:lang w:val="en-US"/>
        </w:rPr>
        <w:t xml:space="preserve"> </w:t>
      </w:r>
      <w:proofErr w:type="spellStart"/>
      <w:r w:rsidRPr="002F2277">
        <w:rPr>
          <w:rFonts w:cs="Times New Roman"/>
          <w:sz w:val="24"/>
          <w:szCs w:val="24"/>
          <w:lang w:val="en-US"/>
        </w:rPr>
        <w:t>bahwa</w:t>
      </w:r>
      <w:proofErr w:type="spellEnd"/>
      <w:r w:rsidRPr="002F2277">
        <w:rPr>
          <w:rFonts w:cs="Times New Roman"/>
          <w:sz w:val="24"/>
          <w:szCs w:val="24"/>
          <w:lang w:val="en-US"/>
        </w:rPr>
        <w:t xml:space="preserve"> </w:t>
      </w:r>
      <w:proofErr w:type="spellStart"/>
      <w:r w:rsidRPr="002F2277">
        <w:rPr>
          <w:rFonts w:cs="Times New Roman"/>
          <w:sz w:val="24"/>
          <w:szCs w:val="24"/>
          <w:lang w:val="en-US"/>
        </w:rPr>
        <w:t>pendidikan</w:t>
      </w:r>
      <w:proofErr w:type="spellEnd"/>
      <w:r w:rsidRPr="002F2277">
        <w:rPr>
          <w:rFonts w:cs="Times New Roman"/>
          <w:sz w:val="24"/>
          <w:szCs w:val="24"/>
          <w:lang w:val="en-US"/>
        </w:rPr>
        <w:t xml:space="preserve"> moral </w:t>
      </w:r>
      <w:proofErr w:type="spellStart"/>
      <w:r w:rsidRPr="002F2277">
        <w:rPr>
          <w:rFonts w:cs="Times New Roman"/>
          <w:sz w:val="24"/>
          <w:szCs w:val="24"/>
          <w:lang w:val="en-US"/>
        </w:rPr>
        <w:t>menurut</w:t>
      </w:r>
      <w:proofErr w:type="spellEnd"/>
      <w:r w:rsidRPr="002F2277">
        <w:rPr>
          <w:rFonts w:cs="Times New Roman"/>
          <w:sz w:val="24"/>
          <w:szCs w:val="24"/>
          <w:lang w:val="en-US"/>
        </w:rPr>
        <w:t xml:space="preserve"> Al-Ghazali </w:t>
      </w:r>
      <w:proofErr w:type="spellStart"/>
      <w:r w:rsidRPr="002F2277">
        <w:rPr>
          <w:rFonts w:cs="Times New Roman"/>
          <w:sz w:val="24"/>
          <w:szCs w:val="24"/>
          <w:lang w:val="en-US"/>
        </w:rPr>
        <w:t>bersifat</w:t>
      </w:r>
      <w:proofErr w:type="spellEnd"/>
      <w:r w:rsidRPr="002F2277">
        <w:rPr>
          <w:rFonts w:cs="Times New Roman"/>
          <w:sz w:val="24"/>
          <w:szCs w:val="24"/>
          <w:lang w:val="en-US"/>
        </w:rPr>
        <w:t xml:space="preserve"> internal dan </w:t>
      </w:r>
      <w:proofErr w:type="spellStart"/>
      <w:r w:rsidRPr="002F2277">
        <w:rPr>
          <w:rFonts w:cs="Times New Roman"/>
          <w:sz w:val="24"/>
          <w:szCs w:val="24"/>
          <w:lang w:val="en-US"/>
        </w:rPr>
        <w:t>reflektif</w:t>
      </w:r>
      <w:proofErr w:type="spellEnd"/>
      <w:r w:rsidRPr="002F2277">
        <w:rPr>
          <w:rFonts w:cs="Times New Roman"/>
          <w:sz w:val="24"/>
          <w:szCs w:val="24"/>
          <w:lang w:val="en-US"/>
        </w:rPr>
        <w:t xml:space="preserve">, </w:t>
      </w:r>
      <w:proofErr w:type="spellStart"/>
      <w:r w:rsidRPr="002F2277">
        <w:rPr>
          <w:rFonts w:cs="Times New Roman"/>
          <w:sz w:val="24"/>
          <w:szCs w:val="24"/>
          <w:lang w:val="en-US"/>
        </w:rPr>
        <w:t>bukan</w:t>
      </w:r>
      <w:proofErr w:type="spellEnd"/>
      <w:r w:rsidRPr="002F2277">
        <w:rPr>
          <w:rFonts w:cs="Times New Roman"/>
          <w:sz w:val="24"/>
          <w:szCs w:val="24"/>
          <w:lang w:val="en-US"/>
        </w:rPr>
        <w:t xml:space="preserve"> </w:t>
      </w:r>
      <w:proofErr w:type="spellStart"/>
      <w:r w:rsidRPr="002F2277">
        <w:rPr>
          <w:rFonts w:cs="Times New Roman"/>
          <w:sz w:val="24"/>
          <w:szCs w:val="24"/>
          <w:lang w:val="en-US"/>
        </w:rPr>
        <w:t>represif</w:t>
      </w:r>
      <w:proofErr w:type="spellEnd"/>
      <w:r w:rsidRPr="002F2277">
        <w:rPr>
          <w:rFonts w:cs="Times New Roman"/>
          <w:sz w:val="24"/>
          <w:szCs w:val="24"/>
          <w:lang w:val="en-US"/>
        </w:rPr>
        <w:t xml:space="preserve">. </w:t>
      </w:r>
      <w:proofErr w:type="spellStart"/>
      <w:r w:rsidRPr="002F2277">
        <w:rPr>
          <w:rFonts w:cs="Times New Roman"/>
          <w:sz w:val="24"/>
          <w:szCs w:val="24"/>
          <w:lang w:val="en-US"/>
        </w:rPr>
        <w:t>Temuan</w:t>
      </w:r>
      <w:proofErr w:type="spellEnd"/>
      <w:r w:rsidRPr="002F2277">
        <w:rPr>
          <w:rFonts w:cs="Times New Roman"/>
          <w:sz w:val="24"/>
          <w:szCs w:val="24"/>
          <w:lang w:val="en-US"/>
        </w:rPr>
        <w:t xml:space="preserve"> </w:t>
      </w:r>
      <w:proofErr w:type="spellStart"/>
      <w:r w:rsidRPr="002F2277">
        <w:rPr>
          <w:rFonts w:cs="Times New Roman"/>
          <w:sz w:val="24"/>
          <w:szCs w:val="24"/>
          <w:lang w:val="en-US"/>
        </w:rPr>
        <w:t>penelitian</w:t>
      </w:r>
      <w:proofErr w:type="spellEnd"/>
      <w:r w:rsidRPr="002F2277">
        <w:rPr>
          <w:rFonts w:cs="Times New Roman"/>
          <w:sz w:val="24"/>
          <w:szCs w:val="24"/>
          <w:lang w:val="en-US"/>
        </w:rPr>
        <w:t xml:space="preserve"> </w:t>
      </w:r>
      <w:proofErr w:type="spellStart"/>
      <w:r w:rsidRPr="002F2277">
        <w:rPr>
          <w:rFonts w:cs="Times New Roman"/>
          <w:sz w:val="24"/>
          <w:szCs w:val="24"/>
          <w:lang w:val="en-US"/>
        </w:rPr>
        <w:t>memperlihatkan</w:t>
      </w:r>
      <w:proofErr w:type="spellEnd"/>
      <w:r w:rsidRPr="002F2277">
        <w:rPr>
          <w:rFonts w:cs="Times New Roman"/>
          <w:sz w:val="24"/>
          <w:szCs w:val="24"/>
          <w:lang w:val="en-US"/>
        </w:rPr>
        <w:t xml:space="preserve"> </w:t>
      </w:r>
      <w:proofErr w:type="spellStart"/>
      <w:r w:rsidRPr="002F2277">
        <w:rPr>
          <w:rFonts w:cs="Times New Roman"/>
          <w:sz w:val="24"/>
          <w:szCs w:val="24"/>
          <w:lang w:val="en-US"/>
        </w:rPr>
        <w:t>bahwa</w:t>
      </w:r>
      <w:proofErr w:type="spellEnd"/>
      <w:r w:rsidRPr="002F2277">
        <w:rPr>
          <w:rFonts w:cs="Times New Roman"/>
          <w:sz w:val="24"/>
          <w:szCs w:val="24"/>
          <w:lang w:val="en-US"/>
        </w:rPr>
        <w:t xml:space="preserve"> </w:t>
      </w:r>
      <w:proofErr w:type="spellStart"/>
      <w:r w:rsidRPr="002F2277">
        <w:rPr>
          <w:rFonts w:cs="Times New Roman"/>
          <w:sz w:val="24"/>
          <w:szCs w:val="24"/>
          <w:lang w:val="en-US"/>
        </w:rPr>
        <w:t>jamaah</w:t>
      </w:r>
      <w:proofErr w:type="spellEnd"/>
      <w:r w:rsidRPr="002F2277">
        <w:rPr>
          <w:rFonts w:cs="Times New Roman"/>
          <w:sz w:val="24"/>
          <w:szCs w:val="24"/>
          <w:lang w:val="en-US"/>
        </w:rPr>
        <w:t xml:space="preserve"> </w:t>
      </w:r>
      <w:proofErr w:type="spellStart"/>
      <w:r w:rsidRPr="002F2277">
        <w:rPr>
          <w:rFonts w:cs="Times New Roman"/>
          <w:sz w:val="24"/>
          <w:szCs w:val="24"/>
          <w:lang w:val="en-US"/>
        </w:rPr>
        <w:t>Majelis</w:t>
      </w:r>
      <w:proofErr w:type="spellEnd"/>
      <w:r w:rsidRPr="002F2277">
        <w:rPr>
          <w:rFonts w:cs="Times New Roman"/>
          <w:sz w:val="24"/>
          <w:szCs w:val="24"/>
          <w:lang w:val="en-US"/>
        </w:rPr>
        <w:t xml:space="preserve"> </w:t>
      </w:r>
      <w:proofErr w:type="spellStart"/>
      <w:r w:rsidRPr="002F2277">
        <w:rPr>
          <w:rFonts w:cs="Times New Roman"/>
          <w:sz w:val="24"/>
          <w:szCs w:val="24"/>
          <w:lang w:val="en-US"/>
        </w:rPr>
        <w:t>Taklim</w:t>
      </w:r>
      <w:proofErr w:type="spellEnd"/>
      <w:r w:rsidRPr="002F2277">
        <w:rPr>
          <w:rFonts w:cs="Times New Roman"/>
          <w:sz w:val="24"/>
          <w:szCs w:val="24"/>
          <w:lang w:val="en-US"/>
        </w:rPr>
        <w:t xml:space="preserve"> </w:t>
      </w:r>
      <w:proofErr w:type="spellStart"/>
      <w:r w:rsidRPr="002F2277">
        <w:rPr>
          <w:rFonts w:cs="Times New Roman"/>
          <w:sz w:val="24"/>
          <w:szCs w:val="24"/>
          <w:lang w:val="en-US"/>
        </w:rPr>
        <w:t>mulai</w:t>
      </w:r>
      <w:proofErr w:type="spellEnd"/>
      <w:r w:rsidRPr="002F2277">
        <w:rPr>
          <w:rFonts w:cs="Times New Roman"/>
          <w:sz w:val="24"/>
          <w:szCs w:val="24"/>
          <w:lang w:val="en-US"/>
        </w:rPr>
        <w:t xml:space="preserve"> </w:t>
      </w:r>
      <w:proofErr w:type="spellStart"/>
      <w:r w:rsidRPr="002F2277">
        <w:rPr>
          <w:rFonts w:cs="Times New Roman"/>
          <w:sz w:val="24"/>
          <w:szCs w:val="24"/>
          <w:lang w:val="en-US"/>
        </w:rPr>
        <w:t>mempraktikkan</w:t>
      </w:r>
      <w:proofErr w:type="spellEnd"/>
      <w:r w:rsidRPr="002F2277">
        <w:rPr>
          <w:rFonts w:cs="Times New Roman"/>
          <w:sz w:val="24"/>
          <w:szCs w:val="24"/>
          <w:lang w:val="en-US"/>
        </w:rPr>
        <w:t xml:space="preserve"> </w:t>
      </w:r>
      <w:proofErr w:type="spellStart"/>
      <w:r w:rsidRPr="002F2277">
        <w:rPr>
          <w:rFonts w:cs="Times New Roman"/>
          <w:sz w:val="24"/>
          <w:szCs w:val="24"/>
          <w:lang w:val="en-US"/>
        </w:rPr>
        <w:t>pengendalian</w:t>
      </w:r>
      <w:proofErr w:type="spellEnd"/>
      <w:r w:rsidRPr="002F2277">
        <w:rPr>
          <w:rFonts w:cs="Times New Roman"/>
          <w:sz w:val="24"/>
          <w:szCs w:val="24"/>
          <w:lang w:val="en-US"/>
        </w:rPr>
        <w:t xml:space="preserve"> </w:t>
      </w:r>
      <w:proofErr w:type="spellStart"/>
      <w:r w:rsidRPr="002F2277">
        <w:rPr>
          <w:rFonts w:cs="Times New Roman"/>
          <w:sz w:val="24"/>
          <w:szCs w:val="24"/>
          <w:lang w:val="en-US"/>
        </w:rPr>
        <w:t>diri</w:t>
      </w:r>
      <w:proofErr w:type="spellEnd"/>
      <w:r w:rsidRPr="002F2277">
        <w:rPr>
          <w:rFonts w:cs="Times New Roman"/>
          <w:sz w:val="24"/>
          <w:szCs w:val="24"/>
          <w:lang w:val="en-US"/>
        </w:rPr>
        <w:t xml:space="preserve"> </w:t>
      </w:r>
      <w:proofErr w:type="spellStart"/>
      <w:r w:rsidRPr="002F2277">
        <w:rPr>
          <w:rFonts w:cs="Times New Roman"/>
          <w:sz w:val="24"/>
          <w:szCs w:val="24"/>
          <w:lang w:val="en-US"/>
        </w:rPr>
        <w:t>melalui</w:t>
      </w:r>
      <w:proofErr w:type="spellEnd"/>
      <w:r w:rsidRPr="002F2277">
        <w:rPr>
          <w:rFonts w:cs="Times New Roman"/>
          <w:sz w:val="24"/>
          <w:szCs w:val="24"/>
          <w:lang w:val="en-US"/>
        </w:rPr>
        <w:t xml:space="preserve"> </w:t>
      </w:r>
      <w:proofErr w:type="spellStart"/>
      <w:r w:rsidRPr="002F2277">
        <w:rPr>
          <w:rFonts w:cs="Times New Roman"/>
          <w:sz w:val="24"/>
          <w:szCs w:val="24"/>
          <w:lang w:val="en-US"/>
        </w:rPr>
        <w:t>disiplin</w:t>
      </w:r>
      <w:proofErr w:type="spellEnd"/>
      <w:r w:rsidRPr="002F2277">
        <w:rPr>
          <w:rFonts w:cs="Times New Roman"/>
          <w:sz w:val="24"/>
          <w:szCs w:val="24"/>
          <w:lang w:val="en-US"/>
        </w:rPr>
        <w:t xml:space="preserve"> ibadah, </w:t>
      </w:r>
      <w:proofErr w:type="spellStart"/>
      <w:r w:rsidRPr="002F2277">
        <w:rPr>
          <w:rFonts w:cs="Times New Roman"/>
          <w:sz w:val="24"/>
          <w:szCs w:val="24"/>
          <w:lang w:val="en-US"/>
        </w:rPr>
        <w:t>pengelolaan</w:t>
      </w:r>
      <w:proofErr w:type="spellEnd"/>
      <w:r w:rsidRPr="002F2277">
        <w:rPr>
          <w:rFonts w:cs="Times New Roman"/>
          <w:sz w:val="24"/>
          <w:szCs w:val="24"/>
          <w:lang w:val="en-US"/>
        </w:rPr>
        <w:t xml:space="preserve"> </w:t>
      </w:r>
      <w:proofErr w:type="spellStart"/>
      <w:r w:rsidRPr="002F2277">
        <w:rPr>
          <w:rFonts w:cs="Times New Roman"/>
          <w:sz w:val="24"/>
          <w:szCs w:val="24"/>
          <w:lang w:val="en-US"/>
        </w:rPr>
        <w:t>emosi</w:t>
      </w:r>
      <w:proofErr w:type="spellEnd"/>
      <w:r w:rsidRPr="002F2277">
        <w:rPr>
          <w:rFonts w:cs="Times New Roman"/>
          <w:sz w:val="24"/>
          <w:szCs w:val="24"/>
          <w:lang w:val="en-US"/>
        </w:rPr>
        <w:t xml:space="preserve">, dan </w:t>
      </w:r>
      <w:proofErr w:type="spellStart"/>
      <w:r w:rsidRPr="002F2277">
        <w:rPr>
          <w:rFonts w:cs="Times New Roman"/>
          <w:sz w:val="24"/>
          <w:szCs w:val="24"/>
          <w:lang w:val="en-US"/>
        </w:rPr>
        <w:t>sikap</w:t>
      </w:r>
      <w:proofErr w:type="spellEnd"/>
      <w:r w:rsidRPr="002F2277">
        <w:rPr>
          <w:rFonts w:cs="Times New Roman"/>
          <w:sz w:val="24"/>
          <w:szCs w:val="24"/>
          <w:lang w:val="en-US"/>
        </w:rPr>
        <w:t xml:space="preserve"> </w:t>
      </w:r>
      <w:proofErr w:type="spellStart"/>
      <w:r w:rsidRPr="002F2277">
        <w:rPr>
          <w:rFonts w:cs="Times New Roman"/>
          <w:sz w:val="24"/>
          <w:szCs w:val="24"/>
          <w:lang w:val="en-US"/>
        </w:rPr>
        <w:t>sabar</w:t>
      </w:r>
      <w:proofErr w:type="spellEnd"/>
      <w:r w:rsidRPr="002F2277">
        <w:rPr>
          <w:rFonts w:cs="Times New Roman"/>
          <w:sz w:val="24"/>
          <w:szCs w:val="24"/>
          <w:lang w:val="en-US"/>
        </w:rPr>
        <w:t xml:space="preserve"> </w:t>
      </w:r>
      <w:proofErr w:type="spellStart"/>
      <w:r w:rsidRPr="002F2277">
        <w:rPr>
          <w:rFonts w:cs="Times New Roman"/>
          <w:sz w:val="24"/>
          <w:szCs w:val="24"/>
          <w:lang w:val="en-US"/>
        </w:rPr>
        <w:t>dalam</w:t>
      </w:r>
      <w:proofErr w:type="spellEnd"/>
      <w:r w:rsidRPr="002F2277">
        <w:rPr>
          <w:rFonts w:cs="Times New Roman"/>
          <w:sz w:val="24"/>
          <w:szCs w:val="24"/>
          <w:lang w:val="en-US"/>
        </w:rPr>
        <w:t xml:space="preserve"> </w:t>
      </w:r>
      <w:proofErr w:type="spellStart"/>
      <w:r w:rsidRPr="002F2277">
        <w:rPr>
          <w:rFonts w:cs="Times New Roman"/>
          <w:sz w:val="24"/>
          <w:szCs w:val="24"/>
          <w:lang w:val="en-US"/>
        </w:rPr>
        <w:t>interaksi</w:t>
      </w:r>
      <w:proofErr w:type="spellEnd"/>
      <w:r w:rsidRPr="002F2277">
        <w:rPr>
          <w:rFonts w:cs="Times New Roman"/>
          <w:sz w:val="24"/>
          <w:szCs w:val="24"/>
          <w:lang w:val="en-US"/>
        </w:rPr>
        <w:t xml:space="preserve"> </w:t>
      </w:r>
      <w:proofErr w:type="spellStart"/>
      <w:r w:rsidRPr="002F2277">
        <w:rPr>
          <w:rFonts w:cs="Times New Roman"/>
          <w:sz w:val="24"/>
          <w:szCs w:val="24"/>
          <w:lang w:val="en-US"/>
        </w:rPr>
        <w:t>sosial</w:t>
      </w:r>
      <w:proofErr w:type="spellEnd"/>
      <w:r w:rsidRPr="002F2277">
        <w:rPr>
          <w:rFonts w:cs="Times New Roman"/>
          <w:sz w:val="24"/>
          <w:szCs w:val="24"/>
          <w:lang w:val="en-US"/>
        </w:rPr>
        <w:t xml:space="preserve">. Hal </w:t>
      </w:r>
      <w:proofErr w:type="spellStart"/>
      <w:r w:rsidRPr="002F2277">
        <w:rPr>
          <w:rFonts w:cs="Times New Roman"/>
          <w:sz w:val="24"/>
          <w:szCs w:val="24"/>
          <w:lang w:val="en-US"/>
        </w:rPr>
        <w:t>ini</w:t>
      </w:r>
      <w:proofErr w:type="spellEnd"/>
      <w:r w:rsidRPr="002F2277">
        <w:rPr>
          <w:rFonts w:cs="Times New Roman"/>
          <w:sz w:val="24"/>
          <w:szCs w:val="24"/>
          <w:lang w:val="en-US"/>
        </w:rPr>
        <w:t xml:space="preserve"> </w:t>
      </w:r>
      <w:proofErr w:type="spellStart"/>
      <w:r w:rsidRPr="002F2277">
        <w:rPr>
          <w:rFonts w:cs="Times New Roman"/>
          <w:sz w:val="24"/>
          <w:szCs w:val="24"/>
          <w:lang w:val="en-US"/>
        </w:rPr>
        <w:t>sejalan</w:t>
      </w:r>
      <w:proofErr w:type="spellEnd"/>
      <w:r w:rsidRPr="002F2277">
        <w:rPr>
          <w:rFonts w:cs="Times New Roman"/>
          <w:sz w:val="24"/>
          <w:szCs w:val="24"/>
          <w:lang w:val="en-US"/>
        </w:rPr>
        <w:t xml:space="preserve"> </w:t>
      </w:r>
      <w:proofErr w:type="spellStart"/>
      <w:r w:rsidRPr="002F2277">
        <w:rPr>
          <w:rFonts w:cs="Times New Roman"/>
          <w:sz w:val="24"/>
          <w:szCs w:val="24"/>
          <w:lang w:val="en-US"/>
        </w:rPr>
        <w:t>dengan</w:t>
      </w:r>
      <w:proofErr w:type="spellEnd"/>
      <w:r w:rsidRPr="002F2277">
        <w:rPr>
          <w:rFonts w:cs="Times New Roman"/>
          <w:sz w:val="24"/>
          <w:szCs w:val="24"/>
          <w:lang w:val="en-US"/>
        </w:rPr>
        <w:t xml:space="preserve"> </w:t>
      </w:r>
      <w:proofErr w:type="spellStart"/>
      <w:r w:rsidRPr="002F2277">
        <w:rPr>
          <w:rFonts w:cs="Times New Roman"/>
          <w:sz w:val="24"/>
          <w:szCs w:val="24"/>
          <w:lang w:val="en-US"/>
        </w:rPr>
        <w:t>ajaran</w:t>
      </w:r>
      <w:proofErr w:type="spellEnd"/>
      <w:r w:rsidRPr="002F2277">
        <w:rPr>
          <w:rFonts w:cs="Times New Roman"/>
          <w:sz w:val="24"/>
          <w:szCs w:val="24"/>
          <w:lang w:val="en-US"/>
        </w:rPr>
        <w:t xml:space="preserve"> Al-Ghazali </w:t>
      </w:r>
      <w:proofErr w:type="spellStart"/>
      <w:r w:rsidRPr="002F2277">
        <w:rPr>
          <w:rFonts w:cs="Times New Roman"/>
          <w:sz w:val="24"/>
          <w:szCs w:val="24"/>
          <w:lang w:val="en-US"/>
        </w:rPr>
        <w:t>tentang</w:t>
      </w:r>
      <w:proofErr w:type="spellEnd"/>
      <w:r w:rsidRPr="002F2277">
        <w:rPr>
          <w:rFonts w:cs="Times New Roman"/>
          <w:sz w:val="24"/>
          <w:szCs w:val="24"/>
          <w:lang w:val="en-US"/>
        </w:rPr>
        <w:t xml:space="preserve"> </w:t>
      </w:r>
      <w:proofErr w:type="spellStart"/>
      <w:r w:rsidRPr="002F2277">
        <w:rPr>
          <w:rFonts w:cs="Times New Roman"/>
          <w:sz w:val="24"/>
          <w:szCs w:val="24"/>
          <w:lang w:val="en-US"/>
        </w:rPr>
        <w:t>pentingnya</w:t>
      </w:r>
      <w:proofErr w:type="spellEnd"/>
      <w:r w:rsidRPr="002F2277">
        <w:rPr>
          <w:rFonts w:cs="Times New Roman"/>
          <w:sz w:val="24"/>
          <w:szCs w:val="24"/>
          <w:lang w:val="en-US"/>
        </w:rPr>
        <w:t xml:space="preserve"> </w:t>
      </w:r>
      <w:proofErr w:type="spellStart"/>
      <w:r w:rsidRPr="002F2277">
        <w:rPr>
          <w:rFonts w:cs="Times New Roman"/>
          <w:sz w:val="24"/>
          <w:szCs w:val="24"/>
          <w:lang w:val="en-US"/>
        </w:rPr>
        <w:t>membiasakan</w:t>
      </w:r>
      <w:proofErr w:type="spellEnd"/>
      <w:r w:rsidRPr="002F2277">
        <w:rPr>
          <w:rFonts w:cs="Times New Roman"/>
          <w:sz w:val="24"/>
          <w:szCs w:val="24"/>
          <w:lang w:val="en-US"/>
        </w:rPr>
        <w:t xml:space="preserve"> </w:t>
      </w:r>
      <w:proofErr w:type="spellStart"/>
      <w:r w:rsidRPr="002F2277">
        <w:rPr>
          <w:rFonts w:cs="Times New Roman"/>
          <w:sz w:val="24"/>
          <w:szCs w:val="24"/>
          <w:lang w:val="en-US"/>
        </w:rPr>
        <w:t>diri</w:t>
      </w:r>
      <w:proofErr w:type="spellEnd"/>
      <w:r w:rsidRPr="002F2277">
        <w:rPr>
          <w:rFonts w:cs="Times New Roman"/>
          <w:sz w:val="24"/>
          <w:szCs w:val="24"/>
          <w:lang w:val="en-US"/>
        </w:rPr>
        <w:t xml:space="preserve"> </w:t>
      </w:r>
      <w:proofErr w:type="spellStart"/>
      <w:r w:rsidRPr="002F2277">
        <w:rPr>
          <w:rFonts w:cs="Times New Roman"/>
          <w:sz w:val="24"/>
          <w:szCs w:val="24"/>
          <w:lang w:val="en-US"/>
        </w:rPr>
        <w:t>melawan</w:t>
      </w:r>
      <w:proofErr w:type="spellEnd"/>
      <w:r w:rsidRPr="002F2277">
        <w:rPr>
          <w:rFonts w:cs="Times New Roman"/>
          <w:sz w:val="24"/>
          <w:szCs w:val="24"/>
          <w:lang w:val="en-US"/>
        </w:rPr>
        <w:t xml:space="preserve"> </w:t>
      </w:r>
      <w:proofErr w:type="spellStart"/>
      <w:r w:rsidRPr="002F2277">
        <w:rPr>
          <w:rFonts w:cs="Times New Roman"/>
          <w:sz w:val="24"/>
          <w:szCs w:val="24"/>
          <w:lang w:val="en-US"/>
        </w:rPr>
        <w:t>dorongan</w:t>
      </w:r>
      <w:proofErr w:type="spellEnd"/>
      <w:r w:rsidRPr="002F2277">
        <w:rPr>
          <w:rFonts w:cs="Times New Roman"/>
          <w:sz w:val="24"/>
          <w:szCs w:val="24"/>
          <w:lang w:val="en-US"/>
        </w:rPr>
        <w:t xml:space="preserve"> </w:t>
      </w:r>
      <w:proofErr w:type="spellStart"/>
      <w:r w:rsidRPr="002F2277">
        <w:rPr>
          <w:rFonts w:cs="Times New Roman"/>
          <w:sz w:val="24"/>
          <w:szCs w:val="24"/>
          <w:lang w:val="en-US"/>
        </w:rPr>
        <w:t>nafsu</w:t>
      </w:r>
      <w:proofErr w:type="spellEnd"/>
      <w:r w:rsidRPr="002F2277">
        <w:rPr>
          <w:rFonts w:cs="Times New Roman"/>
          <w:sz w:val="24"/>
          <w:szCs w:val="24"/>
          <w:lang w:val="en-US"/>
        </w:rPr>
        <w:t xml:space="preserve"> </w:t>
      </w:r>
      <w:proofErr w:type="spellStart"/>
      <w:r w:rsidRPr="002F2277">
        <w:rPr>
          <w:rFonts w:cs="Times New Roman"/>
          <w:sz w:val="24"/>
          <w:szCs w:val="24"/>
          <w:lang w:val="en-US"/>
        </w:rPr>
        <w:t>melalui</w:t>
      </w:r>
      <w:proofErr w:type="spellEnd"/>
      <w:r w:rsidRPr="002F2277">
        <w:rPr>
          <w:rFonts w:cs="Times New Roman"/>
          <w:sz w:val="24"/>
          <w:szCs w:val="24"/>
          <w:lang w:val="en-US"/>
        </w:rPr>
        <w:t xml:space="preserve"> </w:t>
      </w:r>
      <w:proofErr w:type="spellStart"/>
      <w:r w:rsidRPr="002F2277">
        <w:rPr>
          <w:rFonts w:cs="Times New Roman"/>
          <w:sz w:val="24"/>
          <w:szCs w:val="24"/>
          <w:lang w:val="en-US"/>
        </w:rPr>
        <w:t>rutinitas</w:t>
      </w:r>
      <w:proofErr w:type="spellEnd"/>
      <w:r w:rsidRPr="002F2277">
        <w:rPr>
          <w:rFonts w:cs="Times New Roman"/>
          <w:sz w:val="24"/>
          <w:szCs w:val="24"/>
          <w:lang w:val="en-US"/>
        </w:rPr>
        <w:t xml:space="preserve"> ibadah </w:t>
      </w:r>
      <w:proofErr w:type="spellStart"/>
      <w:r w:rsidRPr="002F2277">
        <w:rPr>
          <w:rFonts w:cs="Times New Roman"/>
          <w:sz w:val="24"/>
          <w:szCs w:val="24"/>
          <w:lang w:val="en-US"/>
        </w:rPr>
        <w:t>harian</w:t>
      </w:r>
      <w:proofErr w:type="spellEnd"/>
      <w:r w:rsidRPr="002F2277">
        <w:rPr>
          <w:rFonts w:cs="Times New Roman"/>
          <w:sz w:val="24"/>
          <w:szCs w:val="24"/>
          <w:lang w:val="en-US"/>
        </w:rPr>
        <w:t>.</w:t>
      </w:r>
    </w:p>
    <w:p w14:paraId="6FA45C16" w14:textId="77777777" w:rsidR="002F2277" w:rsidRPr="002F2277" w:rsidRDefault="002F2277" w:rsidP="002F2277">
      <w:pPr>
        <w:ind w:firstLine="567"/>
        <w:jc w:val="both"/>
        <w:rPr>
          <w:rFonts w:cs="Times New Roman"/>
          <w:sz w:val="24"/>
          <w:szCs w:val="24"/>
          <w:lang w:val="en-US"/>
        </w:rPr>
      </w:pPr>
      <w:r w:rsidRPr="002F2277">
        <w:rPr>
          <w:rFonts w:cs="Times New Roman"/>
          <w:sz w:val="24"/>
          <w:szCs w:val="24"/>
          <w:lang w:val="en-US"/>
        </w:rPr>
        <w:t xml:space="preserve">Dalam </w:t>
      </w:r>
      <w:proofErr w:type="spellStart"/>
      <w:r w:rsidRPr="002F2277">
        <w:rPr>
          <w:rFonts w:cs="Times New Roman"/>
          <w:sz w:val="24"/>
          <w:szCs w:val="24"/>
          <w:lang w:val="en-US"/>
        </w:rPr>
        <w:t>pembahasan</w:t>
      </w:r>
      <w:proofErr w:type="spellEnd"/>
      <w:r w:rsidRPr="002F2277">
        <w:rPr>
          <w:rFonts w:cs="Times New Roman"/>
          <w:sz w:val="24"/>
          <w:szCs w:val="24"/>
          <w:lang w:val="en-US"/>
        </w:rPr>
        <w:t xml:space="preserve"> </w:t>
      </w:r>
      <w:proofErr w:type="spellStart"/>
      <w:r w:rsidRPr="002F2277">
        <w:rPr>
          <w:rFonts w:cs="Times New Roman"/>
          <w:sz w:val="24"/>
          <w:szCs w:val="24"/>
          <w:lang w:val="en-US"/>
        </w:rPr>
        <w:t>tentang</w:t>
      </w:r>
      <w:proofErr w:type="spellEnd"/>
      <w:r w:rsidRPr="002F2277">
        <w:rPr>
          <w:rFonts w:cs="Times New Roman"/>
          <w:sz w:val="24"/>
          <w:szCs w:val="24"/>
          <w:lang w:val="en-US"/>
        </w:rPr>
        <w:t xml:space="preserve"> adab </w:t>
      </w:r>
      <w:proofErr w:type="spellStart"/>
      <w:r w:rsidRPr="002F2277">
        <w:rPr>
          <w:rFonts w:cs="Times New Roman"/>
          <w:sz w:val="24"/>
          <w:szCs w:val="24"/>
          <w:lang w:val="en-US"/>
        </w:rPr>
        <w:t>pagi</w:t>
      </w:r>
      <w:proofErr w:type="spellEnd"/>
      <w:r w:rsidRPr="002F2277">
        <w:rPr>
          <w:rFonts w:cs="Times New Roman"/>
          <w:sz w:val="24"/>
          <w:szCs w:val="24"/>
          <w:lang w:val="en-US"/>
        </w:rPr>
        <w:t xml:space="preserve"> dan </w:t>
      </w:r>
      <w:proofErr w:type="spellStart"/>
      <w:r w:rsidRPr="002F2277">
        <w:rPr>
          <w:rFonts w:cs="Times New Roman"/>
          <w:sz w:val="24"/>
          <w:szCs w:val="24"/>
          <w:lang w:val="en-US"/>
        </w:rPr>
        <w:t>malam</w:t>
      </w:r>
      <w:proofErr w:type="spellEnd"/>
      <w:r w:rsidRPr="002F2277">
        <w:rPr>
          <w:rFonts w:cs="Times New Roman"/>
          <w:sz w:val="24"/>
          <w:szCs w:val="24"/>
          <w:lang w:val="en-US"/>
        </w:rPr>
        <w:t xml:space="preserve">, Al-Ghazali </w:t>
      </w:r>
      <w:proofErr w:type="spellStart"/>
      <w:r w:rsidRPr="002F2277">
        <w:rPr>
          <w:rFonts w:cs="Times New Roman"/>
          <w:sz w:val="24"/>
          <w:szCs w:val="24"/>
          <w:lang w:val="en-US"/>
        </w:rPr>
        <w:t>menulis</w:t>
      </w:r>
      <w:proofErr w:type="spellEnd"/>
      <w:r w:rsidRPr="002F2277">
        <w:rPr>
          <w:rFonts w:cs="Times New Roman"/>
          <w:sz w:val="24"/>
          <w:szCs w:val="24"/>
          <w:lang w:val="en-US"/>
        </w:rPr>
        <w:t>:</w:t>
      </w:r>
    </w:p>
    <w:p w14:paraId="0F6D9FD9" w14:textId="77777777" w:rsidR="002F2277" w:rsidRPr="002F2277" w:rsidRDefault="002F2277" w:rsidP="002F2277">
      <w:pPr>
        <w:bidi/>
        <w:jc w:val="both"/>
        <w:rPr>
          <w:rFonts w:cs="Times New Roman"/>
          <w:sz w:val="24"/>
          <w:szCs w:val="24"/>
          <w:lang w:val="en-US"/>
        </w:rPr>
      </w:pPr>
      <w:r w:rsidRPr="002F2277">
        <w:rPr>
          <w:rFonts w:cs="Times New Roman"/>
          <w:sz w:val="24"/>
          <w:szCs w:val="24"/>
          <w:rtl/>
          <w:lang w:val="en-US"/>
        </w:rPr>
        <w:t>وَإِنَّمَا يُرَبَّى النَّفْسُ بِالْمُوَاظَبَةِ عَلَى الطَّاعَاتِ وَمُخَالَفَةِ الْهَوَى</w:t>
      </w:r>
    </w:p>
    <w:p w14:paraId="7B99F203" w14:textId="77777777" w:rsidR="002F2277" w:rsidRPr="002F2277" w:rsidRDefault="002F2277" w:rsidP="002F2277">
      <w:pPr>
        <w:ind w:firstLine="567"/>
        <w:jc w:val="both"/>
        <w:rPr>
          <w:rFonts w:cs="Times New Roman"/>
          <w:sz w:val="24"/>
          <w:szCs w:val="24"/>
          <w:lang w:val="en-US"/>
        </w:rPr>
      </w:pPr>
      <w:proofErr w:type="spellStart"/>
      <w:r w:rsidRPr="002F2277">
        <w:rPr>
          <w:rFonts w:cs="Times New Roman"/>
          <w:i/>
          <w:iCs/>
          <w:sz w:val="24"/>
          <w:szCs w:val="24"/>
          <w:lang w:val="en-US"/>
        </w:rPr>
        <w:t>Sesungguhnya</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jiwa</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dididik</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melalui</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ketekunan</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dalam</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ketaatan</w:t>
      </w:r>
      <w:proofErr w:type="spellEnd"/>
      <w:r w:rsidRPr="002F2277">
        <w:rPr>
          <w:rFonts w:cs="Times New Roman"/>
          <w:i/>
          <w:iCs/>
          <w:sz w:val="24"/>
          <w:szCs w:val="24"/>
          <w:lang w:val="en-US"/>
        </w:rPr>
        <w:t xml:space="preserve"> dan </w:t>
      </w:r>
      <w:proofErr w:type="spellStart"/>
      <w:r w:rsidRPr="002F2277">
        <w:rPr>
          <w:rFonts w:cs="Times New Roman"/>
          <w:i/>
          <w:iCs/>
          <w:sz w:val="24"/>
          <w:szCs w:val="24"/>
          <w:lang w:val="en-US"/>
        </w:rPr>
        <w:t>perlawanan</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terhadap</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hawa</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nafsu</w:t>
      </w:r>
      <w:proofErr w:type="spellEnd"/>
      <w:r w:rsidRPr="002F2277">
        <w:rPr>
          <w:rFonts w:cs="Times New Roman"/>
          <w:i/>
          <w:iCs/>
          <w:sz w:val="24"/>
          <w:szCs w:val="24"/>
          <w:lang w:val="en-US"/>
        </w:rPr>
        <w:t>.</w:t>
      </w:r>
    </w:p>
    <w:p w14:paraId="5BE66768" w14:textId="77777777" w:rsidR="002F2277" w:rsidRPr="002F2277" w:rsidRDefault="002F2277" w:rsidP="002F2277">
      <w:pPr>
        <w:ind w:firstLine="567"/>
        <w:jc w:val="both"/>
        <w:rPr>
          <w:rFonts w:cs="Times New Roman"/>
          <w:sz w:val="24"/>
          <w:szCs w:val="24"/>
          <w:lang w:val="en-US"/>
        </w:rPr>
      </w:pPr>
      <w:r w:rsidRPr="002F2277">
        <w:rPr>
          <w:rFonts w:cs="Times New Roman"/>
          <w:sz w:val="24"/>
          <w:szCs w:val="24"/>
          <w:lang w:val="en-US"/>
        </w:rPr>
        <w:t xml:space="preserve">Data </w:t>
      </w:r>
      <w:proofErr w:type="spellStart"/>
      <w:r w:rsidRPr="002F2277">
        <w:rPr>
          <w:rFonts w:cs="Times New Roman"/>
          <w:sz w:val="24"/>
          <w:szCs w:val="24"/>
          <w:lang w:val="en-US"/>
        </w:rPr>
        <w:t>lapangan</w:t>
      </w:r>
      <w:proofErr w:type="spellEnd"/>
      <w:r w:rsidRPr="002F2277">
        <w:rPr>
          <w:rFonts w:cs="Times New Roman"/>
          <w:sz w:val="24"/>
          <w:szCs w:val="24"/>
          <w:lang w:val="en-US"/>
        </w:rPr>
        <w:t xml:space="preserve"> </w:t>
      </w:r>
      <w:proofErr w:type="spellStart"/>
      <w:r w:rsidRPr="002F2277">
        <w:rPr>
          <w:rFonts w:cs="Times New Roman"/>
          <w:sz w:val="24"/>
          <w:szCs w:val="24"/>
          <w:lang w:val="en-US"/>
        </w:rPr>
        <w:t>menunjukkan</w:t>
      </w:r>
      <w:proofErr w:type="spellEnd"/>
      <w:r w:rsidRPr="002F2277">
        <w:rPr>
          <w:rFonts w:cs="Times New Roman"/>
          <w:sz w:val="24"/>
          <w:szCs w:val="24"/>
          <w:lang w:val="en-US"/>
        </w:rPr>
        <w:t xml:space="preserve"> </w:t>
      </w:r>
      <w:proofErr w:type="spellStart"/>
      <w:r w:rsidRPr="002F2277">
        <w:rPr>
          <w:rFonts w:cs="Times New Roman"/>
          <w:sz w:val="24"/>
          <w:szCs w:val="24"/>
          <w:lang w:val="en-US"/>
        </w:rPr>
        <w:t>bahwa</w:t>
      </w:r>
      <w:proofErr w:type="spellEnd"/>
      <w:r w:rsidRPr="002F2277">
        <w:rPr>
          <w:rFonts w:cs="Times New Roman"/>
          <w:sz w:val="24"/>
          <w:szCs w:val="24"/>
          <w:lang w:val="en-US"/>
        </w:rPr>
        <w:t xml:space="preserve"> </w:t>
      </w:r>
      <w:proofErr w:type="spellStart"/>
      <w:r w:rsidRPr="002F2277">
        <w:rPr>
          <w:rFonts w:cs="Times New Roman"/>
          <w:sz w:val="24"/>
          <w:szCs w:val="24"/>
          <w:lang w:val="en-US"/>
        </w:rPr>
        <w:t>jamaah</w:t>
      </w:r>
      <w:proofErr w:type="spellEnd"/>
      <w:r w:rsidRPr="002F2277">
        <w:rPr>
          <w:rFonts w:cs="Times New Roman"/>
          <w:sz w:val="24"/>
          <w:szCs w:val="24"/>
          <w:lang w:val="en-US"/>
        </w:rPr>
        <w:t xml:space="preserve"> </w:t>
      </w:r>
      <w:proofErr w:type="spellStart"/>
      <w:r w:rsidRPr="002F2277">
        <w:rPr>
          <w:rFonts w:cs="Times New Roman"/>
          <w:sz w:val="24"/>
          <w:szCs w:val="24"/>
          <w:lang w:val="en-US"/>
        </w:rPr>
        <w:t>mulai</w:t>
      </w:r>
      <w:proofErr w:type="spellEnd"/>
      <w:r w:rsidRPr="002F2277">
        <w:rPr>
          <w:rFonts w:cs="Times New Roman"/>
          <w:sz w:val="24"/>
          <w:szCs w:val="24"/>
          <w:lang w:val="en-US"/>
        </w:rPr>
        <w:t xml:space="preserve"> </w:t>
      </w:r>
      <w:proofErr w:type="spellStart"/>
      <w:r w:rsidRPr="002F2277">
        <w:rPr>
          <w:rFonts w:cs="Times New Roman"/>
          <w:sz w:val="24"/>
          <w:szCs w:val="24"/>
          <w:lang w:val="en-US"/>
        </w:rPr>
        <w:t>memandang</w:t>
      </w:r>
      <w:proofErr w:type="spellEnd"/>
      <w:r w:rsidRPr="002F2277">
        <w:rPr>
          <w:rFonts w:cs="Times New Roman"/>
          <w:sz w:val="24"/>
          <w:szCs w:val="24"/>
          <w:lang w:val="en-US"/>
        </w:rPr>
        <w:t xml:space="preserve"> </w:t>
      </w:r>
      <w:proofErr w:type="spellStart"/>
      <w:r w:rsidRPr="002F2277">
        <w:rPr>
          <w:rFonts w:cs="Times New Roman"/>
          <w:sz w:val="24"/>
          <w:szCs w:val="24"/>
          <w:lang w:val="en-US"/>
        </w:rPr>
        <w:t>konsistensi</w:t>
      </w:r>
      <w:proofErr w:type="spellEnd"/>
      <w:r w:rsidRPr="002F2277">
        <w:rPr>
          <w:rFonts w:cs="Times New Roman"/>
          <w:sz w:val="24"/>
          <w:szCs w:val="24"/>
          <w:lang w:val="en-US"/>
        </w:rPr>
        <w:t xml:space="preserve"> ibadah </w:t>
      </w:r>
      <w:proofErr w:type="spellStart"/>
      <w:r w:rsidRPr="002F2277">
        <w:rPr>
          <w:rFonts w:cs="Times New Roman"/>
          <w:sz w:val="24"/>
          <w:szCs w:val="24"/>
          <w:lang w:val="en-US"/>
        </w:rPr>
        <w:t>sebagai</w:t>
      </w:r>
      <w:proofErr w:type="spellEnd"/>
      <w:r w:rsidRPr="002F2277">
        <w:rPr>
          <w:rFonts w:cs="Times New Roman"/>
          <w:sz w:val="24"/>
          <w:szCs w:val="24"/>
          <w:lang w:val="en-US"/>
        </w:rPr>
        <w:t xml:space="preserve"> </w:t>
      </w:r>
      <w:proofErr w:type="spellStart"/>
      <w:r w:rsidRPr="002F2277">
        <w:rPr>
          <w:rFonts w:cs="Times New Roman"/>
          <w:sz w:val="24"/>
          <w:szCs w:val="24"/>
          <w:lang w:val="en-US"/>
        </w:rPr>
        <w:t>latihan</w:t>
      </w:r>
      <w:proofErr w:type="spellEnd"/>
      <w:r w:rsidRPr="002F2277">
        <w:rPr>
          <w:rFonts w:cs="Times New Roman"/>
          <w:sz w:val="24"/>
          <w:szCs w:val="24"/>
          <w:lang w:val="en-US"/>
        </w:rPr>
        <w:t xml:space="preserve"> </w:t>
      </w:r>
      <w:proofErr w:type="spellStart"/>
      <w:r w:rsidRPr="002F2277">
        <w:rPr>
          <w:rFonts w:cs="Times New Roman"/>
          <w:sz w:val="24"/>
          <w:szCs w:val="24"/>
          <w:lang w:val="en-US"/>
        </w:rPr>
        <w:t>karakter</w:t>
      </w:r>
      <w:proofErr w:type="spellEnd"/>
      <w:r w:rsidRPr="002F2277">
        <w:rPr>
          <w:rFonts w:cs="Times New Roman"/>
          <w:sz w:val="24"/>
          <w:szCs w:val="24"/>
          <w:lang w:val="en-US"/>
        </w:rPr>
        <w:t xml:space="preserve">, </w:t>
      </w:r>
      <w:proofErr w:type="spellStart"/>
      <w:r w:rsidRPr="002F2277">
        <w:rPr>
          <w:rFonts w:cs="Times New Roman"/>
          <w:sz w:val="24"/>
          <w:szCs w:val="24"/>
          <w:lang w:val="en-US"/>
        </w:rPr>
        <w:t>bukan</w:t>
      </w:r>
      <w:proofErr w:type="spellEnd"/>
      <w:r w:rsidRPr="002F2277">
        <w:rPr>
          <w:rFonts w:cs="Times New Roman"/>
          <w:sz w:val="24"/>
          <w:szCs w:val="24"/>
          <w:lang w:val="en-US"/>
        </w:rPr>
        <w:t xml:space="preserve"> </w:t>
      </w:r>
      <w:proofErr w:type="spellStart"/>
      <w:r w:rsidRPr="002F2277">
        <w:rPr>
          <w:rFonts w:cs="Times New Roman"/>
          <w:sz w:val="24"/>
          <w:szCs w:val="24"/>
          <w:lang w:val="en-US"/>
        </w:rPr>
        <w:t>sekadar</w:t>
      </w:r>
      <w:proofErr w:type="spellEnd"/>
      <w:r w:rsidRPr="002F2277">
        <w:rPr>
          <w:rFonts w:cs="Times New Roman"/>
          <w:sz w:val="24"/>
          <w:szCs w:val="24"/>
          <w:lang w:val="en-US"/>
        </w:rPr>
        <w:t xml:space="preserve"> </w:t>
      </w:r>
      <w:proofErr w:type="spellStart"/>
      <w:r w:rsidRPr="002F2277">
        <w:rPr>
          <w:rFonts w:cs="Times New Roman"/>
          <w:sz w:val="24"/>
          <w:szCs w:val="24"/>
          <w:lang w:val="en-US"/>
        </w:rPr>
        <w:t>rutinitas</w:t>
      </w:r>
      <w:proofErr w:type="spellEnd"/>
      <w:r w:rsidRPr="002F2277">
        <w:rPr>
          <w:rFonts w:cs="Times New Roman"/>
          <w:sz w:val="24"/>
          <w:szCs w:val="24"/>
          <w:lang w:val="en-US"/>
        </w:rPr>
        <w:t xml:space="preserve"> ritual. Dalam </w:t>
      </w:r>
      <w:proofErr w:type="spellStart"/>
      <w:r w:rsidRPr="002F2277">
        <w:rPr>
          <w:rFonts w:cs="Times New Roman"/>
          <w:sz w:val="24"/>
          <w:szCs w:val="24"/>
          <w:lang w:val="en-US"/>
        </w:rPr>
        <w:t>konteks</w:t>
      </w:r>
      <w:proofErr w:type="spellEnd"/>
      <w:r w:rsidRPr="002F2277">
        <w:rPr>
          <w:rFonts w:cs="Times New Roman"/>
          <w:sz w:val="24"/>
          <w:szCs w:val="24"/>
          <w:lang w:val="en-US"/>
        </w:rPr>
        <w:t xml:space="preserve"> </w:t>
      </w:r>
      <w:proofErr w:type="spellStart"/>
      <w:r w:rsidRPr="002F2277">
        <w:rPr>
          <w:rFonts w:cs="Times New Roman"/>
          <w:sz w:val="24"/>
          <w:szCs w:val="24"/>
          <w:lang w:val="en-US"/>
        </w:rPr>
        <w:t>jurnal</w:t>
      </w:r>
      <w:proofErr w:type="spellEnd"/>
      <w:r w:rsidRPr="002F2277">
        <w:rPr>
          <w:rFonts w:cs="Times New Roman"/>
          <w:sz w:val="24"/>
          <w:szCs w:val="24"/>
          <w:lang w:val="en-US"/>
        </w:rPr>
        <w:t xml:space="preserve"> </w:t>
      </w:r>
      <w:proofErr w:type="spellStart"/>
      <w:r w:rsidRPr="002F2277">
        <w:rPr>
          <w:rFonts w:cs="Times New Roman"/>
          <w:sz w:val="24"/>
          <w:szCs w:val="24"/>
          <w:lang w:val="en-US"/>
        </w:rPr>
        <w:t>internasional</w:t>
      </w:r>
      <w:proofErr w:type="spellEnd"/>
      <w:r w:rsidRPr="002F2277">
        <w:rPr>
          <w:rFonts w:cs="Times New Roman"/>
          <w:sz w:val="24"/>
          <w:szCs w:val="24"/>
          <w:lang w:val="en-US"/>
        </w:rPr>
        <w:t xml:space="preserve">, </w:t>
      </w:r>
      <w:proofErr w:type="spellStart"/>
      <w:r w:rsidRPr="002F2277">
        <w:rPr>
          <w:rFonts w:cs="Times New Roman"/>
          <w:sz w:val="24"/>
          <w:szCs w:val="24"/>
          <w:lang w:val="en-US"/>
        </w:rPr>
        <w:t>temuan</w:t>
      </w:r>
      <w:proofErr w:type="spellEnd"/>
      <w:r w:rsidRPr="002F2277">
        <w:rPr>
          <w:rFonts w:cs="Times New Roman"/>
          <w:sz w:val="24"/>
          <w:szCs w:val="24"/>
          <w:lang w:val="en-US"/>
        </w:rPr>
        <w:t xml:space="preserve"> </w:t>
      </w:r>
      <w:proofErr w:type="spellStart"/>
      <w:r w:rsidRPr="002F2277">
        <w:rPr>
          <w:rFonts w:cs="Times New Roman"/>
          <w:sz w:val="24"/>
          <w:szCs w:val="24"/>
          <w:lang w:val="en-US"/>
        </w:rPr>
        <w:t>ini</w:t>
      </w:r>
      <w:proofErr w:type="spellEnd"/>
      <w:r w:rsidRPr="002F2277">
        <w:rPr>
          <w:rFonts w:cs="Times New Roman"/>
          <w:sz w:val="24"/>
          <w:szCs w:val="24"/>
          <w:lang w:val="en-US"/>
        </w:rPr>
        <w:t xml:space="preserve"> </w:t>
      </w:r>
      <w:proofErr w:type="spellStart"/>
      <w:r w:rsidRPr="002F2277">
        <w:rPr>
          <w:rFonts w:cs="Times New Roman"/>
          <w:sz w:val="24"/>
          <w:szCs w:val="24"/>
          <w:lang w:val="en-US"/>
        </w:rPr>
        <w:t>dapat</w:t>
      </w:r>
      <w:proofErr w:type="spellEnd"/>
      <w:r w:rsidRPr="002F2277">
        <w:rPr>
          <w:rFonts w:cs="Times New Roman"/>
          <w:sz w:val="24"/>
          <w:szCs w:val="24"/>
          <w:lang w:val="en-US"/>
        </w:rPr>
        <w:t xml:space="preserve"> </w:t>
      </w:r>
      <w:proofErr w:type="spellStart"/>
      <w:r w:rsidRPr="002F2277">
        <w:rPr>
          <w:rFonts w:cs="Times New Roman"/>
          <w:sz w:val="24"/>
          <w:szCs w:val="24"/>
          <w:lang w:val="en-US"/>
        </w:rPr>
        <w:t>dibaca</w:t>
      </w:r>
      <w:proofErr w:type="spellEnd"/>
      <w:r w:rsidRPr="002F2277">
        <w:rPr>
          <w:rFonts w:cs="Times New Roman"/>
          <w:sz w:val="24"/>
          <w:szCs w:val="24"/>
          <w:lang w:val="en-US"/>
        </w:rPr>
        <w:t xml:space="preserve"> </w:t>
      </w:r>
      <w:proofErr w:type="spellStart"/>
      <w:r w:rsidRPr="002F2277">
        <w:rPr>
          <w:rFonts w:cs="Times New Roman"/>
          <w:sz w:val="24"/>
          <w:szCs w:val="24"/>
          <w:lang w:val="en-US"/>
        </w:rPr>
        <w:t>sebagai</w:t>
      </w:r>
      <w:proofErr w:type="spellEnd"/>
      <w:r w:rsidRPr="002F2277">
        <w:rPr>
          <w:rFonts w:cs="Times New Roman"/>
          <w:sz w:val="24"/>
          <w:szCs w:val="24"/>
          <w:lang w:val="en-US"/>
        </w:rPr>
        <w:t xml:space="preserve"> </w:t>
      </w:r>
      <w:proofErr w:type="spellStart"/>
      <w:r w:rsidRPr="002F2277">
        <w:rPr>
          <w:rFonts w:cs="Times New Roman"/>
          <w:sz w:val="24"/>
          <w:szCs w:val="24"/>
          <w:lang w:val="en-US"/>
        </w:rPr>
        <w:t>bukti</w:t>
      </w:r>
      <w:proofErr w:type="spellEnd"/>
      <w:r w:rsidRPr="002F2277">
        <w:rPr>
          <w:rFonts w:cs="Times New Roman"/>
          <w:sz w:val="24"/>
          <w:szCs w:val="24"/>
          <w:lang w:val="en-US"/>
        </w:rPr>
        <w:t xml:space="preserve"> </w:t>
      </w:r>
      <w:proofErr w:type="spellStart"/>
      <w:r w:rsidRPr="002F2277">
        <w:rPr>
          <w:rFonts w:cs="Times New Roman"/>
          <w:sz w:val="24"/>
          <w:szCs w:val="24"/>
          <w:lang w:val="en-US"/>
        </w:rPr>
        <w:t>bahwa</w:t>
      </w:r>
      <w:proofErr w:type="spellEnd"/>
      <w:r w:rsidRPr="002F2277">
        <w:rPr>
          <w:rFonts w:cs="Times New Roman"/>
          <w:sz w:val="24"/>
          <w:szCs w:val="24"/>
          <w:lang w:val="en-US"/>
        </w:rPr>
        <w:t xml:space="preserve"> </w:t>
      </w:r>
      <w:proofErr w:type="spellStart"/>
      <w:r w:rsidRPr="002F2277">
        <w:rPr>
          <w:rFonts w:cs="Times New Roman"/>
          <w:sz w:val="24"/>
          <w:szCs w:val="24"/>
          <w:lang w:val="en-US"/>
        </w:rPr>
        <w:t>pendidikan</w:t>
      </w:r>
      <w:proofErr w:type="spellEnd"/>
      <w:r w:rsidRPr="002F2277">
        <w:rPr>
          <w:rFonts w:cs="Times New Roman"/>
          <w:sz w:val="24"/>
          <w:szCs w:val="24"/>
          <w:lang w:val="en-US"/>
        </w:rPr>
        <w:t xml:space="preserve"> moral Islam </w:t>
      </w:r>
      <w:proofErr w:type="spellStart"/>
      <w:r w:rsidRPr="002F2277">
        <w:rPr>
          <w:rFonts w:cs="Times New Roman"/>
          <w:sz w:val="24"/>
          <w:szCs w:val="24"/>
          <w:lang w:val="en-US"/>
        </w:rPr>
        <w:t>memiliki</w:t>
      </w:r>
      <w:proofErr w:type="spellEnd"/>
      <w:r w:rsidRPr="002F2277">
        <w:rPr>
          <w:rFonts w:cs="Times New Roman"/>
          <w:sz w:val="24"/>
          <w:szCs w:val="24"/>
          <w:lang w:val="en-US"/>
        </w:rPr>
        <w:t xml:space="preserve"> </w:t>
      </w:r>
      <w:proofErr w:type="spellStart"/>
      <w:r w:rsidRPr="002F2277">
        <w:rPr>
          <w:rFonts w:cs="Times New Roman"/>
          <w:sz w:val="24"/>
          <w:szCs w:val="24"/>
          <w:lang w:val="en-US"/>
        </w:rPr>
        <w:t>kesesuaian</w:t>
      </w:r>
      <w:proofErr w:type="spellEnd"/>
      <w:r w:rsidRPr="002F2277">
        <w:rPr>
          <w:rFonts w:cs="Times New Roman"/>
          <w:sz w:val="24"/>
          <w:szCs w:val="24"/>
          <w:lang w:val="en-US"/>
        </w:rPr>
        <w:t xml:space="preserve"> </w:t>
      </w:r>
      <w:proofErr w:type="spellStart"/>
      <w:r w:rsidRPr="002F2277">
        <w:rPr>
          <w:rFonts w:cs="Times New Roman"/>
          <w:sz w:val="24"/>
          <w:szCs w:val="24"/>
          <w:lang w:val="en-US"/>
        </w:rPr>
        <w:t>dengan</w:t>
      </w:r>
      <w:proofErr w:type="spellEnd"/>
      <w:r w:rsidRPr="002F2277">
        <w:rPr>
          <w:rFonts w:cs="Times New Roman"/>
          <w:sz w:val="24"/>
          <w:szCs w:val="24"/>
          <w:lang w:val="en-US"/>
        </w:rPr>
        <w:t xml:space="preserve"> </w:t>
      </w:r>
      <w:proofErr w:type="spellStart"/>
      <w:r w:rsidRPr="002F2277">
        <w:rPr>
          <w:rFonts w:cs="Times New Roman"/>
          <w:sz w:val="24"/>
          <w:szCs w:val="24"/>
          <w:lang w:val="en-US"/>
        </w:rPr>
        <w:t>teori</w:t>
      </w:r>
      <w:proofErr w:type="spellEnd"/>
      <w:r w:rsidRPr="002F2277">
        <w:rPr>
          <w:rFonts w:cs="Times New Roman"/>
          <w:sz w:val="24"/>
          <w:szCs w:val="24"/>
          <w:lang w:val="en-US"/>
        </w:rPr>
        <w:t xml:space="preserve"> habit formation </w:t>
      </w:r>
      <w:proofErr w:type="spellStart"/>
      <w:r w:rsidRPr="002F2277">
        <w:rPr>
          <w:rFonts w:cs="Times New Roman"/>
          <w:sz w:val="24"/>
          <w:szCs w:val="24"/>
          <w:lang w:val="en-US"/>
        </w:rPr>
        <w:t>dalam</w:t>
      </w:r>
      <w:proofErr w:type="spellEnd"/>
      <w:r w:rsidRPr="002F2277">
        <w:rPr>
          <w:rFonts w:cs="Times New Roman"/>
          <w:sz w:val="24"/>
          <w:szCs w:val="24"/>
          <w:lang w:val="en-US"/>
        </w:rPr>
        <w:t xml:space="preserve"> moral education, di mana </w:t>
      </w:r>
      <w:proofErr w:type="spellStart"/>
      <w:r w:rsidRPr="002F2277">
        <w:rPr>
          <w:rFonts w:cs="Times New Roman"/>
          <w:sz w:val="24"/>
          <w:szCs w:val="24"/>
          <w:lang w:val="en-US"/>
        </w:rPr>
        <w:t>karakter</w:t>
      </w:r>
      <w:proofErr w:type="spellEnd"/>
      <w:r w:rsidRPr="002F2277">
        <w:rPr>
          <w:rFonts w:cs="Times New Roman"/>
          <w:sz w:val="24"/>
          <w:szCs w:val="24"/>
          <w:lang w:val="en-US"/>
        </w:rPr>
        <w:t xml:space="preserve"> </w:t>
      </w:r>
      <w:proofErr w:type="spellStart"/>
      <w:r w:rsidRPr="002F2277">
        <w:rPr>
          <w:rFonts w:cs="Times New Roman"/>
          <w:sz w:val="24"/>
          <w:szCs w:val="24"/>
          <w:lang w:val="en-US"/>
        </w:rPr>
        <w:t>dibentuk</w:t>
      </w:r>
      <w:proofErr w:type="spellEnd"/>
      <w:r w:rsidRPr="002F2277">
        <w:rPr>
          <w:rFonts w:cs="Times New Roman"/>
          <w:sz w:val="24"/>
          <w:szCs w:val="24"/>
          <w:lang w:val="en-US"/>
        </w:rPr>
        <w:t xml:space="preserve"> </w:t>
      </w:r>
      <w:proofErr w:type="spellStart"/>
      <w:r w:rsidRPr="002F2277">
        <w:rPr>
          <w:rFonts w:cs="Times New Roman"/>
          <w:sz w:val="24"/>
          <w:szCs w:val="24"/>
          <w:lang w:val="en-US"/>
        </w:rPr>
        <w:t>melalui</w:t>
      </w:r>
      <w:proofErr w:type="spellEnd"/>
      <w:r w:rsidRPr="002F2277">
        <w:rPr>
          <w:rFonts w:cs="Times New Roman"/>
          <w:sz w:val="24"/>
          <w:szCs w:val="24"/>
          <w:lang w:val="en-US"/>
        </w:rPr>
        <w:t xml:space="preserve"> </w:t>
      </w:r>
      <w:proofErr w:type="spellStart"/>
      <w:r w:rsidRPr="002F2277">
        <w:rPr>
          <w:rFonts w:cs="Times New Roman"/>
          <w:sz w:val="24"/>
          <w:szCs w:val="24"/>
          <w:lang w:val="en-US"/>
        </w:rPr>
        <w:t>praktik</w:t>
      </w:r>
      <w:proofErr w:type="spellEnd"/>
      <w:r w:rsidRPr="002F2277">
        <w:rPr>
          <w:rFonts w:cs="Times New Roman"/>
          <w:sz w:val="24"/>
          <w:szCs w:val="24"/>
          <w:lang w:val="en-US"/>
        </w:rPr>
        <w:t xml:space="preserve"> </w:t>
      </w:r>
      <w:proofErr w:type="spellStart"/>
      <w:r w:rsidRPr="002F2277">
        <w:rPr>
          <w:rFonts w:cs="Times New Roman"/>
          <w:sz w:val="24"/>
          <w:szCs w:val="24"/>
          <w:lang w:val="en-US"/>
        </w:rPr>
        <w:t>berulang</w:t>
      </w:r>
      <w:proofErr w:type="spellEnd"/>
      <w:r w:rsidRPr="002F2277">
        <w:rPr>
          <w:rFonts w:cs="Times New Roman"/>
          <w:sz w:val="24"/>
          <w:szCs w:val="24"/>
          <w:lang w:val="en-US"/>
        </w:rPr>
        <w:t xml:space="preserve"> yang </w:t>
      </w:r>
      <w:proofErr w:type="spellStart"/>
      <w:r w:rsidRPr="002F2277">
        <w:rPr>
          <w:rFonts w:cs="Times New Roman"/>
          <w:sz w:val="24"/>
          <w:szCs w:val="24"/>
          <w:lang w:val="en-US"/>
        </w:rPr>
        <w:t>disadari</w:t>
      </w:r>
      <w:proofErr w:type="spellEnd"/>
      <w:r w:rsidRPr="002F2277">
        <w:rPr>
          <w:rFonts w:cs="Times New Roman"/>
          <w:sz w:val="24"/>
          <w:szCs w:val="24"/>
          <w:lang w:val="en-US"/>
        </w:rPr>
        <w:t xml:space="preserve"> </w:t>
      </w:r>
      <w:proofErr w:type="spellStart"/>
      <w:r w:rsidRPr="002F2277">
        <w:rPr>
          <w:rFonts w:cs="Times New Roman"/>
          <w:sz w:val="24"/>
          <w:szCs w:val="24"/>
          <w:lang w:val="en-US"/>
        </w:rPr>
        <w:t>secara</w:t>
      </w:r>
      <w:proofErr w:type="spellEnd"/>
      <w:r w:rsidRPr="002F2277">
        <w:rPr>
          <w:rFonts w:cs="Times New Roman"/>
          <w:sz w:val="24"/>
          <w:szCs w:val="24"/>
          <w:lang w:val="en-US"/>
        </w:rPr>
        <w:t xml:space="preserve"> </w:t>
      </w:r>
      <w:proofErr w:type="spellStart"/>
      <w:r w:rsidRPr="002F2277">
        <w:rPr>
          <w:rFonts w:cs="Times New Roman"/>
          <w:sz w:val="24"/>
          <w:szCs w:val="24"/>
          <w:lang w:val="en-US"/>
        </w:rPr>
        <w:t>etis</w:t>
      </w:r>
      <w:proofErr w:type="spellEnd"/>
      <w:r w:rsidRPr="002F2277">
        <w:rPr>
          <w:rFonts w:cs="Times New Roman"/>
          <w:sz w:val="24"/>
          <w:szCs w:val="24"/>
          <w:lang w:val="en-US"/>
        </w:rPr>
        <w:t>.</w:t>
      </w:r>
    </w:p>
    <w:p w14:paraId="2BF1E213" w14:textId="77777777" w:rsidR="002F2277" w:rsidRDefault="002F2277" w:rsidP="002F2277">
      <w:pPr>
        <w:ind w:firstLine="567"/>
        <w:jc w:val="both"/>
        <w:rPr>
          <w:rFonts w:cs="Times New Roman"/>
          <w:sz w:val="24"/>
          <w:szCs w:val="24"/>
          <w:lang w:val="en-US"/>
        </w:rPr>
      </w:pPr>
    </w:p>
    <w:p w14:paraId="48EF97AB" w14:textId="77777777" w:rsidR="002F2277" w:rsidRPr="002F2277" w:rsidRDefault="002F2277" w:rsidP="002F2277">
      <w:pPr>
        <w:ind w:firstLine="567"/>
        <w:jc w:val="both"/>
        <w:rPr>
          <w:rFonts w:cs="Times New Roman"/>
          <w:sz w:val="24"/>
          <w:szCs w:val="24"/>
          <w:lang w:val="en-US"/>
        </w:rPr>
      </w:pPr>
    </w:p>
    <w:p w14:paraId="6452D259" w14:textId="77777777" w:rsidR="002F2277" w:rsidRPr="002F2277" w:rsidRDefault="002F2277" w:rsidP="002F2277">
      <w:pPr>
        <w:ind w:firstLine="567"/>
        <w:jc w:val="both"/>
        <w:rPr>
          <w:rFonts w:cs="Times New Roman"/>
          <w:b/>
          <w:bCs/>
          <w:sz w:val="24"/>
          <w:szCs w:val="24"/>
          <w:lang w:val="en-US"/>
        </w:rPr>
      </w:pPr>
      <w:r w:rsidRPr="002F2277">
        <w:rPr>
          <w:rFonts w:cs="Times New Roman"/>
          <w:b/>
          <w:bCs/>
          <w:sz w:val="24"/>
          <w:szCs w:val="24"/>
          <w:lang w:val="en-US"/>
        </w:rPr>
        <w:t xml:space="preserve">3. </w:t>
      </w:r>
      <w:proofErr w:type="spellStart"/>
      <w:r w:rsidRPr="002F2277">
        <w:rPr>
          <w:rFonts w:cs="Times New Roman"/>
          <w:b/>
          <w:bCs/>
          <w:sz w:val="24"/>
          <w:szCs w:val="24"/>
          <w:lang w:val="en-US"/>
        </w:rPr>
        <w:t>Kesadaran</w:t>
      </w:r>
      <w:proofErr w:type="spellEnd"/>
      <w:r w:rsidRPr="002F2277">
        <w:rPr>
          <w:rFonts w:cs="Times New Roman"/>
          <w:b/>
          <w:bCs/>
          <w:sz w:val="24"/>
          <w:szCs w:val="24"/>
          <w:lang w:val="en-US"/>
        </w:rPr>
        <w:t xml:space="preserve"> </w:t>
      </w:r>
      <w:proofErr w:type="spellStart"/>
      <w:r w:rsidRPr="002F2277">
        <w:rPr>
          <w:rFonts w:cs="Times New Roman"/>
          <w:b/>
          <w:bCs/>
          <w:sz w:val="24"/>
          <w:szCs w:val="24"/>
          <w:lang w:val="en-US"/>
        </w:rPr>
        <w:t>Etis</w:t>
      </w:r>
      <w:proofErr w:type="spellEnd"/>
      <w:r w:rsidRPr="002F2277">
        <w:rPr>
          <w:rFonts w:cs="Times New Roman"/>
          <w:b/>
          <w:bCs/>
          <w:sz w:val="24"/>
          <w:szCs w:val="24"/>
          <w:lang w:val="en-US"/>
        </w:rPr>
        <w:t xml:space="preserve"> </w:t>
      </w:r>
      <w:proofErr w:type="spellStart"/>
      <w:r w:rsidRPr="002F2277">
        <w:rPr>
          <w:rFonts w:cs="Times New Roman"/>
          <w:b/>
          <w:bCs/>
          <w:sz w:val="24"/>
          <w:szCs w:val="24"/>
          <w:lang w:val="en-US"/>
        </w:rPr>
        <w:t>dalam</w:t>
      </w:r>
      <w:proofErr w:type="spellEnd"/>
      <w:r w:rsidRPr="002F2277">
        <w:rPr>
          <w:rFonts w:cs="Times New Roman"/>
          <w:b/>
          <w:bCs/>
          <w:sz w:val="24"/>
          <w:szCs w:val="24"/>
          <w:lang w:val="en-US"/>
        </w:rPr>
        <w:t xml:space="preserve"> </w:t>
      </w:r>
      <w:proofErr w:type="spellStart"/>
      <w:r w:rsidRPr="002F2277">
        <w:rPr>
          <w:rFonts w:cs="Times New Roman"/>
          <w:b/>
          <w:bCs/>
          <w:sz w:val="24"/>
          <w:szCs w:val="24"/>
          <w:lang w:val="en-US"/>
        </w:rPr>
        <w:t>Praktik</w:t>
      </w:r>
      <w:proofErr w:type="spellEnd"/>
      <w:r w:rsidRPr="002F2277">
        <w:rPr>
          <w:rFonts w:cs="Times New Roman"/>
          <w:b/>
          <w:bCs/>
          <w:sz w:val="24"/>
          <w:szCs w:val="24"/>
          <w:lang w:val="en-US"/>
        </w:rPr>
        <w:t xml:space="preserve"> </w:t>
      </w:r>
      <w:proofErr w:type="spellStart"/>
      <w:r w:rsidRPr="002F2277">
        <w:rPr>
          <w:rFonts w:cs="Times New Roman"/>
          <w:b/>
          <w:bCs/>
          <w:sz w:val="24"/>
          <w:szCs w:val="24"/>
          <w:lang w:val="en-US"/>
        </w:rPr>
        <w:t>Kehidupan</w:t>
      </w:r>
      <w:proofErr w:type="spellEnd"/>
      <w:r w:rsidRPr="002F2277">
        <w:rPr>
          <w:rFonts w:cs="Times New Roman"/>
          <w:b/>
          <w:bCs/>
          <w:sz w:val="24"/>
          <w:szCs w:val="24"/>
          <w:lang w:val="en-US"/>
        </w:rPr>
        <w:t xml:space="preserve"> Sehari-</w:t>
      </w:r>
      <w:proofErr w:type="spellStart"/>
      <w:r w:rsidRPr="002F2277">
        <w:rPr>
          <w:rFonts w:cs="Times New Roman"/>
          <w:b/>
          <w:bCs/>
          <w:sz w:val="24"/>
          <w:szCs w:val="24"/>
          <w:lang w:val="en-US"/>
        </w:rPr>
        <w:t>hari</w:t>
      </w:r>
      <w:proofErr w:type="spellEnd"/>
    </w:p>
    <w:p w14:paraId="585C7E5E" w14:textId="77777777" w:rsidR="002F2277" w:rsidRPr="002F2277" w:rsidRDefault="002F2277" w:rsidP="002F2277">
      <w:pPr>
        <w:ind w:firstLine="567"/>
        <w:jc w:val="both"/>
        <w:rPr>
          <w:rFonts w:cs="Times New Roman"/>
          <w:sz w:val="24"/>
          <w:szCs w:val="24"/>
          <w:lang w:val="en-US"/>
        </w:rPr>
      </w:pPr>
      <w:proofErr w:type="spellStart"/>
      <w:r w:rsidRPr="002F2277">
        <w:rPr>
          <w:rFonts w:cs="Times New Roman"/>
          <w:sz w:val="24"/>
          <w:szCs w:val="24"/>
          <w:lang w:val="en-US"/>
        </w:rPr>
        <w:t>Aspek</w:t>
      </w:r>
      <w:proofErr w:type="spellEnd"/>
      <w:r w:rsidRPr="002F2277">
        <w:rPr>
          <w:rFonts w:cs="Times New Roman"/>
          <w:sz w:val="24"/>
          <w:szCs w:val="24"/>
          <w:lang w:val="en-US"/>
        </w:rPr>
        <w:t xml:space="preserve"> </w:t>
      </w:r>
      <w:proofErr w:type="spellStart"/>
      <w:r w:rsidRPr="002F2277">
        <w:rPr>
          <w:rFonts w:cs="Times New Roman"/>
          <w:sz w:val="24"/>
          <w:szCs w:val="24"/>
          <w:lang w:val="en-US"/>
        </w:rPr>
        <w:t>ketiga</w:t>
      </w:r>
      <w:proofErr w:type="spellEnd"/>
      <w:r w:rsidRPr="002F2277">
        <w:rPr>
          <w:rFonts w:cs="Times New Roman"/>
          <w:sz w:val="24"/>
          <w:szCs w:val="24"/>
          <w:lang w:val="en-US"/>
        </w:rPr>
        <w:t xml:space="preserve"> yang </w:t>
      </w:r>
      <w:proofErr w:type="spellStart"/>
      <w:r w:rsidRPr="002F2277">
        <w:rPr>
          <w:rFonts w:cs="Times New Roman"/>
          <w:sz w:val="24"/>
          <w:szCs w:val="24"/>
          <w:lang w:val="en-US"/>
        </w:rPr>
        <w:t>menjadi</w:t>
      </w:r>
      <w:proofErr w:type="spellEnd"/>
      <w:r w:rsidRPr="002F2277">
        <w:rPr>
          <w:rFonts w:cs="Times New Roman"/>
          <w:sz w:val="24"/>
          <w:szCs w:val="24"/>
          <w:lang w:val="en-US"/>
        </w:rPr>
        <w:t xml:space="preserve"> </w:t>
      </w:r>
      <w:proofErr w:type="spellStart"/>
      <w:r w:rsidRPr="002F2277">
        <w:rPr>
          <w:rFonts w:cs="Times New Roman"/>
          <w:sz w:val="24"/>
          <w:szCs w:val="24"/>
          <w:lang w:val="en-US"/>
        </w:rPr>
        <w:t>temuan</w:t>
      </w:r>
      <w:proofErr w:type="spellEnd"/>
      <w:r w:rsidRPr="002F2277">
        <w:rPr>
          <w:rFonts w:cs="Times New Roman"/>
          <w:sz w:val="24"/>
          <w:szCs w:val="24"/>
          <w:lang w:val="en-US"/>
        </w:rPr>
        <w:t xml:space="preserve"> </w:t>
      </w:r>
      <w:proofErr w:type="spellStart"/>
      <w:r w:rsidRPr="002F2277">
        <w:rPr>
          <w:rFonts w:cs="Times New Roman"/>
          <w:sz w:val="24"/>
          <w:szCs w:val="24"/>
          <w:lang w:val="en-US"/>
        </w:rPr>
        <w:t>utama</w:t>
      </w:r>
      <w:proofErr w:type="spellEnd"/>
      <w:r w:rsidRPr="002F2277">
        <w:rPr>
          <w:rFonts w:cs="Times New Roman"/>
          <w:sz w:val="24"/>
          <w:szCs w:val="24"/>
          <w:lang w:val="en-US"/>
        </w:rPr>
        <w:t xml:space="preserve"> </w:t>
      </w:r>
      <w:proofErr w:type="spellStart"/>
      <w:r w:rsidRPr="002F2277">
        <w:rPr>
          <w:rFonts w:cs="Times New Roman"/>
          <w:sz w:val="24"/>
          <w:szCs w:val="24"/>
          <w:lang w:val="en-US"/>
        </w:rPr>
        <w:t>penelitian</w:t>
      </w:r>
      <w:proofErr w:type="spellEnd"/>
      <w:r w:rsidRPr="002F2277">
        <w:rPr>
          <w:rFonts w:cs="Times New Roman"/>
          <w:sz w:val="24"/>
          <w:szCs w:val="24"/>
          <w:lang w:val="en-US"/>
        </w:rPr>
        <w:t xml:space="preserve"> </w:t>
      </w:r>
      <w:proofErr w:type="spellStart"/>
      <w:r w:rsidRPr="002F2277">
        <w:rPr>
          <w:rFonts w:cs="Times New Roman"/>
          <w:sz w:val="24"/>
          <w:szCs w:val="24"/>
          <w:lang w:val="en-US"/>
        </w:rPr>
        <w:t>adalah</w:t>
      </w:r>
      <w:proofErr w:type="spellEnd"/>
      <w:r w:rsidRPr="002F2277">
        <w:rPr>
          <w:rFonts w:cs="Times New Roman"/>
          <w:sz w:val="24"/>
          <w:szCs w:val="24"/>
          <w:lang w:val="en-US"/>
        </w:rPr>
        <w:t xml:space="preserve"> </w:t>
      </w:r>
      <w:proofErr w:type="spellStart"/>
      <w:r w:rsidRPr="002F2277">
        <w:rPr>
          <w:rFonts w:cs="Times New Roman"/>
          <w:sz w:val="24"/>
          <w:szCs w:val="24"/>
          <w:lang w:val="en-US"/>
        </w:rPr>
        <w:t>berkembangnya</w:t>
      </w:r>
      <w:proofErr w:type="spellEnd"/>
      <w:r w:rsidRPr="002F2277">
        <w:rPr>
          <w:rFonts w:cs="Times New Roman"/>
          <w:sz w:val="24"/>
          <w:szCs w:val="24"/>
          <w:lang w:val="en-US"/>
        </w:rPr>
        <w:t xml:space="preserve"> </w:t>
      </w:r>
      <w:proofErr w:type="spellStart"/>
      <w:r w:rsidRPr="002F2277">
        <w:rPr>
          <w:rFonts w:cs="Times New Roman"/>
          <w:sz w:val="24"/>
          <w:szCs w:val="24"/>
          <w:lang w:val="en-US"/>
        </w:rPr>
        <w:t>kesadaran</w:t>
      </w:r>
      <w:proofErr w:type="spellEnd"/>
      <w:r w:rsidRPr="002F2277">
        <w:rPr>
          <w:rFonts w:cs="Times New Roman"/>
          <w:sz w:val="24"/>
          <w:szCs w:val="24"/>
          <w:lang w:val="en-US"/>
        </w:rPr>
        <w:t xml:space="preserve"> </w:t>
      </w:r>
      <w:proofErr w:type="spellStart"/>
      <w:r w:rsidRPr="002F2277">
        <w:rPr>
          <w:rFonts w:cs="Times New Roman"/>
          <w:sz w:val="24"/>
          <w:szCs w:val="24"/>
          <w:lang w:val="en-US"/>
        </w:rPr>
        <w:t>etis</w:t>
      </w:r>
      <w:proofErr w:type="spellEnd"/>
      <w:r w:rsidRPr="002F2277">
        <w:rPr>
          <w:rFonts w:cs="Times New Roman"/>
          <w:sz w:val="24"/>
          <w:szCs w:val="24"/>
          <w:lang w:val="en-US"/>
        </w:rPr>
        <w:t xml:space="preserve"> </w:t>
      </w:r>
      <w:proofErr w:type="spellStart"/>
      <w:r w:rsidRPr="002F2277">
        <w:rPr>
          <w:rFonts w:cs="Times New Roman"/>
          <w:sz w:val="24"/>
          <w:szCs w:val="24"/>
          <w:lang w:val="en-US"/>
        </w:rPr>
        <w:t>jamaah</w:t>
      </w:r>
      <w:proofErr w:type="spellEnd"/>
      <w:r w:rsidRPr="002F2277">
        <w:rPr>
          <w:rFonts w:cs="Times New Roman"/>
          <w:sz w:val="24"/>
          <w:szCs w:val="24"/>
          <w:lang w:val="en-US"/>
        </w:rPr>
        <w:t xml:space="preserve">. Dalam </w:t>
      </w:r>
      <w:proofErr w:type="spellStart"/>
      <w:r w:rsidRPr="002F2277">
        <w:rPr>
          <w:rFonts w:cs="Times New Roman"/>
          <w:i/>
          <w:iCs/>
          <w:sz w:val="24"/>
          <w:szCs w:val="24"/>
          <w:lang w:val="en-US"/>
        </w:rPr>
        <w:t>Bidayatul</w:t>
      </w:r>
      <w:proofErr w:type="spellEnd"/>
      <w:r w:rsidRPr="002F2277">
        <w:rPr>
          <w:rFonts w:cs="Times New Roman"/>
          <w:i/>
          <w:iCs/>
          <w:sz w:val="24"/>
          <w:szCs w:val="24"/>
          <w:lang w:val="en-US"/>
        </w:rPr>
        <w:t xml:space="preserve"> Hidayah</w:t>
      </w:r>
      <w:r w:rsidRPr="002F2277">
        <w:rPr>
          <w:rFonts w:cs="Times New Roman"/>
          <w:sz w:val="24"/>
          <w:szCs w:val="24"/>
          <w:lang w:val="en-US"/>
        </w:rPr>
        <w:t xml:space="preserve">, Al-Ghazali </w:t>
      </w:r>
      <w:proofErr w:type="spellStart"/>
      <w:r w:rsidRPr="002F2277">
        <w:rPr>
          <w:rFonts w:cs="Times New Roman"/>
          <w:sz w:val="24"/>
          <w:szCs w:val="24"/>
          <w:lang w:val="en-US"/>
        </w:rPr>
        <w:t>menegaskan</w:t>
      </w:r>
      <w:proofErr w:type="spellEnd"/>
      <w:r w:rsidRPr="002F2277">
        <w:rPr>
          <w:rFonts w:cs="Times New Roman"/>
          <w:sz w:val="24"/>
          <w:szCs w:val="24"/>
          <w:lang w:val="en-US"/>
        </w:rPr>
        <w:t xml:space="preserve"> </w:t>
      </w:r>
      <w:proofErr w:type="spellStart"/>
      <w:r w:rsidRPr="002F2277">
        <w:rPr>
          <w:rFonts w:cs="Times New Roman"/>
          <w:sz w:val="24"/>
          <w:szCs w:val="24"/>
          <w:lang w:val="en-US"/>
        </w:rPr>
        <w:t>bahwa</w:t>
      </w:r>
      <w:proofErr w:type="spellEnd"/>
      <w:r w:rsidRPr="002F2277">
        <w:rPr>
          <w:rFonts w:cs="Times New Roman"/>
          <w:sz w:val="24"/>
          <w:szCs w:val="24"/>
          <w:lang w:val="en-US"/>
        </w:rPr>
        <w:t xml:space="preserve"> </w:t>
      </w:r>
      <w:proofErr w:type="spellStart"/>
      <w:r w:rsidRPr="002F2277">
        <w:rPr>
          <w:rFonts w:cs="Times New Roman"/>
          <w:sz w:val="24"/>
          <w:szCs w:val="24"/>
          <w:lang w:val="en-US"/>
        </w:rPr>
        <w:t>tujuan</w:t>
      </w:r>
      <w:proofErr w:type="spellEnd"/>
      <w:r w:rsidRPr="002F2277">
        <w:rPr>
          <w:rFonts w:cs="Times New Roman"/>
          <w:sz w:val="24"/>
          <w:szCs w:val="24"/>
          <w:lang w:val="en-US"/>
        </w:rPr>
        <w:t xml:space="preserve"> </w:t>
      </w:r>
      <w:proofErr w:type="spellStart"/>
      <w:r w:rsidRPr="002F2277">
        <w:rPr>
          <w:rFonts w:cs="Times New Roman"/>
          <w:sz w:val="24"/>
          <w:szCs w:val="24"/>
          <w:lang w:val="en-US"/>
        </w:rPr>
        <w:t>akhir</w:t>
      </w:r>
      <w:proofErr w:type="spellEnd"/>
      <w:r w:rsidRPr="002F2277">
        <w:rPr>
          <w:rFonts w:cs="Times New Roman"/>
          <w:sz w:val="24"/>
          <w:szCs w:val="24"/>
          <w:lang w:val="en-US"/>
        </w:rPr>
        <w:t xml:space="preserve"> </w:t>
      </w:r>
      <w:proofErr w:type="spellStart"/>
      <w:r w:rsidRPr="002F2277">
        <w:rPr>
          <w:rFonts w:cs="Times New Roman"/>
          <w:sz w:val="24"/>
          <w:szCs w:val="24"/>
          <w:lang w:val="en-US"/>
        </w:rPr>
        <w:t>pendidikan</w:t>
      </w:r>
      <w:proofErr w:type="spellEnd"/>
      <w:r w:rsidRPr="002F2277">
        <w:rPr>
          <w:rFonts w:cs="Times New Roman"/>
          <w:sz w:val="24"/>
          <w:szCs w:val="24"/>
          <w:lang w:val="en-US"/>
        </w:rPr>
        <w:t xml:space="preserve"> </w:t>
      </w:r>
      <w:proofErr w:type="spellStart"/>
      <w:r w:rsidRPr="002F2277">
        <w:rPr>
          <w:rFonts w:cs="Times New Roman"/>
          <w:sz w:val="24"/>
          <w:szCs w:val="24"/>
          <w:lang w:val="en-US"/>
        </w:rPr>
        <w:t>akhlak</w:t>
      </w:r>
      <w:proofErr w:type="spellEnd"/>
      <w:r w:rsidRPr="002F2277">
        <w:rPr>
          <w:rFonts w:cs="Times New Roman"/>
          <w:sz w:val="24"/>
          <w:szCs w:val="24"/>
          <w:lang w:val="en-US"/>
        </w:rPr>
        <w:t xml:space="preserve"> </w:t>
      </w:r>
      <w:proofErr w:type="spellStart"/>
      <w:r w:rsidRPr="002F2277">
        <w:rPr>
          <w:rFonts w:cs="Times New Roman"/>
          <w:sz w:val="24"/>
          <w:szCs w:val="24"/>
          <w:lang w:val="en-US"/>
        </w:rPr>
        <w:t>adalah</w:t>
      </w:r>
      <w:proofErr w:type="spellEnd"/>
      <w:r w:rsidRPr="002F2277">
        <w:rPr>
          <w:rFonts w:cs="Times New Roman"/>
          <w:sz w:val="24"/>
          <w:szCs w:val="24"/>
          <w:lang w:val="en-US"/>
        </w:rPr>
        <w:t xml:space="preserve"> </w:t>
      </w:r>
      <w:proofErr w:type="spellStart"/>
      <w:r w:rsidRPr="002F2277">
        <w:rPr>
          <w:rFonts w:cs="Times New Roman"/>
          <w:sz w:val="24"/>
          <w:szCs w:val="24"/>
          <w:lang w:val="en-US"/>
        </w:rPr>
        <w:t>lahirnya</w:t>
      </w:r>
      <w:proofErr w:type="spellEnd"/>
      <w:r w:rsidRPr="002F2277">
        <w:rPr>
          <w:rFonts w:cs="Times New Roman"/>
          <w:sz w:val="24"/>
          <w:szCs w:val="24"/>
          <w:lang w:val="en-US"/>
        </w:rPr>
        <w:t xml:space="preserve"> </w:t>
      </w:r>
      <w:proofErr w:type="spellStart"/>
      <w:r w:rsidRPr="002F2277">
        <w:rPr>
          <w:rFonts w:cs="Times New Roman"/>
          <w:sz w:val="24"/>
          <w:szCs w:val="24"/>
          <w:lang w:val="en-US"/>
        </w:rPr>
        <w:t>kesadaran</w:t>
      </w:r>
      <w:proofErr w:type="spellEnd"/>
      <w:r w:rsidRPr="002F2277">
        <w:rPr>
          <w:rFonts w:cs="Times New Roman"/>
          <w:sz w:val="24"/>
          <w:szCs w:val="24"/>
          <w:lang w:val="en-US"/>
        </w:rPr>
        <w:t xml:space="preserve"> </w:t>
      </w:r>
      <w:proofErr w:type="spellStart"/>
      <w:r w:rsidRPr="002F2277">
        <w:rPr>
          <w:rFonts w:cs="Times New Roman"/>
          <w:sz w:val="24"/>
          <w:szCs w:val="24"/>
          <w:lang w:val="en-US"/>
        </w:rPr>
        <w:t>batin</w:t>
      </w:r>
      <w:proofErr w:type="spellEnd"/>
      <w:r w:rsidRPr="002F2277">
        <w:rPr>
          <w:rFonts w:cs="Times New Roman"/>
          <w:sz w:val="24"/>
          <w:szCs w:val="24"/>
          <w:lang w:val="en-US"/>
        </w:rPr>
        <w:t xml:space="preserve"> yang </w:t>
      </w:r>
      <w:proofErr w:type="spellStart"/>
      <w:r w:rsidRPr="002F2277">
        <w:rPr>
          <w:rFonts w:cs="Times New Roman"/>
          <w:sz w:val="24"/>
          <w:szCs w:val="24"/>
          <w:lang w:val="en-US"/>
        </w:rPr>
        <w:t>mampu</w:t>
      </w:r>
      <w:proofErr w:type="spellEnd"/>
      <w:r w:rsidRPr="002F2277">
        <w:rPr>
          <w:rFonts w:cs="Times New Roman"/>
          <w:sz w:val="24"/>
          <w:szCs w:val="24"/>
          <w:lang w:val="en-US"/>
        </w:rPr>
        <w:t xml:space="preserve"> </w:t>
      </w:r>
      <w:proofErr w:type="spellStart"/>
      <w:r w:rsidRPr="002F2277">
        <w:rPr>
          <w:rFonts w:cs="Times New Roman"/>
          <w:sz w:val="24"/>
          <w:szCs w:val="24"/>
          <w:lang w:val="en-US"/>
        </w:rPr>
        <w:t>membimbing</w:t>
      </w:r>
      <w:proofErr w:type="spellEnd"/>
      <w:r w:rsidRPr="002F2277">
        <w:rPr>
          <w:rFonts w:cs="Times New Roman"/>
          <w:sz w:val="24"/>
          <w:szCs w:val="24"/>
          <w:lang w:val="en-US"/>
        </w:rPr>
        <w:t xml:space="preserve"> </w:t>
      </w:r>
      <w:proofErr w:type="spellStart"/>
      <w:r w:rsidRPr="002F2277">
        <w:rPr>
          <w:rFonts w:cs="Times New Roman"/>
          <w:sz w:val="24"/>
          <w:szCs w:val="24"/>
          <w:lang w:val="en-US"/>
        </w:rPr>
        <w:t>perilaku</w:t>
      </w:r>
      <w:proofErr w:type="spellEnd"/>
      <w:r w:rsidRPr="002F2277">
        <w:rPr>
          <w:rFonts w:cs="Times New Roman"/>
          <w:sz w:val="24"/>
          <w:szCs w:val="24"/>
          <w:lang w:val="en-US"/>
        </w:rPr>
        <w:t xml:space="preserve"> </w:t>
      </w:r>
      <w:proofErr w:type="spellStart"/>
      <w:r w:rsidRPr="002F2277">
        <w:rPr>
          <w:rFonts w:cs="Times New Roman"/>
          <w:sz w:val="24"/>
          <w:szCs w:val="24"/>
          <w:lang w:val="en-US"/>
        </w:rPr>
        <w:t>secara</w:t>
      </w:r>
      <w:proofErr w:type="spellEnd"/>
      <w:r w:rsidRPr="002F2277">
        <w:rPr>
          <w:rFonts w:cs="Times New Roman"/>
          <w:sz w:val="24"/>
          <w:szCs w:val="24"/>
          <w:lang w:val="en-US"/>
        </w:rPr>
        <w:t xml:space="preserve"> </w:t>
      </w:r>
      <w:proofErr w:type="spellStart"/>
      <w:r w:rsidRPr="002F2277">
        <w:rPr>
          <w:rFonts w:cs="Times New Roman"/>
          <w:sz w:val="24"/>
          <w:szCs w:val="24"/>
          <w:lang w:val="en-US"/>
        </w:rPr>
        <w:t>spontan</w:t>
      </w:r>
      <w:proofErr w:type="spellEnd"/>
      <w:r w:rsidRPr="002F2277">
        <w:rPr>
          <w:rFonts w:cs="Times New Roman"/>
          <w:sz w:val="24"/>
          <w:szCs w:val="24"/>
          <w:lang w:val="en-US"/>
        </w:rPr>
        <w:t xml:space="preserve">. </w:t>
      </w:r>
      <w:proofErr w:type="spellStart"/>
      <w:r w:rsidRPr="002F2277">
        <w:rPr>
          <w:rFonts w:cs="Times New Roman"/>
          <w:sz w:val="24"/>
          <w:szCs w:val="24"/>
          <w:lang w:val="en-US"/>
        </w:rPr>
        <w:t>Kesadaran</w:t>
      </w:r>
      <w:proofErr w:type="spellEnd"/>
      <w:r w:rsidRPr="002F2277">
        <w:rPr>
          <w:rFonts w:cs="Times New Roman"/>
          <w:sz w:val="24"/>
          <w:szCs w:val="24"/>
          <w:lang w:val="en-US"/>
        </w:rPr>
        <w:t xml:space="preserve"> </w:t>
      </w:r>
      <w:proofErr w:type="spellStart"/>
      <w:r w:rsidRPr="002F2277">
        <w:rPr>
          <w:rFonts w:cs="Times New Roman"/>
          <w:sz w:val="24"/>
          <w:szCs w:val="24"/>
          <w:lang w:val="en-US"/>
        </w:rPr>
        <w:t>etis</w:t>
      </w:r>
      <w:proofErr w:type="spellEnd"/>
      <w:r w:rsidRPr="002F2277">
        <w:rPr>
          <w:rFonts w:cs="Times New Roman"/>
          <w:sz w:val="24"/>
          <w:szCs w:val="24"/>
          <w:lang w:val="en-US"/>
        </w:rPr>
        <w:t xml:space="preserve"> </w:t>
      </w:r>
      <w:proofErr w:type="spellStart"/>
      <w:r w:rsidRPr="002F2277">
        <w:rPr>
          <w:rFonts w:cs="Times New Roman"/>
          <w:sz w:val="24"/>
          <w:szCs w:val="24"/>
          <w:lang w:val="en-US"/>
        </w:rPr>
        <w:t>ini</w:t>
      </w:r>
      <w:proofErr w:type="spellEnd"/>
      <w:r w:rsidRPr="002F2277">
        <w:rPr>
          <w:rFonts w:cs="Times New Roman"/>
          <w:sz w:val="24"/>
          <w:szCs w:val="24"/>
          <w:lang w:val="en-US"/>
        </w:rPr>
        <w:t xml:space="preserve"> </w:t>
      </w:r>
      <w:proofErr w:type="spellStart"/>
      <w:r w:rsidRPr="002F2277">
        <w:rPr>
          <w:rFonts w:cs="Times New Roman"/>
          <w:sz w:val="24"/>
          <w:szCs w:val="24"/>
          <w:lang w:val="en-US"/>
        </w:rPr>
        <w:t>ditandai</w:t>
      </w:r>
      <w:proofErr w:type="spellEnd"/>
      <w:r w:rsidRPr="002F2277">
        <w:rPr>
          <w:rFonts w:cs="Times New Roman"/>
          <w:sz w:val="24"/>
          <w:szCs w:val="24"/>
          <w:lang w:val="en-US"/>
        </w:rPr>
        <w:t xml:space="preserve"> </w:t>
      </w:r>
      <w:proofErr w:type="spellStart"/>
      <w:r w:rsidRPr="002F2277">
        <w:rPr>
          <w:rFonts w:cs="Times New Roman"/>
          <w:sz w:val="24"/>
          <w:szCs w:val="24"/>
          <w:lang w:val="en-US"/>
        </w:rPr>
        <w:t>dengan</w:t>
      </w:r>
      <w:proofErr w:type="spellEnd"/>
      <w:r w:rsidRPr="002F2277">
        <w:rPr>
          <w:rFonts w:cs="Times New Roman"/>
          <w:sz w:val="24"/>
          <w:szCs w:val="24"/>
          <w:lang w:val="en-US"/>
        </w:rPr>
        <w:t xml:space="preserve"> </w:t>
      </w:r>
      <w:proofErr w:type="spellStart"/>
      <w:r w:rsidRPr="002F2277">
        <w:rPr>
          <w:rFonts w:cs="Times New Roman"/>
          <w:sz w:val="24"/>
          <w:szCs w:val="24"/>
          <w:lang w:val="en-US"/>
        </w:rPr>
        <w:t>kemampuan</w:t>
      </w:r>
      <w:proofErr w:type="spellEnd"/>
      <w:r w:rsidRPr="002F2277">
        <w:rPr>
          <w:rFonts w:cs="Times New Roman"/>
          <w:sz w:val="24"/>
          <w:szCs w:val="24"/>
          <w:lang w:val="en-US"/>
        </w:rPr>
        <w:t xml:space="preserve"> </w:t>
      </w:r>
      <w:proofErr w:type="spellStart"/>
      <w:r w:rsidRPr="002F2277">
        <w:rPr>
          <w:rFonts w:cs="Times New Roman"/>
          <w:sz w:val="24"/>
          <w:szCs w:val="24"/>
          <w:lang w:val="en-US"/>
        </w:rPr>
        <w:t>membedakan</w:t>
      </w:r>
      <w:proofErr w:type="spellEnd"/>
      <w:r w:rsidRPr="002F2277">
        <w:rPr>
          <w:rFonts w:cs="Times New Roman"/>
          <w:sz w:val="24"/>
          <w:szCs w:val="24"/>
          <w:lang w:val="en-US"/>
        </w:rPr>
        <w:t xml:space="preserve"> yang </w:t>
      </w:r>
      <w:proofErr w:type="spellStart"/>
      <w:r w:rsidRPr="002F2277">
        <w:rPr>
          <w:rFonts w:cs="Times New Roman"/>
          <w:sz w:val="24"/>
          <w:szCs w:val="24"/>
          <w:lang w:val="en-US"/>
        </w:rPr>
        <w:t>baik</w:t>
      </w:r>
      <w:proofErr w:type="spellEnd"/>
      <w:r w:rsidRPr="002F2277">
        <w:rPr>
          <w:rFonts w:cs="Times New Roman"/>
          <w:sz w:val="24"/>
          <w:szCs w:val="24"/>
          <w:lang w:val="en-US"/>
        </w:rPr>
        <w:t xml:space="preserve"> dan </w:t>
      </w:r>
      <w:proofErr w:type="spellStart"/>
      <w:r w:rsidRPr="002F2277">
        <w:rPr>
          <w:rFonts w:cs="Times New Roman"/>
          <w:sz w:val="24"/>
          <w:szCs w:val="24"/>
          <w:lang w:val="en-US"/>
        </w:rPr>
        <w:t>buruk</w:t>
      </w:r>
      <w:proofErr w:type="spellEnd"/>
      <w:r w:rsidRPr="002F2277">
        <w:rPr>
          <w:rFonts w:cs="Times New Roman"/>
          <w:sz w:val="24"/>
          <w:szCs w:val="24"/>
          <w:lang w:val="en-US"/>
        </w:rPr>
        <w:t xml:space="preserve">, </w:t>
      </w:r>
      <w:proofErr w:type="spellStart"/>
      <w:r w:rsidRPr="002F2277">
        <w:rPr>
          <w:rFonts w:cs="Times New Roman"/>
          <w:sz w:val="24"/>
          <w:szCs w:val="24"/>
          <w:lang w:val="en-US"/>
        </w:rPr>
        <w:t>serta</w:t>
      </w:r>
      <w:proofErr w:type="spellEnd"/>
      <w:r w:rsidRPr="002F2277">
        <w:rPr>
          <w:rFonts w:cs="Times New Roman"/>
          <w:sz w:val="24"/>
          <w:szCs w:val="24"/>
          <w:lang w:val="en-US"/>
        </w:rPr>
        <w:t xml:space="preserve"> </w:t>
      </w:r>
      <w:proofErr w:type="spellStart"/>
      <w:r w:rsidRPr="002F2277">
        <w:rPr>
          <w:rFonts w:cs="Times New Roman"/>
          <w:sz w:val="24"/>
          <w:szCs w:val="24"/>
          <w:lang w:val="en-US"/>
        </w:rPr>
        <w:t>kesiapan</w:t>
      </w:r>
      <w:proofErr w:type="spellEnd"/>
      <w:r w:rsidRPr="002F2277">
        <w:rPr>
          <w:rFonts w:cs="Times New Roman"/>
          <w:sz w:val="24"/>
          <w:szCs w:val="24"/>
          <w:lang w:val="en-US"/>
        </w:rPr>
        <w:t xml:space="preserve"> </w:t>
      </w:r>
      <w:proofErr w:type="spellStart"/>
      <w:r w:rsidRPr="002F2277">
        <w:rPr>
          <w:rFonts w:cs="Times New Roman"/>
          <w:sz w:val="24"/>
          <w:szCs w:val="24"/>
          <w:lang w:val="en-US"/>
        </w:rPr>
        <w:t>untuk</w:t>
      </w:r>
      <w:proofErr w:type="spellEnd"/>
      <w:r w:rsidRPr="002F2277">
        <w:rPr>
          <w:rFonts w:cs="Times New Roman"/>
          <w:sz w:val="24"/>
          <w:szCs w:val="24"/>
          <w:lang w:val="en-US"/>
        </w:rPr>
        <w:t xml:space="preserve"> </w:t>
      </w:r>
      <w:proofErr w:type="spellStart"/>
      <w:r w:rsidRPr="002F2277">
        <w:rPr>
          <w:rFonts w:cs="Times New Roman"/>
          <w:sz w:val="24"/>
          <w:szCs w:val="24"/>
          <w:lang w:val="en-US"/>
        </w:rPr>
        <w:t>memilih</w:t>
      </w:r>
      <w:proofErr w:type="spellEnd"/>
      <w:r w:rsidRPr="002F2277">
        <w:rPr>
          <w:rFonts w:cs="Times New Roman"/>
          <w:sz w:val="24"/>
          <w:szCs w:val="24"/>
          <w:lang w:val="en-US"/>
        </w:rPr>
        <w:t xml:space="preserve"> </w:t>
      </w:r>
      <w:proofErr w:type="spellStart"/>
      <w:r w:rsidRPr="002F2277">
        <w:rPr>
          <w:rFonts w:cs="Times New Roman"/>
          <w:sz w:val="24"/>
          <w:szCs w:val="24"/>
          <w:lang w:val="en-US"/>
        </w:rPr>
        <w:t>kebaikan</w:t>
      </w:r>
      <w:proofErr w:type="spellEnd"/>
      <w:r w:rsidRPr="002F2277">
        <w:rPr>
          <w:rFonts w:cs="Times New Roman"/>
          <w:sz w:val="24"/>
          <w:szCs w:val="24"/>
          <w:lang w:val="en-US"/>
        </w:rPr>
        <w:t xml:space="preserve"> </w:t>
      </w:r>
      <w:proofErr w:type="spellStart"/>
      <w:r w:rsidRPr="002F2277">
        <w:rPr>
          <w:rFonts w:cs="Times New Roman"/>
          <w:sz w:val="24"/>
          <w:szCs w:val="24"/>
          <w:lang w:val="en-US"/>
        </w:rPr>
        <w:t>meskipun</w:t>
      </w:r>
      <w:proofErr w:type="spellEnd"/>
      <w:r w:rsidRPr="002F2277">
        <w:rPr>
          <w:rFonts w:cs="Times New Roman"/>
          <w:sz w:val="24"/>
          <w:szCs w:val="24"/>
          <w:lang w:val="en-US"/>
        </w:rPr>
        <w:t xml:space="preserve"> </w:t>
      </w:r>
      <w:proofErr w:type="spellStart"/>
      <w:r w:rsidRPr="002F2277">
        <w:rPr>
          <w:rFonts w:cs="Times New Roman"/>
          <w:sz w:val="24"/>
          <w:szCs w:val="24"/>
          <w:lang w:val="en-US"/>
        </w:rPr>
        <w:t>bertentangan</w:t>
      </w:r>
      <w:proofErr w:type="spellEnd"/>
      <w:r w:rsidRPr="002F2277">
        <w:rPr>
          <w:rFonts w:cs="Times New Roman"/>
          <w:sz w:val="24"/>
          <w:szCs w:val="24"/>
          <w:lang w:val="en-US"/>
        </w:rPr>
        <w:t xml:space="preserve"> </w:t>
      </w:r>
      <w:proofErr w:type="spellStart"/>
      <w:r w:rsidRPr="002F2277">
        <w:rPr>
          <w:rFonts w:cs="Times New Roman"/>
          <w:sz w:val="24"/>
          <w:szCs w:val="24"/>
          <w:lang w:val="en-US"/>
        </w:rPr>
        <w:t>dengan</w:t>
      </w:r>
      <w:proofErr w:type="spellEnd"/>
      <w:r w:rsidRPr="002F2277">
        <w:rPr>
          <w:rFonts w:cs="Times New Roman"/>
          <w:sz w:val="24"/>
          <w:szCs w:val="24"/>
          <w:lang w:val="en-US"/>
        </w:rPr>
        <w:t xml:space="preserve"> </w:t>
      </w:r>
      <w:proofErr w:type="spellStart"/>
      <w:r w:rsidRPr="002F2277">
        <w:rPr>
          <w:rFonts w:cs="Times New Roman"/>
          <w:sz w:val="24"/>
          <w:szCs w:val="24"/>
          <w:lang w:val="en-US"/>
        </w:rPr>
        <w:t>kepentingan</w:t>
      </w:r>
      <w:proofErr w:type="spellEnd"/>
      <w:r w:rsidRPr="002F2277">
        <w:rPr>
          <w:rFonts w:cs="Times New Roman"/>
          <w:sz w:val="24"/>
          <w:szCs w:val="24"/>
          <w:lang w:val="en-US"/>
        </w:rPr>
        <w:t xml:space="preserve"> </w:t>
      </w:r>
      <w:proofErr w:type="spellStart"/>
      <w:r w:rsidRPr="002F2277">
        <w:rPr>
          <w:rFonts w:cs="Times New Roman"/>
          <w:sz w:val="24"/>
          <w:szCs w:val="24"/>
          <w:lang w:val="en-US"/>
        </w:rPr>
        <w:t>pribadi</w:t>
      </w:r>
      <w:proofErr w:type="spellEnd"/>
      <w:r w:rsidRPr="002F2277">
        <w:rPr>
          <w:rFonts w:cs="Times New Roman"/>
          <w:sz w:val="24"/>
          <w:szCs w:val="24"/>
          <w:lang w:val="en-US"/>
        </w:rPr>
        <w:t>.</w:t>
      </w:r>
    </w:p>
    <w:p w14:paraId="6F68B469" w14:textId="77777777" w:rsidR="002F2277" w:rsidRPr="002F2277" w:rsidRDefault="002F2277" w:rsidP="002F2277">
      <w:pPr>
        <w:ind w:firstLine="567"/>
        <w:jc w:val="both"/>
        <w:rPr>
          <w:rFonts w:cs="Times New Roman"/>
          <w:sz w:val="24"/>
          <w:szCs w:val="24"/>
          <w:lang w:val="en-US"/>
        </w:rPr>
      </w:pPr>
      <w:r w:rsidRPr="002F2277">
        <w:rPr>
          <w:rFonts w:cs="Times New Roman"/>
          <w:sz w:val="24"/>
          <w:szCs w:val="24"/>
          <w:lang w:val="en-US"/>
        </w:rPr>
        <w:t xml:space="preserve">Data </w:t>
      </w:r>
      <w:proofErr w:type="spellStart"/>
      <w:r w:rsidRPr="002F2277">
        <w:rPr>
          <w:rFonts w:cs="Times New Roman"/>
          <w:sz w:val="24"/>
          <w:szCs w:val="24"/>
          <w:lang w:val="en-US"/>
        </w:rPr>
        <w:t>lapangan</w:t>
      </w:r>
      <w:proofErr w:type="spellEnd"/>
      <w:r w:rsidRPr="002F2277">
        <w:rPr>
          <w:rFonts w:cs="Times New Roman"/>
          <w:sz w:val="24"/>
          <w:szCs w:val="24"/>
          <w:lang w:val="en-US"/>
        </w:rPr>
        <w:t xml:space="preserve"> </w:t>
      </w:r>
      <w:proofErr w:type="spellStart"/>
      <w:r w:rsidRPr="002F2277">
        <w:rPr>
          <w:rFonts w:cs="Times New Roman"/>
          <w:sz w:val="24"/>
          <w:szCs w:val="24"/>
          <w:lang w:val="en-US"/>
        </w:rPr>
        <w:t>menunjukkan</w:t>
      </w:r>
      <w:proofErr w:type="spellEnd"/>
      <w:r w:rsidRPr="002F2277">
        <w:rPr>
          <w:rFonts w:cs="Times New Roman"/>
          <w:sz w:val="24"/>
          <w:szCs w:val="24"/>
          <w:lang w:val="en-US"/>
        </w:rPr>
        <w:t xml:space="preserve"> </w:t>
      </w:r>
      <w:proofErr w:type="spellStart"/>
      <w:r w:rsidRPr="002F2277">
        <w:rPr>
          <w:rFonts w:cs="Times New Roman"/>
          <w:sz w:val="24"/>
          <w:szCs w:val="24"/>
          <w:lang w:val="en-US"/>
        </w:rPr>
        <w:t>bahwa</w:t>
      </w:r>
      <w:proofErr w:type="spellEnd"/>
      <w:r w:rsidRPr="002F2277">
        <w:rPr>
          <w:rFonts w:cs="Times New Roman"/>
          <w:sz w:val="24"/>
          <w:szCs w:val="24"/>
          <w:lang w:val="en-US"/>
        </w:rPr>
        <w:t xml:space="preserve"> </w:t>
      </w:r>
      <w:proofErr w:type="spellStart"/>
      <w:r w:rsidRPr="002F2277">
        <w:rPr>
          <w:rFonts w:cs="Times New Roman"/>
          <w:sz w:val="24"/>
          <w:szCs w:val="24"/>
          <w:lang w:val="en-US"/>
        </w:rPr>
        <w:t>jamaah</w:t>
      </w:r>
      <w:proofErr w:type="spellEnd"/>
      <w:r w:rsidRPr="002F2277">
        <w:rPr>
          <w:rFonts w:cs="Times New Roman"/>
          <w:sz w:val="24"/>
          <w:szCs w:val="24"/>
          <w:lang w:val="en-US"/>
        </w:rPr>
        <w:t xml:space="preserve"> </w:t>
      </w:r>
      <w:proofErr w:type="spellStart"/>
      <w:r w:rsidRPr="002F2277">
        <w:rPr>
          <w:rFonts w:cs="Times New Roman"/>
          <w:sz w:val="24"/>
          <w:szCs w:val="24"/>
          <w:lang w:val="en-US"/>
        </w:rPr>
        <w:t>mulai</w:t>
      </w:r>
      <w:proofErr w:type="spellEnd"/>
      <w:r w:rsidRPr="002F2277">
        <w:rPr>
          <w:rFonts w:cs="Times New Roman"/>
          <w:sz w:val="24"/>
          <w:szCs w:val="24"/>
          <w:lang w:val="en-US"/>
        </w:rPr>
        <w:t xml:space="preserve"> </w:t>
      </w:r>
      <w:proofErr w:type="spellStart"/>
      <w:r w:rsidRPr="002F2277">
        <w:rPr>
          <w:rFonts w:cs="Times New Roman"/>
          <w:sz w:val="24"/>
          <w:szCs w:val="24"/>
          <w:lang w:val="en-US"/>
        </w:rPr>
        <w:t>memahami</w:t>
      </w:r>
      <w:proofErr w:type="spellEnd"/>
      <w:r w:rsidRPr="002F2277">
        <w:rPr>
          <w:rFonts w:cs="Times New Roman"/>
          <w:sz w:val="24"/>
          <w:szCs w:val="24"/>
          <w:lang w:val="en-US"/>
        </w:rPr>
        <w:t xml:space="preserve"> ibadah </w:t>
      </w:r>
      <w:proofErr w:type="spellStart"/>
      <w:r w:rsidRPr="002F2277">
        <w:rPr>
          <w:rFonts w:cs="Times New Roman"/>
          <w:sz w:val="24"/>
          <w:szCs w:val="24"/>
          <w:lang w:val="en-US"/>
        </w:rPr>
        <w:t>sebagai</w:t>
      </w:r>
      <w:proofErr w:type="spellEnd"/>
      <w:r w:rsidRPr="002F2277">
        <w:rPr>
          <w:rFonts w:cs="Times New Roman"/>
          <w:sz w:val="24"/>
          <w:szCs w:val="24"/>
          <w:lang w:val="en-US"/>
        </w:rPr>
        <w:t xml:space="preserve"> proses </w:t>
      </w:r>
      <w:proofErr w:type="spellStart"/>
      <w:r w:rsidRPr="002F2277">
        <w:rPr>
          <w:rFonts w:cs="Times New Roman"/>
          <w:sz w:val="24"/>
          <w:szCs w:val="24"/>
          <w:lang w:val="en-US"/>
        </w:rPr>
        <w:t>pembentukan</w:t>
      </w:r>
      <w:proofErr w:type="spellEnd"/>
      <w:r w:rsidRPr="002F2277">
        <w:rPr>
          <w:rFonts w:cs="Times New Roman"/>
          <w:sz w:val="24"/>
          <w:szCs w:val="24"/>
          <w:lang w:val="en-US"/>
        </w:rPr>
        <w:t xml:space="preserve"> </w:t>
      </w:r>
      <w:proofErr w:type="spellStart"/>
      <w:r w:rsidRPr="002F2277">
        <w:rPr>
          <w:rFonts w:cs="Times New Roman"/>
          <w:sz w:val="24"/>
          <w:szCs w:val="24"/>
          <w:lang w:val="en-US"/>
        </w:rPr>
        <w:t>kesadaran</w:t>
      </w:r>
      <w:proofErr w:type="spellEnd"/>
      <w:r w:rsidRPr="002F2277">
        <w:rPr>
          <w:rFonts w:cs="Times New Roman"/>
          <w:sz w:val="24"/>
          <w:szCs w:val="24"/>
          <w:lang w:val="en-US"/>
        </w:rPr>
        <w:t xml:space="preserve"> </w:t>
      </w:r>
      <w:proofErr w:type="spellStart"/>
      <w:r w:rsidRPr="002F2277">
        <w:rPr>
          <w:rFonts w:cs="Times New Roman"/>
          <w:sz w:val="24"/>
          <w:szCs w:val="24"/>
          <w:lang w:val="en-US"/>
        </w:rPr>
        <w:t>etis</w:t>
      </w:r>
      <w:proofErr w:type="spellEnd"/>
      <w:r w:rsidRPr="002F2277">
        <w:rPr>
          <w:rFonts w:cs="Times New Roman"/>
          <w:sz w:val="24"/>
          <w:szCs w:val="24"/>
          <w:lang w:val="en-US"/>
        </w:rPr>
        <w:t xml:space="preserve">, </w:t>
      </w:r>
      <w:proofErr w:type="spellStart"/>
      <w:r w:rsidRPr="002F2277">
        <w:rPr>
          <w:rFonts w:cs="Times New Roman"/>
          <w:sz w:val="24"/>
          <w:szCs w:val="24"/>
          <w:lang w:val="en-US"/>
        </w:rPr>
        <w:t>bukan</w:t>
      </w:r>
      <w:proofErr w:type="spellEnd"/>
      <w:r w:rsidRPr="002F2277">
        <w:rPr>
          <w:rFonts w:cs="Times New Roman"/>
          <w:sz w:val="24"/>
          <w:szCs w:val="24"/>
          <w:lang w:val="en-US"/>
        </w:rPr>
        <w:t xml:space="preserve"> </w:t>
      </w:r>
      <w:proofErr w:type="spellStart"/>
      <w:r w:rsidRPr="002F2277">
        <w:rPr>
          <w:rFonts w:cs="Times New Roman"/>
          <w:sz w:val="24"/>
          <w:szCs w:val="24"/>
          <w:lang w:val="en-US"/>
        </w:rPr>
        <w:t>sekadar</w:t>
      </w:r>
      <w:proofErr w:type="spellEnd"/>
      <w:r w:rsidRPr="002F2277">
        <w:rPr>
          <w:rFonts w:cs="Times New Roman"/>
          <w:sz w:val="24"/>
          <w:szCs w:val="24"/>
          <w:lang w:val="en-US"/>
        </w:rPr>
        <w:t xml:space="preserve"> </w:t>
      </w:r>
      <w:proofErr w:type="spellStart"/>
      <w:r w:rsidRPr="002F2277">
        <w:rPr>
          <w:rFonts w:cs="Times New Roman"/>
          <w:sz w:val="24"/>
          <w:szCs w:val="24"/>
          <w:lang w:val="en-US"/>
        </w:rPr>
        <w:t>kewajiban</w:t>
      </w:r>
      <w:proofErr w:type="spellEnd"/>
      <w:r w:rsidRPr="002F2277">
        <w:rPr>
          <w:rFonts w:cs="Times New Roman"/>
          <w:sz w:val="24"/>
          <w:szCs w:val="24"/>
          <w:lang w:val="en-US"/>
        </w:rPr>
        <w:t xml:space="preserve"> </w:t>
      </w:r>
      <w:proofErr w:type="spellStart"/>
      <w:r w:rsidRPr="002F2277">
        <w:rPr>
          <w:rFonts w:cs="Times New Roman"/>
          <w:sz w:val="24"/>
          <w:szCs w:val="24"/>
          <w:lang w:val="en-US"/>
        </w:rPr>
        <w:t>normatif</w:t>
      </w:r>
      <w:proofErr w:type="spellEnd"/>
      <w:r w:rsidRPr="002F2277">
        <w:rPr>
          <w:rFonts w:cs="Times New Roman"/>
          <w:sz w:val="24"/>
          <w:szCs w:val="24"/>
          <w:lang w:val="en-US"/>
        </w:rPr>
        <w:t xml:space="preserve">. </w:t>
      </w:r>
      <w:proofErr w:type="spellStart"/>
      <w:r w:rsidRPr="002F2277">
        <w:rPr>
          <w:rFonts w:cs="Times New Roman"/>
          <w:sz w:val="24"/>
          <w:szCs w:val="24"/>
          <w:lang w:val="en-US"/>
        </w:rPr>
        <w:t>Shalat</w:t>
      </w:r>
      <w:proofErr w:type="spellEnd"/>
      <w:r w:rsidRPr="002F2277">
        <w:rPr>
          <w:rFonts w:cs="Times New Roman"/>
          <w:sz w:val="24"/>
          <w:szCs w:val="24"/>
          <w:lang w:val="en-US"/>
        </w:rPr>
        <w:t xml:space="preserve">, </w:t>
      </w:r>
      <w:proofErr w:type="spellStart"/>
      <w:r w:rsidRPr="002F2277">
        <w:rPr>
          <w:rFonts w:cs="Times New Roman"/>
          <w:sz w:val="24"/>
          <w:szCs w:val="24"/>
          <w:lang w:val="en-US"/>
        </w:rPr>
        <w:t>misalnya</w:t>
      </w:r>
      <w:proofErr w:type="spellEnd"/>
      <w:r w:rsidRPr="002F2277">
        <w:rPr>
          <w:rFonts w:cs="Times New Roman"/>
          <w:sz w:val="24"/>
          <w:szCs w:val="24"/>
          <w:lang w:val="en-US"/>
        </w:rPr>
        <w:t xml:space="preserve">, </w:t>
      </w:r>
      <w:proofErr w:type="spellStart"/>
      <w:r w:rsidRPr="002F2277">
        <w:rPr>
          <w:rFonts w:cs="Times New Roman"/>
          <w:sz w:val="24"/>
          <w:szCs w:val="24"/>
          <w:lang w:val="en-US"/>
        </w:rPr>
        <w:t>dipahami</w:t>
      </w:r>
      <w:proofErr w:type="spellEnd"/>
      <w:r w:rsidRPr="002F2277">
        <w:rPr>
          <w:rFonts w:cs="Times New Roman"/>
          <w:sz w:val="24"/>
          <w:szCs w:val="24"/>
          <w:lang w:val="en-US"/>
        </w:rPr>
        <w:t xml:space="preserve"> </w:t>
      </w:r>
      <w:proofErr w:type="spellStart"/>
      <w:r w:rsidRPr="002F2277">
        <w:rPr>
          <w:rFonts w:cs="Times New Roman"/>
          <w:sz w:val="24"/>
          <w:szCs w:val="24"/>
          <w:lang w:val="en-US"/>
        </w:rPr>
        <w:t>sebagai</w:t>
      </w:r>
      <w:proofErr w:type="spellEnd"/>
      <w:r w:rsidRPr="002F2277">
        <w:rPr>
          <w:rFonts w:cs="Times New Roman"/>
          <w:sz w:val="24"/>
          <w:szCs w:val="24"/>
          <w:lang w:val="en-US"/>
        </w:rPr>
        <w:t xml:space="preserve"> </w:t>
      </w:r>
      <w:proofErr w:type="spellStart"/>
      <w:r w:rsidRPr="002F2277">
        <w:rPr>
          <w:rFonts w:cs="Times New Roman"/>
          <w:sz w:val="24"/>
          <w:szCs w:val="24"/>
          <w:lang w:val="en-US"/>
        </w:rPr>
        <w:t>sarana</w:t>
      </w:r>
      <w:proofErr w:type="spellEnd"/>
      <w:r w:rsidRPr="002F2277">
        <w:rPr>
          <w:rFonts w:cs="Times New Roman"/>
          <w:sz w:val="24"/>
          <w:szCs w:val="24"/>
          <w:lang w:val="en-US"/>
        </w:rPr>
        <w:t xml:space="preserve"> </w:t>
      </w:r>
      <w:proofErr w:type="spellStart"/>
      <w:r w:rsidRPr="002F2277">
        <w:rPr>
          <w:rFonts w:cs="Times New Roman"/>
          <w:sz w:val="24"/>
          <w:szCs w:val="24"/>
          <w:lang w:val="en-US"/>
        </w:rPr>
        <w:t>mengingat</w:t>
      </w:r>
      <w:proofErr w:type="spellEnd"/>
      <w:r w:rsidRPr="002F2277">
        <w:rPr>
          <w:rFonts w:cs="Times New Roman"/>
          <w:sz w:val="24"/>
          <w:szCs w:val="24"/>
          <w:lang w:val="en-US"/>
        </w:rPr>
        <w:t xml:space="preserve"> Allah yang </w:t>
      </w:r>
      <w:proofErr w:type="spellStart"/>
      <w:r w:rsidRPr="002F2277">
        <w:rPr>
          <w:rFonts w:cs="Times New Roman"/>
          <w:sz w:val="24"/>
          <w:szCs w:val="24"/>
          <w:lang w:val="en-US"/>
        </w:rPr>
        <w:t>seharusnya</w:t>
      </w:r>
      <w:proofErr w:type="spellEnd"/>
      <w:r w:rsidRPr="002F2277">
        <w:rPr>
          <w:rFonts w:cs="Times New Roman"/>
          <w:sz w:val="24"/>
          <w:szCs w:val="24"/>
          <w:lang w:val="en-US"/>
        </w:rPr>
        <w:t xml:space="preserve"> </w:t>
      </w:r>
      <w:proofErr w:type="spellStart"/>
      <w:r w:rsidRPr="002F2277">
        <w:rPr>
          <w:rFonts w:cs="Times New Roman"/>
          <w:sz w:val="24"/>
          <w:szCs w:val="24"/>
          <w:lang w:val="en-US"/>
        </w:rPr>
        <w:t>berdampak</w:t>
      </w:r>
      <w:proofErr w:type="spellEnd"/>
      <w:r w:rsidRPr="002F2277">
        <w:rPr>
          <w:rFonts w:cs="Times New Roman"/>
          <w:sz w:val="24"/>
          <w:szCs w:val="24"/>
          <w:lang w:val="en-US"/>
        </w:rPr>
        <w:t xml:space="preserve"> pada </w:t>
      </w:r>
      <w:proofErr w:type="spellStart"/>
      <w:r w:rsidRPr="002F2277">
        <w:rPr>
          <w:rFonts w:cs="Times New Roman"/>
          <w:sz w:val="24"/>
          <w:szCs w:val="24"/>
          <w:lang w:val="en-US"/>
        </w:rPr>
        <w:t>perilaku</w:t>
      </w:r>
      <w:proofErr w:type="spellEnd"/>
      <w:r w:rsidRPr="002F2277">
        <w:rPr>
          <w:rFonts w:cs="Times New Roman"/>
          <w:sz w:val="24"/>
          <w:szCs w:val="24"/>
          <w:lang w:val="en-US"/>
        </w:rPr>
        <w:t xml:space="preserve"> </w:t>
      </w:r>
      <w:proofErr w:type="spellStart"/>
      <w:r w:rsidRPr="002F2277">
        <w:rPr>
          <w:rFonts w:cs="Times New Roman"/>
          <w:sz w:val="24"/>
          <w:szCs w:val="24"/>
          <w:lang w:val="en-US"/>
        </w:rPr>
        <w:t>setelah</w:t>
      </w:r>
      <w:proofErr w:type="spellEnd"/>
      <w:r w:rsidRPr="002F2277">
        <w:rPr>
          <w:rFonts w:cs="Times New Roman"/>
          <w:sz w:val="24"/>
          <w:szCs w:val="24"/>
          <w:lang w:val="en-US"/>
        </w:rPr>
        <w:t xml:space="preserve"> </w:t>
      </w:r>
      <w:proofErr w:type="spellStart"/>
      <w:r w:rsidRPr="002F2277">
        <w:rPr>
          <w:rFonts w:cs="Times New Roman"/>
          <w:sz w:val="24"/>
          <w:szCs w:val="24"/>
          <w:lang w:val="en-US"/>
        </w:rPr>
        <w:t>shalat</w:t>
      </w:r>
      <w:proofErr w:type="spellEnd"/>
      <w:r w:rsidRPr="002F2277">
        <w:rPr>
          <w:rFonts w:cs="Times New Roman"/>
          <w:sz w:val="24"/>
          <w:szCs w:val="24"/>
          <w:lang w:val="en-US"/>
        </w:rPr>
        <w:t xml:space="preserve">. Hal </w:t>
      </w:r>
      <w:proofErr w:type="spellStart"/>
      <w:r w:rsidRPr="002F2277">
        <w:rPr>
          <w:rFonts w:cs="Times New Roman"/>
          <w:sz w:val="24"/>
          <w:szCs w:val="24"/>
          <w:lang w:val="en-US"/>
        </w:rPr>
        <w:t>ini</w:t>
      </w:r>
      <w:proofErr w:type="spellEnd"/>
      <w:r w:rsidRPr="002F2277">
        <w:rPr>
          <w:rFonts w:cs="Times New Roman"/>
          <w:sz w:val="24"/>
          <w:szCs w:val="24"/>
          <w:lang w:val="en-US"/>
        </w:rPr>
        <w:t xml:space="preserve"> </w:t>
      </w:r>
      <w:proofErr w:type="spellStart"/>
      <w:r w:rsidRPr="002F2277">
        <w:rPr>
          <w:rFonts w:cs="Times New Roman"/>
          <w:sz w:val="24"/>
          <w:szCs w:val="24"/>
          <w:lang w:val="en-US"/>
        </w:rPr>
        <w:t>sejalan</w:t>
      </w:r>
      <w:proofErr w:type="spellEnd"/>
      <w:r w:rsidRPr="002F2277">
        <w:rPr>
          <w:rFonts w:cs="Times New Roman"/>
          <w:sz w:val="24"/>
          <w:szCs w:val="24"/>
          <w:lang w:val="en-US"/>
        </w:rPr>
        <w:t xml:space="preserve"> </w:t>
      </w:r>
      <w:proofErr w:type="spellStart"/>
      <w:r w:rsidRPr="002F2277">
        <w:rPr>
          <w:rFonts w:cs="Times New Roman"/>
          <w:sz w:val="24"/>
          <w:szCs w:val="24"/>
          <w:lang w:val="en-US"/>
        </w:rPr>
        <w:t>dengan</w:t>
      </w:r>
      <w:proofErr w:type="spellEnd"/>
      <w:r w:rsidRPr="002F2277">
        <w:rPr>
          <w:rFonts w:cs="Times New Roman"/>
          <w:sz w:val="24"/>
          <w:szCs w:val="24"/>
          <w:lang w:val="en-US"/>
        </w:rPr>
        <w:t xml:space="preserve"> </w:t>
      </w:r>
      <w:proofErr w:type="spellStart"/>
      <w:r w:rsidRPr="002F2277">
        <w:rPr>
          <w:rFonts w:cs="Times New Roman"/>
          <w:sz w:val="24"/>
          <w:szCs w:val="24"/>
          <w:lang w:val="en-US"/>
        </w:rPr>
        <w:t>pernyataan</w:t>
      </w:r>
      <w:proofErr w:type="spellEnd"/>
      <w:r w:rsidRPr="002F2277">
        <w:rPr>
          <w:rFonts w:cs="Times New Roman"/>
          <w:sz w:val="24"/>
          <w:szCs w:val="24"/>
          <w:lang w:val="en-US"/>
        </w:rPr>
        <w:t xml:space="preserve"> Al-Ghazali </w:t>
      </w:r>
      <w:proofErr w:type="spellStart"/>
      <w:r w:rsidRPr="002F2277">
        <w:rPr>
          <w:rFonts w:cs="Times New Roman"/>
          <w:sz w:val="24"/>
          <w:szCs w:val="24"/>
          <w:lang w:val="en-US"/>
        </w:rPr>
        <w:t>bahwa</w:t>
      </w:r>
      <w:proofErr w:type="spellEnd"/>
      <w:r w:rsidRPr="002F2277">
        <w:rPr>
          <w:rFonts w:cs="Times New Roman"/>
          <w:sz w:val="24"/>
          <w:szCs w:val="24"/>
          <w:lang w:val="en-US"/>
        </w:rPr>
        <w:t xml:space="preserve"> ibadah yang </w:t>
      </w:r>
      <w:proofErr w:type="spellStart"/>
      <w:r w:rsidRPr="002F2277">
        <w:rPr>
          <w:rFonts w:cs="Times New Roman"/>
          <w:sz w:val="24"/>
          <w:szCs w:val="24"/>
          <w:lang w:val="en-US"/>
        </w:rPr>
        <w:t>tidak</w:t>
      </w:r>
      <w:proofErr w:type="spellEnd"/>
      <w:r w:rsidRPr="002F2277">
        <w:rPr>
          <w:rFonts w:cs="Times New Roman"/>
          <w:sz w:val="24"/>
          <w:szCs w:val="24"/>
          <w:lang w:val="en-US"/>
        </w:rPr>
        <w:t xml:space="preserve"> </w:t>
      </w:r>
      <w:proofErr w:type="spellStart"/>
      <w:r w:rsidRPr="002F2277">
        <w:rPr>
          <w:rFonts w:cs="Times New Roman"/>
          <w:sz w:val="24"/>
          <w:szCs w:val="24"/>
          <w:lang w:val="en-US"/>
        </w:rPr>
        <w:t>membuahkan</w:t>
      </w:r>
      <w:proofErr w:type="spellEnd"/>
      <w:r w:rsidRPr="002F2277">
        <w:rPr>
          <w:rFonts w:cs="Times New Roman"/>
          <w:sz w:val="24"/>
          <w:szCs w:val="24"/>
          <w:lang w:val="en-US"/>
        </w:rPr>
        <w:t xml:space="preserve"> </w:t>
      </w:r>
      <w:proofErr w:type="spellStart"/>
      <w:r w:rsidRPr="002F2277">
        <w:rPr>
          <w:rFonts w:cs="Times New Roman"/>
          <w:sz w:val="24"/>
          <w:szCs w:val="24"/>
          <w:lang w:val="en-US"/>
        </w:rPr>
        <w:t>akhlak</w:t>
      </w:r>
      <w:proofErr w:type="spellEnd"/>
      <w:r w:rsidRPr="002F2277">
        <w:rPr>
          <w:rFonts w:cs="Times New Roman"/>
          <w:sz w:val="24"/>
          <w:szCs w:val="24"/>
          <w:lang w:val="en-US"/>
        </w:rPr>
        <w:t xml:space="preserve"> </w:t>
      </w:r>
      <w:proofErr w:type="spellStart"/>
      <w:r w:rsidRPr="002F2277">
        <w:rPr>
          <w:rFonts w:cs="Times New Roman"/>
          <w:sz w:val="24"/>
          <w:szCs w:val="24"/>
          <w:lang w:val="en-US"/>
        </w:rPr>
        <w:t>mulia</w:t>
      </w:r>
      <w:proofErr w:type="spellEnd"/>
      <w:r w:rsidRPr="002F2277">
        <w:rPr>
          <w:rFonts w:cs="Times New Roman"/>
          <w:sz w:val="24"/>
          <w:szCs w:val="24"/>
          <w:lang w:val="en-US"/>
        </w:rPr>
        <w:t xml:space="preserve"> </w:t>
      </w:r>
      <w:proofErr w:type="spellStart"/>
      <w:r w:rsidRPr="002F2277">
        <w:rPr>
          <w:rFonts w:cs="Times New Roman"/>
          <w:sz w:val="24"/>
          <w:szCs w:val="24"/>
          <w:lang w:val="en-US"/>
        </w:rPr>
        <w:t>merupakan</w:t>
      </w:r>
      <w:proofErr w:type="spellEnd"/>
      <w:r w:rsidRPr="002F2277">
        <w:rPr>
          <w:rFonts w:cs="Times New Roman"/>
          <w:sz w:val="24"/>
          <w:szCs w:val="24"/>
          <w:lang w:val="en-US"/>
        </w:rPr>
        <w:t xml:space="preserve"> ibadah yang </w:t>
      </w:r>
      <w:proofErr w:type="spellStart"/>
      <w:r w:rsidRPr="002F2277">
        <w:rPr>
          <w:rFonts w:cs="Times New Roman"/>
          <w:sz w:val="24"/>
          <w:szCs w:val="24"/>
          <w:lang w:val="en-US"/>
        </w:rPr>
        <w:t>kehilangan</w:t>
      </w:r>
      <w:proofErr w:type="spellEnd"/>
      <w:r w:rsidRPr="002F2277">
        <w:rPr>
          <w:rFonts w:cs="Times New Roman"/>
          <w:sz w:val="24"/>
          <w:szCs w:val="24"/>
          <w:lang w:val="en-US"/>
        </w:rPr>
        <w:t xml:space="preserve"> </w:t>
      </w:r>
      <w:proofErr w:type="spellStart"/>
      <w:r w:rsidRPr="002F2277">
        <w:rPr>
          <w:rFonts w:cs="Times New Roman"/>
          <w:sz w:val="24"/>
          <w:szCs w:val="24"/>
          <w:lang w:val="en-US"/>
        </w:rPr>
        <w:t>ruhnya</w:t>
      </w:r>
      <w:proofErr w:type="spellEnd"/>
      <w:r w:rsidRPr="002F2277">
        <w:rPr>
          <w:rFonts w:cs="Times New Roman"/>
          <w:sz w:val="24"/>
          <w:szCs w:val="24"/>
          <w:lang w:val="en-US"/>
        </w:rPr>
        <w:t xml:space="preserve">. </w:t>
      </w:r>
      <w:proofErr w:type="spellStart"/>
      <w:r w:rsidRPr="002F2277">
        <w:rPr>
          <w:rFonts w:cs="Times New Roman"/>
          <w:sz w:val="24"/>
          <w:szCs w:val="24"/>
          <w:lang w:val="en-US"/>
        </w:rPr>
        <w:t>Kesadaran</w:t>
      </w:r>
      <w:proofErr w:type="spellEnd"/>
      <w:r w:rsidRPr="002F2277">
        <w:rPr>
          <w:rFonts w:cs="Times New Roman"/>
          <w:sz w:val="24"/>
          <w:szCs w:val="24"/>
          <w:lang w:val="en-US"/>
        </w:rPr>
        <w:t xml:space="preserve"> </w:t>
      </w:r>
      <w:proofErr w:type="spellStart"/>
      <w:r w:rsidRPr="002F2277">
        <w:rPr>
          <w:rFonts w:cs="Times New Roman"/>
          <w:sz w:val="24"/>
          <w:szCs w:val="24"/>
          <w:lang w:val="en-US"/>
        </w:rPr>
        <w:t>ini</w:t>
      </w:r>
      <w:proofErr w:type="spellEnd"/>
      <w:r w:rsidRPr="002F2277">
        <w:rPr>
          <w:rFonts w:cs="Times New Roman"/>
          <w:sz w:val="24"/>
          <w:szCs w:val="24"/>
          <w:lang w:val="en-US"/>
        </w:rPr>
        <w:t xml:space="preserve"> </w:t>
      </w:r>
      <w:proofErr w:type="spellStart"/>
      <w:r w:rsidRPr="002F2277">
        <w:rPr>
          <w:rFonts w:cs="Times New Roman"/>
          <w:sz w:val="24"/>
          <w:szCs w:val="24"/>
          <w:lang w:val="en-US"/>
        </w:rPr>
        <w:t>mendorong</w:t>
      </w:r>
      <w:proofErr w:type="spellEnd"/>
      <w:r w:rsidRPr="002F2277">
        <w:rPr>
          <w:rFonts w:cs="Times New Roman"/>
          <w:sz w:val="24"/>
          <w:szCs w:val="24"/>
          <w:lang w:val="en-US"/>
        </w:rPr>
        <w:t xml:space="preserve"> </w:t>
      </w:r>
      <w:proofErr w:type="spellStart"/>
      <w:r w:rsidRPr="002F2277">
        <w:rPr>
          <w:rFonts w:cs="Times New Roman"/>
          <w:sz w:val="24"/>
          <w:szCs w:val="24"/>
          <w:lang w:val="en-US"/>
        </w:rPr>
        <w:t>jamaah</w:t>
      </w:r>
      <w:proofErr w:type="spellEnd"/>
      <w:r w:rsidRPr="002F2277">
        <w:rPr>
          <w:rFonts w:cs="Times New Roman"/>
          <w:sz w:val="24"/>
          <w:szCs w:val="24"/>
          <w:lang w:val="en-US"/>
        </w:rPr>
        <w:t xml:space="preserve"> </w:t>
      </w:r>
      <w:proofErr w:type="spellStart"/>
      <w:r w:rsidRPr="002F2277">
        <w:rPr>
          <w:rFonts w:cs="Times New Roman"/>
          <w:sz w:val="24"/>
          <w:szCs w:val="24"/>
          <w:lang w:val="en-US"/>
        </w:rPr>
        <w:t>untuk</w:t>
      </w:r>
      <w:proofErr w:type="spellEnd"/>
      <w:r w:rsidRPr="002F2277">
        <w:rPr>
          <w:rFonts w:cs="Times New Roman"/>
          <w:sz w:val="24"/>
          <w:szCs w:val="24"/>
          <w:lang w:val="en-US"/>
        </w:rPr>
        <w:t xml:space="preserve"> </w:t>
      </w:r>
      <w:proofErr w:type="spellStart"/>
      <w:r w:rsidRPr="002F2277">
        <w:rPr>
          <w:rFonts w:cs="Times New Roman"/>
          <w:sz w:val="24"/>
          <w:szCs w:val="24"/>
          <w:lang w:val="en-US"/>
        </w:rPr>
        <w:t>lebih</w:t>
      </w:r>
      <w:proofErr w:type="spellEnd"/>
      <w:r w:rsidRPr="002F2277">
        <w:rPr>
          <w:rFonts w:cs="Times New Roman"/>
          <w:sz w:val="24"/>
          <w:szCs w:val="24"/>
          <w:lang w:val="en-US"/>
        </w:rPr>
        <w:t xml:space="preserve"> </w:t>
      </w:r>
      <w:proofErr w:type="spellStart"/>
      <w:r w:rsidRPr="002F2277">
        <w:rPr>
          <w:rFonts w:cs="Times New Roman"/>
          <w:sz w:val="24"/>
          <w:szCs w:val="24"/>
          <w:lang w:val="en-US"/>
        </w:rPr>
        <w:t>konsisten</w:t>
      </w:r>
      <w:proofErr w:type="spellEnd"/>
      <w:r w:rsidRPr="002F2277">
        <w:rPr>
          <w:rFonts w:cs="Times New Roman"/>
          <w:sz w:val="24"/>
          <w:szCs w:val="24"/>
          <w:lang w:val="en-US"/>
        </w:rPr>
        <w:t xml:space="preserve"> </w:t>
      </w:r>
      <w:proofErr w:type="spellStart"/>
      <w:r w:rsidRPr="002F2277">
        <w:rPr>
          <w:rFonts w:cs="Times New Roman"/>
          <w:sz w:val="24"/>
          <w:szCs w:val="24"/>
          <w:lang w:val="en-US"/>
        </w:rPr>
        <w:t>antara</w:t>
      </w:r>
      <w:proofErr w:type="spellEnd"/>
      <w:r w:rsidRPr="002F2277">
        <w:rPr>
          <w:rFonts w:cs="Times New Roman"/>
          <w:sz w:val="24"/>
          <w:szCs w:val="24"/>
          <w:lang w:val="en-US"/>
        </w:rPr>
        <w:t xml:space="preserve"> </w:t>
      </w:r>
      <w:proofErr w:type="spellStart"/>
      <w:r w:rsidRPr="002F2277">
        <w:rPr>
          <w:rFonts w:cs="Times New Roman"/>
          <w:sz w:val="24"/>
          <w:szCs w:val="24"/>
          <w:lang w:val="en-US"/>
        </w:rPr>
        <w:t>apa</w:t>
      </w:r>
      <w:proofErr w:type="spellEnd"/>
      <w:r w:rsidRPr="002F2277">
        <w:rPr>
          <w:rFonts w:cs="Times New Roman"/>
          <w:sz w:val="24"/>
          <w:szCs w:val="24"/>
          <w:lang w:val="en-US"/>
        </w:rPr>
        <w:t xml:space="preserve"> yang </w:t>
      </w:r>
      <w:proofErr w:type="spellStart"/>
      <w:r w:rsidRPr="002F2277">
        <w:rPr>
          <w:rFonts w:cs="Times New Roman"/>
          <w:sz w:val="24"/>
          <w:szCs w:val="24"/>
          <w:lang w:val="en-US"/>
        </w:rPr>
        <w:t>dipelajari</w:t>
      </w:r>
      <w:proofErr w:type="spellEnd"/>
      <w:r w:rsidRPr="002F2277">
        <w:rPr>
          <w:rFonts w:cs="Times New Roman"/>
          <w:sz w:val="24"/>
          <w:szCs w:val="24"/>
          <w:lang w:val="en-US"/>
        </w:rPr>
        <w:t xml:space="preserve"> </w:t>
      </w:r>
      <w:proofErr w:type="spellStart"/>
      <w:r w:rsidRPr="002F2277">
        <w:rPr>
          <w:rFonts w:cs="Times New Roman"/>
          <w:sz w:val="24"/>
          <w:szCs w:val="24"/>
          <w:lang w:val="en-US"/>
        </w:rPr>
        <w:t>dalam</w:t>
      </w:r>
      <w:proofErr w:type="spellEnd"/>
      <w:r w:rsidRPr="002F2277">
        <w:rPr>
          <w:rFonts w:cs="Times New Roman"/>
          <w:sz w:val="24"/>
          <w:szCs w:val="24"/>
          <w:lang w:val="en-US"/>
        </w:rPr>
        <w:t xml:space="preserve"> </w:t>
      </w:r>
      <w:proofErr w:type="spellStart"/>
      <w:r w:rsidRPr="002F2277">
        <w:rPr>
          <w:rFonts w:cs="Times New Roman"/>
          <w:sz w:val="24"/>
          <w:szCs w:val="24"/>
          <w:lang w:val="en-US"/>
        </w:rPr>
        <w:t>majelis</w:t>
      </w:r>
      <w:proofErr w:type="spellEnd"/>
      <w:r w:rsidRPr="002F2277">
        <w:rPr>
          <w:rFonts w:cs="Times New Roman"/>
          <w:sz w:val="24"/>
          <w:szCs w:val="24"/>
          <w:lang w:val="en-US"/>
        </w:rPr>
        <w:t xml:space="preserve"> </w:t>
      </w:r>
      <w:proofErr w:type="spellStart"/>
      <w:r w:rsidRPr="002F2277">
        <w:rPr>
          <w:rFonts w:cs="Times New Roman"/>
          <w:sz w:val="24"/>
          <w:szCs w:val="24"/>
          <w:lang w:val="en-US"/>
        </w:rPr>
        <w:t>taklim</w:t>
      </w:r>
      <w:proofErr w:type="spellEnd"/>
      <w:r w:rsidRPr="002F2277">
        <w:rPr>
          <w:rFonts w:cs="Times New Roman"/>
          <w:sz w:val="24"/>
          <w:szCs w:val="24"/>
          <w:lang w:val="en-US"/>
        </w:rPr>
        <w:t xml:space="preserve"> dan </w:t>
      </w:r>
      <w:proofErr w:type="spellStart"/>
      <w:r w:rsidRPr="002F2277">
        <w:rPr>
          <w:rFonts w:cs="Times New Roman"/>
          <w:sz w:val="24"/>
          <w:szCs w:val="24"/>
          <w:lang w:val="en-US"/>
        </w:rPr>
        <w:t>perilaku</w:t>
      </w:r>
      <w:proofErr w:type="spellEnd"/>
      <w:r w:rsidRPr="002F2277">
        <w:rPr>
          <w:rFonts w:cs="Times New Roman"/>
          <w:sz w:val="24"/>
          <w:szCs w:val="24"/>
          <w:lang w:val="en-US"/>
        </w:rPr>
        <w:t xml:space="preserve"> </w:t>
      </w:r>
      <w:proofErr w:type="spellStart"/>
      <w:r w:rsidRPr="002F2277">
        <w:rPr>
          <w:rFonts w:cs="Times New Roman"/>
          <w:sz w:val="24"/>
          <w:szCs w:val="24"/>
          <w:lang w:val="en-US"/>
        </w:rPr>
        <w:t>mereka</w:t>
      </w:r>
      <w:proofErr w:type="spellEnd"/>
      <w:r w:rsidRPr="002F2277">
        <w:rPr>
          <w:rFonts w:cs="Times New Roman"/>
          <w:sz w:val="24"/>
          <w:szCs w:val="24"/>
          <w:lang w:val="en-US"/>
        </w:rPr>
        <w:t xml:space="preserve"> di </w:t>
      </w:r>
      <w:proofErr w:type="spellStart"/>
      <w:r w:rsidRPr="002F2277">
        <w:rPr>
          <w:rFonts w:cs="Times New Roman"/>
          <w:sz w:val="24"/>
          <w:szCs w:val="24"/>
          <w:lang w:val="en-US"/>
        </w:rPr>
        <w:t>luar</w:t>
      </w:r>
      <w:proofErr w:type="spellEnd"/>
      <w:r w:rsidRPr="002F2277">
        <w:rPr>
          <w:rFonts w:cs="Times New Roman"/>
          <w:sz w:val="24"/>
          <w:szCs w:val="24"/>
          <w:lang w:val="en-US"/>
        </w:rPr>
        <w:t xml:space="preserve"> masjid.</w:t>
      </w:r>
    </w:p>
    <w:p w14:paraId="1EDE1F4D" w14:textId="77777777" w:rsidR="002F2277" w:rsidRPr="002F2277" w:rsidRDefault="002F2277" w:rsidP="002F2277">
      <w:pPr>
        <w:ind w:firstLine="567"/>
        <w:jc w:val="both"/>
        <w:rPr>
          <w:rFonts w:cs="Times New Roman"/>
          <w:sz w:val="24"/>
          <w:szCs w:val="24"/>
          <w:lang w:val="en-US"/>
        </w:rPr>
      </w:pPr>
      <w:proofErr w:type="spellStart"/>
      <w:r w:rsidRPr="002F2277">
        <w:rPr>
          <w:rFonts w:cs="Times New Roman"/>
          <w:sz w:val="24"/>
          <w:szCs w:val="24"/>
          <w:lang w:val="en-US"/>
        </w:rPr>
        <w:t>Kesadaran</w:t>
      </w:r>
      <w:proofErr w:type="spellEnd"/>
      <w:r w:rsidRPr="002F2277">
        <w:rPr>
          <w:rFonts w:cs="Times New Roman"/>
          <w:sz w:val="24"/>
          <w:szCs w:val="24"/>
          <w:lang w:val="en-US"/>
        </w:rPr>
        <w:t xml:space="preserve"> </w:t>
      </w:r>
      <w:proofErr w:type="spellStart"/>
      <w:r w:rsidRPr="002F2277">
        <w:rPr>
          <w:rFonts w:cs="Times New Roman"/>
          <w:sz w:val="24"/>
          <w:szCs w:val="24"/>
          <w:lang w:val="en-US"/>
        </w:rPr>
        <w:t>etis</w:t>
      </w:r>
      <w:proofErr w:type="spellEnd"/>
      <w:r w:rsidRPr="002F2277">
        <w:rPr>
          <w:rFonts w:cs="Times New Roman"/>
          <w:sz w:val="24"/>
          <w:szCs w:val="24"/>
          <w:lang w:val="en-US"/>
        </w:rPr>
        <w:t xml:space="preserve"> juga </w:t>
      </w:r>
      <w:proofErr w:type="spellStart"/>
      <w:r w:rsidRPr="002F2277">
        <w:rPr>
          <w:rFonts w:cs="Times New Roman"/>
          <w:sz w:val="24"/>
          <w:szCs w:val="24"/>
          <w:lang w:val="en-US"/>
        </w:rPr>
        <w:t>terlihat</w:t>
      </w:r>
      <w:proofErr w:type="spellEnd"/>
      <w:r w:rsidRPr="002F2277">
        <w:rPr>
          <w:rFonts w:cs="Times New Roman"/>
          <w:sz w:val="24"/>
          <w:szCs w:val="24"/>
          <w:lang w:val="en-US"/>
        </w:rPr>
        <w:t xml:space="preserve"> </w:t>
      </w:r>
      <w:proofErr w:type="spellStart"/>
      <w:r w:rsidRPr="002F2277">
        <w:rPr>
          <w:rFonts w:cs="Times New Roman"/>
          <w:sz w:val="24"/>
          <w:szCs w:val="24"/>
          <w:lang w:val="en-US"/>
        </w:rPr>
        <w:t>dalam</w:t>
      </w:r>
      <w:proofErr w:type="spellEnd"/>
      <w:r w:rsidRPr="002F2277">
        <w:rPr>
          <w:rFonts w:cs="Times New Roman"/>
          <w:sz w:val="24"/>
          <w:szCs w:val="24"/>
          <w:lang w:val="en-US"/>
        </w:rPr>
        <w:t xml:space="preserve"> </w:t>
      </w:r>
      <w:proofErr w:type="spellStart"/>
      <w:r w:rsidRPr="002F2277">
        <w:rPr>
          <w:rFonts w:cs="Times New Roman"/>
          <w:sz w:val="24"/>
          <w:szCs w:val="24"/>
          <w:lang w:val="en-US"/>
        </w:rPr>
        <w:t>sikap</w:t>
      </w:r>
      <w:proofErr w:type="spellEnd"/>
      <w:r w:rsidRPr="002F2277">
        <w:rPr>
          <w:rFonts w:cs="Times New Roman"/>
          <w:sz w:val="24"/>
          <w:szCs w:val="24"/>
          <w:lang w:val="en-US"/>
        </w:rPr>
        <w:t xml:space="preserve"> </w:t>
      </w:r>
      <w:proofErr w:type="spellStart"/>
      <w:r w:rsidRPr="002F2277">
        <w:rPr>
          <w:rFonts w:cs="Times New Roman"/>
          <w:sz w:val="24"/>
          <w:szCs w:val="24"/>
          <w:lang w:val="en-US"/>
        </w:rPr>
        <w:t>jamaah</w:t>
      </w:r>
      <w:proofErr w:type="spellEnd"/>
      <w:r w:rsidRPr="002F2277">
        <w:rPr>
          <w:rFonts w:cs="Times New Roman"/>
          <w:sz w:val="24"/>
          <w:szCs w:val="24"/>
          <w:lang w:val="en-US"/>
        </w:rPr>
        <w:t xml:space="preserve"> </w:t>
      </w:r>
      <w:proofErr w:type="spellStart"/>
      <w:r w:rsidRPr="002F2277">
        <w:rPr>
          <w:rFonts w:cs="Times New Roman"/>
          <w:sz w:val="24"/>
          <w:szCs w:val="24"/>
          <w:lang w:val="en-US"/>
        </w:rPr>
        <w:t>terhadap</w:t>
      </w:r>
      <w:proofErr w:type="spellEnd"/>
      <w:r w:rsidRPr="002F2277">
        <w:rPr>
          <w:rFonts w:cs="Times New Roman"/>
          <w:sz w:val="24"/>
          <w:szCs w:val="24"/>
          <w:lang w:val="en-US"/>
        </w:rPr>
        <w:t xml:space="preserve"> </w:t>
      </w:r>
      <w:proofErr w:type="spellStart"/>
      <w:r w:rsidRPr="002F2277">
        <w:rPr>
          <w:rFonts w:cs="Times New Roman"/>
          <w:sz w:val="24"/>
          <w:szCs w:val="24"/>
          <w:lang w:val="en-US"/>
        </w:rPr>
        <w:t>tanggung</w:t>
      </w:r>
      <w:proofErr w:type="spellEnd"/>
      <w:r w:rsidRPr="002F2277">
        <w:rPr>
          <w:rFonts w:cs="Times New Roman"/>
          <w:sz w:val="24"/>
          <w:szCs w:val="24"/>
          <w:lang w:val="en-US"/>
        </w:rPr>
        <w:t xml:space="preserve"> </w:t>
      </w:r>
      <w:proofErr w:type="spellStart"/>
      <w:r w:rsidRPr="002F2277">
        <w:rPr>
          <w:rFonts w:cs="Times New Roman"/>
          <w:sz w:val="24"/>
          <w:szCs w:val="24"/>
          <w:lang w:val="en-US"/>
        </w:rPr>
        <w:t>jawab</w:t>
      </w:r>
      <w:proofErr w:type="spellEnd"/>
      <w:r w:rsidRPr="002F2277">
        <w:rPr>
          <w:rFonts w:cs="Times New Roman"/>
          <w:sz w:val="24"/>
          <w:szCs w:val="24"/>
          <w:lang w:val="en-US"/>
        </w:rPr>
        <w:t xml:space="preserve"> </w:t>
      </w:r>
      <w:proofErr w:type="spellStart"/>
      <w:r w:rsidRPr="002F2277">
        <w:rPr>
          <w:rFonts w:cs="Times New Roman"/>
          <w:sz w:val="24"/>
          <w:szCs w:val="24"/>
          <w:lang w:val="en-US"/>
        </w:rPr>
        <w:t>sosial</w:t>
      </w:r>
      <w:proofErr w:type="spellEnd"/>
      <w:r w:rsidRPr="002F2277">
        <w:rPr>
          <w:rFonts w:cs="Times New Roman"/>
          <w:sz w:val="24"/>
          <w:szCs w:val="24"/>
          <w:lang w:val="en-US"/>
        </w:rPr>
        <w:t xml:space="preserve">. </w:t>
      </w:r>
      <w:proofErr w:type="spellStart"/>
      <w:r w:rsidRPr="002F2277">
        <w:rPr>
          <w:rFonts w:cs="Times New Roman"/>
          <w:i/>
          <w:iCs/>
          <w:sz w:val="24"/>
          <w:szCs w:val="24"/>
          <w:lang w:val="en-US"/>
        </w:rPr>
        <w:t>Bidayatul</w:t>
      </w:r>
      <w:proofErr w:type="spellEnd"/>
      <w:r w:rsidRPr="002F2277">
        <w:rPr>
          <w:rFonts w:cs="Times New Roman"/>
          <w:i/>
          <w:iCs/>
          <w:sz w:val="24"/>
          <w:szCs w:val="24"/>
          <w:lang w:val="en-US"/>
        </w:rPr>
        <w:t xml:space="preserve"> Hidayah</w:t>
      </w:r>
      <w:r w:rsidRPr="002F2277">
        <w:rPr>
          <w:rFonts w:cs="Times New Roman"/>
          <w:sz w:val="24"/>
          <w:szCs w:val="24"/>
          <w:lang w:val="en-US"/>
        </w:rPr>
        <w:t xml:space="preserve"> </w:t>
      </w:r>
      <w:proofErr w:type="spellStart"/>
      <w:r w:rsidRPr="002F2277">
        <w:rPr>
          <w:rFonts w:cs="Times New Roman"/>
          <w:sz w:val="24"/>
          <w:szCs w:val="24"/>
          <w:lang w:val="en-US"/>
        </w:rPr>
        <w:t>menekankan</w:t>
      </w:r>
      <w:proofErr w:type="spellEnd"/>
      <w:r w:rsidRPr="002F2277">
        <w:rPr>
          <w:rFonts w:cs="Times New Roman"/>
          <w:sz w:val="24"/>
          <w:szCs w:val="24"/>
          <w:lang w:val="en-US"/>
        </w:rPr>
        <w:t xml:space="preserve"> </w:t>
      </w:r>
      <w:proofErr w:type="spellStart"/>
      <w:r w:rsidRPr="002F2277">
        <w:rPr>
          <w:rFonts w:cs="Times New Roman"/>
          <w:sz w:val="24"/>
          <w:szCs w:val="24"/>
          <w:lang w:val="en-US"/>
        </w:rPr>
        <w:t>pentingnya</w:t>
      </w:r>
      <w:proofErr w:type="spellEnd"/>
      <w:r w:rsidRPr="002F2277">
        <w:rPr>
          <w:rFonts w:cs="Times New Roman"/>
          <w:sz w:val="24"/>
          <w:szCs w:val="24"/>
          <w:lang w:val="en-US"/>
        </w:rPr>
        <w:t xml:space="preserve"> </w:t>
      </w:r>
      <w:proofErr w:type="spellStart"/>
      <w:r w:rsidRPr="002F2277">
        <w:rPr>
          <w:rFonts w:cs="Times New Roman"/>
          <w:sz w:val="24"/>
          <w:szCs w:val="24"/>
          <w:lang w:val="en-US"/>
        </w:rPr>
        <w:t>kejujuran</w:t>
      </w:r>
      <w:proofErr w:type="spellEnd"/>
      <w:r w:rsidRPr="002F2277">
        <w:rPr>
          <w:rFonts w:cs="Times New Roman"/>
          <w:sz w:val="24"/>
          <w:szCs w:val="24"/>
          <w:lang w:val="en-US"/>
        </w:rPr>
        <w:t xml:space="preserve">, </w:t>
      </w:r>
      <w:proofErr w:type="spellStart"/>
      <w:r w:rsidRPr="002F2277">
        <w:rPr>
          <w:rFonts w:cs="Times New Roman"/>
          <w:sz w:val="24"/>
          <w:szCs w:val="24"/>
          <w:lang w:val="en-US"/>
        </w:rPr>
        <w:t>amanah</w:t>
      </w:r>
      <w:proofErr w:type="spellEnd"/>
      <w:r w:rsidRPr="002F2277">
        <w:rPr>
          <w:rFonts w:cs="Times New Roman"/>
          <w:sz w:val="24"/>
          <w:szCs w:val="24"/>
          <w:lang w:val="en-US"/>
        </w:rPr>
        <w:t xml:space="preserve">, dan </w:t>
      </w:r>
      <w:proofErr w:type="spellStart"/>
      <w:r w:rsidRPr="002F2277">
        <w:rPr>
          <w:rFonts w:cs="Times New Roman"/>
          <w:sz w:val="24"/>
          <w:szCs w:val="24"/>
          <w:lang w:val="en-US"/>
        </w:rPr>
        <w:t>keadilan</w:t>
      </w:r>
      <w:proofErr w:type="spellEnd"/>
      <w:r w:rsidRPr="002F2277">
        <w:rPr>
          <w:rFonts w:cs="Times New Roman"/>
          <w:sz w:val="24"/>
          <w:szCs w:val="24"/>
          <w:lang w:val="en-US"/>
        </w:rPr>
        <w:t xml:space="preserve"> </w:t>
      </w:r>
      <w:proofErr w:type="spellStart"/>
      <w:r w:rsidRPr="002F2277">
        <w:rPr>
          <w:rFonts w:cs="Times New Roman"/>
          <w:sz w:val="24"/>
          <w:szCs w:val="24"/>
          <w:lang w:val="en-US"/>
        </w:rPr>
        <w:t>dalam</w:t>
      </w:r>
      <w:proofErr w:type="spellEnd"/>
      <w:r w:rsidRPr="002F2277">
        <w:rPr>
          <w:rFonts w:cs="Times New Roman"/>
          <w:sz w:val="24"/>
          <w:szCs w:val="24"/>
          <w:lang w:val="en-US"/>
        </w:rPr>
        <w:t xml:space="preserve"> </w:t>
      </w:r>
      <w:proofErr w:type="spellStart"/>
      <w:r w:rsidRPr="002F2277">
        <w:rPr>
          <w:rFonts w:cs="Times New Roman"/>
          <w:sz w:val="24"/>
          <w:szCs w:val="24"/>
          <w:lang w:val="en-US"/>
        </w:rPr>
        <w:t>setiap</w:t>
      </w:r>
      <w:proofErr w:type="spellEnd"/>
      <w:r w:rsidRPr="002F2277">
        <w:rPr>
          <w:rFonts w:cs="Times New Roman"/>
          <w:sz w:val="24"/>
          <w:szCs w:val="24"/>
          <w:lang w:val="en-US"/>
        </w:rPr>
        <w:t xml:space="preserve"> </w:t>
      </w:r>
      <w:proofErr w:type="spellStart"/>
      <w:r w:rsidRPr="002F2277">
        <w:rPr>
          <w:rFonts w:cs="Times New Roman"/>
          <w:sz w:val="24"/>
          <w:szCs w:val="24"/>
          <w:lang w:val="en-US"/>
        </w:rPr>
        <w:t>peran</w:t>
      </w:r>
      <w:proofErr w:type="spellEnd"/>
      <w:r w:rsidRPr="002F2277">
        <w:rPr>
          <w:rFonts w:cs="Times New Roman"/>
          <w:sz w:val="24"/>
          <w:szCs w:val="24"/>
          <w:lang w:val="en-US"/>
        </w:rPr>
        <w:t xml:space="preserve"> </w:t>
      </w:r>
      <w:proofErr w:type="spellStart"/>
      <w:r w:rsidRPr="002F2277">
        <w:rPr>
          <w:rFonts w:cs="Times New Roman"/>
          <w:sz w:val="24"/>
          <w:szCs w:val="24"/>
          <w:lang w:val="en-US"/>
        </w:rPr>
        <w:t>sosial</w:t>
      </w:r>
      <w:proofErr w:type="spellEnd"/>
      <w:r w:rsidRPr="002F2277">
        <w:rPr>
          <w:rFonts w:cs="Times New Roman"/>
          <w:sz w:val="24"/>
          <w:szCs w:val="24"/>
          <w:lang w:val="en-US"/>
        </w:rPr>
        <w:t xml:space="preserve">. Jamaah </w:t>
      </w:r>
      <w:proofErr w:type="spellStart"/>
      <w:r w:rsidRPr="002F2277">
        <w:rPr>
          <w:rFonts w:cs="Times New Roman"/>
          <w:sz w:val="24"/>
          <w:szCs w:val="24"/>
          <w:lang w:val="en-US"/>
        </w:rPr>
        <w:t>mulai</w:t>
      </w:r>
      <w:proofErr w:type="spellEnd"/>
      <w:r w:rsidRPr="002F2277">
        <w:rPr>
          <w:rFonts w:cs="Times New Roman"/>
          <w:sz w:val="24"/>
          <w:szCs w:val="24"/>
          <w:lang w:val="en-US"/>
        </w:rPr>
        <w:t xml:space="preserve"> </w:t>
      </w:r>
      <w:proofErr w:type="spellStart"/>
      <w:r w:rsidRPr="002F2277">
        <w:rPr>
          <w:rFonts w:cs="Times New Roman"/>
          <w:sz w:val="24"/>
          <w:szCs w:val="24"/>
          <w:lang w:val="en-US"/>
        </w:rPr>
        <w:t>merefleksikan</w:t>
      </w:r>
      <w:proofErr w:type="spellEnd"/>
      <w:r w:rsidRPr="002F2277">
        <w:rPr>
          <w:rFonts w:cs="Times New Roman"/>
          <w:sz w:val="24"/>
          <w:szCs w:val="24"/>
          <w:lang w:val="en-US"/>
        </w:rPr>
        <w:t xml:space="preserve"> </w:t>
      </w:r>
      <w:proofErr w:type="spellStart"/>
      <w:r w:rsidRPr="002F2277">
        <w:rPr>
          <w:rFonts w:cs="Times New Roman"/>
          <w:sz w:val="24"/>
          <w:szCs w:val="24"/>
          <w:lang w:val="en-US"/>
        </w:rPr>
        <w:t>nilai-nilai</w:t>
      </w:r>
      <w:proofErr w:type="spellEnd"/>
      <w:r w:rsidRPr="002F2277">
        <w:rPr>
          <w:rFonts w:cs="Times New Roman"/>
          <w:sz w:val="24"/>
          <w:szCs w:val="24"/>
          <w:lang w:val="en-US"/>
        </w:rPr>
        <w:t xml:space="preserve"> </w:t>
      </w:r>
      <w:proofErr w:type="spellStart"/>
      <w:r w:rsidRPr="002F2277">
        <w:rPr>
          <w:rFonts w:cs="Times New Roman"/>
          <w:sz w:val="24"/>
          <w:szCs w:val="24"/>
          <w:lang w:val="en-US"/>
        </w:rPr>
        <w:t>ini</w:t>
      </w:r>
      <w:proofErr w:type="spellEnd"/>
      <w:r w:rsidRPr="002F2277">
        <w:rPr>
          <w:rFonts w:cs="Times New Roman"/>
          <w:sz w:val="24"/>
          <w:szCs w:val="24"/>
          <w:lang w:val="en-US"/>
        </w:rPr>
        <w:t xml:space="preserve"> </w:t>
      </w:r>
      <w:proofErr w:type="spellStart"/>
      <w:r w:rsidRPr="002F2277">
        <w:rPr>
          <w:rFonts w:cs="Times New Roman"/>
          <w:sz w:val="24"/>
          <w:szCs w:val="24"/>
          <w:lang w:val="en-US"/>
        </w:rPr>
        <w:t>dalam</w:t>
      </w:r>
      <w:proofErr w:type="spellEnd"/>
      <w:r w:rsidRPr="002F2277">
        <w:rPr>
          <w:rFonts w:cs="Times New Roman"/>
          <w:sz w:val="24"/>
          <w:szCs w:val="24"/>
          <w:lang w:val="en-US"/>
        </w:rPr>
        <w:t xml:space="preserve"> </w:t>
      </w:r>
      <w:proofErr w:type="spellStart"/>
      <w:r w:rsidRPr="002F2277">
        <w:rPr>
          <w:rFonts w:cs="Times New Roman"/>
          <w:sz w:val="24"/>
          <w:szCs w:val="24"/>
          <w:lang w:val="en-US"/>
        </w:rPr>
        <w:t>kehidupan</w:t>
      </w:r>
      <w:proofErr w:type="spellEnd"/>
      <w:r w:rsidRPr="002F2277">
        <w:rPr>
          <w:rFonts w:cs="Times New Roman"/>
          <w:sz w:val="24"/>
          <w:szCs w:val="24"/>
          <w:lang w:val="en-US"/>
        </w:rPr>
        <w:t xml:space="preserve"> </w:t>
      </w:r>
      <w:proofErr w:type="spellStart"/>
      <w:r w:rsidRPr="002F2277">
        <w:rPr>
          <w:rFonts w:cs="Times New Roman"/>
          <w:sz w:val="24"/>
          <w:szCs w:val="24"/>
          <w:lang w:val="en-US"/>
        </w:rPr>
        <w:t>profesional</w:t>
      </w:r>
      <w:proofErr w:type="spellEnd"/>
      <w:r w:rsidRPr="002F2277">
        <w:rPr>
          <w:rFonts w:cs="Times New Roman"/>
          <w:sz w:val="24"/>
          <w:szCs w:val="24"/>
          <w:lang w:val="en-US"/>
        </w:rPr>
        <w:t xml:space="preserve"> dan </w:t>
      </w:r>
      <w:proofErr w:type="spellStart"/>
      <w:r w:rsidRPr="002F2277">
        <w:rPr>
          <w:rFonts w:cs="Times New Roman"/>
          <w:sz w:val="24"/>
          <w:szCs w:val="24"/>
          <w:lang w:val="en-US"/>
        </w:rPr>
        <w:t>keluarga</w:t>
      </w:r>
      <w:proofErr w:type="spellEnd"/>
      <w:r w:rsidRPr="002F2277">
        <w:rPr>
          <w:rFonts w:cs="Times New Roman"/>
          <w:sz w:val="24"/>
          <w:szCs w:val="24"/>
          <w:lang w:val="en-US"/>
        </w:rPr>
        <w:t xml:space="preserve">, </w:t>
      </w:r>
      <w:proofErr w:type="spellStart"/>
      <w:r w:rsidRPr="002F2277">
        <w:rPr>
          <w:rFonts w:cs="Times New Roman"/>
          <w:sz w:val="24"/>
          <w:szCs w:val="24"/>
          <w:lang w:val="en-US"/>
        </w:rPr>
        <w:t>seperti</w:t>
      </w:r>
      <w:proofErr w:type="spellEnd"/>
      <w:r w:rsidRPr="002F2277">
        <w:rPr>
          <w:rFonts w:cs="Times New Roman"/>
          <w:sz w:val="24"/>
          <w:szCs w:val="24"/>
          <w:lang w:val="en-US"/>
        </w:rPr>
        <w:t xml:space="preserve"> </w:t>
      </w:r>
      <w:proofErr w:type="spellStart"/>
      <w:r w:rsidRPr="002F2277">
        <w:rPr>
          <w:rFonts w:cs="Times New Roman"/>
          <w:sz w:val="24"/>
          <w:szCs w:val="24"/>
          <w:lang w:val="en-US"/>
        </w:rPr>
        <w:t>menjaga</w:t>
      </w:r>
      <w:proofErr w:type="spellEnd"/>
      <w:r w:rsidRPr="002F2277">
        <w:rPr>
          <w:rFonts w:cs="Times New Roman"/>
          <w:sz w:val="24"/>
          <w:szCs w:val="24"/>
          <w:lang w:val="en-US"/>
        </w:rPr>
        <w:t xml:space="preserve"> </w:t>
      </w:r>
      <w:proofErr w:type="spellStart"/>
      <w:r w:rsidRPr="002F2277">
        <w:rPr>
          <w:rFonts w:cs="Times New Roman"/>
          <w:sz w:val="24"/>
          <w:szCs w:val="24"/>
          <w:lang w:val="en-US"/>
        </w:rPr>
        <w:t>kejujuran</w:t>
      </w:r>
      <w:proofErr w:type="spellEnd"/>
      <w:r w:rsidRPr="002F2277">
        <w:rPr>
          <w:rFonts w:cs="Times New Roman"/>
          <w:sz w:val="24"/>
          <w:szCs w:val="24"/>
          <w:lang w:val="en-US"/>
        </w:rPr>
        <w:t xml:space="preserve"> </w:t>
      </w:r>
      <w:proofErr w:type="spellStart"/>
      <w:r w:rsidRPr="002F2277">
        <w:rPr>
          <w:rFonts w:cs="Times New Roman"/>
          <w:sz w:val="24"/>
          <w:szCs w:val="24"/>
          <w:lang w:val="en-US"/>
        </w:rPr>
        <w:t>dalam</w:t>
      </w:r>
      <w:proofErr w:type="spellEnd"/>
      <w:r w:rsidRPr="002F2277">
        <w:rPr>
          <w:rFonts w:cs="Times New Roman"/>
          <w:sz w:val="24"/>
          <w:szCs w:val="24"/>
          <w:lang w:val="en-US"/>
        </w:rPr>
        <w:t xml:space="preserve"> </w:t>
      </w:r>
      <w:proofErr w:type="spellStart"/>
      <w:r w:rsidRPr="002F2277">
        <w:rPr>
          <w:rFonts w:cs="Times New Roman"/>
          <w:sz w:val="24"/>
          <w:szCs w:val="24"/>
          <w:lang w:val="en-US"/>
        </w:rPr>
        <w:t>pekerjaan</w:t>
      </w:r>
      <w:proofErr w:type="spellEnd"/>
      <w:r w:rsidRPr="002F2277">
        <w:rPr>
          <w:rFonts w:cs="Times New Roman"/>
          <w:sz w:val="24"/>
          <w:szCs w:val="24"/>
          <w:lang w:val="en-US"/>
        </w:rPr>
        <w:t xml:space="preserve">, </w:t>
      </w:r>
      <w:proofErr w:type="spellStart"/>
      <w:r w:rsidRPr="002F2277">
        <w:rPr>
          <w:rFonts w:cs="Times New Roman"/>
          <w:sz w:val="24"/>
          <w:szCs w:val="24"/>
          <w:lang w:val="en-US"/>
        </w:rPr>
        <w:t>menghormati</w:t>
      </w:r>
      <w:proofErr w:type="spellEnd"/>
      <w:r w:rsidRPr="002F2277">
        <w:rPr>
          <w:rFonts w:cs="Times New Roman"/>
          <w:sz w:val="24"/>
          <w:szCs w:val="24"/>
          <w:lang w:val="en-US"/>
        </w:rPr>
        <w:t xml:space="preserve"> </w:t>
      </w:r>
      <w:proofErr w:type="spellStart"/>
      <w:r w:rsidRPr="002F2277">
        <w:rPr>
          <w:rFonts w:cs="Times New Roman"/>
          <w:sz w:val="24"/>
          <w:szCs w:val="24"/>
          <w:lang w:val="en-US"/>
        </w:rPr>
        <w:t>hak</w:t>
      </w:r>
      <w:proofErr w:type="spellEnd"/>
      <w:r w:rsidRPr="002F2277">
        <w:rPr>
          <w:rFonts w:cs="Times New Roman"/>
          <w:sz w:val="24"/>
          <w:szCs w:val="24"/>
          <w:lang w:val="en-US"/>
        </w:rPr>
        <w:t xml:space="preserve"> orang lain, </w:t>
      </w:r>
      <w:proofErr w:type="spellStart"/>
      <w:r w:rsidRPr="002F2277">
        <w:rPr>
          <w:rFonts w:cs="Times New Roman"/>
          <w:sz w:val="24"/>
          <w:szCs w:val="24"/>
          <w:lang w:val="en-US"/>
        </w:rPr>
        <w:t>serta</w:t>
      </w:r>
      <w:proofErr w:type="spellEnd"/>
      <w:r w:rsidRPr="002F2277">
        <w:rPr>
          <w:rFonts w:cs="Times New Roman"/>
          <w:sz w:val="24"/>
          <w:szCs w:val="24"/>
          <w:lang w:val="en-US"/>
        </w:rPr>
        <w:t xml:space="preserve"> </w:t>
      </w:r>
      <w:proofErr w:type="spellStart"/>
      <w:r w:rsidRPr="002F2277">
        <w:rPr>
          <w:rFonts w:cs="Times New Roman"/>
          <w:sz w:val="24"/>
          <w:szCs w:val="24"/>
          <w:lang w:val="en-US"/>
        </w:rPr>
        <w:t>menghindari</w:t>
      </w:r>
      <w:proofErr w:type="spellEnd"/>
      <w:r w:rsidRPr="002F2277">
        <w:rPr>
          <w:rFonts w:cs="Times New Roman"/>
          <w:sz w:val="24"/>
          <w:szCs w:val="24"/>
          <w:lang w:val="en-US"/>
        </w:rPr>
        <w:t xml:space="preserve"> </w:t>
      </w:r>
      <w:proofErr w:type="spellStart"/>
      <w:r w:rsidRPr="002F2277">
        <w:rPr>
          <w:rFonts w:cs="Times New Roman"/>
          <w:sz w:val="24"/>
          <w:szCs w:val="24"/>
          <w:lang w:val="en-US"/>
        </w:rPr>
        <w:t>perilaku</w:t>
      </w:r>
      <w:proofErr w:type="spellEnd"/>
      <w:r w:rsidRPr="002F2277">
        <w:rPr>
          <w:rFonts w:cs="Times New Roman"/>
          <w:sz w:val="24"/>
          <w:szCs w:val="24"/>
          <w:lang w:val="en-US"/>
        </w:rPr>
        <w:t xml:space="preserve"> yang </w:t>
      </w:r>
      <w:proofErr w:type="spellStart"/>
      <w:r w:rsidRPr="002F2277">
        <w:rPr>
          <w:rFonts w:cs="Times New Roman"/>
          <w:sz w:val="24"/>
          <w:szCs w:val="24"/>
          <w:lang w:val="en-US"/>
        </w:rPr>
        <w:t>merugikan</w:t>
      </w:r>
      <w:proofErr w:type="spellEnd"/>
      <w:r w:rsidRPr="002F2277">
        <w:rPr>
          <w:rFonts w:cs="Times New Roman"/>
          <w:sz w:val="24"/>
          <w:szCs w:val="24"/>
          <w:lang w:val="en-US"/>
        </w:rPr>
        <w:t xml:space="preserve"> </w:t>
      </w:r>
      <w:proofErr w:type="spellStart"/>
      <w:r w:rsidRPr="002F2277">
        <w:rPr>
          <w:rFonts w:cs="Times New Roman"/>
          <w:sz w:val="24"/>
          <w:szCs w:val="24"/>
          <w:lang w:val="en-US"/>
        </w:rPr>
        <w:t>sesama</w:t>
      </w:r>
      <w:proofErr w:type="spellEnd"/>
      <w:r w:rsidRPr="002F2277">
        <w:rPr>
          <w:rFonts w:cs="Times New Roman"/>
          <w:sz w:val="24"/>
          <w:szCs w:val="24"/>
          <w:lang w:val="en-US"/>
        </w:rPr>
        <w:t xml:space="preserve">. </w:t>
      </w:r>
      <w:proofErr w:type="spellStart"/>
      <w:r w:rsidRPr="002F2277">
        <w:rPr>
          <w:rFonts w:cs="Times New Roman"/>
          <w:sz w:val="24"/>
          <w:szCs w:val="24"/>
          <w:lang w:val="en-US"/>
        </w:rPr>
        <w:t>Transformasi</w:t>
      </w:r>
      <w:proofErr w:type="spellEnd"/>
      <w:r w:rsidRPr="002F2277">
        <w:rPr>
          <w:rFonts w:cs="Times New Roman"/>
          <w:sz w:val="24"/>
          <w:szCs w:val="24"/>
          <w:lang w:val="en-US"/>
        </w:rPr>
        <w:t xml:space="preserve"> </w:t>
      </w:r>
      <w:proofErr w:type="spellStart"/>
      <w:r w:rsidRPr="002F2277">
        <w:rPr>
          <w:rFonts w:cs="Times New Roman"/>
          <w:sz w:val="24"/>
          <w:szCs w:val="24"/>
          <w:lang w:val="en-US"/>
        </w:rPr>
        <w:t>ini</w:t>
      </w:r>
      <w:proofErr w:type="spellEnd"/>
      <w:r w:rsidRPr="002F2277">
        <w:rPr>
          <w:rFonts w:cs="Times New Roman"/>
          <w:sz w:val="24"/>
          <w:szCs w:val="24"/>
          <w:lang w:val="en-US"/>
        </w:rPr>
        <w:t xml:space="preserve"> </w:t>
      </w:r>
      <w:proofErr w:type="spellStart"/>
      <w:r w:rsidRPr="002F2277">
        <w:rPr>
          <w:rFonts w:cs="Times New Roman"/>
          <w:sz w:val="24"/>
          <w:szCs w:val="24"/>
          <w:lang w:val="en-US"/>
        </w:rPr>
        <w:t>menunjukkan</w:t>
      </w:r>
      <w:proofErr w:type="spellEnd"/>
      <w:r w:rsidRPr="002F2277">
        <w:rPr>
          <w:rFonts w:cs="Times New Roman"/>
          <w:sz w:val="24"/>
          <w:szCs w:val="24"/>
          <w:lang w:val="en-US"/>
        </w:rPr>
        <w:t xml:space="preserve"> </w:t>
      </w:r>
      <w:proofErr w:type="spellStart"/>
      <w:r w:rsidRPr="002F2277">
        <w:rPr>
          <w:rFonts w:cs="Times New Roman"/>
          <w:sz w:val="24"/>
          <w:szCs w:val="24"/>
          <w:lang w:val="en-US"/>
        </w:rPr>
        <w:t>bahwa</w:t>
      </w:r>
      <w:proofErr w:type="spellEnd"/>
      <w:r w:rsidRPr="002F2277">
        <w:rPr>
          <w:rFonts w:cs="Times New Roman"/>
          <w:sz w:val="24"/>
          <w:szCs w:val="24"/>
          <w:lang w:val="en-US"/>
        </w:rPr>
        <w:t xml:space="preserve"> </w:t>
      </w:r>
      <w:proofErr w:type="spellStart"/>
      <w:r w:rsidRPr="002F2277">
        <w:rPr>
          <w:rFonts w:cs="Times New Roman"/>
          <w:sz w:val="24"/>
          <w:szCs w:val="24"/>
          <w:lang w:val="en-US"/>
        </w:rPr>
        <w:t>pendidikan</w:t>
      </w:r>
      <w:proofErr w:type="spellEnd"/>
      <w:r w:rsidRPr="002F2277">
        <w:rPr>
          <w:rFonts w:cs="Times New Roman"/>
          <w:sz w:val="24"/>
          <w:szCs w:val="24"/>
          <w:lang w:val="en-US"/>
        </w:rPr>
        <w:t xml:space="preserve"> moral </w:t>
      </w:r>
      <w:proofErr w:type="spellStart"/>
      <w:r w:rsidRPr="002F2277">
        <w:rPr>
          <w:rFonts w:cs="Times New Roman"/>
          <w:sz w:val="24"/>
          <w:szCs w:val="24"/>
          <w:lang w:val="en-US"/>
        </w:rPr>
        <w:t>berbasis</w:t>
      </w:r>
      <w:proofErr w:type="spellEnd"/>
      <w:r w:rsidRPr="002F2277">
        <w:rPr>
          <w:rFonts w:cs="Times New Roman"/>
          <w:sz w:val="24"/>
          <w:szCs w:val="24"/>
          <w:lang w:val="en-US"/>
        </w:rPr>
        <w:t xml:space="preserve"> </w:t>
      </w:r>
      <w:proofErr w:type="spellStart"/>
      <w:r w:rsidRPr="002F2277">
        <w:rPr>
          <w:rFonts w:cs="Times New Roman"/>
          <w:sz w:val="24"/>
          <w:szCs w:val="24"/>
          <w:lang w:val="en-US"/>
        </w:rPr>
        <w:t>teks</w:t>
      </w:r>
      <w:proofErr w:type="spellEnd"/>
      <w:r w:rsidRPr="002F2277">
        <w:rPr>
          <w:rFonts w:cs="Times New Roman"/>
          <w:sz w:val="24"/>
          <w:szCs w:val="24"/>
          <w:lang w:val="en-US"/>
        </w:rPr>
        <w:t xml:space="preserve"> </w:t>
      </w:r>
      <w:proofErr w:type="spellStart"/>
      <w:r w:rsidRPr="002F2277">
        <w:rPr>
          <w:rFonts w:cs="Times New Roman"/>
          <w:sz w:val="24"/>
          <w:szCs w:val="24"/>
          <w:lang w:val="en-US"/>
        </w:rPr>
        <w:t>klasik</w:t>
      </w:r>
      <w:proofErr w:type="spellEnd"/>
      <w:r w:rsidRPr="002F2277">
        <w:rPr>
          <w:rFonts w:cs="Times New Roman"/>
          <w:sz w:val="24"/>
          <w:szCs w:val="24"/>
          <w:lang w:val="en-US"/>
        </w:rPr>
        <w:t xml:space="preserve"> </w:t>
      </w:r>
      <w:proofErr w:type="spellStart"/>
      <w:r w:rsidRPr="002F2277">
        <w:rPr>
          <w:rFonts w:cs="Times New Roman"/>
          <w:sz w:val="24"/>
          <w:szCs w:val="24"/>
          <w:lang w:val="en-US"/>
        </w:rPr>
        <w:t>mampu</w:t>
      </w:r>
      <w:proofErr w:type="spellEnd"/>
      <w:r w:rsidRPr="002F2277">
        <w:rPr>
          <w:rFonts w:cs="Times New Roman"/>
          <w:sz w:val="24"/>
          <w:szCs w:val="24"/>
          <w:lang w:val="en-US"/>
        </w:rPr>
        <w:t xml:space="preserve"> </w:t>
      </w:r>
      <w:proofErr w:type="spellStart"/>
      <w:r w:rsidRPr="002F2277">
        <w:rPr>
          <w:rFonts w:cs="Times New Roman"/>
          <w:sz w:val="24"/>
          <w:szCs w:val="24"/>
          <w:lang w:val="en-US"/>
        </w:rPr>
        <w:t>menembus</w:t>
      </w:r>
      <w:proofErr w:type="spellEnd"/>
      <w:r w:rsidRPr="002F2277">
        <w:rPr>
          <w:rFonts w:cs="Times New Roman"/>
          <w:sz w:val="24"/>
          <w:szCs w:val="24"/>
          <w:lang w:val="en-US"/>
        </w:rPr>
        <w:t xml:space="preserve"> batas </w:t>
      </w:r>
      <w:proofErr w:type="spellStart"/>
      <w:r w:rsidRPr="002F2277">
        <w:rPr>
          <w:rFonts w:cs="Times New Roman"/>
          <w:sz w:val="24"/>
          <w:szCs w:val="24"/>
          <w:lang w:val="en-US"/>
        </w:rPr>
        <w:t>ruang</w:t>
      </w:r>
      <w:proofErr w:type="spellEnd"/>
      <w:r w:rsidRPr="002F2277">
        <w:rPr>
          <w:rFonts w:cs="Times New Roman"/>
          <w:sz w:val="24"/>
          <w:szCs w:val="24"/>
          <w:lang w:val="en-US"/>
        </w:rPr>
        <w:t xml:space="preserve"> ibadah dan </w:t>
      </w:r>
      <w:proofErr w:type="spellStart"/>
      <w:r w:rsidRPr="002F2277">
        <w:rPr>
          <w:rFonts w:cs="Times New Roman"/>
          <w:sz w:val="24"/>
          <w:szCs w:val="24"/>
          <w:lang w:val="en-US"/>
        </w:rPr>
        <w:t>memengaruhi</w:t>
      </w:r>
      <w:proofErr w:type="spellEnd"/>
      <w:r w:rsidRPr="002F2277">
        <w:rPr>
          <w:rFonts w:cs="Times New Roman"/>
          <w:sz w:val="24"/>
          <w:szCs w:val="24"/>
          <w:lang w:val="en-US"/>
        </w:rPr>
        <w:t xml:space="preserve"> </w:t>
      </w:r>
      <w:proofErr w:type="spellStart"/>
      <w:r w:rsidRPr="002F2277">
        <w:rPr>
          <w:rFonts w:cs="Times New Roman"/>
          <w:sz w:val="24"/>
          <w:szCs w:val="24"/>
          <w:lang w:val="en-US"/>
        </w:rPr>
        <w:t>kehidupan</w:t>
      </w:r>
      <w:proofErr w:type="spellEnd"/>
      <w:r w:rsidRPr="002F2277">
        <w:rPr>
          <w:rFonts w:cs="Times New Roman"/>
          <w:sz w:val="24"/>
          <w:szCs w:val="24"/>
          <w:lang w:val="en-US"/>
        </w:rPr>
        <w:t xml:space="preserve"> </w:t>
      </w:r>
      <w:proofErr w:type="spellStart"/>
      <w:r w:rsidRPr="002F2277">
        <w:rPr>
          <w:rFonts w:cs="Times New Roman"/>
          <w:sz w:val="24"/>
          <w:szCs w:val="24"/>
          <w:lang w:val="en-US"/>
        </w:rPr>
        <w:t>sosial</w:t>
      </w:r>
      <w:proofErr w:type="spellEnd"/>
      <w:r w:rsidRPr="002F2277">
        <w:rPr>
          <w:rFonts w:cs="Times New Roman"/>
          <w:sz w:val="24"/>
          <w:szCs w:val="24"/>
          <w:lang w:val="en-US"/>
        </w:rPr>
        <w:t xml:space="preserve"> </w:t>
      </w:r>
      <w:proofErr w:type="spellStart"/>
      <w:r w:rsidRPr="002F2277">
        <w:rPr>
          <w:rFonts w:cs="Times New Roman"/>
          <w:sz w:val="24"/>
          <w:szCs w:val="24"/>
          <w:lang w:val="en-US"/>
        </w:rPr>
        <w:t>secara</w:t>
      </w:r>
      <w:proofErr w:type="spellEnd"/>
      <w:r w:rsidRPr="002F2277">
        <w:rPr>
          <w:rFonts w:cs="Times New Roman"/>
          <w:sz w:val="24"/>
          <w:szCs w:val="24"/>
          <w:lang w:val="en-US"/>
        </w:rPr>
        <w:t xml:space="preserve"> </w:t>
      </w:r>
      <w:proofErr w:type="spellStart"/>
      <w:r w:rsidRPr="002F2277">
        <w:rPr>
          <w:rFonts w:cs="Times New Roman"/>
          <w:sz w:val="24"/>
          <w:szCs w:val="24"/>
          <w:lang w:val="en-US"/>
        </w:rPr>
        <w:t>luas</w:t>
      </w:r>
      <w:proofErr w:type="spellEnd"/>
      <w:r w:rsidRPr="002F2277">
        <w:rPr>
          <w:rFonts w:cs="Times New Roman"/>
          <w:sz w:val="24"/>
          <w:szCs w:val="24"/>
          <w:lang w:val="en-US"/>
        </w:rPr>
        <w:t>.</w:t>
      </w:r>
    </w:p>
    <w:p w14:paraId="31B4E3D0" w14:textId="77777777" w:rsidR="002F2277" w:rsidRPr="002F2277" w:rsidRDefault="002F2277" w:rsidP="002F2277">
      <w:pPr>
        <w:ind w:firstLine="567"/>
        <w:jc w:val="both"/>
        <w:rPr>
          <w:rFonts w:cs="Times New Roman"/>
          <w:sz w:val="24"/>
          <w:szCs w:val="24"/>
          <w:lang w:val="en-US"/>
        </w:rPr>
      </w:pPr>
      <w:proofErr w:type="spellStart"/>
      <w:r w:rsidRPr="002F2277">
        <w:rPr>
          <w:rFonts w:cs="Times New Roman"/>
          <w:sz w:val="24"/>
          <w:szCs w:val="24"/>
          <w:lang w:val="en-US"/>
        </w:rPr>
        <w:t>Temuan</w:t>
      </w:r>
      <w:proofErr w:type="spellEnd"/>
      <w:r w:rsidRPr="002F2277">
        <w:rPr>
          <w:rFonts w:cs="Times New Roman"/>
          <w:sz w:val="24"/>
          <w:szCs w:val="24"/>
          <w:lang w:val="en-US"/>
        </w:rPr>
        <w:t xml:space="preserve"> </w:t>
      </w:r>
      <w:proofErr w:type="spellStart"/>
      <w:r w:rsidRPr="002F2277">
        <w:rPr>
          <w:rFonts w:cs="Times New Roman"/>
          <w:sz w:val="24"/>
          <w:szCs w:val="24"/>
          <w:lang w:val="en-US"/>
        </w:rPr>
        <w:t>ketiga</w:t>
      </w:r>
      <w:proofErr w:type="spellEnd"/>
      <w:r w:rsidRPr="002F2277">
        <w:rPr>
          <w:rFonts w:cs="Times New Roman"/>
          <w:sz w:val="24"/>
          <w:szCs w:val="24"/>
          <w:lang w:val="en-US"/>
        </w:rPr>
        <w:t xml:space="preserve"> </w:t>
      </w:r>
      <w:proofErr w:type="spellStart"/>
      <w:r w:rsidRPr="002F2277">
        <w:rPr>
          <w:rFonts w:cs="Times New Roman"/>
          <w:sz w:val="24"/>
          <w:szCs w:val="24"/>
          <w:lang w:val="en-US"/>
        </w:rPr>
        <w:t>menunjukkan</w:t>
      </w:r>
      <w:proofErr w:type="spellEnd"/>
      <w:r w:rsidRPr="002F2277">
        <w:rPr>
          <w:rFonts w:cs="Times New Roman"/>
          <w:sz w:val="24"/>
          <w:szCs w:val="24"/>
          <w:lang w:val="en-US"/>
        </w:rPr>
        <w:t xml:space="preserve"> </w:t>
      </w:r>
      <w:proofErr w:type="spellStart"/>
      <w:r w:rsidRPr="002F2277">
        <w:rPr>
          <w:rFonts w:cs="Times New Roman"/>
          <w:sz w:val="24"/>
          <w:szCs w:val="24"/>
          <w:lang w:val="en-US"/>
        </w:rPr>
        <w:t>berkembangnya</w:t>
      </w:r>
      <w:proofErr w:type="spellEnd"/>
      <w:r w:rsidRPr="002F2277">
        <w:rPr>
          <w:rFonts w:cs="Times New Roman"/>
          <w:sz w:val="24"/>
          <w:szCs w:val="24"/>
          <w:lang w:val="en-US"/>
        </w:rPr>
        <w:t xml:space="preserve"> </w:t>
      </w:r>
      <w:proofErr w:type="spellStart"/>
      <w:r w:rsidRPr="002F2277">
        <w:rPr>
          <w:rFonts w:cs="Times New Roman"/>
          <w:sz w:val="24"/>
          <w:szCs w:val="24"/>
          <w:lang w:val="en-US"/>
        </w:rPr>
        <w:t>kesadaran</w:t>
      </w:r>
      <w:proofErr w:type="spellEnd"/>
      <w:r w:rsidRPr="002F2277">
        <w:rPr>
          <w:rFonts w:cs="Times New Roman"/>
          <w:sz w:val="24"/>
          <w:szCs w:val="24"/>
          <w:lang w:val="en-US"/>
        </w:rPr>
        <w:t xml:space="preserve"> </w:t>
      </w:r>
      <w:proofErr w:type="spellStart"/>
      <w:r w:rsidRPr="002F2277">
        <w:rPr>
          <w:rFonts w:cs="Times New Roman"/>
          <w:sz w:val="24"/>
          <w:szCs w:val="24"/>
          <w:lang w:val="en-US"/>
        </w:rPr>
        <w:t>etis</w:t>
      </w:r>
      <w:proofErr w:type="spellEnd"/>
      <w:r w:rsidRPr="002F2277">
        <w:rPr>
          <w:rFonts w:cs="Times New Roman"/>
          <w:sz w:val="24"/>
          <w:szCs w:val="24"/>
          <w:lang w:val="en-US"/>
        </w:rPr>
        <w:t xml:space="preserve"> </w:t>
      </w:r>
      <w:proofErr w:type="spellStart"/>
      <w:r w:rsidRPr="002F2277">
        <w:rPr>
          <w:rFonts w:cs="Times New Roman"/>
          <w:sz w:val="24"/>
          <w:szCs w:val="24"/>
          <w:lang w:val="en-US"/>
        </w:rPr>
        <w:t>jamaah</w:t>
      </w:r>
      <w:proofErr w:type="spellEnd"/>
      <w:r w:rsidRPr="002F2277">
        <w:rPr>
          <w:rFonts w:cs="Times New Roman"/>
          <w:sz w:val="24"/>
          <w:szCs w:val="24"/>
          <w:lang w:val="en-US"/>
        </w:rPr>
        <w:t xml:space="preserve">, </w:t>
      </w:r>
      <w:proofErr w:type="spellStart"/>
      <w:r w:rsidRPr="002F2277">
        <w:rPr>
          <w:rFonts w:cs="Times New Roman"/>
          <w:sz w:val="24"/>
          <w:szCs w:val="24"/>
          <w:lang w:val="en-US"/>
        </w:rPr>
        <w:t>yaitu</w:t>
      </w:r>
      <w:proofErr w:type="spellEnd"/>
      <w:r w:rsidRPr="002F2277">
        <w:rPr>
          <w:rFonts w:cs="Times New Roman"/>
          <w:sz w:val="24"/>
          <w:szCs w:val="24"/>
          <w:lang w:val="en-US"/>
        </w:rPr>
        <w:t xml:space="preserve"> </w:t>
      </w:r>
      <w:proofErr w:type="spellStart"/>
      <w:r w:rsidRPr="002F2277">
        <w:rPr>
          <w:rFonts w:cs="Times New Roman"/>
          <w:sz w:val="24"/>
          <w:szCs w:val="24"/>
          <w:lang w:val="en-US"/>
        </w:rPr>
        <w:t>kemampuan</w:t>
      </w:r>
      <w:proofErr w:type="spellEnd"/>
      <w:r w:rsidRPr="002F2277">
        <w:rPr>
          <w:rFonts w:cs="Times New Roman"/>
          <w:sz w:val="24"/>
          <w:szCs w:val="24"/>
          <w:lang w:val="en-US"/>
        </w:rPr>
        <w:t xml:space="preserve"> </w:t>
      </w:r>
      <w:proofErr w:type="spellStart"/>
      <w:r w:rsidRPr="002F2277">
        <w:rPr>
          <w:rFonts w:cs="Times New Roman"/>
          <w:sz w:val="24"/>
          <w:szCs w:val="24"/>
          <w:lang w:val="en-US"/>
        </w:rPr>
        <w:t>untuk</w:t>
      </w:r>
      <w:proofErr w:type="spellEnd"/>
      <w:r w:rsidRPr="002F2277">
        <w:rPr>
          <w:rFonts w:cs="Times New Roman"/>
          <w:sz w:val="24"/>
          <w:szCs w:val="24"/>
          <w:lang w:val="en-US"/>
        </w:rPr>
        <w:t xml:space="preserve"> </w:t>
      </w:r>
      <w:proofErr w:type="spellStart"/>
      <w:r w:rsidRPr="002F2277">
        <w:rPr>
          <w:rFonts w:cs="Times New Roman"/>
          <w:sz w:val="24"/>
          <w:szCs w:val="24"/>
          <w:lang w:val="en-US"/>
        </w:rPr>
        <w:t>menimbang</w:t>
      </w:r>
      <w:proofErr w:type="spellEnd"/>
      <w:r w:rsidRPr="002F2277">
        <w:rPr>
          <w:rFonts w:cs="Times New Roman"/>
          <w:sz w:val="24"/>
          <w:szCs w:val="24"/>
          <w:lang w:val="en-US"/>
        </w:rPr>
        <w:t xml:space="preserve"> </w:t>
      </w:r>
      <w:proofErr w:type="spellStart"/>
      <w:r w:rsidRPr="002F2277">
        <w:rPr>
          <w:rFonts w:cs="Times New Roman"/>
          <w:sz w:val="24"/>
          <w:szCs w:val="24"/>
          <w:lang w:val="en-US"/>
        </w:rPr>
        <w:t>tindakan</w:t>
      </w:r>
      <w:proofErr w:type="spellEnd"/>
      <w:r w:rsidRPr="002F2277">
        <w:rPr>
          <w:rFonts w:cs="Times New Roman"/>
          <w:sz w:val="24"/>
          <w:szCs w:val="24"/>
          <w:lang w:val="en-US"/>
        </w:rPr>
        <w:t xml:space="preserve"> </w:t>
      </w:r>
      <w:proofErr w:type="spellStart"/>
      <w:r w:rsidRPr="002F2277">
        <w:rPr>
          <w:rFonts w:cs="Times New Roman"/>
          <w:sz w:val="24"/>
          <w:szCs w:val="24"/>
          <w:lang w:val="en-US"/>
        </w:rPr>
        <w:t>berdasarkan</w:t>
      </w:r>
      <w:proofErr w:type="spellEnd"/>
      <w:r w:rsidRPr="002F2277">
        <w:rPr>
          <w:rFonts w:cs="Times New Roman"/>
          <w:sz w:val="24"/>
          <w:szCs w:val="24"/>
          <w:lang w:val="en-US"/>
        </w:rPr>
        <w:t xml:space="preserve"> </w:t>
      </w:r>
      <w:proofErr w:type="spellStart"/>
      <w:r w:rsidRPr="002F2277">
        <w:rPr>
          <w:rFonts w:cs="Times New Roman"/>
          <w:sz w:val="24"/>
          <w:szCs w:val="24"/>
          <w:lang w:val="en-US"/>
        </w:rPr>
        <w:t>nilai</w:t>
      </w:r>
      <w:proofErr w:type="spellEnd"/>
      <w:r w:rsidRPr="002F2277">
        <w:rPr>
          <w:rFonts w:cs="Times New Roman"/>
          <w:sz w:val="24"/>
          <w:szCs w:val="24"/>
          <w:lang w:val="en-US"/>
        </w:rPr>
        <w:t xml:space="preserve"> moral, </w:t>
      </w:r>
      <w:proofErr w:type="spellStart"/>
      <w:r w:rsidRPr="002F2277">
        <w:rPr>
          <w:rFonts w:cs="Times New Roman"/>
          <w:sz w:val="24"/>
          <w:szCs w:val="24"/>
          <w:lang w:val="en-US"/>
        </w:rPr>
        <w:t>bukan</w:t>
      </w:r>
      <w:proofErr w:type="spellEnd"/>
      <w:r w:rsidRPr="002F2277">
        <w:rPr>
          <w:rFonts w:cs="Times New Roman"/>
          <w:sz w:val="24"/>
          <w:szCs w:val="24"/>
          <w:lang w:val="en-US"/>
        </w:rPr>
        <w:t xml:space="preserve"> </w:t>
      </w:r>
      <w:proofErr w:type="spellStart"/>
      <w:r w:rsidRPr="002F2277">
        <w:rPr>
          <w:rFonts w:cs="Times New Roman"/>
          <w:sz w:val="24"/>
          <w:szCs w:val="24"/>
          <w:lang w:val="en-US"/>
        </w:rPr>
        <w:t>semata</w:t>
      </w:r>
      <w:proofErr w:type="spellEnd"/>
      <w:r w:rsidRPr="002F2277">
        <w:rPr>
          <w:rFonts w:cs="Times New Roman"/>
          <w:sz w:val="24"/>
          <w:szCs w:val="24"/>
          <w:lang w:val="en-US"/>
        </w:rPr>
        <w:t xml:space="preserve"> </w:t>
      </w:r>
      <w:proofErr w:type="spellStart"/>
      <w:r w:rsidRPr="002F2277">
        <w:rPr>
          <w:rFonts w:cs="Times New Roman"/>
          <w:sz w:val="24"/>
          <w:szCs w:val="24"/>
          <w:lang w:val="en-US"/>
        </w:rPr>
        <w:t>kepentingan</w:t>
      </w:r>
      <w:proofErr w:type="spellEnd"/>
      <w:r w:rsidRPr="002F2277">
        <w:rPr>
          <w:rFonts w:cs="Times New Roman"/>
          <w:sz w:val="24"/>
          <w:szCs w:val="24"/>
          <w:lang w:val="en-US"/>
        </w:rPr>
        <w:t xml:space="preserve"> </w:t>
      </w:r>
      <w:proofErr w:type="spellStart"/>
      <w:r w:rsidRPr="002F2277">
        <w:rPr>
          <w:rFonts w:cs="Times New Roman"/>
          <w:sz w:val="24"/>
          <w:szCs w:val="24"/>
          <w:lang w:val="en-US"/>
        </w:rPr>
        <w:t>pribadi</w:t>
      </w:r>
      <w:proofErr w:type="spellEnd"/>
      <w:r w:rsidRPr="002F2277">
        <w:rPr>
          <w:rFonts w:cs="Times New Roman"/>
          <w:sz w:val="24"/>
          <w:szCs w:val="24"/>
          <w:lang w:val="en-US"/>
        </w:rPr>
        <w:t xml:space="preserve">. Dalam </w:t>
      </w:r>
      <w:proofErr w:type="spellStart"/>
      <w:r w:rsidRPr="002F2277">
        <w:rPr>
          <w:rFonts w:cs="Times New Roman"/>
          <w:i/>
          <w:iCs/>
          <w:sz w:val="24"/>
          <w:szCs w:val="24"/>
          <w:lang w:val="en-US"/>
        </w:rPr>
        <w:t>Bidayatul</w:t>
      </w:r>
      <w:proofErr w:type="spellEnd"/>
      <w:r w:rsidRPr="002F2277">
        <w:rPr>
          <w:rFonts w:cs="Times New Roman"/>
          <w:i/>
          <w:iCs/>
          <w:sz w:val="24"/>
          <w:szCs w:val="24"/>
          <w:lang w:val="en-US"/>
        </w:rPr>
        <w:t xml:space="preserve"> Hidayah</w:t>
      </w:r>
      <w:r w:rsidRPr="002F2277">
        <w:rPr>
          <w:rFonts w:cs="Times New Roman"/>
          <w:sz w:val="24"/>
          <w:szCs w:val="24"/>
          <w:lang w:val="en-US"/>
        </w:rPr>
        <w:t xml:space="preserve">, Al-Ghazali </w:t>
      </w:r>
      <w:proofErr w:type="spellStart"/>
      <w:r w:rsidRPr="002F2277">
        <w:rPr>
          <w:rFonts w:cs="Times New Roman"/>
          <w:sz w:val="24"/>
          <w:szCs w:val="24"/>
          <w:lang w:val="en-US"/>
        </w:rPr>
        <w:t>menegaskan</w:t>
      </w:r>
      <w:proofErr w:type="spellEnd"/>
      <w:r w:rsidRPr="002F2277">
        <w:rPr>
          <w:rFonts w:cs="Times New Roman"/>
          <w:sz w:val="24"/>
          <w:szCs w:val="24"/>
          <w:lang w:val="en-US"/>
        </w:rPr>
        <w:t xml:space="preserve"> </w:t>
      </w:r>
      <w:proofErr w:type="spellStart"/>
      <w:r w:rsidRPr="002F2277">
        <w:rPr>
          <w:rFonts w:cs="Times New Roman"/>
          <w:sz w:val="24"/>
          <w:szCs w:val="24"/>
          <w:lang w:val="en-US"/>
        </w:rPr>
        <w:t>bahwa</w:t>
      </w:r>
      <w:proofErr w:type="spellEnd"/>
      <w:r w:rsidRPr="002F2277">
        <w:rPr>
          <w:rFonts w:cs="Times New Roman"/>
          <w:sz w:val="24"/>
          <w:szCs w:val="24"/>
          <w:lang w:val="en-US"/>
        </w:rPr>
        <w:t xml:space="preserve"> </w:t>
      </w:r>
      <w:proofErr w:type="spellStart"/>
      <w:r w:rsidRPr="002F2277">
        <w:rPr>
          <w:rFonts w:cs="Times New Roman"/>
          <w:sz w:val="24"/>
          <w:szCs w:val="24"/>
          <w:lang w:val="en-US"/>
        </w:rPr>
        <w:t>tujuan</w:t>
      </w:r>
      <w:proofErr w:type="spellEnd"/>
      <w:r w:rsidRPr="002F2277">
        <w:rPr>
          <w:rFonts w:cs="Times New Roman"/>
          <w:sz w:val="24"/>
          <w:szCs w:val="24"/>
          <w:lang w:val="en-US"/>
        </w:rPr>
        <w:t xml:space="preserve"> </w:t>
      </w:r>
      <w:proofErr w:type="spellStart"/>
      <w:r w:rsidRPr="002F2277">
        <w:rPr>
          <w:rFonts w:cs="Times New Roman"/>
          <w:sz w:val="24"/>
          <w:szCs w:val="24"/>
          <w:lang w:val="en-US"/>
        </w:rPr>
        <w:t>akhir</w:t>
      </w:r>
      <w:proofErr w:type="spellEnd"/>
      <w:r w:rsidRPr="002F2277">
        <w:rPr>
          <w:rFonts w:cs="Times New Roman"/>
          <w:sz w:val="24"/>
          <w:szCs w:val="24"/>
          <w:lang w:val="en-US"/>
        </w:rPr>
        <w:t xml:space="preserve"> </w:t>
      </w:r>
      <w:proofErr w:type="spellStart"/>
      <w:r w:rsidRPr="002F2277">
        <w:rPr>
          <w:rFonts w:cs="Times New Roman"/>
          <w:sz w:val="24"/>
          <w:szCs w:val="24"/>
          <w:lang w:val="en-US"/>
        </w:rPr>
        <w:t>pendidikan</w:t>
      </w:r>
      <w:proofErr w:type="spellEnd"/>
      <w:r w:rsidRPr="002F2277">
        <w:rPr>
          <w:rFonts w:cs="Times New Roman"/>
          <w:sz w:val="24"/>
          <w:szCs w:val="24"/>
          <w:lang w:val="en-US"/>
        </w:rPr>
        <w:t xml:space="preserve"> </w:t>
      </w:r>
      <w:proofErr w:type="spellStart"/>
      <w:r w:rsidRPr="002F2277">
        <w:rPr>
          <w:rFonts w:cs="Times New Roman"/>
          <w:sz w:val="24"/>
          <w:szCs w:val="24"/>
          <w:lang w:val="en-US"/>
        </w:rPr>
        <w:t>akhlak</w:t>
      </w:r>
      <w:proofErr w:type="spellEnd"/>
      <w:r w:rsidRPr="002F2277">
        <w:rPr>
          <w:rFonts w:cs="Times New Roman"/>
          <w:sz w:val="24"/>
          <w:szCs w:val="24"/>
          <w:lang w:val="en-US"/>
        </w:rPr>
        <w:t xml:space="preserve"> </w:t>
      </w:r>
      <w:proofErr w:type="spellStart"/>
      <w:r w:rsidRPr="002F2277">
        <w:rPr>
          <w:rFonts w:cs="Times New Roman"/>
          <w:sz w:val="24"/>
          <w:szCs w:val="24"/>
          <w:lang w:val="en-US"/>
        </w:rPr>
        <w:t>adalah</w:t>
      </w:r>
      <w:proofErr w:type="spellEnd"/>
      <w:r w:rsidRPr="002F2277">
        <w:rPr>
          <w:rFonts w:cs="Times New Roman"/>
          <w:sz w:val="24"/>
          <w:szCs w:val="24"/>
          <w:lang w:val="en-US"/>
        </w:rPr>
        <w:t xml:space="preserve"> </w:t>
      </w:r>
      <w:proofErr w:type="spellStart"/>
      <w:r w:rsidRPr="002F2277">
        <w:rPr>
          <w:rFonts w:cs="Times New Roman"/>
          <w:sz w:val="24"/>
          <w:szCs w:val="24"/>
          <w:lang w:val="en-US"/>
        </w:rPr>
        <w:t>terciptanya</w:t>
      </w:r>
      <w:proofErr w:type="spellEnd"/>
      <w:r w:rsidRPr="002F2277">
        <w:rPr>
          <w:rFonts w:cs="Times New Roman"/>
          <w:sz w:val="24"/>
          <w:szCs w:val="24"/>
          <w:lang w:val="en-US"/>
        </w:rPr>
        <w:t xml:space="preserve"> </w:t>
      </w:r>
      <w:proofErr w:type="spellStart"/>
      <w:r w:rsidRPr="002F2277">
        <w:rPr>
          <w:rFonts w:cs="Times New Roman"/>
          <w:sz w:val="24"/>
          <w:szCs w:val="24"/>
          <w:lang w:val="en-US"/>
        </w:rPr>
        <w:t>kesadaran</w:t>
      </w:r>
      <w:proofErr w:type="spellEnd"/>
      <w:r w:rsidRPr="002F2277">
        <w:rPr>
          <w:rFonts w:cs="Times New Roman"/>
          <w:sz w:val="24"/>
          <w:szCs w:val="24"/>
          <w:lang w:val="en-US"/>
        </w:rPr>
        <w:t xml:space="preserve"> </w:t>
      </w:r>
      <w:proofErr w:type="spellStart"/>
      <w:r w:rsidRPr="002F2277">
        <w:rPr>
          <w:rFonts w:cs="Times New Roman"/>
          <w:sz w:val="24"/>
          <w:szCs w:val="24"/>
          <w:lang w:val="en-US"/>
        </w:rPr>
        <w:t>batin</w:t>
      </w:r>
      <w:proofErr w:type="spellEnd"/>
      <w:r w:rsidRPr="002F2277">
        <w:rPr>
          <w:rFonts w:cs="Times New Roman"/>
          <w:sz w:val="24"/>
          <w:szCs w:val="24"/>
          <w:lang w:val="en-US"/>
        </w:rPr>
        <w:t xml:space="preserve"> yang </w:t>
      </w:r>
      <w:proofErr w:type="spellStart"/>
      <w:r w:rsidRPr="002F2277">
        <w:rPr>
          <w:rFonts w:cs="Times New Roman"/>
          <w:sz w:val="24"/>
          <w:szCs w:val="24"/>
          <w:lang w:val="en-US"/>
        </w:rPr>
        <w:t>mengarahkan</w:t>
      </w:r>
      <w:proofErr w:type="spellEnd"/>
      <w:r w:rsidRPr="002F2277">
        <w:rPr>
          <w:rFonts w:cs="Times New Roman"/>
          <w:sz w:val="24"/>
          <w:szCs w:val="24"/>
          <w:lang w:val="en-US"/>
        </w:rPr>
        <w:t xml:space="preserve"> </w:t>
      </w:r>
      <w:proofErr w:type="spellStart"/>
      <w:r w:rsidRPr="002F2277">
        <w:rPr>
          <w:rFonts w:cs="Times New Roman"/>
          <w:sz w:val="24"/>
          <w:szCs w:val="24"/>
          <w:lang w:val="en-US"/>
        </w:rPr>
        <w:t>perilaku</w:t>
      </w:r>
      <w:proofErr w:type="spellEnd"/>
      <w:r w:rsidRPr="002F2277">
        <w:rPr>
          <w:rFonts w:cs="Times New Roman"/>
          <w:sz w:val="24"/>
          <w:szCs w:val="24"/>
          <w:lang w:val="en-US"/>
        </w:rPr>
        <w:t xml:space="preserve"> </w:t>
      </w:r>
      <w:proofErr w:type="spellStart"/>
      <w:r w:rsidRPr="002F2277">
        <w:rPr>
          <w:rFonts w:cs="Times New Roman"/>
          <w:sz w:val="24"/>
          <w:szCs w:val="24"/>
          <w:lang w:val="en-US"/>
        </w:rPr>
        <w:t>secara</w:t>
      </w:r>
      <w:proofErr w:type="spellEnd"/>
      <w:r w:rsidRPr="002F2277">
        <w:rPr>
          <w:rFonts w:cs="Times New Roman"/>
          <w:sz w:val="24"/>
          <w:szCs w:val="24"/>
          <w:lang w:val="en-US"/>
        </w:rPr>
        <w:t xml:space="preserve"> </w:t>
      </w:r>
      <w:proofErr w:type="spellStart"/>
      <w:r w:rsidRPr="002F2277">
        <w:rPr>
          <w:rFonts w:cs="Times New Roman"/>
          <w:sz w:val="24"/>
          <w:szCs w:val="24"/>
          <w:lang w:val="en-US"/>
        </w:rPr>
        <w:t>spontan</w:t>
      </w:r>
      <w:proofErr w:type="spellEnd"/>
      <w:r w:rsidRPr="002F2277">
        <w:rPr>
          <w:rFonts w:cs="Times New Roman"/>
          <w:sz w:val="24"/>
          <w:szCs w:val="24"/>
          <w:lang w:val="en-US"/>
        </w:rPr>
        <w:t>:</w:t>
      </w:r>
    </w:p>
    <w:p w14:paraId="039478CF" w14:textId="77777777" w:rsidR="002F2277" w:rsidRPr="002F2277" w:rsidRDefault="002F2277" w:rsidP="002F2277">
      <w:pPr>
        <w:bidi/>
        <w:jc w:val="both"/>
        <w:rPr>
          <w:rFonts w:cs="Times New Roman"/>
          <w:sz w:val="24"/>
          <w:szCs w:val="24"/>
          <w:lang w:val="en-US"/>
        </w:rPr>
      </w:pPr>
      <w:r w:rsidRPr="002F2277">
        <w:rPr>
          <w:rFonts w:cs="Times New Roman"/>
          <w:sz w:val="24"/>
          <w:szCs w:val="24"/>
          <w:rtl/>
          <w:lang w:val="en-US"/>
        </w:rPr>
        <w:t>فَإِذَا صَلُحَ الْقَلْبُ صَلُحَتِ الْجَوَارِحُ كُلُّهَا</w:t>
      </w:r>
    </w:p>
    <w:p w14:paraId="71EB534B" w14:textId="77777777" w:rsidR="002F2277" w:rsidRPr="002F2277" w:rsidRDefault="002F2277" w:rsidP="002F2277">
      <w:pPr>
        <w:ind w:firstLine="567"/>
        <w:jc w:val="both"/>
        <w:rPr>
          <w:rFonts w:cs="Times New Roman"/>
          <w:sz w:val="24"/>
          <w:szCs w:val="24"/>
          <w:lang w:val="en-US"/>
        </w:rPr>
      </w:pPr>
      <w:proofErr w:type="spellStart"/>
      <w:r w:rsidRPr="002F2277">
        <w:rPr>
          <w:rFonts w:cs="Times New Roman"/>
          <w:i/>
          <w:iCs/>
          <w:sz w:val="24"/>
          <w:szCs w:val="24"/>
          <w:lang w:val="en-US"/>
        </w:rPr>
        <w:t>Apabila</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hati</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menjadi</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baik</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maka</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seluruh</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anggota</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tubuh</w:t>
      </w:r>
      <w:proofErr w:type="spellEnd"/>
      <w:r w:rsidRPr="002F2277">
        <w:rPr>
          <w:rFonts w:cs="Times New Roman"/>
          <w:i/>
          <w:iCs/>
          <w:sz w:val="24"/>
          <w:szCs w:val="24"/>
          <w:lang w:val="en-US"/>
        </w:rPr>
        <w:t xml:space="preserve"> pun </w:t>
      </w:r>
      <w:proofErr w:type="spellStart"/>
      <w:r w:rsidRPr="002F2277">
        <w:rPr>
          <w:rFonts w:cs="Times New Roman"/>
          <w:i/>
          <w:iCs/>
          <w:sz w:val="24"/>
          <w:szCs w:val="24"/>
          <w:lang w:val="en-US"/>
        </w:rPr>
        <w:t>akan</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menjadi</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baik</w:t>
      </w:r>
      <w:proofErr w:type="spellEnd"/>
      <w:r w:rsidRPr="002F2277">
        <w:rPr>
          <w:rFonts w:cs="Times New Roman"/>
          <w:i/>
          <w:iCs/>
          <w:sz w:val="24"/>
          <w:szCs w:val="24"/>
          <w:lang w:val="en-US"/>
        </w:rPr>
        <w:t>.</w:t>
      </w:r>
    </w:p>
    <w:p w14:paraId="6BE769FE" w14:textId="77777777" w:rsidR="002F2277" w:rsidRPr="002F2277" w:rsidRDefault="002F2277" w:rsidP="002F2277">
      <w:pPr>
        <w:ind w:firstLine="567"/>
        <w:jc w:val="both"/>
        <w:rPr>
          <w:rFonts w:cs="Times New Roman"/>
          <w:sz w:val="24"/>
          <w:szCs w:val="24"/>
          <w:lang w:val="en-US"/>
        </w:rPr>
      </w:pPr>
      <w:proofErr w:type="spellStart"/>
      <w:r w:rsidRPr="002F2277">
        <w:rPr>
          <w:rFonts w:cs="Times New Roman"/>
          <w:sz w:val="24"/>
          <w:szCs w:val="24"/>
          <w:lang w:val="en-US"/>
        </w:rPr>
        <w:t>Pernyataan</w:t>
      </w:r>
      <w:proofErr w:type="spellEnd"/>
      <w:r w:rsidRPr="002F2277">
        <w:rPr>
          <w:rFonts w:cs="Times New Roman"/>
          <w:sz w:val="24"/>
          <w:szCs w:val="24"/>
          <w:lang w:val="en-US"/>
        </w:rPr>
        <w:t xml:space="preserve"> </w:t>
      </w:r>
      <w:proofErr w:type="spellStart"/>
      <w:r w:rsidRPr="002F2277">
        <w:rPr>
          <w:rFonts w:cs="Times New Roman"/>
          <w:sz w:val="24"/>
          <w:szCs w:val="24"/>
          <w:lang w:val="en-US"/>
        </w:rPr>
        <w:t>ini</w:t>
      </w:r>
      <w:proofErr w:type="spellEnd"/>
      <w:r w:rsidRPr="002F2277">
        <w:rPr>
          <w:rFonts w:cs="Times New Roman"/>
          <w:sz w:val="24"/>
          <w:szCs w:val="24"/>
          <w:lang w:val="en-US"/>
        </w:rPr>
        <w:t xml:space="preserve"> </w:t>
      </w:r>
      <w:proofErr w:type="spellStart"/>
      <w:r w:rsidRPr="002F2277">
        <w:rPr>
          <w:rFonts w:cs="Times New Roman"/>
          <w:sz w:val="24"/>
          <w:szCs w:val="24"/>
          <w:lang w:val="en-US"/>
        </w:rPr>
        <w:t>menegaskan</w:t>
      </w:r>
      <w:proofErr w:type="spellEnd"/>
      <w:r w:rsidRPr="002F2277">
        <w:rPr>
          <w:rFonts w:cs="Times New Roman"/>
          <w:sz w:val="24"/>
          <w:szCs w:val="24"/>
          <w:lang w:val="en-US"/>
        </w:rPr>
        <w:t xml:space="preserve"> </w:t>
      </w:r>
      <w:proofErr w:type="spellStart"/>
      <w:r w:rsidRPr="002F2277">
        <w:rPr>
          <w:rFonts w:cs="Times New Roman"/>
          <w:sz w:val="24"/>
          <w:szCs w:val="24"/>
          <w:lang w:val="en-US"/>
        </w:rPr>
        <w:t>hubungan</w:t>
      </w:r>
      <w:proofErr w:type="spellEnd"/>
      <w:r w:rsidRPr="002F2277">
        <w:rPr>
          <w:rFonts w:cs="Times New Roman"/>
          <w:sz w:val="24"/>
          <w:szCs w:val="24"/>
          <w:lang w:val="en-US"/>
        </w:rPr>
        <w:t xml:space="preserve"> </w:t>
      </w:r>
      <w:proofErr w:type="spellStart"/>
      <w:r w:rsidRPr="002F2277">
        <w:rPr>
          <w:rFonts w:cs="Times New Roman"/>
          <w:sz w:val="24"/>
          <w:szCs w:val="24"/>
          <w:lang w:val="en-US"/>
        </w:rPr>
        <w:t>kausal</w:t>
      </w:r>
      <w:proofErr w:type="spellEnd"/>
      <w:r w:rsidRPr="002F2277">
        <w:rPr>
          <w:rFonts w:cs="Times New Roman"/>
          <w:sz w:val="24"/>
          <w:szCs w:val="24"/>
          <w:lang w:val="en-US"/>
        </w:rPr>
        <w:t xml:space="preserve"> </w:t>
      </w:r>
      <w:proofErr w:type="spellStart"/>
      <w:r w:rsidRPr="002F2277">
        <w:rPr>
          <w:rFonts w:cs="Times New Roman"/>
          <w:sz w:val="24"/>
          <w:szCs w:val="24"/>
          <w:lang w:val="en-US"/>
        </w:rPr>
        <w:t>antara</w:t>
      </w:r>
      <w:proofErr w:type="spellEnd"/>
      <w:r w:rsidRPr="002F2277">
        <w:rPr>
          <w:rFonts w:cs="Times New Roman"/>
          <w:sz w:val="24"/>
          <w:szCs w:val="24"/>
          <w:lang w:val="en-US"/>
        </w:rPr>
        <w:t xml:space="preserve"> </w:t>
      </w:r>
      <w:proofErr w:type="spellStart"/>
      <w:r w:rsidRPr="002F2277">
        <w:rPr>
          <w:rFonts w:cs="Times New Roman"/>
          <w:sz w:val="24"/>
          <w:szCs w:val="24"/>
          <w:lang w:val="en-US"/>
        </w:rPr>
        <w:t>kesadaran</w:t>
      </w:r>
      <w:proofErr w:type="spellEnd"/>
      <w:r w:rsidRPr="002F2277">
        <w:rPr>
          <w:rFonts w:cs="Times New Roman"/>
          <w:sz w:val="24"/>
          <w:szCs w:val="24"/>
          <w:lang w:val="en-US"/>
        </w:rPr>
        <w:t xml:space="preserve"> </w:t>
      </w:r>
      <w:proofErr w:type="spellStart"/>
      <w:r w:rsidRPr="002F2277">
        <w:rPr>
          <w:rFonts w:cs="Times New Roman"/>
          <w:sz w:val="24"/>
          <w:szCs w:val="24"/>
          <w:lang w:val="en-US"/>
        </w:rPr>
        <w:t>etis</w:t>
      </w:r>
      <w:proofErr w:type="spellEnd"/>
      <w:r w:rsidRPr="002F2277">
        <w:rPr>
          <w:rFonts w:cs="Times New Roman"/>
          <w:sz w:val="24"/>
          <w:szCs w:val="24"/>
          <w:lang w:val="en-US"/>
        </w:rPr>
        <w:t xml:space="preserve"> </w:t>
      </w:r>
      <w:proofErr w:type="spellStart"/>
      <w:r w:rsidRPr="002F2277">
        <w:rPr>
          <w:rFonts w:cs="Times New Roman"/>
          <w:sz w:val="24"/>
          <w:szCs w:val="24"/>
          <w:lang w:val="en-US"/>
        </w:rPr>
        <w:t>batin</w:t>
      </w:r>
      <w:proofErr w:type="spellEnd"/>
      <w:r w:rsidRPr="002F2277">
        <w:rPr>
          <w:rFonts w:cs="Times New Roman"/>
          <w:sz w:val="24"/>
          <w:szCs w:val="24"/>
          <w:lang w:val="en-US"/>
        </w:rPr>
        <w:t xml:space="preserve"> dan </w:t>
      </w:r>
      <w:proofErr w:type="spellStart"/>
      <w:r w:rsidRPr="002F2277">
        <w:rPr>
          <w:rFonts w:cs="Times New Roman"/>
          <w:sz w:val="24"/>
          <w:szCs w:val="24"/>
          <w:lang w:val="en-US"/>
        </w:rPr>
        <w:t>perilaku</w:t>
      </w:r>
      <w:proofErr w:type="spellEnd"/>
      <w:r w:rsidRPr="002F2277">
        <w:rPr>
          <w:rFonts w:cs="Times New Roman"/>
          <w:sz w:val="24"/>
          <w:szCs w:val="24"/>
          <w:lang w:val="en-US"/>
        </w:rPr>
        <w:t xml:space="preserve"> </w:t>
      </w:r>
      <w:proofErr w:type="spellStart"/>
      <w:r w:rsidRPr="002F2277">
        <w:rPr>
          <w:rFonts w:cs="Times New Roman"/>
          <w:sz w:val="24"/>
          <w:szCs w:val="24"/>
          <w:lang w:val="en-US"/>
        </w:rPr>
        <w:t>lahiriah</w:t>
      </w:r>
      <w:proofErr w:type="spellEnd"/>
      <w:r w:rsidRPr="002F2277">
        <w:rPr>
          <w:rFonts w:cs="Times New Roman"/>
          <w:sz w:val="24"/>
          <w:szCs w:val="24"/>
          <w:lang w:val="en-US"/>
        </w:rPr>
        <w:t xml:space="preserve">. </w:t>
      </w:r>
      <w:proofErr w:type="spellStart"/>
      <w:r w:rsidRPr="002F2277">
        <w:rPr>
          <w:rFonts w:cs="Times New Roman"/>
          <w:sz w:val="24"/>
          <w:szCs w:val="24"/>
          <w:lang w:val="en-US"/>
        </w:rPr>
        <w:t>Temuan</w:t>
      </w:r>
      <w:proofErr w:type="spellEnd"/>
      <w:r w:rsidRPr="002F2277">
        <w:rPr>
          <w:rFonts w:cs="Times New Roman"/>
          <w:sz w:val="24"/>
          <w:szCs w:val="24"/>
          <w:lang w:val="en-US"/>
        </w:rPr>
        <w:t xml:space="preserve"> </w:t>
      </w:r>
      <w:proofErr w:type="spellStart"/>
      <w:r w:rsidRPr="002F2277">
        <w:rPr>
          <w:rFonts w:cs="Times New Roman"/>
          <w:sz w:val="24"/>
          <w:szCs w:val="24"/>
          <w:lang w:val="en-US"/>
        </w:rPr>
        <w:t>penelitian</w:t>
      </w:r>
      <w:proofErr w:type="spellEnd"/>
      <w:r w:rsidRPr="002F2277">
        <w:rPr>
          <w:rFonts w:cs="Times New Roman"/>
          <w:sz w:val="24"/>
          <w:szCs w:val="24"/>
          <w:lang w:val="en-US"/>
        </w:rPr>
        <w:t xml:space="preserve"> </w:t>
      </w:r>
      <w:proofErr w:type="spellStart"/>
      <w:r w:rsidRPr="002F2277">
        <w:rPr>
          <w:rFonts w:cs="Times New Roman"/>
          <w:sz w:val="24"/>
          <w:szCs w:val="24"/>
          <w:lang w:val="en-US"/>
        </w:rPr>
        <w:t>memperlihatkan</w:t>
      </w:r>
      <w:proofErr w:type="spellEnd"/>
      <w:r w:rsidRPr="002F2277">
        <w:rPr>
          <w:rFonts w:cs="Times New Roman"/>
          <w:sz w:val="24"/>
          <w:szCs w:val="24"/>
          <w:lang w:val="en-US"/>
        </w:rPr>
        <w:t xml:space="preserve"> </w:t>
      </w:r>
      <w:proofErr w:type="spellStart"/>
      <w:r w:rsidRPr="002F2277">
        <w:rPr>
          <w:rFonts w:cs="Times New Roman"/>
          <w:sz w:val="24"/>
          <w:szCs w:val="24"/>
          <w:lang w:val="en-US"/>
        </w:rPr>
        <w:t>bahwa</w:t>
      </w:r>
      <w:proofErr w:type="spellEnd"/>
      <w:r w:rsidRPr="002F2277">
        <w:rPr>
          <w:rFonts w:cs="Times New Roman"/>
          <w:sz w:val="24"/>
          <w:szCs w:val="24"/>
          <w:lang w:val="en-US"/>
        </w:rPr>
        <w:t xml:space="preserve"> </w:t>
      </w:r>
      <w:proofErr w:type="spellStart"/>
      <w:r w:rsidRPr="002F2277">
        <w:rPr>
          <w:rFonts w:cs="Times New Roman"/>
          <w:sz w:val="24"/>
          <w:szCs w:val="24"/>
          <w:lang w:val="en-US"/>
        </w:rPr>
        <w:t>jamaah</w:t>
      </w:r>
      <w:proofErr w:type="spellEnd"/>
      <w:r w:rsidRPr="002F2277">
        <w:rPr>
          <w:rFonts w:cs="Times New Roman"/>
          <w:sz w:val="24"/>
          <w:szCs w:val="24"/>
          <w:lang w:val="en-US"/>
        </w:rPr>
        <w:t xml:space="preserve"> </w:t>
      </w:r>
      <w:proofErr w:type="spellStart"/>
      <w:r w:rsidRPr="002F2277">
        <w:rPr>
          <w:rFonts w:cs="Times New Roman"/>
          <w:sz w:val="24"/>
          <w:szCs w:val="24"/>
          <w:lang w:val="en-US"/>
        </w:rPr>
        <w:t>mulai</w:t>
      </w:r>
      <w:proofErr w:type="spellEnd"/>
      <w:r w:rsidRPr="002F2277">
        <w:rPr>
          <w:rFonts w:cs="Times New Roman"/>
          <w:sz w:val="24"/>
          <w:szCs w:val="24"/>
          <w:lang w:val="en-US"/>
        </w:rPr>
        <w:t xml:space="preserve"> </w:t>
      </w:r>
      <w:proofErr w:type="spellStart"/>
      <w:r w:rsidRPr="002F2277">
        <w:rPr>
          <w:rFonts w:cs="Times New Roman"/>
          <w:sz w:val="24"/>
          <w:szCs w:val="24"/>
          <w:lang w:val="en-US"/>
        </w:rPr>
        <w:t>mengaitkan</w:t>
      </w:r>
      <w:proofErr w:type="spellEnd"/>
      <w:r w:rsidRPr="002F2277">
        <w:rPr>
          <w:rFonts w:cs="Times New Roman"/>
          <w:sz w:val="24"/>
          <w:szCs w:val="24"/>
          <w:lang w:val="en-US"/>
        </w:rPr>
        <w:t xml:space="preserve"> ibadah </w:t>
      </w:r>
      <w:proofErr w:type="spellStart"/>
      <w:r w:rsidRPr="002F2277">
        <w:rPr>
          <w:rFonts w:cs="Times New Roman"/>
          <w:sz w:val="24"/>
          <w:szCs w:val="24"/>
          <w:lang w:val="en-US"/>
        </w:rPr>
        <w:t>dengan</w:t>
      </w:r>
      <w:proofErr w:type="spellEnd"/>
      <w:r w:rsidRPr="002F2277">
        <w:rPr>
          <w:rFonts w:cs="Times New Roman"/>
          <w:sz w:val="24"/>
          <w:szCs w:val="24"/>
          <w:lang w:val="en-US"/>
        </w:rPr>
        <w:t xml:space="preserve"> </w:t>
      </w:r>
      <w:proofErr w:type="spellStart"/>
      <w:r w:rsidRPr="002F2277">
        <w:rPr>
          <w:rFonts w:cs="Times New Roman"/>
          <w:sz w:val="24"/>
          <w:szCs w:val="24"/>
          <w:lang w:val="en-US"/>
        </w:rPr>
        <w:t>tanggung</w:t>
      </w:r>
      <w:proofErr w:type="spellEnd"/>
      <w:r w:rsidRPr="002F2277">
        <w:rPr>
          <w:rFonts w:cs="Times New Roman"/>
          <w:sz w:val="24"/>
          <w:szCs w:val="24"/>
          <w:lang w:val="en-US"/>
        </w:rPr>
        <w:t xml:space="preserve"> </w:t>
      </w:r>
      <w:proofErr w:type="spellStart"/>
      <w:r w:rsidRPr="002F2277">
        <w:rPr>
          <w:rFonts w:cs="Times New Roman"/>
          <w:sz w:val="24"/>
          <w:szCs w:val="24"/>
          <w:lang w:val="en-US"/>
        </w:rPr>
        <w:t>jawab</w:t>
      </w:r>
      <w:proofErr w:type="spellEnd"/>
      <w:r w:rsidRPr="002F2277">
        <w:rPr>
          <w:rFonts w:cs="Times New Roman"/>
          <w:sz w:val="24"/>
          <w:szCs w:val="24"/>
          <w:lang w:val="en-US"/>
        </w:rPr>
        <w:t xml:space="preserve"> moral </w:t>
      </w:r>
      <w:proofErr w:type="spellStart"/>
      <w:r w:rsidRPr="002F2277">
        <w:rPr>
          <w:rFonts w:cs="Times New Roman"/>
          <w:sz w:val="24"/>
          <w:szCs w:val="24"/>
          <w:lang w:val="en-US"/>
        </w:rPr>
        <w:t>dalam</w:t>
      </w:r>
      <w:proofErr w:type="spellEnd"/>
      <w:r w:rsidRPr="002F2277">
        <w:rPr>
          <w:rFonts w:cs="Times New Roman"/>
          <w:sz w:val="24"/>
          <w:szCs w:val="24"/>
          <w:lang w:val="en-US"/>
        </w:rPr>
        <w:t xml:space="preserve"> </w:t>
      </w:r>
      <w:proofErr w:type="spellStart"/>
      <w:r w:rsidRPr="002F2277">
        <w:rPr>
          <w:rFonts w:cs="Times New Roman"/>
          <w:sz w:val="24"/>
          <w:szCs w:val="24"/>
          <w:lang w:val="en-US"/>
        </w:rPr>
        <w:t>kehidupan</w:t>
      </w:r>
      <w:proofErr w:type="spellEnd"/>
      <w:r w:rsidRPr="002F2277">
        <w:rPr>
          <w:rFonts w:cs="Times New Roman"/>
          <w:sz w:val="24"/>
          <w:szCs w:val="24"/>
          <w:lang w:val="en-US"/>
        </w:rPr>
        <w:t xml:space="preserve"> </w:t>
      </w:r>
      <w:proofErr w:type="spellStart"/>
      <w:r w:rsidRPr="002F2277">
        <w:rPr>
          <w:rFonts w:cs="Times New Roman"/>
          <w:sz w:val="24"/>
          <w:szCs w:val="24"/>
          <w:lang w:val="en-US"/>
        </w:rPr>
        <w:t>sosial</w:t>
      </w:r>
      <w:proofErr w:type="spellEnd"/>
      <w:r w:rsidRPr="002F2277">
        <w:rPr>
          <w:rFonts w:cs="Times New Roman"/>
          <w:sz w:val="24"/>
          <w:szCs w:val="24"/>
          <w:lang w:val="en-US"/>
        </w:rPr>
        <w:t xml:space="preserve">, </w:t>
      </w:r>
      <w:proofErr w:type="spellStart"/>
      <w:r w:rsidRPr="002F2277">
        <w:rPr>
          <w:rFonts w:cs="Times New Roman"/>
          <w:sz w:val="24"/>
          <w:szCs w:val="24"/>
          <w:lang w:val="en-US"/>
        </w:rPr>
        <w:t>seperti</w:t>
      </w:r>
      <w:proofErr w:type="spellEnd"/>
      <w:r w:rsidRPr="002F2277">
        <w:rPr>
          <w:rFonts w:cs="Times New Roman"/>
          <w:sz w:val="24"/>
          <w:szCs w:val="24"/>
          <w:lang w:val="en-US"/>
        </w:rPr>
        <w:t xml:space="preserve"> </w:t>
      </w:r>
      <w:proofErr w:type="spellStart"/>
      <w:r w:rsidRPr="002F2277">
        <w:rPr>
          <w:rFonts w:cs="Times New Roman"/>
          <w:sz w:val="24"/>
          <w:szCs w:val="24"/>
          <w:lang w:val="en-US"/>
        </w:rPr>
        <w:t>kejujuran</w:t>
      </w:r>
      <w:proofErr w:type="spellEnd"/>
      <w:r w:rsidRPr="002F2277">
        <w:rPr>
          <w:rFonts w:cs="Times New Roman"/>
          <w:sz w:val="24"/>
          <w:szCs w:val="24"/>
          <w:lang w:val="en-US"/>
        </w:rPr>
        <w:t xml:space="preserve">, </w:t>
      </w:r>
      <w:proofErr w:type="spellStart"/>
      <w:r w:rsidRPr="002F2277">
        <w:rPr>
          <w:rFonts w:cs="Times New Roman"/>
          <w:sz w:val="24"/>
          <w:szCs w:val="24"/>
          <w:lang w:val="en-US"/>
        </w:rPr>
        <w:t>amanah</w:t>
      </w:r>
      <w:proofErr w:type="spellEnd"/>
      <w:r w:rsidRPr="002F2277">
        <w:rPr>
          <w:rFonts w:cs="Times New Roman"/>
          <w:sz w:val="24"/>
          <w:szCs w:val="24"/>
          <w:lang w:val="en-US"/>
        </w:rPr>
        <w:t xml:space="preserve">, dan </w:t>
      </w:r>
      <w:proofErr w:type="spellStart"/>
      <w:r w:rsidRPr="002F2277">
        <w:rPr>
          <w:rFonts w:cs="Times New Roman"/>
          <w:sz w:val="24"/>
          <w:szCs w:val="24"/>
          <w:lang w:val="en-US"/>
        </w:rPr>
        <w:t>kehati-hatian</w:t>
      </w:r>
      <w:proofErr w:type="spellEnd"/>
      <w:r w:rsidRPr="002F2277">
        <w:rPr>
          <w:rFonts w:cs="Times New Roman"/>
          <w:sz w:val="24"/>
          <w:szCs w:val="24"/>
          <w:lang w:val="en-US"/>
        </w:rPr>
        <w:t xml:space="preserve"> </w:t>
      </w:r>
      <w:proofErr w:type="spellStart"/>
      <w:r w:rsidRPr="002F2277">
        <w:rPr>
          <w:rFonts w:cs="Times New Roman"/>
          <w:sz w:val="24"/>
          <w:szCs w:val="24"/>
          <w:lang w:val="en-US"/>
        </w:rPr>
        <w:t>dalam</w:t>
      </w:r>
      <w:proofErr w:type="spellEnd"/>
      <w:r w:rsidRPr="002F2277">
        <w:rPr>
          <w:rFonts w:cs="Times New Roman"/>
          <w:sz w:val="24"/>
          <w:szCs w:val="24"/>
          <w:lang w:val="en-US"/>
        </w:rPr>
        <w:t xml:space="preserve"> </w:t>
      </w:r>
      <w:proofErr w:type="spellStart"/>
      <w:r w:rsidRPr="002F2277">
        <w:rPr>
          <w:rFonts w:cs="Times New Roman"/>
          <w:sz w:val="24"/>
          <w:szCs w:val="24"/>
          <w:lang w:val="en-US"/>
        </w:rPr>
        <w:t>bertindak</w:t>
      </w:r>
      <w:proofErr w:type="spellEnd"/>
      <w:r w:rsidRPr="002F2277">
        <w:rPr>
          <w:rFonts w:cs="Times New Roman"/>
          <w:sz w:val="24"/>
          <w:szCs w:val="24"/>
          <w:lang w:val="en-US"/>
        </w:rPr>
        <w:t xml:space="preserve">. </w:t>
      </w:r>
      <w:proofErr w:type="spellStart"/>
      <w:r w:rsidRPr="002F2277">
        <w:rPr>
          <w:rFonts w:cs="Times New Roman"/>
          <w:sz w:val="24"/>
          <w:szCs w:val="24"/>
          <w:lang w:val="en-US"/>
        </w:rPr>
        <w:t>Kesadaran</w:t>
      </w:r>
      <w:proofErr w:type="spellEnd"/>
      <w:r w:rsidRPr="002F2277">
        <w:rPr>
          <w:rFonts w:cs="Times New Roman"/>
          <w:sz w:val="24"/>
          <w:szCs w:val="24"/>
          <w:lang w:val="en-US"/>
        </w:rPr>
        <w:t xml:space="preserve"> </w:t>
      </w:r>
      <w:proofErr w:type="spellStart"/>
      <w:r w:rsidRPr="002F2277">
        <w:rPr>
          <w:rFonts w:cs="Times New Roman"/>
          <w:sz w:val="24"/>
          <w:szCs w:val="24"/>
          <w:lang w:val="en-US"/>
        </w:rPr>
        <w:t>ini</w:t>
      </w:r>
      <w:proofErr w:type="spellEnd"/>
      <w:r w:rsidRPr="002F2277">
        <w:rPr>
          <w:rFonts w:cs="Times New Roman"/>
          <w:sz w:val="24"/>
          <w:szCs w:val="24"/>
          <w:lang w:val="en-US"/>
        </w:rPr>
        <w:t xml:space="preserve"> </w:t>
      </w:r>
      <w:proofErr w:type="spellStart"/>
      <w:r w:rsidRPr="002F2277">
        <w:rPr>
          <w:rFonts w:cs="Times New Roman"/>
          <w:sz w:val="24"/>
          <w:szCs w:val="24"/>
          <w:lang w:val="en-US"/>
        </w:rPr>
        <w:t>tidak</w:t>
      </w:r>
      <w:proofErr w:type="spellEnd"/>
      <w:r w:rsidRPr="002F2277">
        <w:rPr>
          <w:rFonts w:cs="Times New Roman"/>
          <w:sz w:val="24"/>
          <w:szCs w:val="24"/>
          <w:lang w:val="en-US"/>
        </w:rPr>
        <w:t xml:space="preserve"> </w:t>
      </w:r>
      <w:proofErr w:type="spellStart"/>
      <w:r w:rsidRPr="002F2277">
        <w:rPr>
          <w:rFonts w:cs="Times New Roman"/>
          <w:sz w:val="24"/>
          <w:szCs w:val="24"/>
          <w:lang w:val="en-US"/>
        </w:rPr>
        <w:t>diajarkan</w:t>
      </w:r>
      <w:proofErr w:type="spellEnd"/>
      <w:r w:rsidRPr="002F2277">
        <w:rPr>
          <w:rFonts w:cs="Times New Roman"/>
          <w:sz w:val="24"/>
          <w:szCs w:val="24"/>
          <w:lang w:val="en-US"/>
        </w:rPr>
        <w:t xml:space="preserve"> </w:t>
      </w:r>
      <w:proofErr w:type="spellStart"/>
      <w:r w:rsidRPr="002F2277">
        <w:rPr>
          <w:rFonts w:cs="Times New Roman"/>
          <w:sz w:val="24"/>
          <w:szCs w:val="24"/>
          <w:lang w:val="en-US"/>
        </w:rPr>
        <w:t>secara</w:t>
      </w:r>
      <w:proofErr w:type="spellEnd"/>
      <w:r w:rsidRPr="002F2277">
        <w:rPr>
          <w:rFonts w:cs="Times New Roman"/>
          <w:sz w:val="24"/>
          <w:szCs w:val="24"/>
          <w:lang w:val="en-US"/>
        </w:rPr>
        <w:t xml:space="preserve"> </w:t>
      </w:r>
      <w:proofErr w:type="spellStart"/>
      <w:r w:rsidRPr="002F2277">
        <w:rPr>
          <w:rFonts w:cs="Times New Roman"/>
          <w:sz w:val="24"/>
          <w:szCs w:val="24"/>
          <w:lang w:val="en-US"/>
        </w:rPr>
        <w:t>dogmatis</w:t>
      </w:r>
      <w:proofErr w:type="spellEnd"/>
      <w:r w:rsidRPr="002F2277">
        <w:rPr>
          <w:rFonts w:cs="Times New Roman"/>
          <w:sz w:val="24"/>
          <w:szCs w:val="24"/>
          <w:lang w:val="en-US"/>
        </w:rPr>
        <w:t xml:space="preserve">, </w:t>
      </w:r>
      <w:proofErr w:type="spellStart"/>
      <w:r w:rsidRPr="002F2277">
        <w:rPr>
          <w:rFonts w:cs="Times New Roman"/>
          <w:sz w:val="24"/>
          <w:szCs w:val="24"/>
          <w:lang w:val="en-US"/>
        </w:rPr>
        <w:t>tetapi</w:t>
      </w:r>
      <w:proofErr w:type="spellEnd"/>
      <w:r w:rsidRPr="002F2277">
        <w:rPr>
          <w:rFonts w:cs="Times New Roman"/>
          <w:sz w:val="24"/>
          <w:szCs w:val="24"/>
          <w:lang w:val="en-US"/>
        </w:rPr>
        <w:t xml:space="preserve"> </w:t>
      </w:r>
      <w:proofErr w:type="spellStart"/>
      <w:r w:rsidRPr="002F2277">
        <w:rPr>
          <w:rFonts w:cs="Times New Roman"/>
          <w:sz w:val="24"/>
          <w:szCs w:val="24"/>
          <w:lang w:val="en-US"/>
        </w:rPr>
        <w:t>tumbuh</w:t>
      </w:r>
      <w:proofErr w:type="spellEnd"/>
      <w:r w:rsidRPr="002F2277">
        <w:rPr>
          <w:rFonts w:cs="Times New Roman"/>
          <w:sz w:val="24"/>
          <w:szCs w:val="24"/>
          <w:lang w:val="en-US"/>
        </w:rPr>
        <w:t xml:space="preserve"> </w:t>
      </w:r>
      <w:proofErr w:type="spellStart"/>
      <w:r w:rsidRPr="002F2277">
        <w:rPr>
          <w:rFonts w:cs="Times New Roman"/>
          <w:sz w:val="24"/>
          <w:szCs w:val="24"/>
          <w:lang w:val="en-US"/>
        </w:rPr>
        <w:t>melalui</w:t>
      </w:r>
      <w:proofErr w:type="spellEnd"/>
      <w:r w:rsidRPr="002F2277">
        <w:rPr>
          <w:rFonts w:cs="Times New Roman"/>
          <w:sz w:val="24"/>
          <w:szCs w:val="24"/>
          <w:lang w:val="en-US"/>
        </w:rPr>
        <w:t xml:space="preserve"> </w:t>
      </w:r>
      <w:proofErr w:type="spellStart"/>
      <w:r w:rsidRPr="002F2277">
        <w:rPr>
          <w:rFonts w:cs="Times New Roman"/>
          <w:sz w:val="24"/>
          <w:szCs w:val="24"/>
          <w:lang w:val="en-US"/>
        </w:rPr>
        <w:t>refleksi</w:t>
      </w:r>
      <w:proofErr w:type="spellEnd"/>
      <w:r w:rsidRPr="002F2277">
        <w:rPr>
          <w:rFonts w:cs="Times New Roman"/>
          <w:sz w:val="24"/>
          <w:szCs w:val="24"/>
          <w:lang w:val="en-US"/>
        </w:rPr>
        <w:t xml:space="preserve"> </w:t>
      </w:r>
      <w:proofErr w:type="spellStart"/>
      <w:r w:rsidRPr="002F2277">
        <w:rPr>
          <w:rFonts w:cs="Times New Roman"/>
          <w:sz w:val="24"/>
          <w:szCs w:val="24"/>
          <w:lang w:val="en-US"/>
        </w:rPr>
        <w:t>atas</w:t>
      </w:r>
      <w:proofErr w:type="spellEnd"/>
      <w:r w:rsidRPr="002F2277">
        <w:rPr>
          <w:rFonts w:cs="Times New Roman"/>
          <w:sz w:val="24"/>
          <w:szCs w:val="24"/>
          <w:lang w:val="en-US"/>
        </w:rPr>
        <w:t xml:space="preserve"> </w:t>
      </w:r>
      <w:proofErr w:type="spellStart"/>
      <w:r w:rsidRPr="002F2277">
        <w:rPr>
          <w:rFonts w:cs="Times New Roman"/>
          <w:sz w:val="24"/>
          <w:szCs w:val="24"/>
          <w:lang w:val="en-US"/>
        </w:rPr>
        <w:t>ajaran</w:t>
      </w:r>
      <w:proofErr w:type="spellEnd"/>
      <w:r w:rsidRPr="002F2277">
        <w:rPr>
          <w:rFonts w:cs="Times New Roman"/>
          <w:sz w:val="24"/>
          <w:szCs w:val="24"/>
          <w:lang w:val="en-US"/>
        </w:rPr>
        <w:t xml:space="preserve"> Al-Ghazali yang </w:t>
      </w:r>
      <w:proofErr w:type="spellStart"/>
      <w:r w:rsidRPr="002F2277">
        <w:rPr>
          <w:rFonts w:cs="Times New Roman"/>
          <w:sz w:val="24"/>
          <w:szCs w:val="24"/>
          <w:lang w:val="en-US"/>
        </w:rPr>
        <w:t>dikontekstualisasikan</w:t>
      </w:r>
      <w:proofErr w:type="spellEnd"/>
      <w:r w:rsidRPr="002F2277">
        <w:rPr>
          <w:rFonts w:cs="Times New Roman"/>
          <w:sz w:val="24"/>
          <w:szCs w:val="24"/>
          <w:lang w:val="en-US"/>
        </w:rPr>
        <w:t xml:space="preserve"> </w:t>
      </w:r>
      <w:proofErr w:type="spellStart"/>
      <w:r w:rsidRPr="002F2277">
        <w:rPr>
          <w:rFonts w:cs="Times New Roman"/>
          <w:sz w:val="24"/>
          <w:szCs w:val="24"/>
          <w:lang w:val="en-US"/>
        </w:rPr>
        <w:t>dengan</w:t>
      </w:r>
      <w:proofErr w:type="spellEnd"/>
      <w:r w:rsidRPr="002F2277">
        <w:rPr>
          <w:rFonts w:cs="Times New Roman"/>
          <w:sz w:val="24"/>
          <w:szCs w:val="24"/>
          <w:lang w:val="en-US"/>
        </w:rPr>
        <w:t xml:space="preserve"> </w:t>
      </w:r>
      <w:proofErr w:type="spellStart"/>
      <w:r w:rsidRPr="002F2277">
        <w:rPr>
          <w:rFonts w:cs="Times New Roman"/>
          <w:sz w:val="24"/>
          <w:szCs w:val="24"/>
          <w:lang w:val="en-US"/>
        </w:rPr>
        <w:t>realitas</w:t>
      </w:r>
      <w:proofErr w:type="spellEnd"/>
      <w:r w:rsidRPr="002F2277">
        <w:rPr>
          <w:rFonts w:cs="Times New Roman"/>
          <w:sz w:val="24"/>
          <w:szCs w:val="24"/>
          <w:lang w:val="en-US"/>
        </w:rPr>
        <w:t xml:space="preserve"> </w:t>
      </w:r>
      <w:proofErr w:type="spellStart"/>
      <w:r w:rsidRPr="002F2277">
        <w:rPr>
          <w:rFonts w:cs="Times New Roman"/>
          <w:sz w:val="24"/>
          <w:szCs w:val="24"/>
          <w:lang w:val="en-US"/>
        </w:rPr>
        <w:t>kehidupan</w:t>
      </w:r>
      <w:proofErr w:type="spellEnd"/>
      <w:r w:rsidRPr="002F2277">
        <w:rPr>
          <w:rFonts w:cs="Times New Roman"/>
          <w:sz w:val="24"/>
          <w:szCs w:val="24"/>
          <w:lang w:val="en-US"/>
        </w:rPr>
        <w:t xml:space="preserve"> </w:t>
      </w:r>
      <w:proofErr w:type="spellStart"/>
      <w:r w:rsidRPr="002F2277">
        <w:rPr>
          <w:rFonts w:cs="Times New Roman"/>
          <w:sz w:val="24"/>
          <w:szCs w:val="24"/>
          <w:lang w:val="en-US"/>
        </w:rPr>
        <w:t>perkotaan</w:t>
      </w:r>
      <w:proofErr w:type="spellEnd"/>
      <w:r w:rsidRPr="002F2277">
        <w:rPr>
          <w:rFonts w:cs="Times New Roman"/>
          <w:sz w:val="24"/>
          <w:szCs w:val="24"/>
          <w:lang w:val="en-US"/>
        </w:rPr>
        <w:t>.</w:t>
      </w:r>
    </w:p>
    <w:p w14:paraId="27DA17F5" w14:textId="77777777" w:rsidR="002F2277" w:rsidRPr="002F2277" w:rsidRDefault="002F2277" w:rsidP="002F2277">
      <w:pPr>
        <w:ind w:firstLine="567"/>
        <w:jc w:val="both"/>
        <w:rPr>
          <w:rFonts w:cs="Times New Roman"/>
          <w:sz w:val="24"/>
          <w:szCs w:val="24"/>
          <w:lang w:val="en-US"/>
        </w:rPr>
      </w:pPr>
      <w:r w:rsidRPr="002F2277">
        <w:rPr>
          <w:rFonts w:cs="Times New Roman"/>
          <w:sz w:val="24"/>
          <w:szCs w:val="24"/>
          <w:lang w:val="en-US"/>
        </w:rPr>
        <w:t xml:space="preserve">Dalam </w:t>
      </w:r>
      <w:proofErr w:type="spellStart"/>
      <w:r w:rsidRPr="002F2277">
        <w:rPr>
          <w:rFonts w:cs="Times New Roman"/>
          <w:sz w:val="24"/>
          <w:szCs w:val="24"/>
          <w:lang w:val="en-US"/>
        </w:rPr>
        <w:t>pembahasan</w:t>
      </w:r>
      <w:proofErr w:type="spellEnd"/>
      <w:r w:rsidRPr="002F2277">
        <w:rPr>
          <w:rFonts w:cs="Times New Roman"/>
          <w:sz w:val="24"/>
          <w:szCs w:val="24"/>
          <w:lang w:val="en-US"/>
        </w:rPr>
        <w:t xml:space="preserve"> adab </w:t>
      </w:r>
      <w:proofErr w:type="spellStart"/>
      <w:r w:rsidRPr="002F2277">
        <w:rPr>
          <w:rFonts w:cs="Times New Roman"/>
          <w:sz w:val="24"/>
          <w:szCs w:val="24"/>
          <w:lang w:val="en-US"/>
        </w:rPr>
        <w:t>bermuamalah</w:t>
      </w:r>
      <w:proofErr w:type="spellEnd"/>
      <w:r w:rsidRPr="002F2277">
        <w:rPr>
          <w:rFonts w:cs="Times New Roman"/>
          <w:sz w:val="24"/>
          <w:szCs w:val="24"/>
          <w:lang w:val="en-US"/>
        </w:rPr>
        <w:t xml:space="preserve">, Al-Ghazali </w:t>
      </w:r>
      <w:proofErr w:type="spellStart"/>
      <w:r w:rsidRPr="002F2277">
        <w:rPr>
          <w:rFonts w:cs="Times New Roman"/>
          <w:sz w:val="24"/>
          <w:szCs w:val="24"/>
          <w:lang w:val="en-US"/>
        </w:rPr>
        <w:t>mengingatkan</w:t>
      </w:r>
      <w:proofErr w:type="spellEnd"/>
      <w:r w:rsidRPr="002F2277">
        <w:rPr>
          <w:rFonts w:cs="Times New Roman"/>
          <w:sz w:val="24"/>
          <w:szCs w:val="24"/>
          <w:lang w:val="en-US"/>
        </w:rPr>
        <w:t>:</w:t>
      </w:r>
    </w:p>
    <w:p w14:paraId="74D5CE05" w14:textId="77777777" w:rsidR="002F2277" w:rsidRPr="002F2277" w:rsidRDefault="002F2277" w:rsidP="002F2277">
      <w:pPr>
        <w:bidi/>
        <w:jc w:val="both"/>
        <w:rPr>
          <w:rFonts w:cs="Times New Roman"/>
          <w:sz w:val="24"/>
          <w:szCs w:val="24"/>
          <w:lang w:val="en-US"/>
        </w:rPr>
      </w:pPr>
      <w:r w:rsidRPr="002F2277">
        <w:rPr>
          <w:rFonts w:cs="Times New Roman"/>
          <w:sz w:val="24"/>
          <w:szCs w:val="24"/>
          <w:rtl/>
          <w:lang w:val="en-US"/>
        </w:rPr>
        <w:t>وَاجْعَلْ أَفْعَالَكَ كُلَّهَا مَوْزُونَةً بِمِيزَانِ الشَّرْعِ وَالْأَخْلَاقِ</w:t>
      </w:r>
    </w:p>
    <w:p w14:paraId="494D829D" w14:textId="77777777" w:rsidR="002F2277" w:rsidRPr="002F2277" w:rsidRDefault="002F2277" w:rsidP="002F2277">
      <w:pPr>
        <w:ind w:firstLine="567"/>
        <w:jc w:val="both"/>
        <w:rPr>
          <w:rFonts w:cs="Times New Roman"/>
          <w:sz w:val="24"/>
          <w:szCs w:val="24"/>
          <w:lang w:val="en-US"/>
        </w:rPr>
      </w:pPr>
      <w:proofErr w:type="spellStart"/>
      <w:r w:rsidRPr="002F2277">
        <w:rPr>
          <w:rFonts w:cs="Times New Roman"/>
          <w:i/>
          <w:iCs/>
          <w:sz w:val="24"/>
          <w:szCs w:val="24"/>
          <w:lang w:val="en-US"/>
        </w:rPr>
        <w:t>Jadikan</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seluruh</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perbuatanmu</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ditimbang</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dengan</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neraca</w:t>
      </w:r>
      <w:proofErr w:type="spellEnd"/>
      <w:r w:rsidRPr="002F2277">
        <w:rPr>
          <w:rFonts w:cs="Times New Roman"/>
          <w:i/>
          <w:iCs/>
          <w:sz w:val="24"/>
          <w:szCs w:val="24"/>
          <w:lang w:val="en-US"/>
        </w:rPr>
        <w:t xml:space="preserve"> </w:t>
      </w:r>
      <w:proofErr w:type="spellStart"/>
      <w:r w:rsidRPr="002F2277">
        <w:rPr>
          <w:rFonts w:cs="Times New Roman"/>
          <w:i/>
          <w:iCs/>
          <w:sz w:val="24"/>
          <w:szCs w:val="24"/>
          <w:lang w:val="en-US"/>
        </w:rPr>
        <w:t>syariat</w:t>
      </w:r>
      <w:proofErr w:type="spellEnd"/>
      <w:r w:rsidRPr="002F2277">
        <w:rPr>
          <w:rFonts w:cs="Times New Roman"/>
          <w:i/>
          <w:iCs/>
          <w:sz w:val="24"/>
          <w:szCs w:val="24"/>
          <w:lang w:val="en-US"/>
        </w:rPr>
        <w:t xml:space="preserve"> dan </w:t>
      </w:r>
      <w:proofErr w:type="spellStart"/>
      <w:r w:rsidRPr="002F2277">
        <w:rPr>
          <w:rFonts w:cs="Times New Roman"/>
          <w:i/>
          <w:iCs/>
          <w:sz w:val="24"/>
          <w:szCs w:val="24"/>
          <w:lang w:val="en-US"/>
        </w:rPr>
        <w:t>akhlak</w:t>
      </w:r>
      <w:proofErr w:type="spellEnd"/>
      <w:r w:rsidRPr="002F2277">
        <w:rPr>
          <w:rFonts w:cs="Times New Roman"/>
          <w:i/>
          <w:iCs/>
          <w:sz w:val="24"/>
          <w:szCs w:val="24"/>
          <w:lang w:val="en-US"/>
        </w:rPr>
        <w:t>.</w:t>
      </w:r>
    </w:p>
    <w:p w14:paraId="3D9890FC" w14:textId="77777777" w:rsidR="002F2277" w:rsidRPr="002F2277" w:rsidRDefault="002F2277" w:rsidP="002F2277">
      <w:pPr>
        <w:ind w:firstLine="567"/>
        <w:jc w:val="both"/>
        <w:rPr>
          <w:rFonts w:cs="Times New Roman"/>
          <w:sz w:val="24"/>
          <w:szCs w:val="24"/>
          <w:lang w:val="en-US"/>
        </w:rPr>
      </w:pPr>
      <w:proofErr w:type="spellStart"/>
      <w:r w:rsidRPr="002F2277">
        <w:rPr>
          <w:rFonts w:cs="Times New Roman"/>
          <w:sz w:val="24"/>
          <w:szCs w:val="24"/>
          <w:lang w:val="en-US"/>
        </w:rPr>
        <w:t>Temuan</w:t>
      </w:r>
      <w:proofErr w:type="spellEnd"/>
      <w:r w:rsidRPr="002F2277">
        <w:rPr>
          <w:rFonts w:cs="Times New Roman"/>
          <w:sz w:val="24"/>
          <w:szCs w:val="24"/>
          <w:lang w:val="en-US"/>
        </w:rPr>
        <w:t xml:space="preserve"> </w:t>
      </w:r>
      <w:proofErr w:type="spellStart"/>
      <w:r w:rsidRPr="002F2277">
        <w:rPr>
          <w:rFonts w:cs="Times New Roman"/>
          <w:sz w:val="24"/>
          <w:szCs w:val="24"/>
          <w:lang w:val="en-US"/>
        </w:rPr>
        <w:t>ini</w:t>
      </w:r>
      <w:proofErr w:type="spellEnd"/>
      <w:r w:rsidRPr="002F2277">
        <w:rPr>
          <w:rFonts w:cs="Times New Roman"/>
          <w:sz w:val="24"/>
          <w:szCs w:val="24"/>
          <w:lang w:val="en-US"/>
        </w:rPr>
        <w:t xml:space="preserve"> </w:t>
      </w:r>
      <w:proofErr w:type="spellStart"/>
      <w:r w:rsidRPr="002F2277">
        <w:rPr>
          <w:rFonts w:cs="Times New Roman"/>
          <w:sz w:val="24"/>
          <w:szCs w:val="24"/>
          <w:lang w:val="en-US"/>
        </w:rPr>
        <w:t>sejalan</w:t>
      </w:r>
      <w:proofErr w:type="spellEnd"/>
      <w:r w:rsidRPr="002F2277">
        <w:rPr>
          <w:rFonts w:cs="Times New Roman"/>
          <w:sz w:val="24"/>
          <w:szCs w:val="24"/>
          <w:lang w:val="en-US"/>
        </w:rPr>
        <w:t xml:space="preserve"> </w:t>
      </w:r>
      <w:proofErr w:type="spellStart"/>
      <w:r w:rsidRPr="002F2277">
        <w:rPr>
          <w:rFonts w:cs="Times New Roman"/>
          <w:sz w:val="24"/>
          <w:szCs w:val="24"/>
          <w:lang w:val="en-US"/>
        </w:rPr>
        <w:t>dengan</w:t>
      </w:r>
      <w:proofErr w:type="spellEnd"/>
      <w:r w:rsidRPr="002F2277">
        <w:rPr>
          <w:rFonts w:cs="Times New Roman"/>
          <w:sz w:val="24"/>
          <w:szCs w:val="24"/>
          <w:lang w:val="en-US"/>
        </w:rPr>
        <w:t xml:space="preserve"> </w:t>
      </w:r>
      <w:proofErr w:type="spellStart"/>
      <w:r w:rsidRPr="002F2277">
        <w:rPr>
          <w:rFonts w:cs="Times New Roman"/>
          <w:sz w:val="24"/>
          <w:szCs w:val="24"/>
          <w:lang w:val="en-US"/>
        </w:rPr>
        <w:t>pendekatan</w:t>
      </w:r>
      <w:proofErr w:type="spellEnd"/>
      <w:r w:rsidRPr="002F2277">
        <w:rPr>
          <w:rFonts w:cs="Times New Roman"/>
          <w:sz w:val="24"/>
          <w:szCs w:val="24"/>
          <w:lang w:val="en-US"/>
        </w:rPr>
        <w:t xml:space="preserve"> normative–ethical analysis yang </w:t>
      </w:r>
      <w:proofErr w:type="spellStart"/>
      <w:r w:rsidRPr="002F2277">
        <w:rPr>
          <w:rFonts w:cs="Times New Roman"/>
          <w:sz w:val="24"/>
          <w:szCs w:val="24"/>
          <w:lang w:val="en-US"/>
        </w:rPr>
        <w:t>lazim</w:t>
      </w:r>
      <w:proofErr w:type="spellEnd"/>
      <w:r w:rsidRPr="002F2277">
        <w:rPr>
          <w:rFonts w:cs="Times New Roman"/>
          <w:sz w:val="24"/>
          <w:szCs w:val="24"/>
          <w:lang w:val="en-US"/>
        </w:rPr>
        <w:t xml:space="preserve"> </w:t>
      </w:r>
      <w:proofErr w:type="spellStart"/>
      <w:r w:rsidRPr="002F2277">
        <w:rPr>
          <w:rFonts w:cs="Times New Roman"/>
          <w:sz w:val="24"/>
          <w:szCs w:val="24"/>
          <w:lang w:val="en-US"/>
        </w:rPr>
        <w:t>digunakan</w:t>
      </w:r>
      <w:proofErr w:type="spellEnd"/>
      <w:r w:rsidRPr="002F2277">
        <w:rPr>
          <w:rFonts w:cs="Times New Roman"/>
          <w:sz w:val="24"/>
          <w:szCs w:val="24"/>
          <w:lang w:val="en-US"/>
        </w:rPr>
        <w:t xml:space="preserve"> </w:t>
      </w:r>
      <w:proofErr w:type="spellStart"/>
      <w:r w:rsidRPr="002F2277">
        <w:rPr>
          <w:rFonts w:cs="Times New Roman"/>
          <w:sz w:val="24"/>
          <w:szCs w:val="24"/>
          <w:lang w:val="en-US"/>
        </w:rPr>
        <w:t>dalam</w:t>
      </w:r>
      <w:proofErr w:type="spellEnd"/>
      <w:r w:rsidRPr="002F2277">
        <w:rPr>
          <w:rFonts w:cs="Times New Roman"/>
          <w:sz w:val="24"/>
          <w:szCs w:val="24"/>
          <w:lang w:val="en-US"/>
        </w:rPr>
        <w:t xml:space="preserve"> </w:t>
      </w:r>
      <w:proofErr w:type="spellStart"/>
      <w:r w:rsidRPr="002F2277">
        <w:rPr>
          <w:rFonts w:cs="Times New Roman"/>
          <w:sz w:val="24"/>
          <w:szCs w:val="24"/>
          <w:lang w:val="en-US"/>
        </w:rPr>
        <w:t>jurnal</w:t>
      </w:r>
      <w:proofErr w:type="spellEnd"/>
      <w:r w:rsidRPr="002F2277">
        <w:rPr>
          <w:rFonts w:cs="Times New Roman"/>
          <w:sz w:val="24"/>
          <w:szCs w:val="24"/>
          <w:lang w:val="en-US"/>
        </w:rPr>
        <w:t xml:space="preserve"> Brill dan Taylor &amp; Francis, di mana </w:t>
      </w:r>
      <w:proofErr w:type="spellStart"/>
      <w:r w:rsidRPr="002F2277">
        <w:rPr>
          <w:rFonts w:cs="Times New Roman"/>
          <w:sz w:val="24"/>
          <w:szCs w:val="24"/>
          <w:lang w:val="en-US"/>
        </w:rPr>
        <w:t>teks</w:t>
      </w:r>
      <w:proofErr w:type="spellEnd"/>
      <w:r w:rsidRPr="002F2277">
        <w:rPr>
          <w:rFonts w:cs="Times New Roman"/>
          <w:sz w:val="24"/>
          <w:szCs w:val="24"/>
          <w:lang w:val="en-US"/>
        </w:rPr>
        <w:t xml:space="preserve"> </w:t>
      </w:r>
      <w:proofErr w:type="spellStart"/>
      <w:r w:rsidRPr="002F2277">
        <w:rPr>
          <w:rFonts w:cs="Times New Roman"/>
          <w:sz w:val="24"/>
          <w:szCs w:val="24"/>
          <w:lang w:val="en-US"/>
        </w:rPr>
        <w:t>klasik</w:t>
      </w:r>
      <w:proofErr w:type="spellEnd"/>
      <w:r w:rsidRPr="002F2277">
        <w:rPr>
          <w:rFonts w:cs="Times New Roman"/>
          <w:sz w:val="24"/>
          <w:szCs w:val="24"/>
          <w:lang w:val="en-US"/>
        </w:rPr>
        <w:t xml:space="preserve"> </w:t>
      </w:r>
      <w:proofErr w:type="spellStart"/>
      <w:r w:rsidRPr="002F2277">
        <w:rPr>
          <w:rFonts w:cs="Times New Roman"/>
          <w:sz w:val="24"/>
          <w:szCs w:val="24"/>
          <w:lang w:val="en-US"/>
        </w:rPr>
        <w:t>diposisikan</w:t>
      </w:r>
      <w:proofErr w:type="spellEnd"/>
      <w:r w:rsidRPr="002F2277">
        <w:rPr>
          <w:rFonts w:cs="Times New Roman"/>
          <w:sz w:val="24"/>
          <w:szCs w:val="24"/>
          <w:lang w:val="en-US"/>
        </w:rPr>
        <w:t xml:space="preserve"> </w:t>
      </w:r>
      <w:proofErr w:type="spellStart"/>
      <w:r w:rsidRPr="002F2277">
        <w:rPr>
          <w:rFonts w:cs="Times New Roman"/>
          <w:sz w:val="24"/>
          <w:szCs w:val="24"/>
          <w:lang w:val="en-US"/>
        </w:rPr>
        <w:t>sebagai</w:t>
      </w:r>
      <w:proofErr w:type="spellEnd"/>
      <w:r w:rsidRPr="002F2277">
        <w:rPr>
          <w:rFonts w:cs="Times New Roman"/>
          <w:sz w:val="24"/>
          <w:szCs w:val="24"/>
          <w:lang w:val="en-US"/>
        </w:rPr>
        <w:t xml:space="preserve"> </w:t>
      </w:r>
      <w:proofErr w:type="spellStart"/>
      <w:r w:rsidRPr="002F2277">
        <w:rPr>
          <w:rFonts w:cs="Times New Roman"/>
          <w:sz w:val="24"/>
          <w:szCs w:val="24"/>
          <w:lang w:val="en-US"/>
        </w:rPr>
        <w:t>sumber</w:t>
      </w:r>
      <w:proofErr w:type="spellEnd"/>
      <w:r w:rsidRPr="002F2277">
        <w:rPr>
          <w:rFonts w:cs="Times New Roman"/>
          <w:sz w:val="24"/>
          <w:szCs w:val="24"/>
          <w:lang w:val="en-US"/>
        </w:rPr>
        <w:t xml:space="preserve"> norma yang </w:t>
      </w:r>
      <w:proofErr w:type="spellStart"/>
      <w:r w:rsidRPr="002F2277">
        <w:rPr>
          <w:rFonts w:cs="Times New Roman"/>
          <w:sz w:val="24"/>
          <w:szCs w:val="24"/>
          <w:lang w:val="en-US"/>
        </w:rPr>
        <w:t>diaktualisasikan</w:t>
      </w:r>
      <w:proofErr w:type="spellEnd"/>
      <w:r w:rsidRPr="002F2277">
        <w:rPr>
          <w:rFonts w:cs="Times New Roman"/>
          <w:sz w:val="24"/>
          <w:szCs w:val="24"/>
          <w:lang w:val="en-US"/>
        </w:rPr>
        <w:t xml:space="preserve"> </w:t>
      </w:r>
      <w:proofErr w:type="spellStart"/>
      <w:r w:rsidRPr="002F2277">
        <w:rPr>
          <w:rFonts w:cs="Times New Roman"/>
          <w:sz w:val="24"/>
          <w:szCs w:val="24"/>
          <w:lang w:val="en-US"/>
        </w:rPr>
        <w:t>melalui</w:t>
      </w:r>
      <w:proofErr w:type="spellEnd"/>
      <w:r w:rsidRPr="002F2277">
        <w:rPr>
          <w:rFonts w:cs="Times New Roman"/>
          <w:sz w:val="24"/>
          <w:szCs w:val="24"/>
          <w:lang w:val="en-US"/>
        </w:rPr>
        <w:t xml:space="preserve"> </w:t>
      </w:r>
      <w:proofErr w:type="spellStart"/>
      <w:r w:rsidRPr="002F2277">
        <w:rPr>
          <w:rFonts w:cs="Times New Roman"/>
          <w:sz w:val="24"/>
          <w:szCs w:val="24"/>
          <w:lang w:val="en-US"/>
        </w:rPr>
        <w:t>praktik</w:t>
      </w:r>
      <w:proofErr w:type="spellEnd"/>
      <w:r w:rsidRPr="002F2277">
        <w:rPr>
          <w:rFonts w:cs="Times New Roman"/>
          <w:sz w:val="24"/>
          <w:szCs w:val="24"/>
          <w:lang w:val="en-US"/>
        </w:rPr>
        <w:t xml:space="preserve"> </w:t>
      </w:r>
      <w:proofErr w:type="spellStart"/>
      <w:r w:rsidRPr="002F2277">
        <w:rPr>
          <w:rFonts w:cs="Times New Roman"/>
          <w:sz w:val="24"/>
          <w:szCs w:val="24"/>
          <w:lang w:val="en-US"/>
        </w:rPr>
        <w:t>sosial</w:t>
      </w:r>
      <w:proofErr w:type="spellEnd"/>
      <w:r w:rsidRPr="002F2277">
        <w:rPr>
          <w:rFonts w:cs="Times New Roman"/>
          <w:sz w:val="24"/>
          <w:szCs w:val="24"/>
          <w:lang w:val="en-US"/>
        </w:rPr>
        <w:t>.</w:t>
      </w:r>
    </w:p>
    <w:p w14:paraId="7483E2D2" w14:textId="77777777" w:rsidR="002F2277" w:rsidRPr="002F2277" w:rsidRDefault="002F2277" w:rsidP="002F2277">
      <w:pPr>
        <w:ind w:firstLine="567"/>
        <w:jc w:val="both"/>
        <w:rPr>
          <w:rFonts w:cs="Times New Roman"/>
          <w:sz w:val="24"/>
          <w:szCs w:val="24"/>
          <w:lang w:val="en-US"/>
        </w:rPr>
      </w:pPr>
    </w:p>
    <w:p w14:paraId="67ADBD27" w14:textId="77777777" w:rsidR="002F2277" w:rsidRPr="002F2277" w:rsidRDefault="002F2277" w:rsidP="002F2277">
      <w:pPr>
        <w:ind w:firstLine="567"/>
        <w:jc w:val="both"/>
        <w:rPr>
          <w:rFonts w:cs="Times New Roman"/>
          <w:sz w:val="24"/>
          <w:szCs w:val="24"/>
          <w:lang w:val="en-US"/>
        </w:rPr>
      </w:pPr>
      <w:proofErr w:type="spellStart"/>
      <w:r w:rsidRPr="002F2277">
        <w:rPr>
          <w:rFonts w:cs="Times New Roman"/>
          <w:sz w:val="24"/>
          <w:szCs w:val="24"/>
          <w:lang w:val="en-US"/>
        </w:rPr>
        <w:t>Temuan</w:t>
      </w:r>
      <w:proofErr w:type="spellEnd"/>
      <w:r w:rsidRPr="002F2277">
        <w:rPr>
          <w:rFonts w:cs="Times New Roman"/>
          <w:sz w:val="24"/>
          <w:szCs w:val="24"/>
          <w:lang w:val="en-US"/>
        </w:rPr>
        <w:t xml:space="preserve"> </w:t>
      </w:r>
      <w:proofErr w:type="spellStart"/>
      <w:r w:rsidRPr="002F2277">
        <w:rPr>
          <w:rFonts w:cs="Times New Roman"/>
          <w:sz w:val="24"/>
          <w:szCs w:val="24"/>
          <w:lang w:val="en-US"/>
        </w:rPr>
        <w:t>penelitian</w:t>
      </w:r>
      <w:proofErr w:type="spellEnd"/>
      <w:r w:rsidRPr="002F2277">
        <w:rPr>
          <w:rFonts w:cs="Times New Roman"/>
          <w:sz w:val="24"/>
          <w:szCs w:val="24"/>
          <w:lang w:val="en-US"/>
        </w:rPr>
        <w:t xml:space="preserve"> juga </w:t>
      </w:r>
      <w:proofErr w:type="spellStart"/>
      <w:r w:rsidRPr="002F2277">
        <w:rPr>
          <w:rFonts w:cs="Times New Roman"/>
          <w:sz w:val="24"/>
          <w:szCs w:val="24"/>
          <w:lang w:val="en-US"/>
        </w:rPr>
        <w:t>memperlihatkan</w:t>
      </w:r>
      <w:proofErr w:type="spellEnd"/>
      <w:r w:rsidRPr="002F2277">
        <w:rPr>
          <w:rFonts w:cs="Times New Roman"/>
          <w:sz w:val="24"/>
          <w:szCs w:val="24"/>
          <w:lang w:val="en-US"/>
        </w:rPr>
        <w:t xml:space="preserve"> </w:t>
      </w:r>
      <w:proofErr w:type="spellStart"/>
      <w:r w:rsidRPr="002F2277">
        <w:rPr>
          <w:rFonts w:cs="Times New Roman"/>
          <w:sz w:val="24"/>
          <w:szCs w:val="24"/>
          <w:lang w:val="en-US"/>
        </w:rPr>
        <w:t>bahwa</w:t>
      </w:r>
      <w:proofErr w:type="spellEnd"/>
      <w:r w:rsidRPr="002F2277">
        <w:rPr>
          <w:rFonts w:cs="Times New Roman"/>
          <w:sz w:val="24"/>
          <w:szCs w:val="24"/>
          <w:lang w:val="en-US"/>
        </w:rPr>
        <w:t xml:space="preserve"> </w:t>
      </w:r>
      <w:proofErr w:type="spellStart"/>
      <w:r w:rsidRPr="002F2277">
        <w:rPr>
          <w:rFonts w:cs="Times New Roman"/>
          <w:i/>
          <w:iCs/>
          <w:sz w:val="24"/>
          <w:szCs w:val="24"/>
          <w:lang w:val="en-US"/>
        </w:rPr>
        <w:t>Bidayatul</w:t>
      </w:r>
      <w:proofErr w:type="spellEnd"/>
      <w:r w:rsidRPr="002F2277">
        <w:rPr>
          <w:rFonts w:cs="Times New Roman"/>
          <w:i/>
          <w:iCs/>
          <w:sz w:val="24"/>
          <w:szCs w:val="24"/>
          <w:lang w:val="en-US"/>
        </w:rPr>
        <w:t xml:space="preserve"> Hidayah</w:t>
      </w:r>
      <w:r w:rsidRPr="002F2277">
        <w:rPr>
          <w:rFonts w:cs="Times New Roman"/>
          <w:sz w:val="24"/>
          <w:szCs w:val="24"/>
          <w:lang w:val="en-US"/>
        </w:rPr>
        <w:t xml:space="preserve"> </w:t>
      </w:r>
      <w:proofErr w:type="spellStart"/>
      <w:r w:rsidRPr="002F2277">
        <w:rPr>
          <w:rFonts w:cs="Times New Roman"/>
          <w:sz w:val="24"/>
          <w:szCs w:val="24"/>
          <w:lang w:val="en-US"/>
        </w:rPr>
        <w:t>mendorong</w:t>
      </w:r>
      <w:proofErr w:type="spellEnd"/>
      <w:r w:rsidRPr="002F2277">
        <w:rPr>
          <w:rFonts w:cs="Times New Roman"/>
          <w:sz w:val="24"/>
          <w:szCs w:val="24"/>
          <w:lang w:val="en-US"/>
        </w:rPr>
        <w:t xml:space="preserve"> </w:t>
      </w:r>
      <w:proofErr w:type="spellStart"/>
      <w:r w:rsidRPr="002F2277">
        <w:rPr>
          <w:rFonts w:cs="Times New Roman"/>
          <w:sz w:val="24"/>
          <w:szCs w:val="24"/>
          <w:lang w:val="en-US"/>
        </w:rPr>
        <w:t>integrasi</w:t>
      </w:r>
      <w:proofErr w:type="spellEnd"/>
      <w:r w:rsidRPr="002F2277">
        <w:rPr>
          <w:rFonts w:cs="Times New Roman"/>
          <w:sz w:val="24"/>
          <w:szCs w:val="24"/>
          <w:lang w:val="en-US"/>
        </w:rPr>
        <w:t xml:space="preserve"> </w:t>
      </w:r>
      <w:proofErr w:type="spellStart"/>
      <w:r w:rsidRPr="002F2277">
        <w:rPr>
          <w:rFonts w:cs="Times New Roman"/>
          <w:sz w:val="24"/>
          <w:szCs w:val="24"/>
          <w:lang w:val="en-US"/>
        </w:rPr>
        <w:t>antara</w:t>
      </w:r>
      <w:proofErr w:type="spellEnd"/>
      <w:r w:rsidRPr="002F2277">
        <w:rPr>
          <w:rFonts w:cs="Times New Roman"/>
          <w:sz w:val="24"/>
          <w:szCs w:val="24"/>
          <w:lang w:val="en-US"/>
        </w:rPr>
        <w:t xml:space="preserve"> ibadah, </w:t>
      </w:r>
      <w:proofErr w:type="spellStart"/>
      <w:r w:rsidRPr="002F2277">
        <w:rPr>
          <w:rFonts w:cs="Times New Roman"/>
          <w:sz w:val="24"/>
          <w:szCs w:val="24"/>
          <w:lang w:val="en-US"/>
        </w:rPr>
        <w:t>akhlak</w:t>
      </w:r>
      <w:proofErr w:type="spellEnd"/>
      <w:r w:rsidRPr="002F2277">
        <w:rPr>
          <w:rFonts w:cs="Times New Roman"/>
          <w:sz w:val="24"/>
          <w:szCs w:val="24"/>
          <w:lang w:val="en-US"/>
        </w:rPr>
        <w:t xml:space="preserve">, dan </w:t>
      </w:r>
      <w:proofErr w:type="spellStart"/>
      <w:r w:rsidRPr="002F2277">
        <w:rPr>
          <w:rFonts w:cs="Times New Roman"/>
          <w:sz w:val="24"/>
          <w:szCs w:val="24"/>
          <w:lang w:val="en-US"/>
        </w:rPr>
        <w:t>disiplin</w:t>
      </w:r>
      <w:proofErr w:type="spellEnd"/>
      <w:r w:rsidRPr="002F2277">
        <w:rPr>
          <w:rFonts w:cs="Times New Roman"/>
          <w:sz w:val="24"/>
          <w:szCs w:val="24"/>
          <w:lang w:val="en-US"/>
        </w:rPr>
        <w:t xml:space="preserve"> personal. Al-Ghazali </w:t>
      </w:r>
      <w:proofErr w:type="spellStart"/>
      <w:r w:rsidRPr="002F2277">
        <w:rPr>
          <w:rFonts w:cs="Times New Roman"/>
          <w:sz w:val="24"/>
          <w:szCs w:val="24"/>
          <w:lang w:val="en-US"/>
        </w:rPr>
        <w:t>menekankan</w:t>
      </w:r>
      <w:proofErr w:type="spellEnd"/>
      <w:r w:rsidRPr="002F2277">
        <w:rPr>
          <w:rFonts w:cs="Times New Roman"/>
          <w:sz w:val="24"/>
          <w:szCs w:val="24"/>
          <w:lang w:val="en-US"/>
        </w:rPr>
        <w:t xml:space="preserve"> </w:t>
      </w:r>
      <w:proofErr w:type="spellStart"/>
      <w:r w:rsidRPr="002F2277">
        <w:rPr>
          <w:rFonts w:cs="Times New Roman"/>
          <w:sz w:val="24"/>
          <w:szCs w:val="24"/>
          <w:lang w:val="en-US"/>
        </w:rPr>
        <w:t>bahwa</w:t>
      </w:r>
      <w:proofErr w:type="spellEnd"/>
      <w:r w:rsidRPr="002F2277">
        <w:rPr>
          <w:rFonts w:cs="Times New Roman"/>
          <w:sz w:val="24"/>
          <w:szCs w:val="24"/>
          <w:lang w:val="en-US"/>
        </w:rPr>
        <w:t xml:space="preserve"> </w:t>
      </w:r>
      <w:proofErr w:type="spellStart"/>
      <w:r w:rsidRPr="002F2277">
        <w:rPr>
          <w:rFonts w:cs="Times New Roman"/>
          <w:sz w:val="24"/>
          <w:szCs w:val="24"/>
          <w:lang w:val="en-US"/>
        </w:rPr>
        <w:t>keberhasilan</w:t>
      </w:r>
      <w:proofErr w:type="spellEnd"/>
      <w:r w:rsidRPr="002F2277">
        <w:rPr>
          <w:rFonts w:cs="Times New Roman"/>
          <w:sz w:val="24"/>
          <w:szCs w:val="24"/>
          <w:lang w:val="en-US"/>
        </w:rPr>
        <w:t xml:space="preserve"> </w:t>
      </w:r>
      <w:proofErr w:type="spellStart"/>
      <w:r w:rsidRPr="002F2277">
        <w:rPr>
          <w:rFonts w:cs="Times New Roman"/>
          <w:sz w:val="24"/>
          <w:szCs w:val="24"/>
          <w:lang w:val="en-US"/>
        </w:rPr>
        <w:t>pendidikan</w:t>
      </w:r>
      <w:proofErr w:type="spellEnd"/>
      <w:r w:rsidRPr="002F2277">
        <w:rPr>
          <w:rFonts w:cs="Times New Roman"/>
          <w:sz w:val="24"/>
          <w:szCs w:val="24"/>
          <w:lang w:val="en-US"/>
        </w:rPr>
        <w:t xml:space="preserve"> moral sangat </w:t>
      </w:r>
      <w:proofErr w:type="spellStart"/>
      <w:r w:rsidRPr="002F2277">
        <w:rPr>
          <w:rFonts w:cs="Times New Roman"/>
          <w:sz w:val="24"/>
          <w:szCs w:val="24"/>
          <w:lang w:val="en-US"/>
        </w:rPr>
        <w:t>bergantung</w:t>
      </w:r>
      <w:proofErr w:type="spellEnd"/>
      <w:r w:rsidRPr="002F2277">
        <w:rPr>
          <w:rFonts w:cs="Times New Roman"/>
          <w:sz w:val="24"/>
          <w:szCs w:val="24"/>
          <w:lang w:val="en-US"/>
        </w:rPr>
        <w:t xml:space="preserve"> pada </w:t>
      </w:r>
      <w:proofErr w:type="spellStart"/>
      <w:r w:rsidRPr="002F2277">
        <w:rPr>
          <w:rFonts w:cs="Times New Roman"/>
          <w:sz w:val="24"/>
          <w:szCs w:val="24"/>
          <w:lang w:val="en-US"/>
        </w:rPr>
        <w:t>konsistensi</w:t>
      </w:r>
      <w:proofErr w:type="spellEnd"/>
      <w:r w:rsidRPr="002F2277">
        <w:rPr>
          <w:rFonts w:cs="Times New Roman"/>
          <w:sz w:val="24"/>
          <w:szCs w:val="24"/>
          <w:lang w:val="en-US"/>
        </w:rPr>
        <w:t xml:space="preserve"> dan </w:t>
      </w:r>
      <w:proofErr w:type="spellStart"/>
      <w:r w:rsidRPr="002F2277">
        <w:rPr>
          <w:rFonts w:cs="Times New Roman"/>
          <w:sz w:val="24"/>
          <w:szCs w:val="24"/>
          <w:lang w:val="en-US"/>
        </w:rPr>
        <w:t>pembiasaan</w:t>
      </w:r>
      <w:proofErr w:type="spellEnd"/>
      <w:r w:rsidRPr="002F2277">
        <w:rPr>
          <w:rFonts w:cs="Times New Roman"/>
          <w:sz w:val="24"/>
          <w:szCs w:val="24"/>
          <w:lang w:val="en-US"/>
        </w:rPr>
        <w:t xml:space="preserve">. </w:t>
      </w:r>
      <w:proofErr w:type="spellStart"/>
      <w:r w:rsidRPr="002F2277">
        <w:rPr>
          <w:rFonts w:cs="Times New Roman"/>
          <w:sz w:val="24"/>
          <w:szCs w:val="24"/>
          <w:lang w:val="en-US"/>
        </w:rPr>
        <w:t>Disiplin</w:t>
      </w:r>
      <w:proofErr w:type="spellEnd"/>
      <w:r w:rsidRPr="002F2277">
        <w:rPr>
          <w:rFonts w:cs="Times New Roman"/>
          <w:sz w:val="24"/>
          <w:szCs w:val="24"/>
          <w:lang w:val="en-US"/>
        </w:rPr>
        <w:t xml:space="preserve"> </w:t>
      </w:r>
      <w:proofErr w:type="spellStart"/>
      <w:r w:rsidRPr="002F2277">
        <w:rPr>
          <w:rFonts w:cs="Times New Roman"/>
          <w:sz w:val="24"/>
          <w:szCs w:val="24"/>
          <w:lang w:val="en-US"/>
        </w:rPr>
        <w:t>waktu</w:t>
      </w:r>
      <w:proofErr w:type="spellEnd"/>
      <w:r w:rsidRPr="002F2277">
        <w:rPr>
          <w:rFonts w:cs="Times New Roman"/>
          <w:sz w:val="24"/>
          <w:szCs w:val="24"/>
          <w:lang w:val="en-US"/>
        </w:rPr>
        <w:t xml:space="preserve">, </w:t>
      </w:r>
      <w:proofErr w:type="spellStart"/>
      <w:r w:rsidRPr="002F2277">
        <w:rPr>
          <w:rFonts w:cs="Times New Roman"/>
          <w:sz w:val="24"/>
          <w:szCs w:val="24"/>
          <w:lang w:val="en-US"/>
        </w:rPr>
        <w:t>pengaturan</w:t>
      </w:r>
      <w:proofErr w:type="spellEnd"/>
      <w:r w:rsidRPr="002F2277">
        <w:rPr>
          <w:rFonts w:cs="Times New Roman"/>
          <w:sz w:val="24"/>
          <w:szCs w:val="24"/>
          <w:lang w:val="en-US"/>
        </w:rPr>
        <w:t xml:space="preserve"> </w:t>
      </w:r>
      <w:proofErr w:type="spellStart"/>
      <w:r w:rsidRPr="002F2277">
        <w:rPr>
          <w:rFonts w:cs="Times New Roman"/>
          <w:sz w:val="24"/>
          <w:szCs w:val="24"/>
          <w:lang w:val="en-US"/>
        </w:rPr>
        <w:t>aktivitas</w:t>
      </w:r>
      <w:proofErr w:type="spellEnd"/>
      <w:r w:rsidRPr="002F2277">
        <w:rPr>
          <w:rFonts w:cs="Times New Roman"/>
          <w:sz w:val="24"/>
          <w:szCs w:val="24"/>
          <w:lang w:val="en-US"/>
        </w:rPr>
        <w:t xml:space="preserve"> </w:t>
      </w:r>
      <w:proofErr w:type="spellStart"/>
      <w:r w:rsidRPr="002F2277">
        <w:rPr>
          <w:rFonts w:cs="Times New Roman"/>
          <w:sz w:val="24"/>
          <w:szCs w:val="24"/>
          <w:lang w:val="en-US"/>
        </w:rPr>
        <w:t>harian</w:t>
      </w:r>
      <w:proofErr w:type="spellEnd"/>
      <w:r w:rsidRPr="002F2277">
        <w:rPr>
          <w:rFonts w:cs="Times New Roman"/>
          <w:sz w:val="24"/>
          <w:szCs w:val="24"/>
          <w:lang w:val="en-US"/>
        </w:rPr>
        <w:t xml:space="preserve">, </w:t>
      </w:r>
      <w:proofErr w:type="spellStart"/>
      <w:r w:rsidRPr="002F2277">
        <w:rPr>
          <w:rFonts w:cs="Times New Roman"/>
          <w:sz w:val="24"/>
          <w:szCs w:val="24"/>
          <w:lang w:val="en-US"/>
        </w:rPr>
        <w:t>serta</w:t>
      </w:r>
      <w:proofErr w:type="spellEnd"/>
      <w:r w:rsidRPr="002F2277">
        <w:rPr>
          <w:rFonts w:cs="Times New Roman"/>
          <w:sz w:val="24"/>
          <w:szCs w:val="24"/>
          <w:lang w:val="en-US"/>
        </w:rPr>
        <w:t xml:space="preserve"> </w:t>
      </w:r>
      <w:proofErr w:type="spellStart"/>
      <w:r w:rsidRPr="002F2277">
        <w:rPr>
          <w:rFonts w:cs="Times New Roman"/>
          <w:sz w:val="24"/>
          <w:szCs w:val="24"/>
          <w:lang w:val="en-US"/>
        </w:rPr>
        <w:t>kesungguhan</w:t>
      </w:r>
      <w:proofErr w:type="spellEnd"/>
      <w:r w:rsidRPr="002F2277">
        <w:rPr>
          <w:rFonts w:cs="Times New Roman"/>
          <w:sz w:val="24"/>
          <w:szCs w:val="24"/>
          <w:lang w:val="en-US"/>
        </w:rPr>
        <w:t xml:space="preserve"> </w:t>
      </w:r>
      <w:proofErr w:type="spellStart"/>
      <w:r w:rsidRPr="002F2277">
        <w:rPr>
          <w:rFonts w:cs="Times New Roman"/>
          <w:sz w:val="24"/>
          <w:szCs w:val="24"/>
          <w:lang w:val="en-US"/>
        </w:rPr>
        <w:t>dalam</w:t>
      </w:r>
      <w:proofErr w:type="spellEnd"/>
      <w:r w:rsidRPr="002F2277">
        <w:rPr>
          <w:rFonts w:cs="Times New Roman"/>
          <w:sz w:val="24"/>
          <w:szCs w:val="24"/>
          <w:lang w:val="en-US"/>
        </w:rPr>
        <w:t xml:space="preserve"> </w:t>
      </w:r>
      <w:proofErr w:type="spellStart"/>
      <w:r w:rsidRPr="002F2277">
        <w:rPr>
          <w:rFonts w:cs="Times New Roman"/>
          <w:sz w:val="24"/>
          <w:szCs w:val="24"/>
          <w:lang w:val="en-US"/>
        </w:rPr>
        <w:t>menjalankan</w:t>
      </w:r>
      <w:proofErr w:type="spellEnd"/>
      <w:r w:rsidRPr="002F2277">
        <w:rPr>
          <w:rFonts w:cs="Times New Roman"/>
          <w:sz w:val="24"/>
          <w:szCs w:val="24"/>
          <w:lang w:val="en-US"/>
        </w:rPr>
        <w:t xml:space="preserve"> </w:t>
      </w:r>
      <w:proofErr w:type="spellStart"/>
      <w:r w:rsidRPr="002F2277">
        <w:rPr>
          <w:rFonts w:cs="Times New Roman"/>
          <w:sz w:val="24"/>
          <w:szCs w:val="24"/>
          <w:lang w:val="en-US"/>
        </w:rPr>
        <w:t>amalan</w:t>
      </w:r>
      <w:proofErr w:type="spellEnd"/>
      <w:r w:rsidRPr="002F2277">
        <w:rPr>
          <w:rFonts w:cs="Times New Roman"/>
          <w:sz w:val="24"/>
          <w:szCs w:val="24"/>
          <w:lang w:val="en-US"/>
        </w:rPr>
        <w:t xml:space="preserve"> sunnah </w:t>
      </w:r>
      <w:proofErr w:type="spellStart"/>
      <w:r w:rsidRPr="002F2277">
        <w:rPr>
          <w:rFonts w:cs="Times New Roman"/>
          <w:sz w:val="24"/>
          <w:szCs w:val="24"/>
          <w:lang w:val="en-US"/>
        </w:rPr>
        <w:t>dipahami</w:t>
      </w:r>
      <w:proofErr w:type="spellEnd"/>
      <w:r w:rsidRPr="002F2277">
        <w:rPr>
          <w:rFonts w:cs="Times New Roman"/>
          <w:sz w:val="24"/>
          <w:szCs w:val="24"/>
          <w:lang w:val="en-US"/>
        </w:rPr>
        <w:t xml:space="preserve"> </w:t>
      </w:r>
      <w:proofErr w:type="spellStart"/>
      <w:r w:rsidRPr="002F2277">
        <w:rPr>
          <w:rFonts w:cs="Times New Roman"/>
          <w:sz w:val="24"/>
          <w:szCs w:val="24"/>
          <w:lang w:val="en-US"/>
        </w:rPr>
        <w:t>sebagai</w:t>
      </w:r>
      <w:proofErr w:type="spellEnd"/>
      <w:r w:rsidRPr="002F2277">
        <w:rPr>
          <w:rFonts w:cs="Times New Roman"/>
          <w:sz w:val="24"/>
          <w:szCs w:val="24"/>
          <w:lang w:val="en-US"/>
        </w:rPr>
        <w:t xml:space="preserve"> </w:t>
      </w:r>
      <w:proofErr w:type="spellStart"/>
      <w:r w:rsidRPr="002F2277">
        <w:rPr>
          <w:rFonts w:cs="Times New Roman"/>
          <w:sz w:val="24"/>
          <w:szCs w:val="24"/>
          <w:lang w:val="en-US"/>
        </w:rPr>
        <w:t>latihan</w:t>
      </w:r>
      <w:proofErr w:type="spellEnd"/>
      <w:r w:rsidRPr="002F2277">
        <w:rPr>
          <w:rFonts w:cs="Times New Roman"/>
          <w:sz w:val="24"/>
          <w:szCs w:val="24"/>
          <w:lang w:val="en-US"/>
        </w:rPr>
        <w:t xml:space="preserve"> </w:t>
      </w:r>
      <w:proofErr w:type="spellStart"/>
      <w:r w:rsidRPr="002F2277">
        <w:rPr>
          <w:rFonts w:cs="Times New Roman"/>
          <w:sz w:val="24"/>
          <w:szCs w:val="24"/>
          <w:lang w:val="en-US"/>
        </w:rPr>
        <w:t>membangun</w:t>
      </w:r>
      <w:proofErr w:type="spellEnd"/>
      <w:r w:rsidRPr="002F2277">
        <w:rPr>
          <w:rFonts w:cs="Times New Roman"/>
          <w:sz w:val="24"/>
          <w:szCs w:val="24"/>
          <w:lang w:val="en-US"/>
        </w:rPr>
        <w:t xml:space="preserve"> </w:t>
      </w:r>
      <w:proofErr w:type="spellStart"/>
      <w:r w:rsidRPr="002F2277">
        <w:rPr>
          <w:rFonts w:cs="Times New Roman"/>
          <w:sz w:val="24"/>
          <w:szCs w:val="24"/>
          <w:lang w:val="en-US"/>
        </w:rPr>
        <w:t>karakter</w:t>
      </w:r>
      <w:proofErr w:type="spellEnd"/>
      <w:r w:rsidRPr="002F2277">
        <w:rPr>
          <w:rFonts w:cs="Times New Roman"/>
          <w:sz w:val="24"/>
          <w:szCs w:val="24"/>
          <w:lang w:val="en-US"/>
        </w:rPr>
        <w:t>.</w:t>
      </w:r>
    </w:p>
    <w:p w14:paraId="2D9896A9" w14:textId="77777777" w:rsidR="002F2277" w:rsidRDefault="002F2277" w:rsidP="002F2277">
      <w:pPr>
        <w:ind w:firstLine="567"/>
        <w:jc w:val="both"/>
        <w:rPr>
          <w:rFonts w:cs="Times New Roman"/>
          <w:sz w:val="24"/>
          <w:szCs w:val="24"/>
          <w:lang w:val="en-US"/>
        </w:rPr>
      </w:pPr>
      <w:r w:rsidRPr="002F2277">
        <w:rPr>
          <w:rFonts w:cs="Times New Roman"/>
          <w:sz w:val="24"/>
          <w:szCs w:val="24"/>
          <w:lang w:val="en-US"/>
        </w:rPr>
        <w:t xml:space="preserve">Dalam </w:t>
      </w:r>
      <w:proofErr w:type="spellStart"/>
      <w:r w:rsidRPr="002F2277">
        <w:rPr>
          <w:rFonts w:cs="Times New Roman"/>
          <w:sz w:val="24"/>
          <w:szCs w:val="24"/>
          <w:lang w:val="en-US"/>
        </w:rPr>
        <w:t>praktiknya</w:t>
      </w:r>
      <w:proofErr w:type="spellEnd"/>
      <w:r w:rsidRPr="002F2277">
        <w:rPr>
          <w:rFonts w:cs="Times New Roman"/>
          <w:sz w:val="24"/>
          <w:szCs w:val="24"/>
          <w:lang w:val="en-US"/>
        </w:rPr>
        <w:t xml:space="preserve">, </w:t>
      </w:r>
      <w:proofErr w:type="spellStart"/>
      <w:r w:rsidRPr="002F2277">
        <w:rPr>
          <w:rFonts w:cs="Times New Roman"/>
          <w:sz w:val="24"/>
          <w:szCs w:val="24"/>
          <w:lang w:val="en-US"/>
        </w:rPr>
        <w:t>jamaah</w:t>
      </w:r>
      <w:proofErr w:type="spellEnd"/>
      <w:r w:rsidRPr="002F2277">
        <w:rPr>
          <w:rFonts w:cs="Times New Roman"/>
          <w:sz w:val="24"/>
          <w:szCs w:val="24"/>
          <w:lang w:val="en-US"/>
        </w:rPr>
        <w:t xml:space="preserve"> </w:t>
      </w:r>
      <w:proofErr w:type="spellStart"/>
      <w:r w:rsidRPr="002F2277">
        <w:rPr>
          <w:rFonts w:cs="Times New Roman"/>
          <w:sz w:val="24"/>
          <w:szCs w:val="24"/>
          <w:lang w:val="en-US"/>
        </w:rPr>
        <w:t>mulai</w:t>
      </w:r>
      <w:proofErr w:type="spellEnd"/>
      <w:r w:rsidRPr="002F2277">
        <w:rPr>
          <w:rFonts w:cs="Times New Roman"/>
          <w:sz w:val="24"/>
          <w:szCs w:val="24"/>
          <w:lang w:val="en-US"/>
        </w:rPr>
        <w:t xml:space="preserve"> </w:t>
      </w:r>
      <w:proofErr w:type="spellStart"/>
      <w:r w:rsidRPr="002F2277">
        <w:rPr>
          <w:rFonts w:cs="Times New Roman"/>
          <w:sz w:val="24"/>
          <w:szCs w:val="24"/>
          <w:lang w:val="en-US"/>
        </w:rPr>
        <w:t>menunjukkan</w:t>
      </w:r>
      <w:proofErr w:type="spellEnd"/>
      <w:r w:rsidRPr="002F2277">
        <w:rPr>
          <w:rFonts w:cs="Times New Roman"/>
          <w:sz w:val="24"/>
          <w:szCs w:val="24"/>
          <w:lang w:val="en-US"/>
        </w:rPr>
        <w:t xml:space="preserve"> </w:t>
      </w:r>
      <w:proofErr w:type="spellStart"/>
      <w:r w:rsidRPr="002F2277">
        <w:rPr>
          <w:rFonts w:cs="Times New Roman"/>
          <w:sz w:val="24"/>
          <w:szCs w:val="24"/>
          <w:lang w:val="en-US"/>
        </w:rPr>
        <w:t>peningkatan</w:t>
      </w:r>
      <w:proofErr w:type="spellEnd"/>
      <w:r w:rsidRPr="002F2277">
        <w:rPr>
          <w:rFonts w:cs="Times New Roman"/>
          <w:sz w:val="24"/>
          <w:szCs w:val="24"/>
          <w:lang w:val="en-US"/>
        </w:rPr>
        <w:t xml:space="preserve"> </w:t>
      </w:r>
      <w:proofErr w:type="spellStart"/>
      <w:r w:rsidRPr="002F2277">
        <w:rPr>
          <w:rFonts w:cs="Times New Roman"/>
          <w:sz w:val="24"/>
          <w:szCs w:val="24"/>
          <w:lang w:val="en-US"/>
        </w:rPr>
        <w:t>kedisiplinan</w:t>
      </w:r>
      <w:proofErr w:type="spellEnd"/>
      <w:r w:rsidRPr="002F2277">
        <w:rPr>
          <w:rFonts w:cs="Times New Roman"/>
          <w:sz w:val="24"/>
          <w:szCs w:val="24"/>
          <w:lang w:val="en-US"/>
        </w:rPr>
        <w:t xml:space="preserve">, </w:t>
      </w:r>
      <w:proofErr w:type="spellStart"/>
      <w:r w:rsidRPr="002F2277">
        <w:rPr>
          <w:rFonts w:cs="Times New Roman"/>
          <w:sz w:val="24"/>
          <w:szCs w:val="24"/>
          <w:lang w:val="en-US"/>
        </w:rPr>
        <w:t>baik</w:t>
      </w:r>
      <w:proofErr w:type="spellEnd"/>
      <w:r w:rsidRPr="002F2277">
        <w:rPr>
          <w:rFonts w:cs="Times New Roman"/>
          <w:sz w:val="24"/>
          <w:szCs w:val="24"/>
          <w:lang w:val="en-US"/>
        </w:rPr>
        <w:t xml:space="preserve"> </w:t>
      </w:r>
      <w:proofErr w:type="spellStart"/>
      <w:r w:rsidRPr="002F2277">
        <w:rPr>
          <w:rFonts w:cs="Times New Roman"/>
          <w:sz w:val="24"/>
          <w:szCs w:val="24"/>
          <w:lang w:val="en-US"/>
        </w:rPr>
        <w:t>dalam</w:t>
      </w:r>
      <w:proofErr w:type="spellEnd"/>
      <w:r w:rsidRPr="002F2277">
        <w:rPr>
          <w:rFonts w:cs="Times New Roman"/>
          <w:sz w:val="24"/>
          <w:szCs w:val="24"/>
          <w:lang w:val="en-US"/>
        </w:rPr>
        <w:t xml:space="preserve"> </w:t>
      </w:r>
      <w:proofErr w:type="spellStart"/>
      <w:r w:rsidRPr="002F2277">
        <w:rPr>
          <w:rFonts w:cs="Times New Roman"/>
          <w:sz w:val="24"/>
          <w:szCs w:val="24"/>
          <w:lang w:val="en-US"/>
        </w:rPr>
        <w:t>kehadiran</w:t>
      </w:r>
      <w:proofErr w:type="spellEnd"/>
      <w:r w:rsidRPr="002F2277">
        <w:rPr>
          <w:rFonts w:cs="Times New Roman"/>
          <w:sz w:val="24"/>
          <w:szCs w:val="24"/>
          <w:lang w:val="en-US"/>
        </w:rPr>
        <w:t xml:space="preserve"> </w:t>
      </w:r>
      <w:proofErr w:type="spellStart"/>
      <w:r w:rsidRPr="002F2277">
        <w:rPr>
          <w:rFonts w:cs="Times New Roman"/>
          <w:sz w:val="24"/>
          <w:szCs w:val="24"/>
          <w:lang w:val="en-US"/>
        </w:rPr>
        <w:t>majelis</w:t>
      </w:r>
      <w:proofErr w:type="spellEnd"/>
      <w:r w:rsidRPr="002F2277">
        <w:rPr>
          <w:rFonts w:cs="Times New Roman"/>
          <w:sz w:val="24"/>
          <w:szCs w:val="24"/>
          <w:lang w:val="en-US"/>
        </w:rPr>
        <w:t xml:space="preserve"> </w:t>
      </w:r>
      <w:proofErr w:type="spellStart"/>
      <w:r w:rsidRPr="002F2277">
        <w:rPr>
          <w:rFonts w:cs="Times New Roman"/>
          <w:sz w:val="24"/>
          <w:szCs w:val="24"/>
          <w:lang w:val="en-US"/>
        </w:rPr>
        <w:t>taklim</w:t>
      </w:r>
      <w:proofErr w:type="spellEnd"/>
      <w:r w:rsidRPr="002F2277">
        <w:rPr>
          <w:rFonts w:cs="Times New Roman"/>
          <w:sz w:val="24"/>
          <w:szCs w:val="24"/>
          <w:lang w:val="en-US"/>
        </w:rPr>
        <w:t xml:space="preserve"> </w:t>
      </w:r>
      <w:proofErr w:type="spellStart"/>
      <w:r w:rsidRPr="002F2277">
        <w:rPr>
          <w:rFonts w:cs="Times New Roman"/>
          <w:sz w:val="24"/>
          <w:szCs w:val="24"/>
          <w:lang w:val="en-US"/>
        </w:rPr>
        <w:t>maupun</w:t>
      </w:r>
      <w:proofErr w:type="spellEnd"/>
      <w:r w:rsidRPr="002F2277">
        <w:rPr>
          <w:rFonts w:cs="Times New Roman"/>
          <w:sz w:val="24"/>
          <w:szCs w:val="24"/>
          <w:lang w:val="en-US"/>
        </w:rPr>
        <w:t xml:space="preserve"> </w:t>
      </w:r>
      <w:proofErr w:type="spellStart"/>
      <w:r w:rsidRPr="002F2277">
        <w:rPr>
          <w:rFonts w:cs="Times New Roman"/>
          <w:sz w:val="24"/>
          <w:szCs w:val="24"/>
          <w:lang w:val="en-US"/>
        </w:rPr>
        <w:t>dalam</w:t>
      </w:r>
      <w:proofErr w:type="spellEnd"/>
      <w:r w:rsidRPr="002F2277">
        <w:rPr>
          <w:rFonts w:cs="Times New Roman"/>
          <w:sz w:val="24"/>
          <w:szCs w:val="24"/>
          <w:lang w:val="en-US"/>
        </w:rPr>
        <w:t xml:space="preserve"> </w:t>
      </w:r>
      <w:proofErr w:type="spellStart"/>
      <w:r w:rsidRPr="002F2277">
        <w:rPr>
          <w:rFonts w:cs="Times New Roman"/>
          <w:sz w:val="24"/>
          <w:szCs w:val="24"/>
          <w:lang w:val="en-US"/>
        </w:rPr>
        <w:t>menjalankan</w:t>
      </w:r>
      <w:proofErr w:type="spellEnd"/>
      <w:r w:rsidRPr="002F2277">
        <w:rPr>
          <w:rFonts w:cs="Times New Roman"/>
          <w:sz w:val="24"/>
          <w:szCs w:val="24"/>
          <w:lang w:val="en-US"/>
        </w:rPr>
        <w:t xml:space="preserve"> ibadah </w:t>
      </w:r>
      <w:proofErr w:type="spellStart"/>
      <w:r w:rsidRPr="002F2277">
        <w:rPr>
          <w:rFonts w:cs="Times New Roman"/>
          <w:sz w:val="24"/>
          <w:szCs w:val="24"/>
          <w:lang w:val="en-US"/>
        </w:rPr>
        <w:t>harian</w:t>
      </w:r>
      <w:proofErr w:type="spellEnd"/>
      <w:r w:rsidRPr="002F2277">
        <w:rPr>
          <w:rFonts w:cs="Times New Roman"/>
          <w:sz w:val="24"/>
          <w:szCs w:val="24"/>
          <w:lang w:val="en-US"/>
        </w:rPr>
        <w:t xml:space="preserve">. </w:t>
      </w:r>
      <w:proofErr w:type="spellStart"/>
      <w:r w:rsidRPr="002F2277">
        <w:rPr>
          <w:rFonts w:cs="Times New Roman"/>
          <w:sz w:val="24"/>
          <w:szCs w:val="24"/>
          <w:lang w:val="en-US"/>
        </w:rPr>
        <w:t>Disiplin</w:t>
      </w:r>
      <w:proofErr w:type="spellEnd"/>
      <w:r w:rsidRPr="002F2277">
        <w:rPr>
          <w:rFonts w:cs="Times New Roman"/>
          <w:sz w:val="24"/>
          <w:szCs w:val="24"/>
          <w:lang w:val="en-US"/>
        </w:rPr>
        <w:t xml:space="preserve"> </w:t>
      </w:r>
      <w:proofErr w:type="spellStart"/>
      <w:r w:rsidRPr="002F2277">
        <w:rPr>
          <w:rFonts w:cs="Times New Roman"/>
          <w:sz w:val="24"/>
          <w:szCs w:val="24"/>
          <w:lang w:val="en-US"/>
        </w:rPr>
        <w:t>ini</w:t>
      </w:r>
      <w:proofErr w:type="spellEnd"/>
      <w:r w:rsidRPr="002F2277">
        <w:rPr>
          <w:rFonts w:cs="Times New Roman"/>
          <w:sz w:val="24"/>
          <w:szCs w:val="24"/>
          <w:lang w:val="en-US"/>
        </w:rPr>
        <w:t xml:space="preserve"> </w:t>
      </w:r>
      <w:proofErr w:type="spellStart"/>
      <w:r w:rsidRPr="002F2277">
        <w:rPr>
          <w:rFonts w:cs="Times New Roman"/>
          <w:sz w:val="24"/>
          <w:szCs w:val="24"/>
          <w:lang w:val="en-US"/>
        </w:rPr>
        <w:t>tidak</w:t>
      </w:r>
      <w:proofErr w:type="spellEnd"/>
      <w:r w:rsidRPr="002F2277">
        <w:rPr>
          <w:rFonts w:cs="Times New Roman"/>
          <w:sz w:val="24"/>
          <w:szCs w:val="24"/>
          <w:lang w:val="en-US"/>
        </w:rPr>
        <w:t xml:space="preserve"> </w:t>
      </w:r>
      <w:proofErr w:type="spellStart"/>
      <w:r w:rsidRPr="002F2277">
        <w:rPr>
          <w:rFonts w:cs="Times New Roman"/>
          <w:sz w:val="24"/>
          <w:szCs w:val="24"/>
          <w:lang w:val="en-US"/>
        </w:rPr>
        <w:t>dipaksakan</w:t>
      </w:r>
      <w:proofErr w:type="spellEnd"/>
      <w:r w:rsidRPr="002F2277">
        <w:rPr>
          <w:rFonts w:cs="Times New Roman"/>
          <w:sz w:val="24"/>
          <w:szCs w:val="24"/>
          <w:lang w:val="en-US"/>
        </w:rPr>
        <w:t xml:space="preserve">, </w:t>
      </w:r>
      <w:proofErr w:type="spellStart"/>
      <w:r w:rsidRPr="002F2277">
        <w:rPr>
          <w:rFonts w:cs="Times New Roman"/>
          <w:sz w:val="24"/>
          <w:szCs w:val="24"/>
          <w:lang w:val="en-US"/>
        </w:rPr>
        <w:t>tetapi</w:t>
      </w:r>
      <w:proofErr w:type="spellEnd"/>
      <w:r w:rsidRPr="002F2277">
        <w:rPr>
          <w:rFonts w:cs="Times New Roman"/>
          <w:sz w:val="24"/>
          <w:szCs w:val="24"/>
          <w:lang w:val="en-US"/>
        </w:rPr>
        <w:t xml:space="preserve"> </w:t>
      </w:r>
      <w:proofErr w:type="spellStart"/>
      <w:r w:rsidRPr="002F2277">
        <w:rPr>
          <w:rFonts w:cs="Times New Roman"/>
          <w:sz w:val="24"/>
          <w:szCs w:val="24"/>
          <w:lang w:val="en-US"/>
        </w:rPr>
        <w:t>tumbuh</w:t>
      </w:r>
      <w:proofErr w:type="spellEnd"/>
      <w:r w:rsidRPr="002F2277">
        <w:rPr>
          <w:rFonts w:cs="Times New Roman"/>
          <w:sz w:val="24"/>
          <w:szCs w:val="24"/>
          <w:lang w:val="en-US"/>
        </w:rPr>
        <w:t xml:space="preserve"> </w:t>
      </w:r>
      <w:proofErr w:type="spellStart"/>
      <w:r w:rsidRPr="002F2277">
        <w:rPr>
          <w:rFonts w:cs="Times New Roman"/>
          <w:sz w:val="24"/>
          <w:szCs w:val="24"/>
          <w:lang w:val="en-US"/>
        </w:rPr>
        <w:t>dari</w:t>
      </w:r>
      <w:proofErr w:type="spellEnd"/>
      <w:r w:rsidRPr="002F2277">
        <w:rPr>
          <w:rFonts w:cs="Times New Roman"/>
          <w:sz w:val="24"/>
          <w:szCs w:val="24"/>
          <w:lang w:val="en-US"/>
        </w:rPr>
        <w:t xml:space="preserve"> </w:t>
      </w:r>
      <w:proofErr w:type="spellStart"/>
      <w:r w:rsidRPr="002F2277">
        <w:rPr>
          <w:rFonts w:cs="Times New Roman"/>
          <w:sz w:val="24"/>
          <w:szCs w:val="24"/>
          <w:lang w:val="en-US"/>
        </w:rPr>
        <w:t>kesadaran</w:t>
      </w:r>
      <w:proofErr w:type="spellEnd"/>
      <w:r w:rsidRPr="002F2277">
        <w:rPr>
          <w:rFonts w:cs="Times New Roman"/>
          <w:sz w:val="24"/>
          <w:szCs w:val="24"/>
          <w:lang w:val="en-US"/>
        </w:rPr>
        <w:t xml:space="preserve"> </w:t>
      </w:r>
      <w:proofErr w:type="spellStart"/>
      <w:r w:rsidRPr="002F2277">
        <w:rPr>
          <w:rFonts w:cs="Times New Roman"/>
          <w:sz w:val="24"/>
          <w:szCs w:val="24"/>
          <w:lang w:val="en-US"/>
        </w:rPr>
        <w:t>etis</w:t>
      </w:r>
      <w:proofErr w:type="spellEnd"/>
      <w:r w:rsidRPr="002F2277">
        <w:rPr>
          <w:rFonts w:cs="Times New Roman"/>
          <w:sz w:val="24"/>
          <w:szCs w:val="24"/>
          <w:lang w:val="en-US"/>
        </w:rPr>
        <w:t xml:space="preserve"> yang </w:t>
      </w:r>
      <w:proofErr w:type="spellStart"/>
      <w:r w:rsidRPr="002F2277">
        <w:rPr>
          <w:rFonts w:cs="Times New Roman"/>
          <w:sz w:val="24"/>
          <w:szCs w:val="24"/>
          <w:lang w:val="en-US"/>
        </w:rPr>
        <w:t>dibangun</w:t>
      </w:r>
      <w:proofErr w:type="spellEnd"/>
      <w:r w:rsidRPr="002F2277">
        <w:rPr>
          <w:rFonts w:cs="Times New Roman"/>
          <w:sz w:val="24"/>
          <w:szCs w:val="24"/>
          <w:lang w:val="en-US"/>
        </w:rPr>
        <w:t xml:space="preserve"> </w:t>
      </w:r>
      <w:proofErr w:type="spellStart"/>
      <w:r w:rsidRPr="002F2277">
        <w:rPr>
          <w:rFonts w:cs="Times New Roman"/>
          <w:sz w:val="24"/>
          <w:szCs w:val="24"/>
          <w:lang w:val="en-US"/>
        </w:rPr>
        <w:t>melalui</w:t>
      </w:r>
      <w:proofErr w:type="spellEnd"/>
      <w:r w:rsidRPr="002F2277">
        <w:rPr>
          <w:rFonts w:cs="Times New Roman"/>
          <w:sz w:val="24"/>
          <w:szCs w:val="24"/>
          <w:lang w:val="en-US"/>
        </w:rPr>
        <w:t xml:space="preserve"> </w:t>
      </w:r>
      <w:proofErr w:type="spellStart"/>
      <w:r w:rsidRPr="002F2277">
        <w:rPr>
          <w:rFonts w:cs="Times New Roman"/>
          <w:sz w:val="24"/>
          <w:szCs w:val="24"/>
          <w:lang w:val="en-US"/>
        </w:rPr>
        <w:t>pemahaman</w:t>
      </w:r>
      <w:proofErr w:type="spellEnd"/>
      <w:r w:rsidRPr="002F2277">
        <w:rPr>
          <w:rFonts w:cs="Times New Roman"/>
          <w:sz w:val="24"/>
          <w:szCs w:val="24"/>
          <w:lang w:val="en-US"/>
        </w:rPr>
        <w:t xml:space="preserve"> </w:t>
      </w:r>
      <w:proofErr w:type="spellStart"/>
      <w:r w:rsidRPr="002F2277">
        <w:rPr>
          <w:rFonts w:cs="Times New Roman"/>
          <w:sz w:val="24"/>
          <w:szCs w:val="24"/>
          <w:lang w:val="en-US"/>
        </w:rPr>
        <w:t>ajaran</w:t>
      </w:r>
      <w:proofErr w:type="spellEnd"/>
      <w:r w:rsidRPr="002F2277">
        <w:rPr>
          <w:rFonts w:cs="Times New Roman"/>
          <w:sz w:val="24"/>
          <w:szCs w:val="24"/>
          <w:lang w:val="en-US"/>
        </w:rPr>
        <w:t xml:space="preserve"> Al-Ghazali. Hal </w:t>
      </w:r>
      <w:proofErr w:type="spellStart"/>
      <w:r w:rsidRPr="002F2277">
        <w:rPr>
          <w:rFonts w:cs="Times New Roman"/>
          <w:sz w:val="24"/>
          <w:szCs w:val="24"/>
          <w:lang w:val="en-US"/>
        </w:rPr>
        <w:t>ini</w:t>
      </w:r>
      <w:proofErr w:type="spellEnd"/>
      <w:r w:rsidRPr="002F2277">
        <w:rPr>
          <w:rFonts w:cs="Times New Roman"/>
          <w:sz w:val="24"/>
          <w:szCs w:val="24"/>
          <w:lang w:val="en-US"/>
        </w:rPr>
        <w:t xml:space="preserve"> </w:t>
      </w:r>
      <w:proofErr w:type="spellStart"/>
      <w:r w:rsidRPr="002F2277">
        <w:rPr>
          <w:rFonts w:cs="Times New Roman"/>
          <w:sz w:val="24"/>
          <w:szCs w:val="24"/>
          <w:lang w:val="en-US"/>
        </w:rPr>
        <w:t>menguatkan</w:t>
      </w:r>
      <w:proofErr w:type="spellEnd"/>
      <w:r w:rsidRPr="002F2277">
        <w:rPr>
          <w:rFonts w:cs="Times New Roman"/>
          <w:sz w:val="24"/>
          <w:szCs w:val="24"/>
          <w:lang w:val="en-US"/>
        </w:rPr>
        <w:t xml:space="preserve"> </w:t>
      </w:r>
      <w:proofErr w:type="spellStart"/>
      <w:r w:rsidRPr="002F2277">
        <w:rPr>
          <w:rFonts w:cs="Times New Roman"/>
          <w:sz w:val="24"/>
          <w:szCs w:val="24"/>
          <w:lang w:val="en-US"/>
        </w:rPr>
        <w:t>pandangan</w:t>
      </w:r>
      <w:proofErr w:type="spellEnd"/>
      <w:r w:rsidRPr="002F2277">
        <w:rPr>
          <w:rFonts w:cs="Times New Roman"/>
          <w:sz w:val="24"/>
          <w:szCs w:val="24"/>
          <w:lang w:val="en-US"/>
        </w:rPr>
        <w:t xml:space="preserve"> </w:t>
      </w:r>
      <w:proofErr w:type="spellStart"/>
      <w:r w:rsidRPr="002F2277">
        <w:rPr>
          <w:rFonts w:cs="Times New Roman"/>
          <w:sz w:val="24"/>
          <w:szCs w:val="24"/>
          <w:lang w:val="en-US"/>
        </w:rPr>
        <w:t>bahwa</w:t>
      </w:r>
      <w:proofErr w:type="spellEnd"/>
      <w:r w:rsidRPr="002F2277">
        <w:rPr>
          <w:rFonts w:cs="Times New Roman"/>
          <w:sz w:val="24"/>
          <w:szCs w:val="24"/>
          <w:lang w:val="en-US"/>
        </w:rPr>
        <w:t xml:space="preserve"> </w:t>
      </w:r>
      <w:proofErr w:type="spellStart"/>
      <w:r w:rsidRPr="002F2277">
        <w:rPr>
          <w:rFonts w:cs="Times New Roman"/>
          <w:sz w:val="24"/>
          <w:szCs w:val="24"/>
          <w:lang w:val="en-US"/>
        </w:rPr>
        <w:t>pendidikan</w:t>
      </w:r>
      <w:proofErr w:type="spellEnd"/>
      <w:r w:rsidRPr="002F2277">
        <w:rPr>
          <w:rFonts w:cs="Times New Roman"/>
          <w:sz w:val="24"/>
          <w:szCs w:val="24"/>
          <w:lang w:val="en-US"/>
        </w:rPr>
        <w:t xml:space="preserve"> moral yang </w:t>
      </w:r>
      <w:proofErr w:type="spellStart"/>
      <w:r w:rsidRPr="002F2277">
        <w:rPr>
          <w:rFonts w:cs="Times New Roman"/>
          <w:sz w:val="24"/>
          <w:szCs w:val="24"/>
          <w:lang w:val="en-US"/>
        </w:rPr>
        <w:t>efektif</w:t>
      </w:r>
      <w:proofErr w:type="spellEnd"/>
      <w:r w:rsidRPr="002F2277">
        <w:rPr>
          <w:rFonts w:cs="Times New Roman"/>
          <w:sz w:val="24"/>
          <w:szCs w:val="24"/>
          <w:lang w:val="en-US"/>
        </w:rPr>
        <w:t xml:space="preserve"> </w:t>
      </w:r>
      <w:proofErr w:type="spellStart"/>
      <w:r w:rsidRPr="002F2277">
        <w:rPr>
          <w:rFonts w:cs="Times New Roman"/>
          <w:sz w:val="24"/>
          <w:szCs w:val="24"/>
          <w:lang w:val="en-US"/>
        </w:rPr>
        <w:t>adalah</w:t>
      </w:r>
      <w:proofErr w:type="spellEnd"/>
      <w:r w:rsidRPr="002F2277">
        <w:rPr>
          <w:rFonts w:cs="Times New Roman"/>
          <w:sz w:val="24"/>
          <w:szCs w:val="24"/>
          <w:lang w:val="en-US"/>
        </w:rPr>
        <w:t xml:space="preserve"> </w:t>
      </w:r>
      <w:proofErr w:type="spellStart"/>
      <w:r w:rsidRPr="002F2277">
        <w:rPr>
          <w:rFonts w:cs="Times New Roman"/>
          <w:sz w:val="24"/>
          <w:szCs w:val="24"/>
          <w:lang w:val="en-US"/>
        </w:rPr>
        <w:t>pendidikan</w:t>
      </w:r>
      <w:proofErr w:type="spellEnd"/>
      <w:r w:rsidRPr="002F2277">
        <w:rPr>
          <w:rFonts w:cs="Times New Roman"/>
          <w:sz w:val="24"/>
          <w:szCs w:val="24"/>
          <w:lang w:val="en-US"/>
        </w:rPr>
        <w:t xml:space="preserve"> yang </w:t>
      </w:r>
      <w:proofErr w:type="spellStart"/>
      <w:r w:rsidRPr="002F2277">
        <w:rPr>
          <w:rFonts w:cs="Times New Roman"/>
          <w:sz w:val="24"/>
          <w:szCs w:val="24"/>
          <w:lang w:val="en-US"/>
        </w:rPr>
        <w:t>melahirkan</w:t>
      </w:r>
      <w:proofErr w:type="spellEnd"/>
      <w:r w:rsidRPr="002F2277">
        <w:rPr>
          <w:rFonts w:cs="Times New Roman"/>
          <w:sz w:val="24"/>
          <w:szCs w:val="24"/>
          <w:lang w:val="en-US"/>
        </w:rPr>
        <w:t xml:space="preserve"> </w:t>
      </w:r>
      <w:proofErr w:type="spellStart"/>
      <w:r w:rsidRPr="002F2277">
        <w:rPr>
          <w:rFonts w:cs="Times New Roman"/>
          <w:sz w:val="24"/>
          <w:szCs w:val="24"/>
          <w:lang w:val="en-US"/>
        </w:rPr>
        <w:t>motivasi</w:t>
      </w:r>
      <w:proofErr w:type="spellEnd"/>
      <w:r w:rsidRPr="002F2277">
        <w:rPr>
          <w:rFonts w:cs="Times New Roman"/>
          <w:sz w:val="24"/>
          <w:szCs w:val="24"/>
          <w:lang w:val="en-US"/>
        </w:rPr>
        <w:t xml:space="preserve"> internal, </w:t>
      </w:r>
      <w:proofErr w:type="spellStart"/>
      <w:r w:rsidRPr="002F2277">
        <w:rPr>
          <w:rFonts w:cs="Times New Roman"/>
          <w:sz w:val="24"/>
          <w:szCs w:val="24"/>
          <w:lang w:val="en-US"/>
        </w:rPr>
        <w:t>bukan</w:t>
      </w:r>
      <w:proofErr w:type="spellEnd"/>
      <w:r w:rsidRPr="002F2277">
        <w:rPr>
          <w:rFonts w:cs="Times New Roman"/>
          <w:sz w:val="24"/>
          <w:szCs w:val="24"/>
          <w:lang w:val="en-US"/>
        </w:rPr>
        <w:t xml:space="preserve"> </w:t>
      </w:r>
      <w:proofErr w:type="spellStart"/>
      <w:r w:rsidRPr="002F2277">
        <w:rPr>
          <w:rFonts w:cs="Times New Roman"/>
          <w:sz w:val="24"/>
          <w:szCs w:val="24"/>
          <w:lang w:val="en-US"/>
        </w:rPr>
        <w:t>sekadar</w:t>
      </w:r>
      <w:proofErr w:type="spellEnd"/>
      <w:r w:rsidRPr="002F2277">
        <w:rPr>
          <w:rFonts w:cs="Times New Roman"/>
          <w:sz w:val="24"/>
          <w:szCs w:val="24"/>
          <w:lang w:val="en-US"/>
        </w:rPr>
        <w:t xml:space="preserve"> </w:t>
      </w:r>
      <w:proofErr w:type="spellStart"/>
      <w:r w:rsidRPr="002F2277">
        <w:rPr>
          <w:rFonts w:cs="Times New Roman"/>
          <w:sz w:val="24"/>
          <w:szCs w:val="24"/>
          <w:lang w:val="en-US"/>
        </w:rPr>
        <w:t>kepatuhan</w:t>
      </w:r>
      <w:proofErr w:type="spellEnd"/>
      <w:r w:rsidRPr="002F2277">
        <w:rPr>
          <w:rFonts w:cs="Times New Roman"/>
          <w:sz w:val="24"/>
          <w:szCs w:val="24"/>
          <w:lang w:val="en-US"/>
        </w:rPr>
        <w:t xml:space="preserve"> </w:t>
      </w:r>
      <w:proofErr w:type="spellStart"/>
      <w:r w:rsidRPr="002F2277">
        <w:rPr>
          <w:rFonts w:cs="Times New Roman"/>
          <w:sz w:val="24"/>
          <w:szCs w:val="24"/>
          <w:lang w:val="en-US"/>
        </w:rPr>
        <w:t>eksternal</w:t>
      </w:r>
      <w:proofErr w:type="spellEnd"/>
      <w:r w:rsidRPr="002F2277">
        <w:rPr>
          <w:rFonts w:cs="Times New Roman"/>
          <w:sz w:val="24"/>
          <w:szCs w:val="24"/>
          <w:lang w:val="en-US"/>
        </w:rPr>
        <w:t>.</w:t>
      </w:r>
    </w:p>
    <w:p w14:paraId="37487214" w14:textId="3883A689" w:rsidR="002F2277" w:rsidRPr="002F2277" w:rsidRDefault="002F2277" w:rsidP="002F2277">
      <w:pPr>
        <w:ind w:firstLine="567"/>
        <w:jc w:val="both"/>
        <w:rPr>
          <w:rFonts w:cs="Times New Roman"/>
          <w:sz w:val="24"/>
          <w:szCs w:val="24"/>
          <w:lang w:val="en-US"/>
        </w:rPr>
      </w:pPr>
      <w:proofErr w:type="spellStart"/>
      <w:r w:rsidRPr="002F2277">
        <w:rPr>
          <w:rFonts w:cs="Times New Roman"/>
          <w:sz w:val="24"/>
          <w:szCs w:val="24"/>
          <w:lang w:val="en-US"/>
        </w:rPr>
        <w:t>Secara</w:t>
      </w:r>
      <w:proofErr w:type="spellEnd"/>
      <w:r w:rsidRPr="002F2277">
        <w:rPr>
          <w:rFonts w:cs="Times New Roman"/>
          <w:sz w:val="24"/>
          <w:szCs w:val="24"/>
          <w:lang w:val="en-US"/>
        </w:rPr>
        <w:t xml:space="preserve"> </w:t>
      </w:r>
      <w:proofErr w:type="spellStart"/>
      <w:r w:rsidRPr="002F2277">
        <w:rPr>
          <w:rFonts w:cs="Times New Roman"/>
          <w:sz w:val="24"/>
          <w:szCs w:val="24"/>
          <w:lang w:val="en-US"/>
        </w:rPr>
        <w:t>keseluruhan</w:t>
      </w:r>
      <w:proofErr w:type="spellEnd"/>
      <w:r w:rsidRPr="002F2277">
        <w:rPr>
          <w:rFonts w:cs="Times New Roman"/>
          <w:sz w:val="24"/>
          <w:szCs w:val="24"/>
          <w:lang w:val="en-US"/>
        </w:rPr>
        <w:t xml:space="preserve">, </w:t>
      </w:r>
      <w:proofErr w:type="spellStart"/>
      <w:r w:rsidRPr="002F2277">
        <w:rPr>
          <w:rFonts w:cs="Times New Roman"/>
          <w:sz w:val="24"/>
          <w:szCs w:val="24"/>
          <w:lang w:val="en-US"/>
        </w:rPr>
        <w:t>pembahasan</w:t>
      </w:r>
      <w:proofErr w:type="spellEnd"/>
      <w:r w:rsidRPr="002F2277">
        <w:rPr>
          <w:rFonts w:cs="Times New Roman"/>
          <w:sz w:val="24"/>
          <w:szCs w:val="24"/>
          <w:lang w:val="en-US"/>
        </w:rPr>
        <w:t xml:space="preserve"> </w:t>
      </w:r>
      <w:proofErr w:type="spellStart"/>
      <w:r w:rsidRPr="002F2277">
        <w:rPr>
          <w:rFonts w:cs="Times New Roman"/>
          <w:sz w:val="24"/>
          <w:szCs w:val="24"/>
          <w:lang w:val="en-US"/>
        </w:rPr>
        <w:t>ini</w:t>
      </w:r>
      <w:proofErr w:type="spellEnd"/>
      <w:r w:rsidRPr="002F2277">
        <w:rPr>
          <w:rFonts w:cs="Times New Roman"/>
          <w:sz w:val="24"/>
          <w:szCs w:val="24"/>
          <w:lang w:val="en-US"/>
        </w:rPr>
        <w:t xml:space="preserve"> </w:t>
      </w:r>
      <w:proofErr w:type="spellStart"/>
      <w:r w:rsidRPr="002F2277">
        <w:rPr>
          <w:rFonts w:cs="Times New Roman"/>
          <w:sz w:val="24"/>
          <w:szCs w:val="24"/>
          <w:lang w:val="en-US"/>
        </w:rPr>
        <w:t>menunjukkan</w:t>
      </w:r>
      <w:proofErr w:type="spellEnd"/>
      <w:r w:rsidRPr="002F2277">
        <w:rPr>
          <w:rFonts w:cs="Times New Roman"/>
          <w:sz w:val="24"/>
          <w:szCs w:val="24"/>
          <w:lang w:val="en-US"/>
        </w:rPr>
        <w:t xml:space="preserve"> </w:t>
      </w:r>
      <w:proofErr w:type="spellStart"/>
      <w:r w:rsidRPr="002F2277">
        <w:rPr>
          <w:rFonts w:cs="Times New Roman"/>
          <w:sz w:val="24"/>
          <w:szCs w:val="24"/>
          <w:lang w:val="en-US"/>
        </w:rPr>
        <w:t>bahwa</w:t>
      </w:r>
      <w:proofErr w:type="spellEnd"/>
      <w:r w:rsidRPr="002F2277">
        <w:rPr>
          <w:rFonts w:cs="Times New Roman"/>
          <w:sz w:val="24"/>
          <w:szCs w:val="24"/>
          <w:lang w:val="en-US"/>
        </w:rPr>
        <w:t xml:space="preserve"> </w:t>
      </w:r>
      <w:proofErr w:type="spellStart"/>
      <w:r w:rsidRPr="002F2277">
        <w:rPr>
          <w:rFonts w:cs="Times New Roman"/>
          <w:sz w:val="24"/>
          <w:szCs w:val="24"/>
          <w:lang w:val="en-US"/>
        </w:rPr>
        <w:t>nilai-nilai</w:t>
      </w:r>
      <w:proofErr w:type="spellEnd"/>
      <w:r w:rsidRPr="002F2277">
        <w:rPr>
          <w:rFonts w:cs="Times New Roman"/>
          <w:sz w:val="24"/>
          <w:szCs w:val="24"/>
          <w:lang w:val="en-US"/>
        </w:rPr>
        <w:t xml:space="preserve"> adab, </w:t>
      </w:r>
      <w:proofErr w:type="spellStart"/>
      <w:r w:rsidRPr="002F2277">
        <w:rPr>
          <w:rFonts w:cs="Times New Roman"/>
          <w:sz w:val="24"/>
          <w:szCs w:val="24"/>
          <w:lang w:val="en-US"/>
        </w:rPr>
        <w:t>pengendalian</w:t>
      </w:r>
      <w:proofErr w:type="spellEnd"/>
      <w:r w:rsidRPr="002F2277">
        <w:rPr>
          <w:rFonts w:cs="Times New Roman"/>
          <w:sz w:val="24"/>
          <w:szCs w:val="24"/>
          <w:lang w:val="en-US"/>
        </w:rPr>
        <w:t xml:space="preserve"> </w:t>
      </w:r>
      <w:proofErr w:type="spellStart"/>
      <w:r w:rsidRPr="002F2277">
        <w:rPr>
          <w:rFonts w:cs="Times New Roman"/>
          <w:sz w:val="24"/>
          <w:szCs w:val="24"/>
          <w:lang w:val="en-US"/>
        </w:rPr>
        <w:t>diri</w:t>
      </w:r>
      <w:proofErr w:type="spellEnd"/>
      <w:r w:rsidRPr="002F2277">
        <w:rPr>
          <w:rFonts w:cs="Times New Roman"/>
          <w:sz w:val="24"/>
          <w:szCs w:val="24"/>
          <w:lang w:val="en-US"/>
        </w:rPr>
        <w:t xml:space="preserve">, dan </w:t>
      </w:r>
      <w:proofErr w:type="spellStart"/>
      <w:r w:rsidRPr="002F2277">
        <w:rPr>
          <w:rFonts w:cs="Times New Roman"/>
          <w:sz w:val="24"/>
          <w:szCs w:val="24"/>
          <w:lang w:val="en-US"/>
        </w:rPr>
        <w:t>kesadaran</w:t>
      </w:r>
      <w:proofErr w:type="spellEnd"/>
      <w:r w:rsidRPr="002F2277">
        <w:rPr>
          <w:rFonts w:cs="Times New Roman"/>
          <w:sz w:val="24"/>
          <w:szCs w:val="24"/>
          <w:lang w:val="en-US"/>
        </w:rPr>
        <w:t xml:space="preserve"> </w:t>
      </w:r>
      <w:proofErr w:type="spellStart"/>
      <w:r w:rsidRPr="002F2277">
        <w:rPr>
          <w:rFonts w:cs="Times New Roman"/>
          <w:sz w:val="24"/>
          <w:szCs w:val="24"/>
          <w:lang w:val="en-US"/>
        </w:rPr>
        <w:t>etis</w:t>
      </w:r>
      <w:proofErr w:type="spellEnd"/>
      <w:r w:rsidRPr="002F2277">
        <w:rPr>
          <w:rFonts w:cs="Times New Roman"/>
          <w:sz w:val="24"/>
          <w:szCs w:val="24"/>
          <w:lang w:val="en-US"/>
        </w:rPr>
        <w:t xml:space="preserve"> </w:t>
      </w:r>
      <w:proofErr w:type="spellStart"/>
      <w:r w:rsidRPr="002F2277">
        <w:rPr>
          <w:rFonts w:cs="Times New Roman"/>
          <w:sz w:val="24"/>
          <w:szCs w:val="24"/>
          <w:lang w:val="en-US"/>
        </w:rPr>
        <w:t>dalam</w:t>
      </w:r>
      <w:proofErr w:type="spellEnd"/>
      <w:r w:rsidRPr="002F2277">
        <w:rPr>
          <w:rFonts w:cs="Times New Roman"/>
          <w:sz w:val="24"/>
          <w:szCs w:val="24"/>
          <w:lang w:val="en-US"/>
        </w:rPr>
        <w:t xml:space="preserve"> </w:t>
      </w:r>
      <w:proofErr w:type="spellStart"/>
      <w:r w:rsidRPr="002F2277">
        <w:rPr>
          <w:rFonts w:cs="Times New Roman"/>
          <w:i/>
          <w:iCs/>
          <w:sz w:val="24"/>
          <w:szCs w:val="24"/>
          <w:lang w:val="en-US"/>
        </w:rPr>
        <w:t>Bidayatul</w:t>
      </w:r>
      <w:proofErr w:type="spellEnd"/>
      <w:r w:rsidRPr="002F2277">
        <w:rPr>
          <w:rFonts w:cs="Times New Roman"/>
          <w:i/>
          <w:iCs/>
          <w:sz w:val="24"/>
          <w:szCs w:val="24"/>
          <w:lang w:val="en-US"/>
        </w:rPr>
        <w:t xml:space="preserve"> Hidayah</w:t>
      </w:r>
      <w:r w:rsidRPr="002F2277">
        <w:rPr>
          <w:rFonts w:cs="Times New Roman"/>
          <w:sz w:val="24"/>
          <w:szCs w:val="24"/>
          <w:lang w:val="en-US"/>
        </w:rPr>
        <w:t xml:space="preserve"> </w:t>
      </w:r>
      <w:proofErr w:type="spellStart"/>
      <w:r w:rsidRPr="002F2277">
        <w:rPr>
          <w:rFonts w:cs="Times New Roman"/>
          <w:sz w:val="24"/>
          <w:szCs w:val="24"/>
          <w:lang w:val="en-US"/>
        </w:rPr>
        <w:t>dapat</w:t>
      </w:r>
      <w:proofErr w:type="spellEnd"/>
      <w:r w:rsidRPr="002F2277">
        <w:rPr>
          <w:rFonts w:cs="Times New Roman"/>
          <w:sz w:val="24"/>
          <w:szCs w:val="24"/>
          <w:lang w:val="en-US"/>
        </w:rPr>
        <w:t xml:space="preserve"> </w:t>
      </w:r>
      <w:proofErr w:type="spellStart"/>
      <w:r w:rsidRPr="002F2277">
        <w:rPr>
          <w:rFonts w:cs="Times New Roman"/>
          <w:sz w:val="24"/>
          <w:szCs w:val="24"/>
          <w:lang w:val="en-US"/>
        </w:rPr>
        <w:t>diinternalisasikan</w:t>
      </w:r>
      <w:proofErr w:type="spellEnd"/>
      <w:r w:rsidRPr="002F2277">
        <w:rPr>
          <w:rFonts w:cs="Times New Roman"/>
          <w:sz w:val="24"/>
          <w:szCs w:val="24"/>
          <w:lang w:val="en-US"/>
        </w:rPr>
        <w:t xml:space="preserve"> </w:t>
      </w:r>
      <w:proofErr w:type="spellStart"/>
      <w:r w:rsidRPr="002F2277">
        <w:rPr>
          <w:rFonts w:cs="Times New Roman"/>
          <w:sz w:val="24"/>
          <w:szCs w:val="24"/>
          <w:lang w:val="en-US"/>
        </w:rPr>
        <w:t>secara</w:t>
      </w:r>
      <w:proofErr w:type="spellEnd"/>
      <w:r w:rsidRPr="002F2277">
        <w:rPr>
          <w:rFonts w:cs="Times New Roman"/>
          <w:sz w:val="24"/>
          <w:szCs w:val="24"/>
          <w:lang w:val="en-US"/>
        </w:rPr>
        <w:t xml:space="preserve"> </w:t>
      </w:r>
      <w:proofErr w:type="spellStart"/>
      <w:r w:rsidRPr="002F2277">
        <w:rPr>
          <w:rFonts w:cs="Times New Roman"/>
          <w:sz w:val="24"/>
          <w:szCs w:val="24"/>
          <w:lang w:val="en-US"/>
        </w:rPr>
        <w:t>efektif</w:t>
      </w:r>
      <w:proofErr w:type="spellEnd"/>
      <w:r w:rsidRPr="002F2277">
        <w:rPr>
          <w:rFonts w:cs="Times New Roman"/>
          <w:sz w:val="24"/>
          <w:szCs w:val="24"/>
          <w:lang w:val="en-US"/>
        </w:rPr>
        <w:t xml:space="preserve"> </w:t>
      </w:r>
      <w:proofErr w:type="spellStart"/>
      <w:r w:rsidRPr="002F2277">
        <w:rPr>
          <w:rFonts w:cs="Times New Roman"/>
          <w:sz w:val="24"/>
          <w:szCs w:val="24"/>
          <w:lang w:val="en-US"/>
        </w:rPr>
        <w:t>melalui</w:t>
      </w:r>
      <w:proofErr w:type="spellEnd"/>
      <w:r w:rsidRPr="002F2277">
        <w:rPr>
          <w:rFonts w:cs="Times New Roman"/>
          <w:sz w:val="24"/>
          <w:szCs w:val="24"/>
          <w:lang w:val="en-US"/>
        </w:rPr>
        <w:t xml:space="preserve"> </w:t>
      </w:r>
      <w:proofErr w:type="spellStart"/>
      <w:r w:rsidRPr="002F2277">
        <w:rPr>
          <w:rFonts w:cs="Times New Roman"/>
          <w:sz w:val="24"/>
          <w:szCs w:val="24"/>
          <w:lang w:val="en-US"/>
        </w:rPr>
        <w:t>pendidikan</w:t>
      </w:r>
      <w:proofErr w:type="spellEnd"/>
      <w:r w:rsidRPr="002F2277">
        <w:rPr>
          <w:rFonts w:cs="Times New Roman"/>
          <w:sz w:val="24"/>
          <w:szCs w:val="24"/>
          <w:lang w:val="en-US"/>
        </w:rPr>
        <w:t xml:space="preserve"> Islam nonformal </w:t>
      </w:r>
      <w:proofErr w:type="spellStart"/>
      <w:r w:rsidRPr="002F2277">
        <w:rPr>
          <w:rFonts w:cs="Times New Roman"/>
          <w:sz w:val="24"/>
          <w:szCs w:val="24"/>
          <w:lang w:val="en-US"/>
        </w:rPr>
        <w:t>berbasis</w:t>
      </w:r>
      <w:proofErr w:type="spellEnd"/>
      <w:r w:rsidRPr="002F2277">
        <w:rPr>
          <w:rFonts w:cs="Times New Roman"/>
          <w:sz w:val="24"/>
          <w:szCs w:val="24"/>
          <w:lang w:val="en-US"/>
        </w:rPr>
        <w:t xml:space="preserve"> </w:t>
      </w:r>
      <w:proofErr w:type="spellStart"/>
      <w:r w:rsidRPr="002F2277">
        <w:rPr>
          <w:rFonts w:cs="Times New Roman"/>
          <w:sz w:val="24"/>
          <w:szCs w:val="24"/>
          <w:lang w:val="en-US"/>
        </w:rPr>
        <w:t>komunitas</w:t>
      </w:r>
      <w:proofErr w:type="spellEnd"/>
      <w:r w:rsidRPr="002F2277">
        <w:rPr>
          <w:rFonts w:cs="Times New Roman"/>
          <w:sz w:val="24"/>
          <w:szCs w:val="24"/>
          <w:lang w:val="en-US"/>
        </w:rPr>
        <w:t xml:space="preserve">. </w:t>
      </w:r>
      <w:proofErr w:type="spellStart"/>
      <w:r w:rsidRPr="002F2277">
        <w:rPr>
          <w:rFonts w:cs="Times New Roman"/>
          <w:sz w:val="24"/>
          <w:szCs w:val="24"/>
          <w:lang w:val="en-US"/>
        </w:rPr>
        <w:t>Temuan</w:t>
      </w:r>
      <w:proofErr w:type="spellEnd"/>
      <w:r w:rsidRPr="002F2277">
        <w:rPr>
          <w:rFonts w:cs="Times New Roman"/>
          <w:sz w:val="24"/>
          <w:szCs w:val="24"/>
          <w:lang w:val="en-US"/>
        </w:rPr>
        <w:t xml:space="preserve"> </w:t>
      </w:r>
      <w:proofErr w:type="spellStart"/>
      <w:r w:rsidRPr="002F2277">
        <w:rPr>
          <w:rFonts w:cs="Times New Roman"/>
          <w:sz w:val="24"/>
          <w:szCs w:val="24"/>
          <w:lang w:val="en-US"/>
        </w:rPr>
        <w:t>ini</w:t>
      </w:r>
      <w:proofErr w:type="spellEnd"/>
      <w:r w:rsidRPr="002F2277">
        <w:rPr>
          <w:rFonts w:cs="Times New Roman"/>
          <w:sz w:val="24"/>
          <w:szCs w:val="24"/>
          <w:lang w:val="en-US"/>
        </w:rPr>
        <w:t xml:space="preserve"> </w:t>
      </w:r>
      <w:proofErr w:type="spellStart"/>
      <w:r w:rsidRPr="002F2277">
        <w:rPr>
          <w:rFonts w:cs="Times New Roman"/>
          <w:sz w:val="24"/>
          <w:szCs w:val="24"/>
          <w:lang w:val="en-US"/>
        </w:rPr>
        <w:t>menegaskan</w:t>
      </w:r>
      <w:proofErr w:type="spellEnd"/>
      <w:r w:rsidRPr="002F2277">
        <w:rPr>
          <w:rFonts w:cs="Times New Roman"/>
          <w:sz w:val="24"/>
          <w:szCs w:val="24"/>
          <w:lang w:val="en-US"/>
        </w:rPr>
        <w:t xml:space="preserve"> </w:t>
      </w:r>
      <w:proofErr w:type="spellStart"/>
      <w:r w:rsidRPr="002F2277">
        <w:rPr>
          <w:rFonts w:cs="Times New Roman"/>
          <w:sz w:val="24"/>
          <w:szCs w:val="24"/>
          <w:lang w:val="en-US"/>
        </w:rPr>
        <w:t>bahwa</w:t>
      </w:r>
      <w:proofErr w:type="spellEnd"/>
      <w:r w:rsidRPr="002F2277">
        <w:rPr>
          <w:rFonts w:cs="Times New Roman"/>
          <w:sz w:val="24"/>
          <w:szCs w:val="24"/>
          <w:lang w:val="en-US"/>
        </w:rPr>
        <w:t xml:space="preserve"> </w:t>
      </w:r>
      <w:proofErr w:type="spellStart"/>
      <w:r w:rsidRPr="002F2277">
        <w:rPr>
          <w:rFonts w:cs="Times New Roman"/>
          <w:sz w:val="24"/>
          <w:szCs w:val="24"/>
          <w:lang w:val="en-US"/>
        </w:rPr>
        <w:t>pendidikan</w:t>
      </w:r>
      <w:proofErr w:type="spellEnd"/>
      <w:r w:rsidRPr="002F2277">
        <w:rPr>
          <w:rFonts w:cs="Times New Roman"/>
          <w:sz w:val="24"/>
          <w:szCs w:val="24"/>
          <w:lang w:val="en-US"/>
        </w:rPr>
        <w:t xml:space="preserve"> moral Islam </w:t>
      </w:r>
      <w:proofErr w:type="spellStart"/>
      <w:r w:rsidRPr="002F2277">
        <w:rPr>
          <w:rFonts w:cs="Times New Roman"/>
          <w:sz w:val="24"/>
          <w:szCs w:val="24"/>
          <w:lang w:val="en-US"/>
        </w:rPr>
        <w:t>tidak</w:t>
      </w:r>
      <w:proofErr w:type="spellEnd"/>
      <w:r w:rsidRPr="002F2277">
        <w:rPr>
          <w:rFonts w:cs="Times New Roman"/>
          <w:sz w:val="24"/>
          <w:szCs w:val="24"/>
          <w:lang w:val="en-US"/>
        </w:rPr>
        <w:t xml:space="preserve"> </w:t>
      </w:r>
      <w:proofErr w:type="spellStart"/>
      <w:r w:rsidRPr="002F2277">
        <w:rPr>
          <w:rFonts w:cs="Times New Roman"/>
          <w:sz w:val="24"/>
          <w:szCs w:val="24"/>
          <w:lang w:val="en-US"/>
        </w:rPr>
        <w:t>memerlukan</w:t>
      </w:r>
      <w:proofErr w:type="spellEnd"/>
      <w:r w:rsidRPr="002F2277">
        <w:rPr>
          <w:rFonts w:cs="Times New Roman"/>
          <w:sz w:val="24"/>
          <w:szCs w:val="24"/>
          <w:lang w:val="en-US"/>
        </w:rPr>
        <w:t xml:space="preserve"> </w:t>
      </w:r>
      <w:proofErr w:type="spellStart"/>
      <w:r w:rsidRPr="002F2277">
        <w:rPr>
          <w:rFonts w:cs="Times New Roman"/>
          <w:sz w:val="24"/>
          <w:szCs w:val="24"/>
          <w:lang w:val="en-US"/>
        </w:rPr>
        <w:t>pemutusan</w:t>
      </w:r>
      <w:proofErr w:type="spellEnd"/>
      <w:r w:rsidRPr="002F2277">
        <w:rPr>
          <w:rFonts w:cs="Times New Roman"/>
          <w:sz w:val="24"/>
          <w:szCs w:val="24"/>
          <w:lang w:val="en-US"/>
        </w:rPr>
        <w:t xml:space="preserve"> </w:t>
      </w:r>
      <w:proofErr w:type="spellStart"/>
      <w:r w:rsidRPr="002F2277">
        <w:rPr>
          <w:rFonts w:cs="Times New Roman"/>
          <w:sz w:val="24"/>
          <w:szCs w:val="24"/>
          <w:lang w:val="en-US"/>
        </w:rPr>
        <w:t>dari</w:t>
      </w:r>
      <w:proofErr w:type="spellEnd"/>
      <w:r w:rsidRPr="002F2277">
        <w:rPr>
          <w:rFonts w:cs="Times New Roman"/>
          <w:sz w:val="24"/>
          <w:szCs w:val="24"/>
          <w:lang w:val="en-US"/>
        </w:rPr>
        <w:t xml:space="preserve"> </w:t>
      </w:r>
      <w:proofErr w:type="spellStart"/>
      <w:r w:rsidRPr="002F2277">
        <w:rPr>
          <w:rFonts w:cs="Times New Roman"/>
          <w:sz w:val="24"/>
          <w:szCs w:val="24"/>
          <w:lang w:val="en-US"/>
        </w:rPr>
        <w:t>tradisi</w:t>
      </w:r>
      <w:proofErr w:type="spellEnd"/>
      <w:r w:rsidRPr="002F2277">
        <w:rPr>
          <w:rFonts w:cs="Times New Roman"/>
          <w:sz w:val="24"/>
          <w:szCs w:val="24"/>
          <w:lang w:val="en-US"/>
        </w:rPr>
        <w:t xml:space="preserve"> </w:t>
      </w:r>
      <w:proofErr w:type="spellStart"/>
      <w:r w:rsidRPr="002F2277">
        <w:rPr>
          <w:rFonts w:cs="Times New Roman"/>
          <w:sz w:val="24"/>
          <w:szCs w:val="24"/>
          <w:lang w:val="en-US"/>
        </w:rPr>
        <w:t>klasik</w:t>
      </w:r>
      <w:proofErr w:type="spellEnd"/>
      <w:r w:rsidRPr="002F2277">
        <w:rPr>
          <w:rFonts w:cs="Times New Roman"/>
          <w:sz w:val="24"/>
          <w:szCs w:val="24"/>
          <w:lang w:val="en-US"/>
        </w:rPr>
        <w:t xml:space="preserve">, </w:t>
      </w:r>
      <w:proofErr w:type="spellStart"/>
      <w:r w:rsidRPr="002F2277">
        <w:rPr>
          <w:rFonts w:cs="Times New Roman"/>
          <w:sz w:val="24"/>
          <w:szCs w:val="24"/>
          <w:lang w:val="en-US"/>
        </w:rPr>
        <w:t>melainkan</w:t>
      </w:r>
      <w:proofErr w:type="spellEnd"/>
      <w:r w:rsidRPr="002F2277">
        <w:rPr>
          <w:rFonts w:cs="Times New Roman"/>
          <w:sz w:val="24"/>
          <w:szCs w:val="24"/>
          <w:lang w:val="en-US"/>
        </w:rPr>
        <w:t xml:space="preserve"> </w:t>
      </w:r>
      <w:proofErr w:type="spellStart"/>
      <w:r w:rsidRPr="002F2277">
        <w:rPr>
          <w:rFonts w:cs="Times New Roman"/>
          <w:sz w:val="24"/>
          <w:szCs w:val="24"/>
          <w:lang w:val="en-US"/>
        </w:rPr>
        <w:t>membutuhkan</w:t>
      </w:r>
      <w:proofErr w:type="spellEnd"/>
      <w:r w:rsidRPr="002F2277">
        <w:rPr>
          <w:rFonts w:cs="Times New Roman"/>
          <w:sz w:val="24"/>
          <w:szCs w:val="24"/>
          <w:lang w:val="en-US"/>
        </w:rPr>
        <w:t xml:space="preserve"> </w:t>
      </w:r>
      <w:proofErr w:type="spellStart"/>
      <w:r w:rsidRPr="002F2277">
        <w:rPr>
          <w:rFonts w:cs="Times New Roman"/>
          <w:sz w:val="24"/>
          <w:szCs w:val="24"/>
          <w:lang w:val="en-US"/>
        </w:rPr>
        <w:t>pendekatan</w:t>
      </w:r>
      <w:proofErr w:type="spellEnd"/>
      <w:r w:rsidRPr="002F2277">
        <w:rPr>
          <w:rFonts w:cs="Times New Roman"/>
          <w:sz w:val="24"/>
          <w:szCs w:val="24"/>
          <w:lang w:val="en-US"/>
        </w:rPr>
        <w:t xml:space="preserve"> </w:t>
      </w:r>
      <w:proofErr w:type="spellStart"/>
      <w:r w:rsidRPr="002F2277">
        <w:rPr>
          <w:rFonts w:cs="Times New Roman"/>
          <w:sz w:val="24"/>
          <w:szCs w:val="24"/>
          <w:lang w:val="en-US"/>
        </w:rPr>
        <w:t>pedagogis</w:t>
      </w:r>
      <w:proofErr w:type="spellEnd"/>
      <w:r w:rsidRPr="002F2277">
        <w:rPr>
          <w:rFonts w:cs="Times New Roman"/>
          <w:sz w:val="24"/>
          <w:szCs w:val="24"/>
          <w:lang w:val="en-US"/>
        </w:rPr>
        <w:t xml:space="preserve"> yang </w:t>
      </w:r>
      <w:proofErr w:type="spellStart"/>
      <w:r w:rsidRPr="002F2277">
        <w:rPr>
          <w:rFonts w:cs="Times New Roman"/>
          <w:sz w:val="24"/>
          <w:szCs w:val="24"/>
          <w:lang w:val="en-US"/>
        </w:rPr>
        <w:t>mampu</w:t>
      </w:r>
      <w:proofErr w:type="spellEnd"/>
      <w:r w:rsidRPr="002F2277">
        <w:rPr>
          <w:rFonts w:cs="Times New Roman"/>
          <w:sz w:val="24"/>
          <w:szCs w:val="24"/>
          <w:lang w:val="en-US"/>
        </w:rPr>
        <w:t xml:space="preserve"> </w:t>
      </w:r>
      <w:proofErr w:type="spellStart"/>
      <w:r w:rsidRPr="002F2277">
        <w:rPr>
          <w:rFonts w:cs="Times New Roman"/>
          <w:sz w:val="24"/>
          <w:szCs w:val="24"/>
          <w:lang w:val="en-US"/>
        </w:rPr>
        <w:t>menghubungkan</w:t>
      </w:r>
      <w:proofErr w:type="spellEnd"/>
      <w:r w:rsidRPr="002F2277">
        <w:rPr>
          <w:rFonts w:cs="Times New Roman"/>
          <w:sz w:val="24"/>
          <w:szCs w:val="24"/>
          <w:lang w:val="en-US"/>
        </w:rPr>
        <w:t xml:space="preserve"> </w:t>
      </w:r>
      <w:proofErr w:type="spellStart"/>
      <w:r w:rsidRPr="002F2277">
        <w:rPr>
          <w:rFonts w:cs="Times New Roman"/>
          <w:sz w:val="24"/>
          <w:szCs w:val="24"/>
          <w:lang w:val="en-US"/>
        </w:rPr>
        <w:t>teks</w:t>
      </w:r>
      <w:proofErr w:type="spellEnd"/>
      <w:r w:rsidRPr="002F2277">
        <w:rPr>
          <w:rFonts w:cs="Times New Roman"/>
          <w:sz w:val="24"/>
          <w:szCs w:val="24"/>
          <w:lang w:val="en-US"/>
        </w:rPr>
        <w:t xml:space="preserve"> </w:t>
      </w:r>
      <w:proofErr w:type="spellStart"/>
      <w:r w:rsidRPr="002F2277">
        <w:rPr>
          <w:rFonts w:cs="Times New Roman"/>
          <w:sz w:val="24"/>
          <w:szCs w:val="24"/>
          <w:lang w:val="en-US"/>
        </w:rPr>
        <w:t>dengan</w:t>
      </w:r>
      <w:proofErr w:type="spellEnd"/>
      <w:r w:rsidRPr="002F2277">
        <w:rPr>
          <w:rFonts w:cs="Times New Roman"/>
          <w:sz w:val="24"/>
          <w:szCs w:val="24"/>
          <w:lang w:val="en-US"/>
        </w:rPr>
        <w:t xml:space="preserve"> </w:t>
      </w:r>
      <w:proofErr w:type="spellStart"/>
      <w:r w:rsidRPr="002F2277">
        <w:rPr>
          <w:rFonts w:cs="Times New Roman"/>
          <w:sz w:val="24"/>
          <w:szCs w:val="24"/>
          <w:lang w:val="en-US"/>
        </w:rPr>
        <w:t>praktik</w:t>
      </w:r>
      <w:proofErr w:type="spellEnd"/>
      <w:r w:rsidRPr="002F2277">
        <w:rPr>
          <w:rFonts w:cs="Times New Roman"/>
          <w:sz w:val="24"/>
          <w:szCs w:val="24"/>
          <w:lang w:val="en-US"/>
        </w:rPr>
        <w:t xml:space="preserve"> </w:t>
      </w:r>
      <w:proofErr w:type="spellStart"/>
      <w:r w:rsidRPr="002F2277">
        <w:rPr>
          <w:rFonts w:cs="Times New Roman"/>
          <w:sz w:val="24"/>
          <w:szCs w:val="24"/>
          <w:lang w:val="en-US"/>
        </w:rPr>
        <w:t>kehidupan</w:t>
      </w:r>
      <w:proofErr w:type="spellEnd"/>
      <w:r w:rsidRPr="002F2277">
        <w:rPr>
          <w:rFonts w:cs="Times New Roman"/>
          <w:sz w:val="24"/>
          <w:szCs w:val="24"/>
          <w:lang w:val="en-US"/>
        </w:rPr>
        <w:t>.</w:t>
      </w:r>
    </w:p>
    <w:p w14:paraId="04B4FDA1" w14:textId="7C28DCC4" w:rsidR="001D5173" w:rsidRPr="00B06BA5" w:rsidRDefault="002F2277" w:rsidP="002F2277">
      <w:pPr>
        <w:ind w:firstLine="567"/>
        <w:jc w:val="both"/>
        <w:rPr>
          <w:rFonts w:cs="Times New Roman"/>
          <w:sz w:val="24"/>
          <w:szCs w:val="24"/>
          <w:lang w:val="en-US"/>
        </w:rPr>
      </w:pPr>
      <w:proofErr w:type="spellStart"/>
      <w:r w:rsidRPr="002F2277">
        <w:rPr>
          <w:rFonts w:cs="Times New Roman"/>
          <w:sz w:val="24"/>
          <w:szCs w:val="24"/>
          <w:lang w:val="en-US"/>
        </w:rPr>
        <w:t>Dengan</w:t>
      </w:r>
      <w:proofErr w:type="spellEnd"/>
      <w:r w:rsidRPr="002F2277">
        <w:rPr>
          <w:rFonts w:cs="Times New Roman"/>
          <w:sz w:val="24"/>
          <w:szCs w:val="24"/>
          <w:lang w:val="en-US"/>
        </w:rPr>
        <w:t xml:space="preserve"> </w:t>
      </w:r>
      <w:proofErr w:type="spellStart"/>
      <w:r w:rsidRPr="002F2277">
        <w:rPr>
          <w:rFonts w:cs="Times New Roman"/>
          <w:sz w:val="24"/>
          <w:szCs w:val="24"/>
          <w:lang w:val="en-US"/>
        </w:rPr>
        <w:t>demikian</w:t>
      </w:r>
      <w:proofErr w:type="spellEnd"/>
      <w:r w:rsidRPr="002F2277">
        <w:rPr>
          <w:rFonts w:cs="Times New Roman"/>
          <w:sz w:val="24"/>
          <w:szCs w:val="24"/>
          <w:lang w:val="en-US"/>
        </w:rPr>
        <w:t xml:space="preserve">, </w:t>
      </w:r>
      <w:proofErr w:type="spellStart"/>
      <w:r w:rsidRPr="002F2277">
        <w:rPr>
          <w:rFonts w:cs="Times New Roman"/>
          <w:i/>
          <w:iCs/>
          <w:sz w:val="24"/>
          <w:szCs w:val="24"/>
          <w:lang w:val="en-US"/>
        </w:rPr>
        <w:t>Bidayatul</w:t>
      </w:r>
      <w:proofErr w:type="spellEnd"/>
      <w:r w:rsidRPr="002F2277">
        <w:rPr>
          <w:rFonts w:cs="Times New Roman"/>
          <w:i/>
          <w:iCs/>
          <w:sz w:val="24"/>
          <w:szCs w:val="24"/>
          <w:lang w:val="en-US"/>
        </w:rPr>
        <w:t xml:space="preserve"> Hidayah</w:t>
      </w:r>
      <w:r w:rsidRPr="002F2277">
        <w:rPr>
          <w:rFonts w:cs="Times New Roman"/>
          <w:sz w:val="24"/>
          <w:szCs w:val="24"/>
          <w:lang w:val="en-US"/>
        </w:rPr>
        <w:t xml:space="preserve"> </w:t>
      </w:r>
      <w:proofErr w:type="spellStart"/>
      <w:r w:rsidRPr="002F2277">
        <w:rPr>
          <w:rFonts w:cs="Times New Roman"/>
          <w:sz w:val="24"/>
          <w:szCs w:val="24"/>
          <w:lang w:val="en-US"/>
        </w:rPr>
        <w:t>tidak</w:t>
      </w:r>
      <w:proofErr w:type="spellEnd"/>
      <w:r w:rsidRPr="002F2277">
        <w:rPr>
          <w:rFonts w:cs="Times New Roman"/>
          <w:sz w:val="24"/>
          <w:szCs w:val="24"/>
          <w:lang w:val="en-US"/>
        </w:rPr>
        <w:t xml:space="preserve"> </w:t>
      </w:r>
      <w:proofErr w:type="spellStart"/>
      <w:r w:rsidRPr="002F2277">
        <w:rPr>
          <w:rFonts w:cs="Times New Roman"/>
          <w:sz w:val="24"/>
          <w:szCs w:val="24"/>
          <w:lang w:val="en-US"/>
        </w:rPr>
        <w:t>hanya</w:t>
      </w:r>
      <w:proofErr w:type="spellEnd"/>
      <w:r w:rsidRPr="002F2277">
        <w:rPr>
          <w:rFonts w:cs="Times New Roman"/>
          <w:sz w:val="24"/>
          <w:szCs w:val="24"/>
          <w:lang w:val="en-US"/>
        </w:rPr>
        <w:t xml:space="preserve"> </w:t>
      </w:r>
      <w:proofErr w:type="spellStart"/>
      <w:r w:rsidRPr="002F2277">
        <w:rPr>
          <w:rFonts w:cs="Times New Roman"/>
          <w:sz w:val="24"/>
          <w:szCs w:val="24"/>
          <w:lang w:val="en-US"/>
        </w:rPr>
        <w:t>berfungsi</w:t>
      </w:r>
      <w:proofErr w:type="spellEnd"/>
      <w:r w:rsidRPr="002F2277">
        <w:rPr>
          <w:rFonts w:cs="Times New Roman"/>
          <w:sz w:val="24"/>
          <w:szCs w:val="24"/>
          <w:lang w:val="en-US"/>
        </w:rPr>
        <w:t xml:space="preserve"> </w:t>
      </w:r>
      <w:proofErr w:type="spellStart"/>
      <w:r w:rsidRPr="002F2277">
        <w:rPr>
          <w:rFonts w:cs="Times New Roman"/>
          <w:sz w:val="24"/>
          <w:szCs w:val="24"/>
          <w:lang w:val="en-US"/>
        </w:rPr>
        <w:t>sebagai</w:t>
      </w:r>
      <w:proofErr w:type="spellEnd"/>
      <w:r w:rsidRPr="002F2277">
        <w:rPr>
          <w:rFonts w:cs="Times New Roman"/>
          <w:sz w:val="24"/>
          <w:szCs w:val="24"/>
          <w:lang w:val="en-US"/>
        </w:rPr>
        <w:t xml:space="preserve"> </w:t>
      </w:r>
      <w:proofErr w:type="spellStart"/>
      <w:r w:rsidRPr="002F2277">
        <w:rPr>
          <w:rFonts w:cs="Times New Roman"/>
          <w:sz w:val="24"/>
          <w:szCs w:val="24"/>
          <w:lang w:val="en-US"/>
        </w:rPr>
        <w:t>warisan</w:t>
      </w:r>
      <w:proofErr w:type="spellEnd"/>
      <w:r w:rsidRPr="002F2277">
        <w:rPr>
          <w:rFonts w:cs="Times New Roman"/>
          <w:sz w:val="24"/>
          <w:szCs w:val="24"/>
          <w:lang w:val="en-US"/>
        </w:rPr>
        <w:t xml:space="preserve"> </w:t>
      </w:r>
      <w:proofErr w:type="spellStart"/>
      <w:r w:rsidRPr="002F2277">
        <w:rPr>
          <w:rFonts w:cs="Times New Roman"/>
          <w:sz w:val="24"/>
          <w:szCs w:val="24"/>
          <w:lang w:val="en-US"/>
        </w:rPr>
        <w:t>intelektual</w:t>
      </w:r>
      <w:proofErr w:type="spellEnd"/>
      <w:r w:rsidRPr="002F2277">
        <w:rPr>
          <w:rFonts w:cs="Times New Roman"/>
          <w:sz w:val="24"/>
          <w:szCs w:val="24"/>
          <w:lang w:val="en-US"/>
        </w:rPr>
        <w:t xml:space="preserve">, </w:t>
      </w:r>
      <w:proofErr w:type="spellStart"/>
      <w:r w:rsidRPr="002F2277">
        <w:rPr>
          <w:rFonts w:cs="Times New Roman"/>
          <w:sz w:val="24"/>
          <w:szCs w:val="24"/>
          <w:lang w:val="en-US"/>
        </w:rPr>
        <w:t>tetapi</w:t>
      </w:r>
      <w:proofErr w:type="spellEnd"/>
      <w:r w:rsidRPr="002F2277">
        <w:rPr>
          <w:rFonts w:cs="Times New Roman"/>
          <w:sz w:val="24"/>
          <w:szCs w:val="24"/>
          <w:lang w:val="en-US"/>
        </w:rPr>
        <w:t xml:space="preserve"> </w:t>
      </w:r>
      <w:proofErr w:type="spellStart"/>
      <w:r w:rsidRPr="002F2277">
        <w:rPr>
          <w:rFonts w:cs="Times New Roman"/>
          <w:sz w:val="24"/>
          <w:szCs w:val="24"/>
          <w:lang w:val="en-US"/>
        </w:rPr>
        <w:t>sebagai</w:t>
      </w:r>
      <w:proofErr w:type="spellEnd"/>
      <w:r w:rsidRPr="002F2277">
        <w:rPr>
          <w:rFonts w:cs="Times New Roman"/>
          <w:sz w:val="24"/>
          <w:szCs w:val="24"/>
          <w:lang w:val="en-US"/>
        </w:rPr>
        <w:t xml:space="preserve"> </w:t>
      </w:r>
      <w:proofErr w:type="spellStart"/>
      <w:r w:rsidRPr="002F2277">
        <w:rPr>
          <w:rFonts w:cs="Times New Roman"/>
          <w:sz w:val="24"/>
          <w:szCs w:val="24"/>
          <w:lang w:val="en-US"/>
        </w:rPr>
        <w:t>sumber</w:t>
      </w:r>
      <w:proofErr w:type="spellEnd"/>
      <w:r w:rsidRPr="002F2277">
        <w:rPr>
          <w:rFonts w:cs="Times New Roman"/>
          <w:sz w:val="24"/>
          <w:szCs w:val="24"/>
          <w:lang w:val="en-US"/>
        </w:rPr>
        <w:t xml:space="preserve"> </w:t>
      </w:r>
      <w:proofErr w:type="spellStart"/>
      <w:r w:rsidRPr="002F2277">
        <w:rPr>
          <w:rFonts w:cs="Times New Roman"/>
          <w:sz w:val="24"/>
          <w:szCs w:val="24"/>
          <w:lang w:val="en-US"/>
        </w:rPr>
        <w:t>pembinaan</w:t>
      </w:r>
      <w:proofErr w:type="spellEnd"/>
      <w:r w:rsidRPr="002F2277">
        <w:rPr>
          <w:rFonts w:cs="Times New Roman"/>
          <w:sz w:val="24"/>
          <w:szCs w:val="24"/>
          <w:lang w:val="en-US"/>
        </w:rPr>
        <w:t xml:space="preserve"> moral yang </w:t>
      </w:r>
      <w:proofErr w:type="spellStart"/>
      <w:r w:rsidRPr="002F2277">
        <w:rPr>
          <w:rFonts w:cs="Times New Roman"/>
          <w:sz w:val="24"/>
          <w:szCs w:val="24"/>
          <w:lang w:val="en-US"/>
        </w:rPr>
        <w:t>hidup</w:t>
      </w:r>
      <w:proofErr w:type="spellEnd"/>
      <w:r w:rsidRPr="002F2277">
        <w:rPr>
          <w:rFonts w:cs="Times New Roman"/>
          <w:sz w:val="24"/>
          <w:szCs w:val="24"/>
          <w:lang w:val="en-US"/>
        </w:rPr>
        <w:t xml:space="preserve"> </w:t>
      </w:r>
      <w:proofErr w:type="spellStart"/>
      <w:r w:rsidRPr="002F2277">
        <w:rPr>
          <w:rFonts w:cs="Times New Roman"/>
          <w:sz w:val="24"/>
          <w:szCs w:val="24"/>
          <w:lang w:val="en-US"/>
        </w:rPr>
        <w:t>dalam</w:t>
      </w:r>
      <w:proofErr w:type="spellEnd"/>
      <w:r w:rsidRPr="002F2277">
        <w:rPr>
          <w:rFonts w:cs="Times New Roman"/>
          <w:sz w:val="24"/>
          <w:szCs w:val="24"/>
          <w:lang w:val="en-US"/>
        </w:rPr>
        <w:t xml:space="preserve"> </w:t>
      </w:r>
      <w:proofErr w:type="spellStart"/>
      <w:r w:rsidRPr="002F2277">
        <w:rPr>
          <w:rFonts w:cs="Times New Roman"/>
          <w:sz w:val="24"/>
          <w:szCs w:val="24"/>
          <w:lang w:val="en-US"/>
        </w:rPr>
        <w:t>konteks</w:t>
      </w:r>
      <w:proofErr w:type="spellEnd"/>
      <w:r w:rsidRPr="002F2277">
        <w:rPr>
          <w:rFonts w:cs="Times New Roman"/>
          <w:sz w:val="24"/>
          <w:szCs w:val="24"/>
          <w:lang w:val="en-US"/>
        </w:rPr>
        <w:t xml:space="preserve"> </w:t>
      </w:r>
      <w:proofErr w:type="spellStart"/>
      <w:r w:rsidRPr="002F2277">
        <w:rPr>
          <w:rFonts w:cs="Times New Roman"/>
          <w:sz w:val="24"/>
          <w:szCs w:val="24"/>
          <w:lang w:val="en-US"/>
        </w:rPr>
        <w:t>masyarakat</w:t>
      </w:r>
      <w:proofErr w:type="spellEnd"/>
      <w:r w:rsidRPr="002F2277">
        <w:rPr>
          <w:rFonts w:cs="Times New Roman"/>
          <w:sz w:val="24"/>
          <w:szCs w:val="24"/>
          <w:lang w:val="en-US"/>
        </w:rPr>
        <w:t xml:space="preserve"> Muslim </w:t>
      </w:r>
      <w:proofErr w:type="spellStart"/>
      <w:r w:rsidRPr="002F2277">
        <w:rPr>
          <w:rFonts w:cs="Times New Roman"/>
          <w:sz w:val="24"/>
          <w:szCs w:val="24"/>
          <w:lang w:val="en-US"/>
        </w:rPr>
        <w:t>perkotaan</w:t>
      </w:r>
      <w:proofErr w:type="spellEnd"/>
      <w:r w:rsidRPr="002F2277">
        <w:rPr>
          <w:rFonts w:cs="Times New Roman"/>
          <w:sz w:val="24"/>
          <w:szCs w:val="24"/>
          <w:lang w:val="en-US"/>
        </w:rPr>
        <w:t xml:space="preserve">. Pendidikan moral yang </w:t>
      </w:r>
      <w:proofErr w:type="spellStart"/>
      <w:r w:rsidRPr="002F2277">
        <w:rPr>
          <w:rFonts w:cs="Times New Roman"/>
          <w:sz w:val="24"/>
          <w:szCs w:val="24"/>
          <w:lang w:val="en-US"/>
        </w:rPr>
        <w:t>berakar</w:t>
      </w:r>
      <w:proofErr w:type="spellEnd"/>
      <w:r w:rsidRPr="002F2277">
        <w:rPr>
          <w:rFonts w:cs="Times New Roman"/>
          <w:sz w:val="24"/>
          <w:szCs w:val="24"/>
          <w:lang w:val="en-US"/>
        </w:rPr>
        <w:t xml:space="preserve"> pada adab, </w:t>
      </w:r>
      <w:proofErr w:type="spellStart"/>
      <w:r w:rsidRPr="002F2277">
        <w:rPr>
          <w:rFonts w:cs="Times New Roman"/>
          <w:sz w:val="24"/>
          <w:szCs w:val="24"/>
          <w:lang w:val="en-US"/>
        </w:rPr>
        <w:t>pengendalian</w:t>
      </w:r>
      <w:proofErr w:type="spellEnd"/>
      <w:r w:rsidRPr="002F2277">
        <w:rPr>
          <w:rFonts w:cs="Times New Roman"/>
          <w:sz w:val="24"/>
          <w:szCs w:val="24"/>
          <w:lang w:val="en-US"/>
        </w:rPr>
        <w:t xml:space="preserve"> </w:t>
      </w:r>
      <w:proofErr w:type="spellStart"/>
      <w:r w:rsidRPr="002F2277">
        <w:rPr>
          <w:rFonts w:cs="Times New Roman"/>
          <w:sz w:val="24"/>
          <w:szCs w:val="24"/>
          <w:lang w:val="en-US"/>
        </w:rPr>
        <w:t>diri</w:t>
      </w:r>
      <w:proofErr w:type="spellEnd"/>
      <w:r w:rsidRPr="002F2277">
        <w:rPr>
          <w:rFonts w:cs="Times New Roman"/>
          <w:sz w:val="24"/>
          <w:szCs w:val="24"/>
          <w:lang w:val="en-US"/>
        </w:rPr>
        <w:t xml:space="preserve">, dan </w:t>
      </w:r>
      <w:proofErr w:type="spellStart"/>
      <w:r w:rsidRPr="002F2277">
        <w:rPr>
          <w:rFonts w:cs="Times New Roman"/>
          <w:sz w:val="24"/>
          <w:szCs w:val="24"/>
          <w:lang w:val="en-US"/>
        </w:rPr>
        <w:t>kesadaran</w:t>
      </w:r>
      <w:proofErr w:type="spellEnd"/>
      <w:r w:rsidRPr="002F2277">
        <w:rPr>
          <w:rFonts w:cs="Times New Roman"/>
          <w:sz w:val="24"/>
          <w:szCs w:val="24"/>
          <w:lang w:val="en-US"/>
        </w:rPr>
        <w:t xml:space="preserve"> </w:t>
      </w:r>
      <w:proofErr w:type="spellStart"/>
      <w:r w:rsidRPr="002F2277">
        <w:rPr>
          <w:rFonts w:cs="Times New Roman"/>
          <w:sz w:val="24"/>
          <w:szCs w:val="24"/>
          <w:lang w:val="en-US"/>
        </w:rPr>
        <w:t>etis</w:t>
      </w:r>
      <w:proofErr w:type="spellEnd"/>
      <w:r w:rsidRPr="002F2277">
        <w:rPr>
          <w:rFonts w:cs="Times New Roman"/>
          <w:sz w:val="24"/>
          <w:szCs w:val="24"/>
          <w:lang w:val="en-US"/>
        </w:rPr>
        <w:t xml:space="preserve"> </w:t>
      </w:r>
      <w:proofErr w:type="spellStart"/>
      <w:r w:rsidRPr="002F2277">
        <w:rPr>
          <w:rFonts w:cs="Times New Roman"/>
          <w:sz w:val="24"/>
          <w:szCs w:val="24"/>
          <w:lang w:val="en-US"/>
        </w:rPr>
        <w:t>terbukti</w:t>
      </w:r>
      <w:proofErr w:type="spellEnd"/>
      <w:r w:rsidRPr="002F2277">
        <w:rPr>
          <w:rFonts w:cs="Times New Roman"/>
          <w:sz w:val="24"/>
          <w:szCs w:val="24"/>
          <w:lang w:val="en-US"/>
        </w:rPr>
        <w:t xml:space="preserve"> </w:t>
      </w:r>
      <w:proofErr w:type="spellStart"/>
      <w:r w:rsidRPr="002F2277">
        <w:rPr>
          <w:rFonts w:cs="Times New Roman"/>
          <w:sz w:val="24"/>
          <w:szCs w:val="24"/>
          <w:lang w:val="en-US"/>
        </w:rPr>
        <w:t>mampu</w:t>
      </w:r>
      <w:proofErr w:type="spellEnd"/>
      <w:r w:rsidRPr="002F2277">
        <w:rPr>
          <w:rFonts w:cs="Times New Roman"/>
          <w:sz w:val="24"/>
          <w:szCs w:val="24"/>
          <w:lang w:val="en-US"/>
        </w:rPr>
        <w:t xml:space="preserve"> </w:t>
      </w:r>
      <w:proofErr w:type="spellStart"/>
      <w:r w:rsidRPr="002F2277">
        <w:rPr>
          <w:rFonts w:cs="Times New Roman"/>
          <w:sz w:val="24"/>
          <w:szCs w:val="24"/>
          <w:lang w:val="en-US"/>
        </w:rPr>
        <w:t>membentuk</w:t>
      </w:r>
      <w:proofErr w:type="spellEnd"/>
      <w:r w:rsidRPr="002F2277">
        <w:rPr>
          <w:rFonts w:cs="Times New Roman"/>
          <w:sz w:val="24"/>
          <w:szCs w:val="24"/>
          <w:lang w:val="en-US"/>
        </w:rPr>
        <w:t xml:space="preserve"> </w:t>
      </w:r>
      <w:proofErr w:type="spellStart"/>
      <w:r w:rsidRPr="002F2277">
        <w:rPr>
          <w:rFonts w:cs="Times New Roman"/>
          <w:sz w:val="24"/>
          <w:szCs w:val="24"/>
          <w:lang w:val="en-US"/>
        </w:rPr>
        <w:t>karakter</w:t>
      </w:r>
      <w:proofErr w:type="spellEnd"/>
      <w:r w:rsidRPr="002F2277">
        <w:rPr>
          <w:rFonts w:cs="Times New Roman"/>
          <w:sz w:val="24"/>
          <w:szCs w:val="24"/>
          <w:lang w:val="en-US"/>
        </w:rPr>
        <w:t xml:space="preserve"> </w:t>
      </w:r>
      <w:proofErr w:type="spellStart"/>
      <w:r w:rsidRPr="002F2277">
        <w:rPr>
          <w:rFonts w:cs="Times New Roman"/>
          <w:sz w:val="24"/>
          <w:szCs w:val="24"/>
          <w:lang w:val="en-US"/>
        </w:rPr>
        <w:t>jamaah</w:t>
      </w:r>
      <w:proofErr w:type="spellEnd"/>
      <w:r w:rsidRPr="002F2277">
        <w:rPr>
          <w:rFonts w:cs="Times New Roman"/>
          <w:sz w:val="24"/>
          <w:szCs w:val="24"/>
          <w:lang w:val="en-US"/>
        </w:rPr>
        <w:t xml:space="preserve"> </w:t>
      </w:r>
      <w:proofErr w:type="spellStart"/>
      <w:r w:rsidRPr="002F2277">
        <w:rPr>
          <w:rFonts w:cs="Times New Roman"/>
          <w:sz w:val="24"/>
          <w:szCs w:val="24"/>
          <w:lang w:val="en-US"/>
        </w:rPr>
        <w:t>secara</w:t>
      </w:r>
      <w:proofErr w:type="spellEnd"/>
      <w:r w:rsidRPr="002F2277">
        <w:rPr>
          <w:rFonts w:cs="Times New Roman"/>
          <w:sz w:val="24"/>
          <w:szCs w:val="24"/>
          <w:lang w:val="en-US"/>
        </w:rPr>
        <w:t xml:space="preserve"> </w:t>
      </w:r>
      <w:proofErr w:type="spellStart"/>
      <w:r w:rsidRPr="002F2277">
        <w:rPr>
          <w:rFonts w:cs="Times New Roman"/>
          <w:sz w:val="24"/>
          <w:szCs w:val="24"/>
          <w:lang w:val="en-US"/>
        </w:rPr>
        <w:t>lebih</w:t>
      </w:r>
      <w:proofErr w:type="spellEnd"/>
      <w:r w:rsidRPr="002F2277">
        <w:rPr>
          <w:rFonts w:cs="Times New Roman"/>
          <w:sz w:val="24"/>
          <w:szCs w:val="24"/>
          <w:lang w:val="en-US"/>
        </w:rPr>
        <w:t xml:space="preserve"> </w:t>
      </w:r>
      <w:proofErr w:type="spellStart"/>
      <w:r w:rsidRPr="002F2277">
        <w:rPr>
          <w:rFonts w:cs="Times New Roman"/>
          <w:sz w:val="24"/>
          <w:szCs w:val="24"/>
          <w:lang w:val="en-US"/>
        </w:rPr>
        <w:t>menyeluruh</w:t>
      </w:r>
      <w:proofErr w:type="spellEnd"/>
      <w:r w:rsidRPr="002F2277">
        <w:rPr>
          <w:rFonts w:cs="Times New Roman"/>
          <w:sz w:val="24"/>
          <w:szCs w:val="24"/>
          <w:lang w:val="en-US"/>
        </w:rPr>
        <w:t xml:space="preserve">, </w:t>
      </w:r>
      <w:proofErr w:type="spellStart"/>
      <w:r w:rsidRPr="002F2277">
        <w:rPr>
          <w:rFonts w:cs="Times New Roman"/>
          <w:sz w:val="24"/>
          <w:szCs w:val="24"/>
          <w:lang w:val="en-US"/>
        </w:rPr>
        <w:t>mencakup</w:t>
      </w:r>
      <w:proofErr w:type="spellEnd"/>
      <w:r w:rsidRPr="002F2277">
        <w:rPr>
          <w:rFonts w:cs="Times New Roman"/>
          <w:sz w:val="24"/>
          <w:szCs w:val="24"/>
          <w:lang w:val="en-US"/>
        </w:rPr>
        <w:t xml:space="preserve"> </w:t>
      </w:r>
      <w:proofErr w:type="spellStart"/>
      <w:r w:rsidRPr="002F2277">
        <w:rPr>
          <w:rFonts w:cs="Times New Roman"/>
          <w:sz w:val="24"/>
          <w:szCs w:val="24"/>
          <w:lang w:val="en-US"/>
        </w:rPr>
        <w:t>dimensi</w:t>
      </w:r>
      <w:proofErr w:type="spellEnd"/>
      <w:r w:rsidRPr="002F2277">
        <w:rPr>
          <w:rFonts w:cs="Times New Roman"/>
          <w:sz w:val="24"/>
          <w:szCs w:val="24"/>
          <w:lang w:val="en-US"/>
        </w:rPr>
        <w:t xml:space="preserve"> spiritual, </w:t>
      </w:r>
      <w:proofErr w:type="spellStart"/>
      <w:r w:rsidRPr="002F2277">
        <w:rPr>
          <w:rFonts w:cs="Times New Roman"/>
          <w:sz w:val="24"/>
          <w:szCs w:val="24"/>
          <w:lang w:val="en-US"/>
        </w:rPr>
        <w:t>sosial</w:t>
      </w:r>
      <w:proofErr w:type="spellEnd"/>
      <w:r w:rsidRPr="002F2277">
        <w:rPr>
          <w:rFonts w:cs="Times New Roman"/>
          <w:sz w:val="24"/>
          <w:szCs w:val="24"/>
          <w:lang w:val="en-US"/>
        </w:rPr>
        <w:t>, dan personal.</w:t>
      </w:r>
    </w:p>
    <w:p w14:paraId="2E72CAC1" w14:textId="77777777" w:rsidR="001D5173" w:rsidRPr="00CE1226" w:rsidRDefault="001D5173" w:rsidP="001D5173">
      <w:pPr>
        <w:pStyle w:val="ListParagraph"/>
        <w:spacing w:line="360" w:lineRule="auto"/>
        <w:ind w:left="540"/>
        <w:rPr>
          <w:rFonts w:cstheme="majorBidi"/>
          <w:b/>
          <w:bCs/>
          <w:sz w:val="24"/>
          <w:szCs w:val="24"/>
        </w:rPr>
      </w:pPr>
    </w:p>
    <w:p w14:paraId="04D9099C" w14:textId="7E09ED4D" w:rsidR="001D5173" w:rsidRPr="00CE1226" w:rsidRDefault="00B06BA5" w:rsidP="001D5173">
      <w:pPr>
        <w:spacing w:line="360" w:lineRule="auto"/>
        <w:jc w:val="both"/>
        <w:rPr>
          <w:rFonts w:cstheme="majorBidi"/>
          <w:b/>
          <w:bCs/>
          <w:sz w:val="24"/>
          <w:szCs w:val="24"/>
        </w:rPr>
      </w:pPr>
      <w:r>
        <w:rPr>
          <w:rFonts w:cstheme="majorBidi"/>
          <w:b/>
          <w:bCs/>
          <w:sz w:val="24"/>
          <w:szCs w:val="24"/>
        </w:rPr>
        <w:t>Kesimpulan</w:t>
      </w:r>
    </w:p>
    <w:p w14:paraId="64B760CE" w14:textId="291D038D" w:rsidR="00B06BA5" w:rsidRPr="00B06BA5" w:rsidRDefault="00B06BA5" w:rsidP="00B06BA5">
      <w:pPr>
        <w:ind w:firstLine="567"/>
        <w:jc w:val="both"/>
        <w:rPr>
          <w:rFonts w:cs="Times New Roman"/>
          <w:color w:val="0D0D0D"/>
          <w:sz w:val="24"/>
          <w:szCs w:val="24"/>
          <w:lang w:val="en-US"/>
        </w:rPr>
      </w:pPr>
      <w:proofErr w:type="spellStart"/>
      <w:r>
        <w:rPr>
          <w:rFonts w:cs="Times New Roman"/>
          <w:color w:val="0D0D0D"/>
          <w:sz w:val="24"/>
          <w:szCs w:val="24"/>
          <w:lang w:val="en-US"/>
        </w:rPr>
        <w:t>P</w:t>
      </w:r>
      <w:r w:rsidRPr="00B06BA5">
        <w:rPr>
          <w:rFonts w:cs="Times New Roman"/>
          <w:color w:val="0D0D0D"/>
          <w:sz w:val="24"/>
          <w:szCs w:val="24"/>
          <w:lang w:val="en-US"/>
        </w:rPr>
        <w:t>enelitian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ini</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menunjukkan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bahwa</w:t>
      </w:r>
      <w:proofErr w:type="spellEnd"/>
      <w:r w:rsidRPr="00B06BA5">
        <w:rPr>
          <w:rFonts w:cs="Times New Roman"/>
          <w:color w:val="0D0D0D"/>
          <w:sz w:val="24"/>
          <w:szCs w:val="24"/>
          <w:lang w:val="en-US"/>
        </w:rPr>
        <w:t xml:space="preserve"> </w:t>
      </w:r>
      <w:proofErr w:type="spellStart"/>
      <w:r w:rsidRPr="00B06BA5">
        <w:rPr>
          <w:rFonts w:cs="Times New Roman"/>
          <w:i/>
          <w:iCs/>
          <w:color w:val="0D0D0D"/>
          <w:sz w:val="24"/>
          <w:szCs w:val="24"/>
          <w:lang w:val="en-US"/>
        </w:rPr>
        <w:t>Bidayatul</w:t>
      </w:r>
      <w:proofErr w:type="spellEnd"/>
      <w:r w:rsidRPr="00B06BA5">
        <w:rPr>
          <w:rFonts w:cs="Times New Roman"/>
          <w:i/>
          <w:iCs/>
          <w:color w:val="0D0D0D"/>
          <w:sz w:val="24"/>
          <w:szCs w:val="24"/>
          <w:lang w:val="en-US"/>
        </w:rPr>
        <w:t xml:space="preserve"> Hidayah</w:t>
      </w:r>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karya</w:t>
      </w:r>
      <w:proofErr w:type="spellEnd"/>
      <w:r w:rsidRPr="00B06BA5">
        <w:rPr>
          <w:rFonts w:cs="Times New Roman"/>
          <w:color w:val="0D0D0D"/>
          <w:sz w:val="24"/>
          <w:szCs w:val="24"/>
          <w:lang w:val="en-US"/>
        </w:rPr>
        <w:t xml:space="preserve"> Al-Ghazali </w:t>
      </w:r>
      <w:proofErr w:type="spellStart"/>
      <w:r w:rsidRPr="00B06BA5">
        <w:rPr>
          <w:rFonts w:cs="Times New Roman"/>
          <w:color w:val="0D0D0D"/>
          <w:sz w:val="24"/>
          <w:szCs w:val="24"/>
          <w:lang w:val="en-US"/>
        </w:rPr>
        <w:t>memiliki</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relevansi</w:t>
      </w:r>
      <w:proofErr w:type="spellEnd"/>
      <w:r w:rsidRPr="00B06BA5">
        <w:rPr>
          <w:rFonts w:cs="Times New Roman"/>
          <w:color w:val="0D0D0D"/>
          <w:sz w:val="24"/>
          <w:szCs w:val="24"/>
          <w:lang w:val="en-US"/>
        </w:rPr>
        <w:t xml:space="preserve"> yang </w:t>
      </w:r>
      <w:proofErr w:type="spellStart"/>
      <w:r w:rsidRPr="00B06BA5">
        <w:rPr>
          <w:rFonts w:cs="Times New Roman"/>
          <w:color w:val="0D0D0D"/>
          <w:sz w:val="24"/>
          <w:szCs w:val="24"/>
          <w:lang w:val="en-US"/>
        </w:rPr>
        <w:t>kuat</w:t>
      </w:r>
      <w:proofErr w:type="spellEnd"/>
      <w:r w:rsidRPr="00B06BA5">
        <w:rPr>
          <w:rFonts w:cs="Times New Roman"/>
          <w:color w:val="0D0D0D"/>
          <w:sz w:val="24"/>
          <w:szCs w:val="24"/>
          <w:lang w:val="en-US"/>
        </w:rPr>
        <w:t xml:space="preserve"> dan </w:t>
      </w:r>
      <w:proofErr w:type="spellStart"/>
      <w:r w:rsidRPr="00B06BA5">
        <w:rPr>
          <w:rFonts w:cs="Times New Roman"/>
          <w:color w:val="0D0D0D"/>
          <w:sz w:val="24"/>
          <w:szCs w:val="24"/>
          <w:lang w:val="en-US"/>
        </w:rPr>
        <w:t>berkelanjutan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sebagai</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instrumen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pendidikan</w:t>
      </w:r>
      <w:proofErr w:type="spellEnd"/>
      <w:r w:rsidRPr="00B06BA5">
        <w:rPr>
          <w:rFonts w:cs="Times New Roman"/>
          <w:color w:val="0D0D0D"/>
          <w:sz w:val="24"/>
          <w:szCs w:val="24"/>
          <w:lang w:val="en-US"/>
        </w:rPr>
        <w:t xml:space="preserve"> moral </w:t>
      </w:r>
      <w:proofErr w:type="spellStart"/>
      <w:r w:rsidRPr="00B06BA5">
        <w:rPr>
          <w:rFonts w:cs="Times New Roman"/>
          <w:color w:val="0D0D0D"/>
          <w:sz w:val="24"/>
          <w:szCs w:val="24"/>
          <w:lang w:val="en-US"/>
        </w:rPr>
        <w:t>dalam</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konteks</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Majelis</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Taklim</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perkotaan</w:t>
      </w:r>
      <w:proofErr w:type="spellEnd"/>
      <w:r w:rsidRPr="00B06BA5">
        <w:rPr>
          <w:rFonts w:cs="Times New Roman"/>
          <w:color w:val="0D0D0D"/>
          <w:sz w:val="24"/>
          <w:szCs w:val="24"/>
          <w:lang w:val="en-US"/>
        </w:rPr>
        <w:t xml:space="preserve"> di Indonesia. Kitab </w:t>
      </w:r>
      <w:proofErr w:type="spellStart"/>
      <w:r w:rsidRPr="00B06BA5">
        <w:rPr>
          <w:rFonts w:cs="Times New Roman"/>
          <w:color w:val="0D0D0D"/>
          <w:sz w:val="24"/>
          <w:szCs w:val="24"/>
          <w:lang w:val="en-US"/>
        </w:rPr>
        <w:t>ini</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tidak</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hanya</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berfungsi</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sebagai</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rujukan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normatif</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keagamaan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tetapi</w:t>
      </w:r>
      <w:proofErr w:type="spellEnd"/>
      <w:r w:rsidRPr="00B06BA5">
        <w:rPr>
          <w:rFonts w:cs="Times New Roman"/>
          <w:color w:val="0D0D0D"/>
          <w:sz w:val="24"/>
          <w:szCs w:val="24"/>
          <w:lang w:val="en-US"/>
        </w:rPr>
        <w:t xml:space="preserve"> juga </w:t>
      </w:r>
      <w:proofErr w:type="spellStart"/>
      <w:r w:rsidRPr="00B06BA5">
        <w:rPr>
          <w:rFonts w:cs="Times New Roman"/>
          <w:color w:val="0D0D0D"/>
          <w:sz w:val="24"/>
          <w:szCs w:val="24"/>
          <w:lang w:val="en-US"/>
        </w:rPr>
        <w:t>berperan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sebagai</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kerangka</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etika</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praktis</w:t>
      </w:r>
      <w:proofErr w:type="spellEnd"/>
      <w:r w:rsidRPr="00B06BA5">
        <w:rPr>
          <w:rFonts w:cs="Times New Roman"/>
          <w:color w:val="0D0D0D"/>
          <w:sz w:val="24"/>
          <w:szCs w:val="24"/>
          <w:lang w:val="en-US"/>
        </w:rPr>
        <w:t xml:space="preserve"> yang </w:t>
      </w:r>
      <w:proofErr w:type="spellStart"/>
      <w:r w:rsidRPr="00B06BA5">
        <w:rPr>
          <w:rFonts w:cs="Times New Roman"/>
          <w:color w:val="0D0D0D"/>
          <w:sz w:val="24"/>
          <w:szCs w:val="24"/>
          <w:lang w:val="en-US"/>
        </w:rPr>
        <w:t>membimbing</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pembentukan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akhlak</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jamaah</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secara</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komprehensif</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mencakup</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dimensi</w:t>
      </w:r>
      <w:proofErr w:type="spellEnd"/>
      <w:r w:rsidRPr="00B06BA5">
        <w:rPr>
          <w:rFonts w:cs="Times New Roman"/>
          <w:color w:val="0D0D0D"/>
          <w:sz w:val="24"/>
          <w:szCs w:val="24"/>
          <w:lang w:val="en-US"/>
        </w:rPr>
        <w:t xml:space="preserve"> ibadah, </w:t>
      </w:r>
      <w:proofErr w:type="spellStart"/>
      <w:r w:rsidRPr="00B06BA5">
        <w:rPr>
          <w:rFonts w:cs="Times New Roman"/>
          <w:color w:val="0D0D0D"/>
          <w:sz w:val="24"/>
          <w:szCs w:val="24"/>
          <w:lang w:val="en-US"/>
        </w:rPr>
        <w:t>interaksi</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sosial</w:t>
      </w:r>
      <w:proofErr w:type="spellEnd"/>
      <w:r w:rsidRPr="00B06BA5">
        <w:rPr>
          <w:rFonts w:cs="Times New Roman"/>
          <w:color w:val="0D0D0D"/>
          <w:sz w:val="24"/>
          <w:szCs w:val="24"/>
          <w:lang w:val="en-US"/>
        </w:rPr>
        <w:t xml:space="preserve">, dan </w:t>
      </w:r>
      <w:proofErr w:type="spellStart"/>
      <w:r w:rsidRPr="00B06BA5">
        <w:rPr>
          <w:rFonts w:cs="Times New Roman"/>
          <w:color w:val="0D0D0D"/>
          <w:sz w:val="24"/>
          <w:szCs w:val="24"/>
          <w:lang w:val="en-US"/>
        </w:rPr>
        <w:t>disiplin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diri</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Melalui</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pendekatan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pedagogis</w:t>
      </w:r>
      <w:proofErr w:type="spellEnd"/>
      <w:r w:rsidRPr="00B06BA5">
        <w:rPr>
          <w:rFonts w:cs="Times New Roman"/>
          <w:color w:val="0D0D0D"/>
          <w:sz w:val="24"/>
          <w:szCs w:val="24"/>
          <w:lang w:val="en-US"/>
        </w:rPr>
        <w:t xml:space="preserve"> yang </w:t>
      </w:r>
      <w:proofErr w:type="spellStart"/>
      <w:r w:rsidRPr="00B06BA5">
        <w:rPr>
          <w:rFonts w:cs="Times New Roman"/>
          <w:color w:val="0D0D0D"/>
          <w:sz w:val="24"/>
          <w:szCs w:val="24"/>
          <w:lang w:val="en-US"/>
        </w:rPr>
        <w:t>dialogis</w:t>
      </w:r>
      <w:proofErr w:type="spellEnd"/>
      <w:r w:rsidRPr="00B06BA5">
        <w:rPr>
          <w:rFonts w:cs="Times New Roman"/>
          <w:color w:val="0D0D0D"/>
          <w:sz w:val="24"/>
          <w:szCs w:val="24"/>
          <w:lang w:val="en-US"/>
        </w:rPr>
        <w:t xml:space="preserve"> dan </w:t>
      </w:r>
      <w:proofErr w:type="spellStart"/>
      <w:r w:rsidRPr="00B06BA5">
        <w:rPr>
          <w:rFonts w:cs="Times New Roman"/>
          <w:color w:val="0D0D0D"/>
          <w:sz w:val="24"/>
          <w:szCs w:val="24"/>
          <w:lang w:val="en-US"/>
        </w:rPr>
        <w:t>kontekstual</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nilai-nilai</w:t>
      </w:r>
      <w:proofErr w:type="spellEnd"/>
      <w:r w:rsidRPr="00B06BA5">
        <w:rPr>
          <w:rFonts w:cs="Times New Roman"/>
          <w:color w:val="0D0D0D"/>
          <w:sz w:val="24"/>
          <w:szCs w:val="24"/>
          <w:lang w:val="en-US"/>
        </w:rPr>
        <w:t xml:space="preserve"> adab dan </w:t>
      </w:r>
      <w:proofErr w:type="spellStart"/>
      <w:r w:rsidRPr="00B06BA5">
        <w:rPr>
          <w:rFonts w:cs="Times New Roman"/>
          <w:color w:val="0D0D0D"/>
          <w:sz w:val="24"/>
          <w:szCs w:val="24"/>
          <w:lang w:val="en-US"/>
        </w:rPr>
        <w:t>akhlak</w:t>
      </w:r>
      <w:proofErr w:type="spellEnd"/>
      <w:r w:rsidRPr="00B06BA5">
        <w:rPr>
          <w:rFonts w:cs="Times New Roman"/>
          <w:color w:val="0D0D0D"/>
          <w:sz w:val="24"/>
          <w:szCs w:val="24"/>
          <w:lang w:val="en-US"/>
        </w:rPr>
        <w:t xml:space="preserve"> yang </w:t>
      </w:r>
      <w:proofErr w:type="spellStart"/>
      <w:r w:rsidRPr="00B06BA5">
        <w:rPr>
          <w:rFonts w:cs="Times New Roman"/>
          <w:color w:val="0D0D0D"/>
          <w:sz w:val="24"/>
          <w:szCs w:val="24"/>
          <w:lang w:val="en-US"/>
        </w:rPr>
        <w:t>termuat</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dalam</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teks</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klasik</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tersebut</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dapat</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diinternalisasi</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secara</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efektif</w:t>
      </w:r>
      <w:proofErr w:type="spellEnd"/>
      <w:r w:rsidRPr="00B06BA5">
        <w:rPr>
          <w:rFonts w:cs="Times New Roman"/>
          <w:color w:val="0D0D0D"/>
          <w:sz w:val="24"/>
          <w:szCs w:val="24"/>
          <w:lang w:val="en-US"/>
        </w:rPr>
        <w:t xml:space="preserve"> oleh </w:t>
      </w:r>
      <w:proofErr w:type="spellStart"/>
      <w:r w:rsidRPr="00B06BA5">
        <w:rPr>
          <w:rFonts w:cs="Times New Roman"/>
          <w:color w:val="0D0D0D"/>
          <w:sz w:val="24"/>
          <w:szCs w:val="24"/>
          <w:lang w:val="en-US"/>
        </w:rPr>
        <w:t>jamaah</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dewasa</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dalam</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ruang</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pendidikan</w:t>
      </w:r>
      <w:proofErr w:type="spellEnd"/>
      <w:r w:rsidRPr="00B06BA5">
        <w:rPr>
          <w:rFonts w:cs="Times New Roman"/>
          <w:color w:val="0D0D0D"/>
          <w:sz w:val="24"/>
          <w:szCs w:val="24"/>
          <w:lang w:val="en-US"/>
        </w:rPr>
        <w:t xml:space="preserve"> Islam nonformal </w:t>
      </w:r>
      <w:proofErr w:type="spellStart"/>
      <w:r w:rsidRPr="00B06BA5">
        <w:rPr>
          <w:rFonts w:cs="Times New Roman"/>
          <w:color w:val="0D0D0D"/>
          <w:sz w:val="24"/>
          <w:szCs w:val="24"/>
          <w:lang w:val="en-US"/>
        </w:rPr>
        <w:t>berbasis</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komunitas</w:t>
      </w:r>
      <w:proofErr w:type="spellEnd"/>
      <w:r w:rsidRPr="00B06BA5">
        <w:rPr>
          <w:rFonts w:cs="Times New Roman"/>
          <w:color w:val="0D0D0D"/>
          <w:sz w:val="24"/>
          <w:szCs w:val="24"/>
          <w:lang w:val="en-US"/>
        </w:rPr>
        <w:t>.</w:t>
      </w:r>
    </w:p>
    <w:p w14:paraId="6A099BAB" w14:textId="77777777" w:rsidR="00B06BA5" w:rsidRPr="00B06BA5" w:rsidRDefault="00B06BA5" w:rsidP="00B06BA5">
      <w:pPr>
        <w:ind w:firstLine="567"/>
        <w:jc w:val="both"/>
        <w:rPr>
          <w:rFonts w:cs="Times New Roman"/>
          <w:color w:val="0D0D0D"/>
          <w:sz w:val="24"/>
          <w:szCs w:val="24"/>
          <w:lang w:val="en-US"/>
        </w:rPr>
      </w:pPr>
      <w:r w:rsidRPr="00B06BA5">
        <w:rPr>
          <w:rFonts w:cs="Times New Roman"/>
          <w:color w:val="0D0D0D"/>
          <w:sz w:val="24"/>
          <w:szCs w:val="24"/>
          <w:lang w:val="en-US"/>
        </w:rPr>
        <w:t xml:space="preserve">Hasil </w:t>
      </w:r>
      <w:proofErr w:type="spellStart"/>
      <w:r w:rsidRPr="00B06BA5">
        <w:rPr>
          <w:rFonts w:cs="Times New Roman"/>
          <w:color w:val="0D0D0D"/>
          <w:sz w:val="24"/>
          <w:szCs w:val="24"/>
          <w:lang w:val="en-US"/>
        </w:rPr>
        <w:t>penelitian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memperlihatkan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bahwa</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kajian</w:t>
      </w:r>
      <w:proofErr w:type="spellEnd"/>
      <w:r w:rsidRPr="00B06BA5">
        <w:rPr>
          <w:rFonts w:cs="Times New Roman"/>
          <w:color w:val="0D0D0D"/>
          <w:sz w:val="24"/>
          <w:szCs w:val="24"/>
          <w:lang w:val="en-US"/>
        </w:rPr>
        <w:t xml:space="preserve"> </w:t>
      </w:r>
      <w:proofErr w:type="spellStart"/>
      <w:r w:rsidRPr="00B06BA5">
        <w:rPr>
          <w:rFonts w:cs="Times New Roman"/>
          <w:i/>
          <w:iCs/>
          <w:color w:val="0D0D0D"/>
          <w:sz w:val="24"/>
          <w:szCs w:val="24"/>
          <w:lang w:val="en-US"/>
        </w:rPr>
        <w:t>Bidayatul</w:t>
      </w:r>
      <w:proofErr w:type="spellEnd"/>
      <w:r w:rsidRPr="00B06BA5">
        <w:rPr>
          <w:rFonts w:cs="Times New Roman"/>
          <w:i/>
          <w:iCs/>
          <w:color w:val="0D0D0D"/>
          <w:sz w:val="24"/>
          <w:szCs w:val="24"/>
          <w:lang w:val="en-US"/>
        </w:rPr>
        <w:t xml:space="preserve"> Hidayah</w:t>
      </w:r>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mampu</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meningkatkan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pemahaman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keagamaan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jamaah</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secara</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lebih</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sistematis</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serta</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mendorong</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perubahan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sikap</w:t>
      </w:r>
      <w:proofErr w:type="spellEnd"/>
      <w:r w:rsidRPr="00B06BA5">
        <w:rPr>
          <w:rFonts w:cs="Times New Roman"/>
          <w:color w:val="0D0D0D"/>
          <w:sz w:val="24"/>
          <w:szCs w:val="24"/>
          <w:lang w:val="en-US"/>
        </w:rPr>
        <w:t xml:space="preserve"> dan </w:t>
      </w:r>
      <w:proofErr w:type="spellStart"/>
      <w:r w:rsidRPr="00B06BA5">
        <w:rPr>
          <w:rFonts w:cs="Times New Roman"/>
          <w:color w:val="0D0D0D"/>
          <w:sz w:val="24"/>
          <w:szCs w:val="24"/>
          <w:lang w:val="en-US"/>
        </w:rPr>
        <w:t>perilaku</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religius</w:t>
      </w:r>
      <w:proofErr w:type="spellEnd"/>
      <w:r w:rsidRPr="00B06BA5">
        <w:rPr>
          <w:rFonts w:cs="Times New Roman"/>
          <w:color w:val="0D0D0D"/>
          <w:sz w:val="24"/>
          <w:szCs w:val="24"/>
          <w:lang w:val="en-US"/>
        </w:rPr>
        <w:t xml:space="preserve"> yang </w:t>
      </w:r>
      <w:proofErr w:type="spellStart"/>
      <w:r w:rsidRPr="00B06BA5">
        <w:rPr>
          <w:rFonts w:cs="Times New Roman"/>
          <w:color w:val="0D0D0D"/>
          <w:sz w:val="24"/>
          <w:szCs w:val="24"/>
          <w:lang w:val="en-US"/>
        </w:rPr>
        <w:t>nyata</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dalam</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kehidupan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sehari-hari</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Perubahan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tersebut</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tercermin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dalam</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meningkatnya</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kualitas</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praktik</w:t>
      </w:r>
      <w:proofErr w:type="spellEnd"/>
      <w:r w:rsidRPr="00B06BA5">
        <w:rPr>
          <w:rFonts w:cs="Times New Roman"/>
          <w:color w:val="0D0D0D"/>
          <w:sz w:val="24"/>
          <w:szCs w:val="24"/>
          <w:lang w:val="en-US"/>
        </w:rPr>
        <w:t xml:space="preserve"> ibadah, </w:t>
      </w:r>
      <w:proofErr w:type="spellStart"/>
      <w:r w:rsidRPr="00B06BA5">
        <w:rPr>
          <w:rFonts w:cs="Times New Roman"/>
          <w:color w:val="0D0D0D"/>
          <w:sz w:val="24"/>
          <w:szCs w:val="24"/>
          <w:lang w:val="en-US"/>
        </w:rPr>
        <w:t>kesadaran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terhadap</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etika</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sosial</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serta</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penguatan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hubungan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antarjamaah</w:t>
      </w:r>
      <w:proofErr w:type="spellEnd"/>
      <w:r w:rsidRPr="00B06BA5">
        <w:rPr>
          <w:rFonts w:cs="Times New Roman"/>
          <w:color w:val="0D0D0D"/>
          <w:sz w:val="24"/>
          <w:szCs w:val="24"/>
          <w:lang w:val="en-US"/>
        </w:rPr>
        <w:t xml:space="preserve"> yang </w:t>
      </w:r>
      <w:proofErr w:type="spellStart"/>
      <w:r w:rsidRPr="00B06BA5">
        <w:rPr>
          <w:rFonts w:cs="Times New Roman"/>
          <w:color w:val="0D0D0D"/>
          <w:sz w:val="24"/>
          <w:szCs w:val="24"/>
          <w:lang w:val="en-US"/>
        </w:rPr>
        <w:t>lebih</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harmonis</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Temuan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ini</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menegaskan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bahwa</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pendidikan</w:t>
      </w:r>
      <w:proofErr w:type="spellEnd"/>
      <w:r w:rsidRPr="00B06BA5">
        <w:rPr>
          <w:rFonts w:cs="Times New Roman"/>
          <w:color w:val="0D0D0D"/>
          <w:sz w:val="24"/>
          <w:szCs w:val="24"/>
          <w:lang w:val="en-US"/>
        </w:rPr>
        <w:t xml:space="preserve"> moral Islam </w:t>
      </w:r>
      <w:proofErr w:type="spellStart"/>
      <w:r w:rsidRPr="00B06BA5">
        <w:rPr>
          <w:rFonts w:cs="Times New Roman"/>
          <w:color w:val="0D0D0D"/>
          <w:sz w:val="24"/>
          <w:szCs w:val="24"/>
          <w:lang w:val="en-US"/>
        </w:rPr>
        <w:t>tidak</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cukup</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berhenti</w:t>
      </w:r>
      <w:proofErr w:type="spellEnd"/>
      <w:r w:rsidRPr="00B06BA5">
        <w:rPr>
          <w:rFonts w:cs="Times New Roman"/>
          <w:color w:val="0D0D0D"/>
          <w:sz w:val="24"/>
          <w:szCs w:val="24"/>
          <w:lang w:val="en-US"/>
        </w:rPr>
        <w:t xml:space="preserve"> pada </w:t>
      </w:r>
      <w:proofErr w:type="spellStart"/>
      <w:r w:rsidRPr="00B06BA5">
        <w:rPr>
          <w:rFonts w:cs="Times New Roman"/>
          <w:color w:val="0D0D0D"/>
          <w:sz w:val="24"/>
          <w:szCs w:val="24"/>
          <w:lang w:val="en-US"/>
        </w:rPr>
        <w:t>penguasaan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aspek</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kognitif</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tetapi</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harus</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diarahkan</w:t>
      </w:r>
      <w:proofErr w:type="spellEnd"/>
      <w:r w:rsidRPr="00B06BA5">
        <w:rPr>
          <w:rFonts w:cs="Times New Roman"/>
          <w:color w:val="0D0D0D"/>
          <w:sz w:val="24"/>
          <w:szCs w:val="24"/>
          <w:lang w:val="en-US"/>
        </w:rPr>
        <w:t xml:space="preserve"> pada </w:t>
      </w:r>
      <w:proofErr w:type="spellStart"/>
      <w:r w:rsidRPr="00B06BA5">
        <w:rPr>
          <w:rFonts w:cs="Times New Roman"/>
          <w:color w:val="0D0D0D"/>
          <w:sz w:val="24"/>
          <w:szCs w:val="24"/>
          <w:lang w:val="en-US"/>
        </w:rPr>
        <w:t>internalisasi</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nilai</w:t>
      </w:r>
      <w:proofErr w:type="spellEnd"/>
      <w:r w:rsidRPr="00B06BA5">
        <w:rPr>
          <w:rFonts w:cs="Times New Roman"/>
          <w:color w:val="0D0D0D"/>
          <w:sz w:val="24"/>
          <w:szCs w:val="24"/>
          <w:lang w:val="en-US"/>
        </w:rPr>
        <w:t xml:space="preserve"> dan </w:t>
      </w:r>
      <w:proofErr w:type="spellStart"/>
      <w:r w:rsidRPr="00B06BA5">
        <w:rPr>
          <w:rFonts w:cs="Times New Roman"/>
          <w:color w:val="0D0D0D"/>
          <w:sz w:val="24"/>
          <w:szCs w:val="24"/>
          <w:lang w:val="en-US"/>
        </w:rPr>
        <w:t>pembentukan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karakter</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melalui</w:t>
      </w:r>
      <w:proofErr w:type="spellEnd"/>
      <w:r w:rsidRPr="00B06BA5">
        <w:rPr>
          <w:rFonts w:cs="Times New Roman"/>
          <w:color w:val="0D0D0D"/>
          <w:sz w:val="24"/>
          <w:szCs w:val="24"/>
          <w:lang w:val="en-US"/>
        </w:rPr>
        <w:t xml:space="preserve"> proses </w:t>
      </w:r>
      <w:proofErr w:type="spellStart"/>
      <w:r w:rsidRPr="00B06BA5">
        <w:rPr>
          <w:rFonts w:cs="Times New Roman"/>
          <w:color w:val="0D0D0D"/>
          <w:sz w:val="24"/>
          <w:szCs w:val="24"/>
          <w:lang w:val="en-US"/>
        </w:rPr>
        <w:t>pembelajaran</w:t>
      </w:r>
      <w:proofErr w:type="spellEnd"/>
      <w:r w:rsidRPr="00B06BA5">
        <w:rPr>
          <w:rFonts w:cs="Times New Roman"/>
          <w:color w:val="0D0D0D"/>
          <w:sz w:val="24"/>
          <w:szCs w:val="24"/>
          <w:lang w:val="en-US"/>
        </w:rPr>
        <w:t xml:space="preserve"> yang </w:t>
      </w:r>
      <w:proofErr w:type="spellStart"/>
      <w:r w:rsidRPr="00B06BA5">
        <w:rPr>
          <w:rFonts w:cs="Times New Roman"/>
          <w:color w:val="0D0D0D"/>
          <w:sz w:val="24"/>
          <w:szCs w:val="24"/>
          <w:lang w:val="en-US"/>
        </w:rPr>
        <w:t>partisipatif</w:t>
      </w:r>
      <w:proofErr w:type="spellEnd"/>
      <w:r w:rsidRPr="00B06BA5">
        <w:rPr>
          <w:rFonts w:cs="Times New Roman"/>
          <w:color w:val="0D0D0D"/>
          <w:sz w:val="24"/>
          <w:szCs w:val="24"/>
          <w:lang w:val="en-US"/>
        </w:rPr>
        <w:t xml:space="preserve"> dan </w:t>
      </w:r>
      <w:proofErr w:type="spellStart"/>
      <w:r w:rsidRPr="00B06BA5">
        <w:rPr>
          <w:rFonts w:cs="Times New Roman"/>
          <w:color w:val="0D0D0D"/>
          <w:sz w:val="24"/>
          <w:szCs w:val="24"/>
          <w:lang w:val="en-US"/>
        </w:rPr>
        <w:t>berkesinambungan</w:t>
      </w:r>
      <w:proofErr w:type="spellEnd"/>
      <w:r w:rsidRPr="00B06BA5">
        <w:rPr>
          <w:rFonts w:cs="Times New Roman"/>
          <w:color w:val="0D0D0D"/>
          <w:sz w:val="24"/>
          <w:szCs w:val="24"/>
          <w:lang w:val="en-US"/>
        </w:rPr>
        <w:t>.</w:t>
      </w:r>
    </w:p>
    <w:p w14:paraId="0DA5F15A" w14:textId="77777777" w:rsidR="00B06BA5" w:rsidRPr="00B06BA5" w:rsidRDefault="00B06BA5" w:rsidP="00B06BA5">
      <w:pPr>
        <w:ind w:firstLine="567"/>
        <w:jc w:val="both"/>
        <w:rPr>
          <w:rFonts w:cs="Times New Roman"/>
          <w:color w:val="0D0D0D"/>
          <w:sz w:val="24"/>
          <w:szCs w:val="24"/>
          <w:lang w:val="en-US"/>
        </w:rPr>
      </w:pPr>
      <w:proofErr w:type="spellStart"/>
      <w:r w:rsidRPr="00B06BA5">
        <w:rPr>
          <w:rFonts w:cs="Times New Roman"/>
          <w:color w:val="0D0D0D"/>
          <w:sz w:val="24"/>
          <w:szCs w:val="24"/>
          <w:lang w:val="en-US"/>
        </w:rPr>
        <w:t>Secara</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teoretis</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penelitian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ini</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memperkuat</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pandangan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bahwa</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teks-teks</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etika</w:t>
      </w:r>
      <w:proofErr w:type="spellEnd"/>
      <w:r w:rsidRPr="00B06BA5">
        <w:rPr>
          <w:rFonts w:cs="Times New Roman"/>
          <w:color w:val="0D0D0D"/>
          <w:sz w:val="24"/>
          <w:szCs w:val="24"/>
          <w:lang w:val="en-US"/>
        </w:rPr>
        <w:t xml:space="preserve"> Islam </w:t>
      </w:r>
      <w:proofErr w:type="spellStart"/>
      <w:r w:rsidRPr="00B06BA5">
        <w:rPr>
          <w:rFonts w:cs="Times New Roman"/>
          <w:color w:val="0D0D0D"/>
          <w:sz w:val="24"/>
          <w:szCs w:val="24"/>
          <w:lang w:val="en-US"/>
        </w:rPr>
        <w:t>klasik</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tetap</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memiliki</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daya</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transformasi</w:t>
      </w:r>
      <w:proofErr w:type="spellEnd"/>
      <w:r w:rsidRPr="00B06BA5">
        <w:rPr>
          <w:rFonts w:cs="Times New Roman"/>
          <w:color w:val="0D0D0D"/>
          <w:sz w:val="24"/>
          <w:szCs w:val="24"/>
          <w:lang w:val="en-US"/>
        </w:rPr>
        <w:t xml:space="preserve"> yang </w:t>
      </w:r>
      <w:proofErr w:type="spellStart"/>
      <w:r w:rsidRPr="00B06BA5">
        <w:rPr>
          <w:rFonts w:cs="Times New Roman"/>
          <w:color w:val="0D0D0D"/>
          <w:sz w:val="24"/>
          <w:szCs w:val="24"/>
          <w:lang w:val="en-US"/>
        </w:rPr>
        <w:t>signifikan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ketika</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dikontekstualisasikan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dengan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realitas</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sosial</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kontemporer</w:t>
      </w:r>
      <w:proofErr w:type="spellEnd"/>
      <w:r w:rsidRPr="00B06BA5">
        <w:rPr>
          <w:rFonts w:cs="Times New Roman"/>
          <w:color w:val="0D0D0D"/>
          <w:sz w:val="24"/>
          <w:szCs w:val="24"/>
          <w:lang w:val="en-US"/>
        </w:rPr>
        <w:t xml:space="preserve">. Dalam </w:t>
      </w:r>
      <w:proofErr w:type="spellStart"/>
      <w:r w:rsidRPr="00B06BA5">
        <w:rPr>
          <w:rFonts w:cs="Times New Roman"/>
          <w:color w:val="0D0D0D"/>
          <w:sz w:val="24"/>
          <w:szCs w:val="24"/>
          <w:lang w:val="en-US"/>
        </w:rPr>
        <w:t>konteks</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studi</w:t>
      </w:r>
      <w:proofErr w:type="spellEnd"/>
      <w:r w:rsidRPr="00B06BA5">
        <w:rPr>
          <w:rFonts w:cs="Times New Roman"/>
          <w:color w:val="0D0D0D"/>
          <w:sz w:val="24"/>
          <w:szCs w:val="24"/>
          <w:lang w:val="en-US"/>
        </w:rPr>
        <w:t xml:space="preserve"> agama, </w:t>
      </w:r>
      <w:proofErr w:type="spellStart"/>
      <w:r w:rsidRPr="00B06BA5">
        <w:rPr>
          <w:rFonts w:cs="Times New Roman"/>
          <w:color w:val="0D0D0D"/>
          <w:sz w:val="24"/>
          <w:szCs w:val="24"/>
          <w:lang w:val="en-US"/>
        </w:rPr>
        <w:t>temuan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ini</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berkontribusi</w:t>
      </w:r>
      <w:proofErr w:type="spellEnd"/>
      <w:r w:rsidRPr="00B06BA5">
        <w:rPr>
          <w:rFonts w:cs="Times New Roman"/>
          <w:color w:val="0D0D0D"/>
          <w:sz w:val="24"/>
          <w:szCs w:val="24"/>
          <w:lang w:val="en-US"/>
        </w:rPr>
        <w:t xml:space="preserve"> pada </w:t>
      </w:r>
      <w:proofErr w:type="spellStart"/>
      <w:r w:rsidRPr="00B06BA5">
        <w:rPr>
          <w:rFonts w:cs="Times New Roman"/>
          <w:color w:val="0D0D0D"/>
          <w:sz w:val="24"/>
          <w:szCs w:val="24"/>
          <w:lang w:val="en-US"/>
        </w:rPr>
        <w:t>pengembangan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wacana</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tentang</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integrasi</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khazanah</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turats</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dengan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praktik</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pendidikan</w:t>
      </w:r>
      <w:proofErr w:type="spellEnd"/>
      <w:r w:rsidRPr="00B06BA5">
        <w:rPr>
          <w:rFonts w:cs="Times New Roman"/>
          <w:color w:val="0D0D0D"/>
          <w:sz w:val="24"/>
          <w:szCs w:val="24"/>
          <w:lang w:val="en-US"/>
        </w:rPr>
        <w:t xml:space="preserve"> Islam modern, </w:t>
      </w:r>
      <w:proofErr w:type="spellStart"/>
      <w:r w:rsidRPr="00B06BA5">
        <w:rPr>
          <w:rFonts w:cs="Times New Roman"/>
          <w:color w:val="0D0D0D"/>
          <w:sz w:val="24"/>
          <w:szCs w:val="24"/>
          <w:lang w:val="en-US"/>
        </w:rPr>
        <w:t>khususnya</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dalam</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lembaga</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keagamaan</w:t>
      </w:r>
      <w:proofErr w:type="spellEnd"/>
      <w:r w:rsidRPr="00B06BA5">
        <w:rPr>
          <w:rFonts w:cs="Times New Roman"/>
          <w:color w:val="0D0D0D"/>
          <w:sz w:val="24"/>
          <w:szCs w:val="24"/>
          <w:lang w:val="en-US"/>
        </w:rPr>
        <w:t xml:space="preserve"> nonformal di wilayah </w:t>
      </w:r>
      <w:proofErr w:type="spellStart"/>
      <w:r w:rsidRPr="00B06BA5">
        <w:rPr>
          <w:rFonts w:cs="Times New Roman"/>
          <w:color w:val="0D0D0D"/>
          <w:sz w:val="24"/>
          <w:szCs w:val="24"/>
          <w:lang w:val="en-US"/>
        </w:rPr>
        <w:t>perkotaan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Dengan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demikian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Majelis</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Taklim</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dapat</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dipahami</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bukan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hanya</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sebagai</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ruang</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transmisi</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pengetahuan</w:t>
      </w:r>
      <w:proofErr w:type="spellEnd"/>
      <w:r w:rsidRPr="00B06BA5">
        <w:rPr>
          <w:rFonts w:cs="Times New Roman"/>
          <w:color w:val="0D0D0D"/>
          <w:sz w:val="24"/>
          <w:szCs w:val="24"/>
          <w:lang w:val="en-US"/>
        </w:rPr>
        <w:t xml:space="preserve"> agama, </w:t>
      </w:r>
      <w:proofErr w:type="spellStart"/>
      <w:r w:rsidRPr="00B06BA5">
        <w:rPr>
          <w:rFonts w:cs="Times New Roman"/>
          <w:color w:val="0D0D0D"/>
          <w:sz w:val="24"/>
          <w:szCs w:val="24"/>
          <w:lang w:val="en-US"/>
        </w:rPr>
        <w:t>tetapi</w:t>
      </w:r>
      <w:proofErr w:type="spellEnd"/>
      <w:r w:rsidRPr="00B06BA5">
        <w:rPr>
          <w:rFonts w:cs="Times New Roman"/>
          <w:color w:val="0D0D0D"/>
          <w:sz w:val="24"/>
          <w:szCs w:val="24"/>
          <w:lang w:val="en-US"/>
        </w:rPr>
        <w:t xml:space="preserve"> juga </w:t>
      </w:r>
      <w:proofErr w:type="spellStart"/>
      <w:r w:rsidRPr="00B06BA5">
        <w:rPr>
          <w:rFonts w:cs="Times New Roman"/>
          <w:color w:val="0D0D0D"/>
          <w:sz w:val="24"/>
          <w:szCs w:val="24"/>
          <w:lang w:val="en-US"/>
        </w:rPr>
        <w:t>sebagai</w:t>
      </w:r>
      <w:proofErr w:type="spellEnd"/>
      <w:r w:rsidRPr="00B06BA5">
        <w:rPr>
          <w:rFonts w:cs="Times New Roman"/>
          <w:color w:val="0D0D0D"/>
          <w:sz w:val="24"/>
          <w:szCs w:val="24"/>
          <w:lang w:val="en-US"/>
        </w:rPr>
        <w:t xml:space="preserve"> arena </w:t>
      </w:r>
      <w:proofErr w:type="spellStart"/>
      <w:r w:rsidRPr="00B06BA5">
        <w:rPr>
          <w:rFonts w:cs="Times New Roman"/>
          <w:color w:val="0D0D0D"/>
          <w:sz w:val="24"/>
          <w:szCs w:val="24"/>
          <w:lang w:val="en-US"/>
        </w:rPr>
        <w:t>strategis</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pembentukan</w:t>
      </w:r>
      <w:proofErr w:type="spellEnd"/>
      <w:r w:rsidRPr="00B06BA5">
        <w:rPr>
          <w:rFonts w:cs="Times New Roman"/>
          <w:color w:val="0D0D0D"/>
          <w:sz w:val="24"/>
          <w:szCs w:val="24"/>
          <w:lang w:val="en-US"/>
        </w:rPr>
        <w:t xml:space="preserve"> moral dan spiritual </w:t>
      </w:r>
      <w:proofErr w:type="spellStart"/>
      <w:r w:rsidRPr="00B06BA5">
        <w:rPr>
          <w:rFonts w:cs="Times New Roman"/>
          <w:color w:val="0D0D0D"/>
          <w:sz w:val="24"/>
          <w:szCs w:val="24"/>
          <w:lang w:val="en-US"/>
        </w:rPr>
        <w:t>masyarakat</w:t>
      </w:r>
      <w:proofErr w:type="spellEnd"/>
      <w:r w:rsidRPr="00B06BA5">
        <w:rPr>
          <w:rFonts w:cs="Times New Roman"/>
          <w:color w:val="0D0D0D"/>
          <w:sz w:val="24"/>
          <w:szCs w:val="24"/>
          <w:lang w:val="en-US"/>
        </w:rPr>
        <w:t xml:space="preserve"> Muslim urban.</w:t>
      </w:r>
    </w:p>
    <w:p w14:paraId="3228B155" w14:textId="77777777" w:rsidR="00B06BA5" w:rsidRPr="00B06BA5" w:rsidRDefault="00B06BA5" w:rsidP="00B06BA5">
      <w:pPr>
        <w:ind w:firstLine="567"/>
        <w:jc w:val="both"/>
        <w:rPr>
          <w:rFonts w:cs="Times New Roman"/>
          <w:color w:val="0D0D0D"/>
          <w:sz w:val="24"/>
          <w:szCs w:val="24"/>
          <w:lang w:val="en-US"/>
        </w:rPr>
      </w:pPr>
      <w:proofErr w:type="spellStart"/>
      <w:r w:rsidRPr="00B06BA5">
        <w:rPr>
          <w:rFonts w:cs="Times New Roman"/>
          <w:color w:val="0D0D0D"/>
          <w:sz w:val="24"/>
          <w:szCs w:val="24"/>
          <w:lang w:val="en-US"/>
        </w:rPr>
        <w:t>Penelitian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ini</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memiliki</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keterbatasan</w:t>
      </w:r>
      <w:proofErr w:type="spellEnd"/>
      <w:r w:rsidRPr="00B06BA5">
        <w:rPr>
          <w:rFonts w:cs="Times New Roman"/>
          <w:color w:val="0D0D0D"/>
          <w:sz w:val="24"/>
          <w:szCs w:val="24"/>
          <w:lang w:val="en-US"/>
        </w:rPr>
        <w:t xml:space="preserve"> pada </w:t>
      </w:r>
      <w:proofErr w:type="spellStart"/>
      <w:r w:rsidRPr="00B06BA5">
        <w:rPr>
          <w:rFonts w:cs="Times New Roman"/>
          <w:color w:val="0D0D0D"/>
          <w:sz w:val="24"/>
          <w:szCs w:val="24"/>
          <w:lang w:val="en-US"/>
        </w:rPr>
        <w:t>lingkup</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lokasi</w:t>
      </w:r>
      <w:proofErr w:type="spellEnd"/>
      <w:r w:rsidRPr="00B06BA5">
        <w:rPr>
          <w:rFonts w:cs="Times New Roman"/>
          <w:color w:val="0D0D0D"/>
          <w:sz w:val="24"/>
          <w:szCs w:val="24"/>
          <w:lang w:val="en-US"/>
        </w:rPr>
        <w:t xml:space="preserve"> dan </w:t>
      </w:r>
      <w:proofErr w:type="spellStart"/>
      <w:r w:rsidRPr="00B06BA5">
        <w:rPr>
          <w:rFonts w:cs="Times New Roman"/>
          <w:color w:val="0D0D0D"/>
          <w:sz w:val="24"/>
          <w:szCs w:val="24"/>
          <w:lang w:val="en-US"/>
        </w:rPr>
        <w:t>durasi</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penelitian</w:t>
      </w:r>
      <w:proofErr w:type="spellEnd"/>
      <w:r w:rsidRPr="00B06BA5">
        <w:rPr>
          <w:rFonts w:cs="Times New Roman"/>
          <w:color w:val="0D0D0D"/>
          <w:sz w:val="24"/>
          <w:szCs w:val="24"/>
          <w:lang w:val="en-US"/>
        </w:rPr>
        <w:t xml:space="preserve"> yang </w:t>
      </w:r>
      <w:proofErr w:type="spellStart"/>
      <w:r w:rsidRPr="00B06BA5">
        <w:rPr>
          <w:rFonts w:cs="Times New Roman"/>
          <w:color w:val="0D0D0D"/>
          <w:sz w:val="24"/>
          <w:szCs w:val="24"/>
          <w:lang w:val="en-US"/>
        </w:rPr>
        <w:t>relatif</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terbatas</w:t>
      </w:r>
      <w:proofErr w:type="spellEnd"/>
      <w:r w:rsidRPr="00B06BA5">
        <w:rPr>
          <w:rFonts w:cs="Times New Roman"/>
          <w:color w:val="0D0D0D"/>
          <w:sz w:val="24"/>
          <w:szCs w:val="24"/>
          <w:lang w:val="en-US"/>
        </w:rPr>
        <w:t xml:space="preserve">. Oleh </w:t>
      </w:r>
      <w:proofErr w:type="spellStart"/>
      <w:r w:rsidRPr="00B06BA5">
        <w:rPr>
          <w:rFonts w:cs="Times New Roman"/>
          <w:color w:val="0D0D0D"/>
          <w:sz w:val="24"/>
          <w:szCs w:val="24"/>
          <w:lang w:val="en-US"/>
        </w:rPr>
        <w:t>karena</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itu</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penelitian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selanjutnya</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disarankan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untuk</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memperluas</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cakupan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lokasi</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membandingkan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penggunaan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teks</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klasik</w:t>
      </w:r>
      <w:proofErr w:type="spellEnd"/>
      <w:r w:rsidRPr="00B06BA5">
        <w:rPr>
          <w:rFonts w:cs="Times New Roman"/>
          <w:color w:val="0D0D0D"/>
          <w:sz w:val="24"/>
          <w:szCs w:val="24"/>
          <w:lang w:val="en-US"/>
        </w:rPr>
        <w:t xml:space="preserve"> lain </w:t>
      </w:r>
      <w:proofErr w:type="spellStart"/>
      <w:r w:rsidRPr="00B06BA5">
        <w:rPr>
          <w:rFonts w:cs="Times New Roman"/>
          <w:color w:val="0D0D0D"/>
          <w:sz w:val="24"/>
          <w:szCs w:val="24"/>
          <w:lang w:val="en-US"/>
        </w:rPr>
        <w:t>dalam</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pendidikan</w:t>
      </w:r>
      <w:proofErr w:type="spellEnd"/>
      <w:r w:rsidRPr="00B06BA5">
        <w:rPr>
          <w:rFonts w:cs="Times New Roman"/>
          <w:color w:val="0D0D0D"/>
          <w:sz w:val="24"/>
          <w:szCs w:val="24"/>
          <w:lang w:val="en-US"/>
        </w:rPr>
        <w:t xml:space="preserve"> moral Islam, </w:t>
      </w:r>
      <w:proofErr w:type="spellStart"/>
      <w:r w:rsidRPr="00B06BA5">
        <w:rPr>
          <w:rFonts w:cs="Times New Roman"/>
          <w:color w:val="0D0D0D"/>
          <w:sz w:val="24"/>
          <w:szCs w:val="24"/>
          <w:lang w:val="en-US"/>
        </w:rPr>
        <w:t>serta</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mengombinasikan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pendekatan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kualitatif</w:t>
      </w:r>
      <w:proofErr w:type="spellEnd"/>
      <w:r w:rsidRPr="00B06BA5">
        <w:rPr>
          <w:rFonts w:cs="Times New Roman"/>
          <w:color w:val="0D0D0D"/>
          <w:sz w:val="24"/>
          <w:szCs w:val="24"/>
          <w:lang w:val="en-US"/>
        </w:rPr>
        <w:t xml:space="preserve"> dan </w:t>
      </w:r>
      <w:proofErr w:type="spellStart"/>
      <w:r w:rsidRPr="00B06BA5">
        <w:rPr>
          <w:rFonts w:cs="Times New Roman"/>
          <w:color w:val="0D0D0D"/>
          <w:sz w:val="24"/>
          <w:szCs w:val="24"/>
          <w:lang w:val="en-US"/>
        </w:rPr>
        <w:t>kuantitatif</w:t>
      </w:r>
      <w:proofErr w:type="spellEnd"/>
      <w:r w:rsidRPr="00B06BA5">
        <w:rPr>
          <w:rFonts w:cs="Times New Roman"/>
          <w:color w:val="0D0D0D"/>
          <w:sz w:val="24"/>
          <w:szCs w:val="24"/>
          <w:lang w:val="en-US"/>
        </w:rPr>
        <w:t xml:space="preserve"> guna </w:t>
      </w:r>
      <w:proofErr w:type="spellStart"/>
      <w:r w:rsidRPr="00B06BA5">
        <w:rPr>
          <w:rFonts w:cs="Times New Roman"/>
          <w:color w:val="0D0D0D"/>
          <w:sz w:val="24"/>
          <w:szCs w:val="24"/>
          <w:lang w:val="en-US"/>
        </w:rPr>
        <w:t>memperoleh</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gambaran</w:t>
      </w:r>
      <w:proofErr w:type="spellEnd"/>
      <w:r w:rsidRPr="00B06BA5">
        <w:rPr>
          <w:rFonts w:cs="Times New Roman"/>
          <w:color w:val="0D0D0D"/>
          <w:sz w:val="24"/>
          <w:szCs w:val="24"/>
          <w:lang w:val="en-US"/>
        </w:rPr>
        <w:t xml:space="preserve"> yang </w:t>
      </w:r>
      <w:proofErr w:type="spellStart"/>
      <w:r w:rsidRPr="00B06BA5">
        <w:rPr>
          <w:rFonts w:cs="Times New Roman"/>
          <w:color w:val="0D0D0D"/>
          <w:sz w:val="24"/>
          <w:szCs w:val="24"/>
          <w:lang w:val="en-US"/>
        </w:rPr>
        <w:t>lebih</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komprehensif</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mengenai</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efektivitas</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pendidikan</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akhlak</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berbasis</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turats</w:t>
      </w:r>
      <w:proofErr w:type="spellEnd"/>
      <w:r w:rsidRPr="00B06BA5">
        <w:rPr>
          <w:rFonts w:cs="Times New Roman"/>
          <w:color w:val="0D0D0D"/>
          <w:sz w:val="24"/>
          <w:szCs w:val="24"/>
          <w:lang w:val="en-US"/>
        </w:rPr>
        <w:t xml:space="preserve"> di </w:t>
      </w:r>
      <w:proofErr w:type="spellStart"/>
      <w:r w:rsidRPr="00B06BA5">
        <w:rPr>
          <w:rFonts w:cs="Times New Roman"/>
          <w:color w:val="0D0D0D"/>
          <w:sz w:val="24"/>
          <w:szCs w:val="24"/>
          <w:lang w:val="en-US"/>
        </w:rPr>
        <w:t>masyarakat</w:t>
      </w:r>
      <w:proofErr w:type="spellEnd"/>
      <w:r w:rsidRPr="00B06BA5">
        <w:rPr>
          <w:rFonts w:cs="Times New Roman"/>
          <w:color w:val="0D0D0D"/>
          <w:sz w:val="24"/>
          <w:szCs w:val="24"/>
          <w:lang w:val="en-US"/>
        </w:rPr>
        <w:t xml:space="preserve"> </w:t>
      </w:r>
      <w:proofErr w:type="spellStart"/>
      <w:r w:rsidRPr="00B06BA5">
        <w:rPr>
          <w:rFonts w:cs="Times New Roman"/>
          <w:color w:val="0D0D0D"/>
          <w:sz w:val="24"/>
          <w:szCs w:val="24"/>
          <w:lang w:val="en-US"/>
        </w:rPr>
        <w:t>kontemporer</w:t>
      </w:r>
      <w:proofErr w:type="spellEnd"/>
      <w:r w:rsidRPr="00B06BA5">
        <w:rPr>
          <w:rFonts w:cs="Times New Roman"/>
          <w:color w:val="0D0D0D"/>
          <w:sz w:val="24"/>
          <w:szCs w:val="24"/>
          <w:lang w:val="en-US"/>
        </w:rPr>
        <w:t>.</w:t>
      </w:r>
    </w:p>
    <w:p w14:paraId="155261B1" w14:textId="6236A07A" w:rsidR="001D5173" w:rsidRPr="00CE1226" w:rsidRDefault="001D5173" w:rsidP="001D5173">
      <w:pPr>
        <w:ind w:firstLine="567"/>
        <w:jc w:val="both"/>
        <w:rPr>
          <w:rFonts w:cs="Times New Roman"/>
          <w:sz w:val="24"/>
          <w:szCs w:val="24"/>
        </w:rPr>
      </w:pPr>
    </w:p>
    <w:p w14:paraId="147A89BD" w14:textId="77777777" w:rsidR="001D5173" w:rsidRDefault="001D5173" w:rsidP="001D5173">
      <w:pPr>
        <w:spacing w:line="360" w:lineRule="auto"/>
        <w:ind w:firstLine="709"/>
        <w:jc w:val="both"/>
        <w:rPr>
          <w:rFonts w:cs="Times New Roman"/>
          <w:sz w:val="24"/>
          <w:szCs w:val="24"/>
        </w:rPr>
      </w:pPr>
      <w:r w:rsidRPr="00CE1226">
        <w:rPr>
          <w:rFonts w:cs="Times New Roman"/>
          <w:sz w:val="24"/>
          <w:szCs w:val="24"/>
        </w:rPr>
        <w:t xml:space="preserve"> </w:t>
      </w:r>
    </w:p>
    <w:p w14:paraId="65495FBA" w14:textId="77777777" w:rsidR="00415E38" w:rsidRDefault="00415E38" w:rsidP="001D5173">
      <w:pPr>
        <w:spacing w:line="360" w:lineRule="auto"/>
        <w:ind w:firstLine="709"/>
        <w:jc w:val="both"/>
        <w:rPr>
          <w:rFonts w:cs="Times New Roman"/>
          <w:sz w:val="24"/>
          <w:szCs w:val="24"/>
        </w:rPr>
      </w:pPr>
    </w:p>
    <w:p w14:paraId="1C777C21" w14:textId="283DCB03" w:rsidR="00415E38" w:rsidRPr="00415E38" w:rsidRDefault="00B06BA5" w:rsidP="00415E38">
      <w:pPr>
        <w:spacing w:line="360" w:lineRule="auto"/>
        <w:jc w:val="center"/>
        <w:rPr>
          <w:rFonts w:cs="Times New Roman"/>
          <w:b/>
          <w:bCs/>
          <w:sz w:val="24"/>
          <w:szCs w:val="24"/>
        </w:rPr>
      </w:pPr>
      <w:r>
        <w:rPr>
          <w:rFonts w:cs="Times New Roman"/>
          <w:b/>
          <w:bCs/>
          <w:sz w:val="24"/>
          <w:szCs w:val="24"/>
        </w:rPr>
        <w:t>Daftar Pustaka</w:t>
      </w:r>
    </w:p>
    <w:p w14:paraId="42C4362F" w14:textId="4A25A392" w:rsidR="00FD1AB3" w:rsidRPr="00FD1AB3" w:rsidRDefault="001D5173" w:rsidP="00FD1AB3">
      <w:pPr>
        <w:adjustRightInd w:val="0"/>
        <w:ind w:left="480" w:hanging="480"/>
        <w:rPr>
          <w:rFonts w:cs="Times New Roman"/>
          <w:noProof/>
          <w:sz w:val="24"/>
        </w:rPr>
      </w:pPr>
      <w:r w:rsidRPr="00CE1226">
        <w:rPr>
          <w:rFonts w:cstheme="majorBidi"/>
          <w:b/>
          <w:bCs/>
          <w:sz w:val="24"/>
          <w:szCs w:val="24"/>
        </w:rPr>
        <w:fldChar w:fldCharType="begin" w:fldLock="1"/>
      </w:r>
      <w:r w:rsidRPr="00CE1226">
        <w:rPr>
          <w:rFonts w:cstheme="majorBidi"/>
          <w:b/>
          <w:bCs/>
          <w:sz w:val="24"/>
          <w:szCs w:val="24"/>
        </w:rPr>
        <w:instrText xml:space="preserve">ADDIN Mendeley Bibliography CSL_BIBLIOGRAPHY </w:instrText>
      </w:r>
      <w:r w:rsidRPr="00CE1226">
        <w:rPr>
          <w:rFonts w:cstheme="majorBidi"/>
          <w:b/>
          <w:bCs/>
          <w:sz w:val="24"/>
          <w:szCs w:val="24"/>
        </w:rPr>
        <w:fldChar w:fldCharType="separate"/>
      </w:r>
      <w:r w:rsidR="00FD1AB3" w:rsidRPr="00FD1AB3">
        <w:rPr>
          <w:rFonts w:cs="Times New Roman"/>
          <w:noProof/>
          <w:sz w:val="24"/>
        </w:rPr>
        <w:t xml:space="preserve">Al-Thusi, A. H. M. bin M. A.-G. (2004). </w:t>
      </w:r>
      <w:r w:rsidR="00FD1AB3" w:rsidRPr="00FD1AB3">
        <w:rPr>
          <w:rFonts w:cs="Times New Roman"/>
          <w:i/>
          <w:iCs/>
          <w:noProof/>
          <w:sz w:val="24"/>
        </w:rPr>
        <w:t>Bidayah Al-Hidayah</w:t>
      </w:r>
      <w:r w:rsidR="00FD1AB3" w:rsidRPr="00FD1AB3">
        <w:rPr>
          <w:rFonts w:cs="Times New Roman"/>
          <w:noProof/>
          <w:sz w:val="24"/>
        </w:rPr>
        <w:t>. Dar al-Minhaj. https://dn720001.ca.archive.org/0/items/bidayatulhidayah_202211/</w:t>
      </w:r>
      <w:r w:rsidR="00FD1AB3" w:rsidRPr="00FD1AB3">
        <w:rPr>
          <w:rFonts w:cs="Times New Roman"/>
          <w:noProof/>
          <w:sz w:val="24"/>
          <w:rtl/>
        </w:rPr>
        <w:t>كتاب بداية الهداية للغزلي</w:t>
      </w:r>
      <w:r w:rsidR="00FD1AB3" w:rsidRPr="00FD1AB3">
        <w:rPr>
          <w:rFonts w:cs="Times New Roman"/>
          <w:noProof/>
          <w:sz w:val="24"/>
        </w:rPr>
        <w:t>.pdf</w:t>
      </w:r>
    </w:p>
    <w:p w14:paraId="7C5F9425" w14:textId="77777777" w:rsidR="00FD1AB3" w:rsidRPr="00FD1AB3" w:rsidRDefault="00FD1AB3" w:rsidP="00FD1AB3">
      <w:pPr>
        <w:adjustRightInd w:val="0"/>
        <w:ind w:left="480" w:hanging="480"/>
        <w:rPr>
          <w:rFonts w:cs="Times New Roman"/>
          <w:noProof/>
          <w:sz w:val="24"/>
        </w:rPr>
      </w:pPr>
      <w:r w:rsidRPr="00FD1AB3">
        <w:rPr>
          <w:rFonts w:cs="Times New Roman"/>
          <w:noProof/>
          <w:sz w:val="24"/>
        </w:rPr>
        <w:t xml:space="preserve">Azra, A. (2019). </w:t>
      </w:r>
      <w:r w:rsidRPr="00FD1AB3">
        <w:rPr>
          <w:rFonts w:cs="Times New Roman"/>
          <w:i/>
          <w:iCs/>
          <w:noProof/>
          <w:sz w:val="24"/>
        </w:rPr>
        <w:t>Pendidikan Islam: Tradisi dan Modernisasi di tengah Tantangan Milenium III</w:t>
      </w:r>
      <w:r w:rsidRPr="00FD1AB3">
        <w:rPr>
          <w:rFonts w:cs="Times New Roman"/>
          <w:noProof/>
          <w:sz w:val="24"/>
        </w:rPr>
        <w:t>. Prenada Media. https://books.google.co.id/books?id=TTvNDwAAQBAJ&amp;hl=id&amp;source=gbs_navlinks_s</w:t>
      </w:r>
    </w:p>
    <w:p w14:paraId="79C33EEE" w14:textId="77777777" w:rsidR="00FD1AB3" w:rsidRPr="00FD1AB3" w:rsidRDefault="00FD1AB3" w:rsidP="00FD1AB3">
      <w:pPr>
        <w:adjustRightInd w:val="0"/>
        <w:ind w:left="480" w:hanging="480"/>
        <w:rPr>
          <w:rFonts w:cs="Times New Roman"/>
          <w:noProof/>
          <w:sz w:val="24"/>
        </w:rPr>
      </w:pPr>
      <w:r w:rsidRPr="00FD1AB3">
        <w:rPr>
          <w:rFonts w:cs="Times New Roman"/>
          <w:noProof/>
          <w:sz w:val="24"/>
        </w:rPr>
        <w:t xml:space="preserve">Firmanto, R. A., Kasful Anwar US, &amp; As’ad Isma. (2023). Analysis Study Of Modernization And Problems In Islamic Education. </w:t>
      </w:r>
      <w:r w:rsidRPr="00FD1AB3">
        <w:rPr>
          <w:rFonts w:cs="Times New Roman"/>
          <w:i/>
          <w:iCs/>
          <w:noProof/>
          <w:sz w:val="24"/>
        </w:rPr>
        <w:t>International Journal of Education, Vocational and Social Science( IJVESS)</w:t>
      </w:r>
      <w:r w:rsidRPr="00FD1AB3">
        <w:rPr>
          <w:rFonts w:cs="Times New Roman"/>
          <w:noProof/>
          <w:sz w:val="24"/>
        </w:rPr>
        <w:t xml:space="preserve">, </w:t>
      </w:r>
      <w:r w:rsidRPr="00FD1AB3">
        <w:rPr>
          <w:rFonts w:cs="Times New Roman"/>
          <w:i/>
          <w:iCs/>
          <w:noProof/>
          <w:sz w:val="24"/>
        </w:rPr>
        <w:t>02</w:t>
      </w:r>
      <w:r w:rsidRPr="00FD1AB3">
        <w:rPr>
          <w:rFonts w:cs="Times New Roman"/>
          <w:noProof/>
          <w:sz w:val="24"/>
        </w:rPr>
        <w:t>(01), 121–128. https://doi.org/https://doi.org/10.63922/ijevss.v2i01.144</w:t>
      </w:r>
    </w:p>
    <w:p w14:paraId="52523B74" w14:textId="77777777" w:rsidR="00FD1AB3" w:rsidRPr="00FD1AB3" w:rsidRDefault="00FD1AB3" w:rsidP="00FD1AB3">
      <w:pPr>
        <w:adjustRightInd w:val="0"/>
        <w:ind w:left="480" w:hanging="480"/>
        <w:rPr>
          <w:rFonts w:cs="Times New Roman"/>
          <w:noProof/>
          <w:sz w:val="24"/>
        </w:rPr>
      </w:pPr>
      <w:r w:rsidRPr="00FD1AB3">
        <w:rPr>
          <w:rFonts w:cs="Times New Roman"/>
          <w:noProof/>
          <w:sz w:val="24"/>
        </w:rPr>
        <w:t xml:space="preserve">Hefner, R. W. (2022). How Indonesia Became a World Leader in Islamic Education: A Historical Sociology of a Great Transformation. </w:t>
      </w:r>
      <w:r w:rsidRPr="00FD1AB3">
        <w:rPr>
          <w:rFonts w:cs="Times New Roman"/>
          <w:i/>
          <w:iCs/>
          <w:noProof/>
          <w:sz w:val="24"/>
        </w:rPr>
        <w:t>Muslim Education Review</w:t>
      </w:r>
      <w:r w:rsidRPr="00FD1AB3">
        <w:rPr>
          <w:rFonts w:cs="Times New Roman"/>
          <w:noProof/>
          <w:sz w:val="24"/>
        </w:rPr>
        <w:t xml:space="preserve">, </w:t>
      </w:r>
      <w:r w:rsidRPr="00FD1AB3">
        <w:rPr>
          <w:rFonts w:cs="Times New Roman"/>
          <w:i/>
          <w:iCs/>
          <w:noProof/>
          <w:sz w:val="24"/>
        </w:rPr>
        <w:t>1</w:t>
      </w:r>
      <w:r w:rsidRPr="00FD1AB3">
        <w:rPr>
          <w:rFonts w:cs="Times New Roman"/>
          <w:noProof/>
          <w:sz w:val="24"/>
        </w:rPr>
        <w:t>(1), 3–18. https://doi.org/https://doi.org/10.56529/mer.v1i1.25</w:t>
      </w:r>
    </w:p>
    <w:p w14:paraId="37BFA8E2" w14:textId="77777777" w:rsidR="00FD1AB3" w:rsidRPr="00FD1AB3" w:rsidRDefault="00FD1AB3" w:rsidP="00FD1AB3">
      <w:pPr>
        <w:adjustRightInd w:val="0"/>
        <w:ind w:left="480" w:hanging="480"/>
        <w:rPr>
          <w:rFonts w:cs="Times New Roman"/>
          <w:noProof/>
          <w:sz w:val="24"/>
        </w:rPr>
      </w:pPr>
      <w:r w:rsidRPr="00FD1AB3">
        <w:rPr>
          <w:rFonts w:cs="Times New Roman"/>
          <w:noProof/>
          <w:sz w:val="24"/>
        </w:rPr>
        <w:t xml:space="preserve">Hidayat, K. (2007). </w:t>
      </w:r>
      <w:r w:rsidRPr="00FD1AB3">
        <w:rPr>
          <w:rFonts w:cs="Times New Roman"/>
          <w:i/>
          <w:iCs/>
          <w:noProof/>
          <w:sz w:val="24"/>
        </w:rPr>
        <w:t>Psikologi Beragama : Menjadikan Hidup Lebih Nyaman dan Santun / Komaruddin Hidayat</w:t>
      </w:r>
      <w:r w:rsidRPr="00FD1AB3">
        <w:rPr>
          <w:rFonts w:cs="Times New Roman"/>
          <w:noProof/>
          <w:sz w:val="24"/>
        </w:rPr>
        <w:t>. Hikmah. https://perpustakaan.binadarma.ac.id/opac/detail-opac?id=6481</w:t>
      </w:r>
    </w:p>
    <w:p w14:paraId="4EBEB47A" w14:textId="77777777" w:rsidR="00FD1AB3" w:rsidRPr="00FD1AB3" w:rsidRDefault="00FD1AB3" w:rsidP="00FD1AB3">
      <w:pPr>
        <w:adjustRightInd w:val="0"/>
        <w:ind w:left="480" w:hanging="480"/>
        <w:rPr>
          <w:rFonts w:cs="Times New Roman"/>
          <w:noProof/>
          <w:sz w:val="24"/>
        </w:rPr>
      </w:pPr>
      <w:r w:rsidRPr="00FD1AB3">
        <w:rPr>
          <w:rFonts w:cs="Times New Roman"/>
          <w:noProof/>
          <w:sz w:val="24"/>
        </w:rPr>
        <w:t xml:space="preserve">Khasanah, U. (2023). The Development of Multicultural Islamic Education in the Modern Era : Relevance and Challenges. </w:t>
      </w:r>
      <w:r w:rsidRPr="00FD1AB3">
        <w:rPr>
          <w:rFonts w:cs="Times New Roman"/>
          <w:i/>
          <w:iCs/>
          <w:noProof/>
          <w:sz w:val="24"/>
        </w:rPr>
        <w:t>Al-Hayat: Journal of Islamic Education</w:t>
      </w:r>
      <w:r w:rsidRPr="00FD1AB3">
        <w:rPr>
          <w:rFonts w:cs="Times New Roman"/>
          <w:noProof/>
          <w:sz w:val="24"/>
        </w:rPr>
        <w:t xml:space="preserve">, </w:t>
      </w:r>
      <w:r w:rsidRPr="00FD1AB3">
        <w:rPr>
          <w:rFonts w:cs="Times New Roman"/>
          <w:i/>
          <w:iCs/>
          <w:noProof/>
          <w:sz w:val="24"/>
        </w:rPr>
        <w:t>7</w:t>
      </w:r>
      <w:r w:rsidRPr="00FD1AB3">
        <w:rPr>
          <w:rFonts w:cs="Times New Roman"/>
          <w:noProof/>
          <w:sz w:val="24"/>
        </w:rPr>
        <w:t>(2), 699–709. https://doi.org/https://doi.org/10.35723/ajie.v7i2.725</w:t>
      </w:r>
    </w:p>
    <w:p w14:paraId="051E8603" w14:textId="77777777" w:rsidR="00FD1AB3" w:rsidRPr="00FD1AB3" w:rsidRDefault="00FD1AB3" w:rsidP="00FD1AB3">
      <w:pPr>
        <w:adjustRightInd w:val="0"/>
        <w:ind w:left="480" w:hanging="480"/>
        <w:rPr>
          <w:rFonts w:cs="Times New Roman"/>
          <w:noProof/>
          <w:sz w:val="24"/>
        </w:rPr>
      </w:pPr>
      <w:r w:rsidRPr="00FD1AB3">
        <w:rPr>
          <w:rFonts w:cs="Times New Roman"/>
          <w:noProof/>
          <w:sz w:val="24"/>
        </w:rPr>
        <w:t xml:space="preserve">Khasanah, U., &amp; Izza Mazida, L. (2021). Internalisasi Pendidikan Karakter Melalui Kisah Al-Qur’an sebagai upaya Membudayakan Nilai-Nilai Keislaman. </w:t>
      </w:r>
      <w:r w:rsidRPr="00FD1AB3">
        <w:rPr>
          <w:rFonts w:cs="Times New Roman"/>
          <w:i/>
          <w:iCs/>
          <w:noProof/>
          <w:sz w:val="24"/>
        </w:rPr>
        <w:t>Jurnal Pendidikan Indonesia</w:t>
      </w:r>
      <w:r w:rsidRPr="00FD1AB3">
        <w:rPr>
          <w:rFonts w:cs="Times New Roman"/>
          <w:noProof/>
          <w:sz w:val="24"/>
        </w:rPr>
        <w:t xml:space="preserve">, </w:t>
      </w:r>
      <w:r w:rsidRPr="00FD1AB3">
        <w:rPr>
          <w:rFonts w:cs="Times New Roman"/>
          <w:i/>
          <w:iCs/>
          <w:noProof/>
          <w:sz w:val="24"/>
        </w:rPr>
        <w:t>2</w:t>
      </w:r>
      <w:r w:rsidRPr="00FD1AB3">
        <w:rPr>
          <w:rFonts w:cs="Times New Roman"/>
          <w:noProof/>
          <w:sz w:val="24"/>
        </w:rPr>
        <w:t>(11), 1975–1986. https://doi.org/10.36418/japendi.v2i11.361</w:t>
      </w:r>
    </w:p>
    <w:p w14:paraId="7F07E4D2" w14:textId="77777777" w:rsidR="00FD1AB3" w:rsidRPr="00FD1AB3" w:rsidRDefault="00FD1AB3" w:rsidP="00FD1AB3">
      <w:pPr>
        <w:adjustRightInd w:val="0"/>
        <w:ind w:left="480" w:hanging="480"/>
        <w:rPr>
          <w:rFonts w:cs="Times New Roman"/>
          <w:noProof/>
          <w:sz w:val="24"/>
        </w:rPr>
      </w:pPr>
      <w:r w:rsidRPr="00FD1AB3">
        <w:rPr>
          <w:rFonts w:cs="Times New Roman"/>
          <w:noProof/>
          <w:sz w:val="24"/>
        </w:rPr>
        <w:t xml:space="preserve">Malizal, Z. Z. (2025). Islamic Education and Globalization: Curriculum, Identity, and Digital. </w:t>
      </w:r>
      <w:r w:rsidRPr="00FD1AB3">
        <w:rPr>
          <w:rFonts w:cs="Times New Roman"/>
          <w:i/>
          <w:iCs/>
          <w:noProof/>
          <w:sz w:val="24"/>
        </w:rPr>
        <w:t>Sinergi International Journal of Islamic Studies</w:t>
      </w:r>
      <w:r w:rsidRPr="00FD1AB3">
        <w:rPr>
          <w:rFonts w:cs="Times New Roman"/>
          <w:noProof/>
          <w:sz w:val="24"/>
        </w:rPr>
        <w:t xml:space="preserve">, </w:t>
      </w:r>
      <w:r w:rsidRPr="00FD1AB3">
        <w:rPr>
          <w:rFonts w:cs="Times New Roman"/>
          <w:i/>
          <w:iCs/>
          <w:noProof/>
          <w:sz w:val="24"/>
        </w:rPr>
        <w:t>3</w:t>
      </w:r>
      <w:r w:rsidRPr="00FD1AB3">
        <w:rPr>
          <w:rFonts w:cs="Times New Roman"/>
          <w:noProof/>
          <w:sz w:val="24"/>
        </w:rPr>
        <w:t>(2), 70–82. https://doi.org/https://doi.org/10.61194/ijis.v3i2.711</w:t>
      </w:r>
    </w:p>
    <w:p w14:paraId="6CE25448" w14:textId="77777777" w:rsidR="00FD1AB3" w:rsidRPr="00FD1AB3" w:rsidRDefault="00FD1AB3" w:rsidP="00FD1AB3">
      <w:pPr>
        <w:adjustRightInd w:val="0"/>
        <w:ind w:left="480" w:hanging="480"/>
        <w:rPr>
          <w:rFonts w:cs="Times New Roman"/>
          <w:noProof/>
          <w:sz w:val="24"/>
        </w:rPr>
      </w:pPr>
      <w:r w:rsidRPr="00FD1AB3">
        <w:rPr>
          <w:rFonts w:cs="Times New Roman"/>
          <w:noProof/>
          <w:sz w:val="24"/>
        </w:rPr>
        <w:t xml:space="preserve">Nasr, S. H. (2009). </w:t>
      </w:r>
      <w:r w:rsidRPr="00FD1AB3">
        <w:rPr>
          <w:rFonts w:cs="Times New Roman"/>
          <w:i/>
          <w:iCs/>
          <w:noProof/>
          <w:sz w:val="24"/>
        </w:rPr>
        <w:t>Islam: Religion, History, and Civilization</w:t>
      </w:r>
      <w:r w:rsidRPr="00FD1AB3">
        <w:rPr>
          <w:rFonts w:cs="Times New Roman"/>
          <w:noProof/>
          <w:sz w:val="24"/>
        </w:rPr>
        <w:t>. Harper Collins. https://books.google.co.id/books?id=zp6wcpZQkO0C&amp;hl=id&amp;source=gbs_citations_module_r&amp;cad=4</w:t>
      </w:r>
    </w:p>
    <w:p w14:paraId="41C84212" w14:textId="77777777" w:rsidR="00FD1AB3" w:rsidRPr="00FD1AB3" w:rsidRDefault="00FD1AB3" w:rsidP="00FD1AB3">
      <w:pPr>
        <w:adjustRightInd w:val="0"/>
        <w:ind w:left="480" w:hanging="480"/>
        <w:rPr>
          <w:rFonts w:cs="Times New Roman"/>
          <w:noProof/>
          <w:sz w:val="24"/>
        </w:rPr>
      </w:pPr>
      <w:r w:rsidRPr="00FD1AB3">
        <w:rPr>
          <w:rFonts w:cs="Times New Roman"/>
          <w:noProof/>
          <w:sz w:val="24"/>
        </w:rPr>
        <w:t xml:space="preserve">Pratama, D. A., &amp; Nurhakim, A. (2023). Turath Studies Development Within Today’s Indonesian Pesantren: Possibilities and Challenges. </w:t>
      </w:r>
      <w:r w:rsidRPr="00FD1AB3">
        <w:rPr>
          <w:rFonts w:cs="Times New Roman"/>
          <w:i/>
          <w:iCs/>
          <w:noProof/>
          <w:sz w:val="24"/>
        </w:rPr>
        <w:t>Al-Mada: Jurnal Agama, Sosial, Dan Budaya</w:t>
      </w:r>
      <w:r w:rsidRPr="00FD1AB3">
        <w:rPr>
          <w:rFonts w:cs="Times New Roman"/>
          <w:noProof/>
          <w:sz w:val="24"/>
        </w:rPr>
        <w:t xml:space="preserve">, </w:t>
      </w:r>
      <w:r w:rsidRPr="00FD1AB3">
        <w:rPr>
          <w:rFonts w:cs="Times New Roman"/>
          <w:i/>
          <w:iCs/>
          <w:noProof/>
          <w:sz w:val="24"/>
        </w:rPr>
        <w:t>6</w:t>
      </w:r>
      <w:r w:rsidRPr="00FD1AB3">
        <w:rPr>
          <w:rFonts w:cs="Times New Roman"/>
          <w:noProof/>
          <w:sz w:val="24"/>
        </w:rPr>
        <w:t>(4), 655–670.</w:t>
      </w:r>
    </w:p>
    <w:p w14:paraId="3A9B8661" w14:textId="77777777" w:rsidR="00FD1AB3" w:rsidRPr="00FD1AB3" w:rsidRDefault="00FD1AB3" w:rsidP="00FD1AB3">
      <w:pPr>
        <w:adjustRightInd w:val="0"/>
        <w:ind w:left="480" w:hanging="480"/>
        <w:rPr>
          <w:noProof/>
          <w:sz w:val="24"/>
        </w:rPr>
      </w:pPr>
      <w:r w:rsidRPr="00FD1AB3">
        <w:rPr>
          <w:rFonts w:cs="Times New Roman"/>
          <w:noProof/>
          <w:sz w:val="24"/>
        </w:rPr>
        <w:t xml:space="preserve">Syafaruddin, B. (2024). MODERNIZATION AND RENEWAL ISLAMIC EDUCATION IN THE ERA OF SOCIETY 5 . 0 : A SYSTEMATIC REVIEW. </w:t>
      </w:r>
      <w:r w:rsidRPr="00FD1AB3">
        <w:rPr>
          <w:rFonts w:cs="Times New Roman"/>
          <w:i/>
          <w:iCs/>
          <w:noProof/>
          <w:sz w:val="24"/>
        </w:rPr>
        <w:t>Indonesian Journal of Research and Educational Review</w:t>
      </w:r>
      <w:r w:rsidRPr="00FD1AB3">
        <w:rPr>
          <w:rFonts w:cs="Times New Roman"/>
          <w:noProof/>
          <w:sz w:val="24"/>
        </w:rPr>
        <w:t xml:space="preserve">, </w:t>
      </w:r>
      <w:r w:rsidRPr="00FD1AB3">
        <w:rPr>
          <w:rFonts w:cs="Times New Roman"/>
          <w:i/>
          <w:iCs/>
          <w:noProof/>
          <w:sz w:val="24"/>
        </w:rPr>
        <w:t>3</w:t>
      </w:r>
      <w:r w:rsidRPr="00FD1AB3">
        <w:rPr>
          <w:rFonts w:cs="Times New Roman"/>
          <w:noProof/>
          <w:sz w:val="24"/>
        </w:rPr>
        <w:t>(3), 105–117. https://doi.org/https://doi.org/10.51574/ijrer.v3i3.1802</w:t>
      </w:r>
    </w:p>
    <w:p w14:paraId="4D76E035" w14:textId="77777777" w:rsidR="001D5173" w:rsidRPr="00CE1226" w:rsidRDefault="001D5173" w:rsidP="00020452">
      <w:pPr>
        <w:pStyle w:val="ListParagraph"/>
        <w:spacing w:line="276" w:lineRule="auto"/>
        <w:ind w:left="540"/>
        <w:rPr>
          <w:rFonts w:cstheme="majorBidi"/>
          <w:b/>
          <w:bCs/>
          <w:sz w:val="24"/>
          <w:szCs w:val="24"/>
        </w:rPr>
      </w:pPr>
      <w:r w:rsidRPr="00CE1226">
        <w:rPr>
          <w:rFonts w:cstheme="majorBidi"/>
          <w:b/>
          <w:bCs/>
          <w:sz w:val="24"/>
          <w:szCs w:val="24"/>
        </w:rPr>
        <w:fldChar w:fldCharType="end"/>
      </w:r>
    </w:p>
    <w:p w14:paraId="4CC0DD63" w14:textId="77777777" w:rsidR="001D5173" w:rsidRPr="001D5173" w:rsidRDefault="001D5173" w:rsidP="001D5173">
      <w:pPr>
        <w:jc w:val="both"/>
        <w:rPr>
          <w:rFonts w:cs="Brill"/>
          <w:sz w:val="24"/>
          <w:szCs w:val="24"/>
        </w:rPr>
      </w:pPr>
    </w:p>
    <w:p w14:paraId="362B911B" w14:textId="77777777" w:rsidR="001D5173" w:rsidRDefault="001D5173" w:rsidP="001D5173">
      <w:pPr>
        <w:jc w:val="both"/>
        <w:rPr>
          <w:rFonts w:cs="Brill"/>
          <w:sz w:val="24"/>
          <w:szCs w:val="24"/>
          <w:lang w:val="en-US"/>
        </w:rPr>
      </w:pPr>
    </w:p>
    <w:p w14:paraId="56FEA288" w14:textId="77777777" w:rsidR="009D6968" w:rsidRDefault="009D6968"/>
    <w:sectPr w:rsidR="009D6968" w:rsidSect="004903C5">
      <w:headerReference w:type="default" r:id="rId9"/>
      <w:footerReference w:type="default" r:id="rId10"/>
      <w:pgSz w:w="11907" w:h="16840" w:code="9"/>
      <w:pgMar w:top="2268" w:right="1701" w:bottom="1701" w:left="1701" w:header="788" w:footer="1066" w:gutter="0"/>
      <w:pgNumType w:start="2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3C525" w14:textId="77777777" w:rsidR="00D74CEF" w:rsidRDefault="00D74CEF" w:rsidP="004903C5">
      <w:r>
        <w:separator/>
      </w:r>
    </w:p>
  </w:endnote>
  <w:endnote w:type="continuationSeparator" w:id="0">
    <w:p w14:paraId="282F0978" w14:textId="77777777" w:rsidR="00D74CEF" w:rsidRDefault="00D74CEF" w:rsidP="0049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rill">
    <w:altName w:val="Cambria Math"/>
    <w:charset w:val="00"/>
    <w:family w:val="swiss"/>
    <w:pitch w:val="variable"/>
    <w:sig w:usb0="E00002FF" w:usb1="4200E4FB"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6F2ED" w14:textId="5F0E0917" w:rsidR="005B68DB" w:rsidRDefault="00B06BA5">
    <w:pPr>
      <w:pStyle w:val="BodyText"/>
      <w:spacing w:line="14" w:lineRule="auto"/>
      <w:ind w:left="0"/>
      <w:jc w:val="left"/>
      <w:rPr>
        <w:sz w:val="20"/>
      </w:rPr>
    </w:pPr>
    <w:r>
      <w:rPr>
        <w:noProof/>
      </w:rPr>
      <mc:AlternateContent>
        <mc:Choice Requires="wps">
          <w:drawing>
            <wp:anchor distT="0" distB="0" distL="114300" distR="114300" simplePos="0" relativeHeight="251664384" behindDoc="1" locked="0" layoutInCell="1" allowOverlap="1" wp14:anchorId="4DD64D3B" wp14:editId="7CFAA11F">
              <wp:simplePos x="0" y="0"/>
              <wp:positionH relativeFrom="page">
                <wp:posOffset>1063256</wp:posOffset>
              </wp:positionH>
              <wp:positionV relativeFrom="page">
                <wp:posOffset>9877647</wp:posOffset>
              </wp:positionV>
              <wp:extent cx="5603358" cy="265813"/>
              <wp:effectExtent l="0" t="0" r="16510" b="1270"/>
              <wp:wrapNone/>
              <wp:docPr id="1403419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3358" cy="265813"/>
                      </a:xfrm>
                      <a:prstGeom prst="rect">
                        <a:avLst/>
                      </a:prstGeom>
                      <a:noFill/>
                      <a:ln>
                        <a:noFill/>
                      </a:ln>
                    </wps:spPr>
                    <wps:txbx>
                      <w:txbxContent>
                        <w:p w14:paraId="3EF5BDB4" w14:textId="7C2CF455" w:rsidR="005B68DB" w:rsidRDefault="00B06BA5" w:rsidP="00FA7A0A">
                          <w:pPr>
                            <w:spacing w:before="20"/>
                            <w:ind w:left="20"/>
                            <w:rPr>
                              <w:i/>
                              <w:sz w:val="24"/>
                            </w:rPr>
                          </w:pPr>
                          <w:r>
                            <w:rPr>
                              <w:sz w:val="24"/>
                              <w:lang w:val="en-US"/>
                            </w:rPr>
                            <w:t>Moh. Subhan; Su’adah</w:t>
                          </w:r>
                          <w:r>
                            <w:rPr>
                              <w:sz w:val="24"/>
                            </w:rPr>
                            <w:t>,</w:t>
                          </w:r>
                          <w:r>
                            <w:rPr>
                              <w:spacing w:val="-1"/>
                              <w:sz w:val="24"/>
                            </w:rPr>
                            <w:t xml:space="preserve"> </w:t>
                          </w:r>
                          <w:proofErr w:type="spellStart"/>
                          <w:r w:rsidRPr="00B06BA5">
                            <w:rPr>
                              <w:i/>
                              <w:sz w:val="24"/>
                              <w:lang w:val="en-US"/>
                            </w:rPr>
                            <w:t>Meninjau</w:t>
                          </w:r>
                          <w:proofErr w:type="spellEnd"/>
                          <w:r w:rsidRPr="00B06BA5">
                            <w:rPr>
                              <w:i/>
                              <w:sz w:val="24"/>
                              <w:lang w:val="en-US"/>
                            </w:rPr>
                            <w:t xml:space="preserve"> </w:t>
                          </w:r>
                          <w:proofErr w:type="spellStart"/>
                          <w:r w:rsidRPr="00B06BA5">
                            <w:rPr>
                              <w:i/>
                              <w:sz w:val="24"/>
                              <w:lang w:val="en-US"/>
                            </w:rPr>
                            <w:t>Ulang</w:t>
                          </w:r>
                          <w:proofErr w:type="spellEnd"/>
                          <w:r w:rsidRPr="00B06BA5">
                            <w:rPr>
                              <w:i/>
                              <w:sz w:val="24"/>
                              <w:lang w:val="en-US"/>
                            </w:rPr>
                            <w:t xml:space="preserve"> </w:t>
                          </w:r>
                          <w:proofErr w:type="spellStart"/>
                          <w:r w:rsidRPr="00B06BA5">
                            <w:rPr>
                              <w:i/>
                              <w:sz w:val="24"/>
                              <w:lang w:val="en-US"/>
                            </w:rPr>
                            <w:t>Bidayatul</w:t>
                          </w:r>
                          <w:proofErr w:type="spellEnd"/>
                          <w:r w:rsidRPr="00B06BA5">
                            <w:rPr>
                              <w:i/>
                              <w:sz w:val="24"/>
                              <w:lang w:val="en-US"/>
                            </w:rPr>
                            <w:t xml:space="preserve"> Hidayah Karya Al-Ghazali</w:t>
                          </w:r>
                          <w:r>
                            <w:rPr>
                              <w:i/>
                              <w:sz w:val="24"/>
                              <w:lang w:val="en-U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64D3B" id="_x0000_t202" coordsize="21600,21600" o:spt="202" path="m,l,21600r21600,l21600,xe">
              <v:stroke joinstyle="miter"/>
              <v:path gradientshapeok="t" o:connecttype="rect"/>
            </v:shapetype>
            <v:shape id="Text Box 1" o:spid="_x0000_s1027" type="#_x0000_t202" style="position:absolute;margin-left:83.7pt;margin-top:777.75pt;width:441.2pt;height:20.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" filled="f" stroked="f">
              <v:textbox inset="0,0,0,0">
                <w:txbxContent>
                  <w:p w14:paraId="3EF5BDB4" w14:textId="7C2CF455" w:rsidR="005B68DB" w:rsidRDefault="00B06BA5" w:rsidP="00FA7A0A">
                    <w:pPr>
                      <w:spacing w:before="20"/>
                      <w:ind w:left="20"/>
                      <w:rPr>
                        <w:i/>
                        <w:sz w:val="24"/>
                      </w:rPr>
                    </w:pPr>
                    <w:r>
                      <w:rPr>
                        <w:sz w:val="24"/>
                        <w:lang w:val="en-US"/>
                      </w:rPr>
                      <w:t>Moh. Subhan; Su’adah</w:t>
                    </w:r>
                    <w:r>
                      <w:rPr>
                        <w:sz w:val="24"/>
                      </w:rPr>
                      <w:t>,</w:t>
                    </w:r>
                    <w:r>
                      <w:rPr>
                        <w:spacing w:val="-1"/>
                        <w:sz w:val="24"/>
                      </w:rPr>
                      <w:t xml:space="preserve"> </w:t>
                    </w:r>
                    <w:proofErr w:type="spellStart"/>
                    <w:r w:rsidRPr="00B06BA5">
                      <w:rPr>
                        <w:i/>
                        <w:sz w:val="24"/>
                        <w:lang w:val="en-US"/>
                      </w:rPr>
                      <w:t>Meninjau</w:t>
                    </w:r>
                    <w:proofErr w:type="spellEnd"/>
                    <w:r w:rsidRPr="00B06BA5">
                      <w:rPr>
                        <w:i/>
                        <w:sz w:val="24"/>
                        <w:lang w:val="en-US"/>
                      </w:rPr>
                      <w:t xml:space="preserve"> </w:t>
                    </w:r>
                    <w:proofErr w:type="spellStart"/>
                    <w:r w:rsidRPr="00B06BA5">
                      <w:rPr>
                        <w:i/>
                        <w:sz w:val="24"/>
                        <w:lang w:val="en-US"/>
                      </w:rPr>
                      <w:t>Ulang</w:t>
                    </w:r>
                    <w:proofErr w:type="spellEnd"/>
                    <w:r w:rsidRPr="00B06BA5">
                      <w:rPr>
                        <w:i/>
                        <w:sz w:val="24"/>
                        <w:lang w:val="en-US"/>
                      </w:rPr>
                      <w:t xml:space="preserve"> </w:t>
                    </w:r>
                    <w:proofErr w:type="spellStart"/>
                    <w:r w:rsidRPr="00B06BA5">
                      <w:rPr>
                        <w:i/>
                        <w:sz w:val="24"/>
                        <w:lang w:val="en-US"/>
                      </w:rPr>
                      <w:t>Bidayatul</w:t>
                    </w:r>
                    <w:proofErr w:type="spellEnd"/>
                    <w:r w:rsidRPr="00B06BA5">
                      <w:rPr>
                        <w:i/>
                        <w:sz w:val="24"/>
                        <w:lang w:val="en-US"/>
                      </w:rPr>
                      <w:t xml:space="preserve"> Hidayah Karya Al-Ghazali</w:t>
                    </w:r>
                    <w:r>
                      <w:rPr>
                        <w:i/>
                        <w:sz w:val="24"/>
                        <w:lang w:val="en-US"/>
                      </w:rPr>
                      <w:t>……</w:t>
                    </w:r>
                  </w:p>
                </w:txbxContent>
              </v:textbox>
              <w10:wrap anchorx="page" anchory="page"/>
            </v:shape>
          </w:pict>
        </mc:Fallback>
      </mc:AlternateContent>
    </w:r>
    <w:r w:rsidR="00031A6C">
      <w:rPr>
        <w:noProof/>
      </w:rPr>
      <mc:AlternateContent>
        <mc:Choice Requires="wps">
          <w:drawing>
            <wp:anchor distT="0" distB="0" distL="114300" distR="114300" simplePos="0" relativeHeight="251665408" behindDoc="1" locked="0" layoutInCell="1" allowOverlap="1" wp14:anchorId="6917A736" wp14:editId="30DC3AFA">
              <wp:simplePos x="0" y="0"/>
              <wp:positionH relativeFrom="page">
                <wp:posOffset>6202045</wp:posOffset>
              </wp:positionH>
              <wp:positionV relativeFrom="page">
                <wp:posOffset>9885680</wp:posOffset>
              </wp:positionV>
              <wp:extent cx="309245" cy="189865"/>
              <wp:effectExtent l="0" t="0" r="0" b="0"/>
              <wp:wrapNone/>
              <wp:docPr id="1192376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189865"/>
                      </a:xfrm>
                      <a:prstGeom prst="rect">
                        <a:avLst/>
                      </a:prstGeom>
                      <a:noFill/>
                      <a:ln>
                        <a:noFill/>
                      </a:ln>
                    </wps:spPr>
                    <wps:txbx>
                      <w:txbxContent>
                        <w:p w14:paraId="479F4869" w14:textId="77777777" w:rsidR="005B68DB" w:rsidRDefault="00000000">
                          <w:pPr>
                            <w:pStyle w:val="BodyText"/>
                            <w:spacing w:before="20"/>
                            <w:ind w:left="60"/>
                            <w:jc w:val="left"/>
                          </w:pPr>
                          <w:r>
                            <w:fldChar w:fldCharType="begin"/>
                          </w:r>
                          <w:r>
                            <w:instrText xml:space="preserve"> PAGE </w:instrText>
                          </w:r>
                          <w:r>
                            <w:fldChar w:fldCharType="separate"/>
                          </w:r>
                          <w:r>
                            <w:rPr>
                              <w:noProof/>
                            </w:rPr>
                            <w:t>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7A736" id="Text Box 3" o:spid="_x0000_s1028" type="#_x0000_t202" style="position:absolute;margin-left:488.35pt;margin-top:778.4pt;width:24.35pt;height:14.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" filled="f" stroked="f">
              <v:textbox inset="0,0,0,0">
                <w:txbxContent>
                  <w:p w14:paraId="479F4869" w14:textId="77777777" w:rsidR="005B68DB" w:rsidRDefault="00000000">
                    <w:pPr>
                      <w:pStyle w:val="BodyText"/>
                      <w:spacing w:before="20"/>
                      <w:ind w:left="60"/>
                      <w:jc w:val="left"/>
                    </w:pPr>
                    <w:r>
                      <w:fldChar w:fldCharType="begin"/>
                    </w:r>
                    <w:r>
                      <w:instrText xml:space="preserve"> PAGE </w:instrText>
                    </w:r>
                    <w:r>
                      <w:fldChar w:fldCharType="separate"/>
                    </w:r>
                    <w:r>
                      <w:rPr>
                        <w:noProof/>
                      </w:rPr>
                      <w:t>275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33B95" w14:textId="77777777" w:rsidR="00D74CEF" w:rsidRDefault="00D74CEF" w:rsidP="004903C5">
      <w:r>
        <w:separator/>
      </w:r>
    </w:p>
  </w:footnote>
  <w:footnote w:type="continuationSeparator" w:id="0">
    <w:p w14:paraId="52682C6C" w14:textId="77777777" w:rsidR="00D74CEF" w:rsidRDefault="00D74CEF" w:rsidP="00490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1255" w14:textId="0509F4FC" w:rsidR="005B68DB" w:rsidRDefault="00000000">
    <w:pPr>
      <w:pStyle w:val="BodyText"/>
      <w:spacing w:line="14" w:lineRule="auto"/>
      <w:ind w:left="0"/>
      <w:jc w:val="left"/>
      <w:rPr>
        <w:sz w:val="20"/>
      </w:rPr>
    </w:pPr>
    <w:r>
      <w:rPr>
        <w:noProof/>
        <w:lang w:val="en-US"/>
      </w:rPr>
      <w:drawing>
        <wp:anchor distT="0" distB="0" distL="0" distR="0" simplePos="0" relativeHeight="251654144" behindDoc="1" locked="0" layoutInCell="1" allowOverlap="1" wp14:anchorId="63C1FA82" wp14:editId="23B44AE2">
          <wp:simplePos x="0" y="0"/>
          <wp:positionH relativeFrom="page">
            <wp:posOffset>1019175</wp:posOffset>
          </wp:positionH>
          <wp:positionV relativeFrom="page">
            <wp:posOffset>384649</wp:posOffset>
          </wp:positionV>
          <wp:extent cx="819150" cy="815501"/>
          <wp:effectExtent l="0" t="0" r="0" b="381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20308" cy="816654"/>
                  </a:xfrm>
                  <a:prstGeom prst="rect">
                    <a:avLst/>
                  </a:prstGeom>
                </pic:spPr>
              </pic:pic>
            </a:graphicData>
          </a:graphic>
          <wp14:sizeRelH relativeFrom="margin">
            <wp14:pctWidth>0</wp14:pctWidth>
          </wp14:sizeRelH>
          <wp14:sizeRelV relativeFrom="margin">
            <wp14:pctHeight>0</wp14:pctHeight>
          </wp14:sizeRelV>
        </wp:anchor>
      </w:drawing>
    </w:r>
    <w:r w:rsidR="00031A6C">
      <w:rPr>
        <w:noProof/>
      </w:rPr>
      <mc:AlternateContent>
        <mc:Choice Requires="wps">
          <w:drawing>
            <wp:anchor distT="0" distB="0" distL="114300" distR="114300" simplePos="0" relativeHeight="251661312" behindDoc="1" locked="0" layoutInCell="1" allowOverlap="1" wp14:anchorId="292E8A54" wp14:editId="21DF0D32">
              <wp:simplePos x="0" y="0"/>
              <wp:positionH relativeFrom="page">
                <wp:posOffset>4972050</wp:posOffset>
              </wp:positionH>
              <wp:positionV relativeFrom="page">
                <wp:posOffset>481330</wp:posOffset>
              </wp:positionV>
              <wp:extent cx="1399540" cy="222885"/>
              <wp:effectExtent l="0" t="0" r="0" b="0"/>
              <wp:wrapNone/>
              <wp:docPr id="1921455114"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9540" cy="222885"/>
                      </a:xfrm>
                      <a:custGeom>
                        <a:avLst/>
                        <a:gdLst>
                          <a:gd name="T0" fmla="+- 0 7739 7725"/>
                          <a:gd name="T1" fmla="*/ T0 w 2204"/>
                          <a:gd name="T2" fmla="+- 0 824 788"/>
                          <a:gd name="T3" fmla="*/ 824 h 351"/>
                          <a:gd name="T4" fmla="+- 0 7908 7725"/>
                          <a:gd name="T5" fmla="*/ T4 w 2204"/>
                          <a:gd name="T6" fmla="+- 0 1133 788"/>
                          <a:gd name="T7" fmla="*/ 1133 h 351"/>
                          <a:gd name="T8" fmla="+- 0 8017 7725"/>
                          <a:gd name="T9" fmla="*/ T8 w 2204"/>
                          <a:gd name="T10" fmla="+- 0 1079 788"/>
                          <a:gd name="T11" fmla="*/ 1079 h 351"/>
                          <a:gd name="T12" fmla="+- 0 7936 7725"/>
                          <a:gd name="T13" fmla="*/ T12 w 2204"/>
                          <a:gd name="T14" fmla="+- 0 807 788"/>
                          <a:gd name="T15" fmla="*/ 807 h 351"/>
                          <a:gd name="T16" fmla="+- 0 7952 7725"/>
                          <a:gd name="T17" fmla="*/ T16 w 2204"/>
                          <a:gd name="T18" fmla="+- 0 877 788"/>
                          <a:gd name="T19" fmla="*/ 877 h 351"/>
                          <a:gd name="T20" fmla="+- 0 7959 7725"/>
                          <a:gd name="T21" fmla="*/ T20 w 2204"/>
                          <a:gd name="T22" fmla="+- 0 1051 788"/>
                          <a:gd name="T23" fmla="*/ 1051 h 351"/>
                          <a:gd name="T24" fmla="+- 0 8036 7725"/>
                          <a:gd name="T25" fmla="*/ T24 w 2204"/>
                          <a:gd name="T26" fmla="+- 0 1043 788"/>
                          <a:gd name="T27" fmla="*/ 1043 h 351"/>
                          <a:gd name="T28" fmla="+- 0 8018 7725"/>
                          <a:gd name="T29" fmla="*/ T28 w 2204"/>
                          <a:gd name="T30" fmla="+- 0 858 788"/>
                          <a:gd name="T31" fmla="*/ 858 h 351"/>
                          <a:gd name="T32" fmla="+- 0 8119 7725"/>
                          <a:gd name="T33" fmla="*/ T32 w 2204"/>
                          <a:gd name="T34" fmla="+- 0 1113 788"/>
                          <a:gd name="T35" fmla="*/ 1113 h 351"/>
                          <a:gd name="T36" fmla="+- 0 8196 7725"/>
                          <a:gd name="T37" fmla="*/ T36 w 2204"/>
                          <a:gd name="T38" fmla="+- 0 1125 788"/>
                          <a:gd name="T39" fmla="*/ 1125 h 351"/>
                          <a:gd name="T40" fmla="+- 0 8188 7725"/>
                          <a:gd name="T41" fmla="*/ T40 w 2204"/>
                          <a:gd name="T42" fmla="+- 0 815 788"/>
                          <a:gd name="T43" fmla="*/ 815 h 351"/>
                          <a:gd name="T44" fmla="+- 0 8269 7725"/>
                          <a:gd name="T45" fmla="*/ T44 w 2204"/>
                          <a:gd name="T46" fmla="+- 0 815 788"/>
                          <a:gd name="T47" fmla="*/ 815 h 351"/>
                          <a:gd name="T48" fmla="+- 0 8260 7725"/>
                          <a:gd name="T49" fmla="*/ T48 w 2204"/>
                          <a:gd name="T50" fmla="+- 0 1133 788"/>
                          <a:gd name="T51" fmla="*/ 1133 h 351"/>
                          <a:gd name="T52" fmla="+- 0 8486 7725"/>
                          <a:gd name="T53" fmla="*/ T52 w 2204"/>
                          <a:gd name="T54" fmla="+- 0 998 788"/>
                          <a:gd name="T55" fmla="*/ 998 h 351"/>
                          <a:gd name="T56" fmla="+- 0 8556 7725"/>
                          <a:gd name="T57" fmla="*/ T56 w 2204"/>
                          <a:gd name="T58" fmla="+- 0 857 788"/>
                          <a:gd name="T59" fmla="*/ 857 h 351"/>
                          <a:gd name="T60" fmla="+- 0 8459 7725"/>
                          <a:gd name="T61" fmla="*/ T60 w 2204"/>
                          <a:gd name="T62" fmla="+- 0 804 788"/>
                          <a:gd name="T63" fmla="*/ 804 h 351"/>
                          <a:gd name="T64" fmla="+- 0 8475 7725"/>
                          <a:gd name="T65" fmla="*/ T64 w 2204"/>
                          <a:gd name="T66" fmla="+- 0 1133 788"/>
                          <a:gd name="T67" fmla="*/ 1133 h 351"/>
                          <a:gd name="T68" fmla="+- 0 8486 7725"/>
                          <a:gd name="T69" fmla="*/ T68 w 2204"/>
                          <a:gd name="T70" fmla="+- 0 998 788"/>
                          <a:gd name="T71" fmla="*/ 998 h 351"/>
                          <a:gd name="T72" fmla="+- 0 8500 7725"/>
                          <a:gd name="T73" fmla="*/ T72 w 2204"/>
                          <a:gd name="T74" fmla="+- 0 918 788"/>
                          <a:gd name="T75" fmla="*/ 918 h 351"/>
                          <a:gd name="T76" fmla="+- 0 8564 7725"/>
                          <a:gd name="T77" fmla="*/ T76 w 2204"/>
                          <a:gd name="T78" fmla="+- 0 902 788"/>
                          <a:gd name="T79" fmla="*/ 902 h 351"/>
                          <a:gd name="T80" fmla="+- 0 8637 7725"/>
                          <a:gd name="T81" fmla="*/ T80 w 2204"/>
                          <a:gd name="T82" fmla="+- 0 878 788"/>
                          <a:gd name="T83" fmla="*/ 878 h 351"/>
                          <a:gd name="T84" fmla="+- 0 8625 7725"/>
                          <a:gd name="T85" fmla="*/ T84 w 2204"/>
                          <a:gd name="T86" fmla="+- 0 1033 788"/>
                          <a:gd name="T87" fmla="*/ 1033 h 351"/>
                          <a:gd name="T88" fmla="+- 0 8783 7725"/>
                          <a:gd name="T89" fmla="*/ T88 w 2204"/>
                          <a:gd name="T90" fmla="+- 0 1139 788"/>
                          <a:gd name="T91" fmla="*/ 1139 h 351"/>
                          <a:gd name="T92" fmla="+- 0 8728 7725"/>
                          <a:gd name="T93" fmla="*/ T92 w 2204"/>
                          <a:gd name="T94" fmla="+- 0 1067 788"/>
                          <a:gd name="T95" fmla="*/ 1067 h 351"/>
                          <a:gd name="T96" fmla="+- 0 8698 7725"/>
                          <a:gd name="T97" fmla="*/ T96 w 2204"/>
                          <a:gd name="T98" fmla="+- 0 899 788"/>
                          <a:gd name="T99" fmla="*/ 899 h 351"/>
                          <a:gd name="T100" fmla="+- 0 8880 7725"/>
                          <a:gd name="T101" fmla="*/ T100 w 2204"/>
                          <a:gd name="T102" fmla="+- 0 824 788"/>
                          <a:gd name="T103" fmla="*/ 824 h 351"/>
                          <a:gd name="T104" fmla="+- 0 8838 7725"/>
                          <a:gd name="T105" fmla="*/ T104 w 2204"/>
                          <a:gd name="T106" fmla="+- 0 870 788"/>
                          <a:gd name="T107" fmla="*/ 870 h 351"/>
                          <a:gd name="T108" fmla="+- 0 8882 7725"/>
                          <a:gd name="T109" fmla="*/ T108 w 2204"/>
                          <a:gd name="T110" fmla="+- 0 1004 788"/>
                          <a:gd name="T111" fmla="*/ 1004 h 351"/>
                          <a:gd name="T112" fmla="+- 0 8803 7725"/>
                          <a:gd name="T113" fmla="*/ T112 w 2204"/>
                          <a:gd name="T114" fmla="+- 0 1082 788"/>
                          <a:gd name="T115" fmla="*/ 1082 h 351"/>
                          <a:gd name="T116" fmla="+- 0 8952 7725"/>
                          <a:gd name="T117" fmla="*/ T116 w 2204"/>
                          <a:gd name="T118" fmla="+- 0 970 788"/>
                          <a:gd name="T119" fmla="*/ 970 h 351"/>
                          <a:gd name="T120" fmla="+- 0 9029 7725"/>
                          <a:gd name="T121" fmla="*/ T120 w 2204"/>
                          <a:gd name="T122" fmla="+- 0 1107 788"/>
                          <a:gd name="T123" fmla="*/ 1107 h 351"/>
                          <a:gd name="T124" fmla="+- 0 9223 7725"/>
                          <a:gd name="T125" fmla="*/ T124 w 2204"/>
                          <a:gd name="T126" fmla="+- 0 1123 788"/>
                          <a:gd name="T127" fmla="*/ 1123 h 351"/>
                          <a:gd name="T128" fmla="+- 0 9013 7725"/>
                          <a:gd name="T129" fmla="*/ T128 w 2204"/>
                          <a:gd name="T130" fmla="+- 0 1102 788"/>
                          <a:gd name="T131" fmla="*/ 1102 h 351"/>
                          <a:gd name="T132" fmla="+- 0 9077 7725"/>
                          <a:gd name="T133" fmla="*/ T132 w 2204"/>
                          <a:gd name="T134" fmla="+- 0 1068 788"/>
                          <a:gd name="T135" fmla="*/ 1068 h 351"/>
                          <a:gd name="T136" fmla="+- 0 9137 7725"/>
                          <a:gd name="T137" fmla="*/ T136 w 2204"/>
                          <a:gd name="T138" fmla="+- 0 798 788"/>
                          <a:gd name="T139" fmla="*/ 798 h 351"/>
                          <a:gd name="T140" fmla="+- 0 9011 7725"/>
                          <a:gd name="T141" fmla="*/ T140 w 2204"/>
                          <a:gd name="T142" fmla="+- 0 903 788"/>
                          <a:gd name="T143" fmla="*/ 903 h 351"/>
                          <a:gd name="T144" fmla="+- 0 9051 7725"/>
                          <a:gd name="T145" fmla="*/ T144 w 2204"/>
                          <a:gd name="T146" fmla="+- 0 980 788"/>
                          <a:gd name="T147" fmla="*/ 980 h 351"/>
                          <a:gd name="T148" fmla="+- 0 9174 7725"/>
                          <a:gd name="T149" fmla="*/ T148 w 2204"/>
                          <a:gd name="T150" fmla="+- 0 1005 788"/>
                          <a:gd name="T151" fmla="*/ 1005 h 351"/>
                          <a:gd name="T152" fmla="+- 0 9212 7725"/>
                          <a:gd name="T153" fmla="*/ T152 w 2204"/>
                          <a:gd name="T154" fmla="+- 0 1056 788"/>
                          <a:gd name="T155" fmla="*/ 1056 h 351"/>
                          <a:gd name="T156" fmla="+- 0 9270 7725"/>
                          <a:gd name="T157" fmla="*/ T156 w 2204"/>
                          <a:gd name="T158" fmla="+- 0 1079 788"/>
                          <a:gd name="T159" fmla="*/ 1079 h 351"/>
                          <a:gd name="T160" fmla="+- 0 9249 7725"/>
                          <a:gd name="T161" fmla="*/ T160 w 2204"/>
                          <a:gd name="T162" fmla="+- 0 959 788"/>
                          <a:gd name="T163" fmla="*/ 959 h 351"/>
                          <a:gd name="T164" fmla="+- 0 9119 7725"/>
                          <a:gd name="T165" fmla="*/ T164 w 2204"/>
                          <a:gd name="T166" fmla="+- 0 926 788"/>
                          <a:gd name="T167" fmla="*/ 926 h 351"/>
                          <a:gd name="T168" fmla="+- 0 9078 7725"/>
                          <a:gd name="T169" fmla="*/ T168 w 2204"/>
                          <a:gd name="T170" fmla="+- 0 875 788"/>
                          <a:gd name="T171" fmla="*/ 875 h 351"/>
                          <a:gd name="T172" fmla="+- 0 9263 7725"/>
                          <a:gd name="T173" fmla="*/ T172 w 2204"/>
                          <a:gd name="T174" fmla="+- 0 833 788"/>
                          <a:gd name="T175" fmla="*/ 833 h 351"/>
                          <a:gd name="T176" fmla="+- 0 9271 7725"/>
                          <a:gd name="T177" fmla="*/ T176 w 2204"/>
                          <a:gd name="T178" fmla="+- 0 853 788"/>
                          <a:gd name="T179" fmla="*/ 853 h 351"/>
                          <a:gd name="T180" fmla="+- 0 9240 7725"/>
                          <a:gd name="T181" fmla="*/ T180 w 2204"/>
                          <a:gd name="T182" fmla="+- 0 905 788"/>
                          <a:gd name="T183" fmla="*/ 905 h 351"/>
                          <a:gd name="T184" fmla="+- 0 9275 7725"/>
                          <a:gd name="T185" fmla="*/ T184 w 2204"/>
                          <a:gd name="T186" fmla="+- 0 827 788"/>
                          <a:gd name="T187" fmla="*/ 827 h 351"/>
                          <a:gd name="T188" fmla="+- 0 9322 7725"/>
                          <a:gd name="T189" fmla="*/ T188 w 2204"/>
                          <a:gd name="T190" fmla="+- 0 1102 788"/>
                          <a:gd name="T191" fmla="*/ 1102 h 351"/>
                          <a:gd name="T192" fmla="+- 0 9396 7725"/>
                          <a:gd name="T193" fmla="*/ T192 w 2204"/>
                          <a:gd name="T194" fmla="+- 0 1125 788"/>
                          <a:gd name="T195" fmla="*/ 1125 h 351"/>
                          <a:gd name="T196" fmla="+- 0 9425 7725"/>
                          <a:gd name="T197" fmla="*/ T196 w 2204"/>
                          <a:gd name="T198" fmla="+- 0 1004 788"/>
                          <a:gd name="T199" fmla="*/ 1004 h 351"/>
                          <a:gd name="T200" fmla="+- 0 9527 7725"/>
                          <a:gd name="T201" fmla="*/ T200 w 2204"/>
                          <a:gd name="T202" fmla="+- 0 812 788"/>
                          <a:gd name="T203" fmla="*/ 812 h 351"/>
                          <a:gd name="T204" fmla="+- 0 9559 7725"/>
                          <a:gd name="T205" fmla="*/ T204 w 2204"/>
                          <a:gd name="T206" fmla="+- 0 1124 788"/>
                          <a:gd name="T207" fmla="*/ 1124 h 351"/>
                          <a:gd name="T208" fmla="+- 0 9639 7725"/>
                          <a:gd name="T209" fmla="*/ T208 w 2204"/>
                          <a:gd name="T210" fmla="+- 0 1114 788"/>
                          <a:gd name="T211" fmla="*/ 1114 h 351"/>
                          <a:gd name="T212" fmla="+- 0 9743 7725"/>
                          <a:gd name="T213" fmla="*/ T212 w 2204"/>
                          <a:gd name="T214" fmla="+- 0 1124 788"/>
                          <a:gd name="T215" fmla="*/ 1124 h 351"/>
                          <a:gd name="T216" fmla="+- 0 9815 7725"/>
                          <a:gd name="T217" fmla="*/ T216 w 2204"/>
                          <a:gd name="T218" fmla="+- 0 1113 788"/>
                          <a:gd name="T219" fmla="*/ 1113 h 351"/>
                          <a:gd name="T220" fmla="+- 0 9638 7725"/>
                          <a:gd name="T221" fmla="*/ T220 w 2204"/>
                          <a:gd name="T222" fmla="+- 0 788 788"/>
                          <a:gd name="T223" fmla="*/ 788 h 351"/>
                          <a:gd name="T224" fmla="+- 0 9929 7725"/>
                          <a:gd name="T225" fmla="*/ T224 w 2204"/>
                          <a:gd name="T226" fmla="+- 0 858 788"/>
                          <a:gd name="T227" fmla="*/ 858 h 351"/>
                          <a:gd name="T228" fmla="+- 0 9911 7725"/>
                          <a:gd name="T229" fmla="*/ T228 w 2204"/>
                          <a:gd name="T230" fmla="+- 0 858 788"/>
                          <a:gd name="T231" fmla="*/ 858 h 351"/>
                          <a:gd name="T232" fmla="+- 0 9929 7725"/>
                          <a:gd name="T233" fmla="*/ T232 w 2204"/>
                          <a:gd name="T234" fmla="+- 0 788 788"/>
                          <a:gd name="T235" fmla="*/ 788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204" h="351">
                            <a:moveTo>
                              <a:pt x="164" y="16"/>
                            </a:moveTo>
                            <a:lnTo>
                              <a:pt x="0" y="16"/>
                            </a:lnTo>
                            <a:lnTo>
                              <a:pt x="0" y="24"/>
                            </a:lnTo>
                            <a:lnTo>
                              <a:pt x="5" y="25"/>
                            </a:lnTo>
                            <a:lnTo>
                              <a:pt x="9" y="27"/>
                            </a:lnTo>
                            <a:lnTo>
                              <a:pt x="11" y="29"/>
                            </a:lnTo>
                            <a:lnTo>
                              <a:pt x="13" y="33"/>
                            </a:lnTo>
                            <a:lnTo>
                              <a:pt x="14" y="36"/>
                            </a:lnTo>
                            <a:lnTo>
                              <a:pt x="14" y="325"/>
                            </a:lnTo>
                            <a:lnTo>
                              <a:pt x="13" y="328"/>
                            </a:lnTo>
                            <a:lnTo>
                              <a:pt x="11" y="332"/>
                            </a:lnTo>
                            <a:lnTo>
                              <a:pt x="9" y="334"/>
                            </a:lnTo>
                            <a:lnTo>
                              <a:pt x="5" y="336"/>
                            </a:lnTo>
                            <a:lnTo>
                              <a:pt x="0" y="337"/>
                            </a:lnTo>
                            <a:lnTo>
                              <a:pt x="0" y="345"/>
                            </a:lnTo>
                            <a:lnTo>
                              <a:pt x="183" y="345"/>
                            </a:lnTo>
                            <a:lnTo>
                              <a:pt x="201" y="343"/>
                            </a:lnTo>
                            <a:lnTo>
                              <a:pt x="216" y="341"/>
                            </a:lnTo>
                            <a:lnTo>
                              <a:pt x="230" y="337"/>
                            </a:lnTo>
                            <a:lnTo>
                              <a:pt x="243" y="333"/>
                            </a:lnTo>
                            <a:lnTo>
                              <a:pt x="255" y="326"/>
                            </a:lnTo>
                            <a:lnTo>
                              <a:pt x="266" y="319"/>
                            </a:lnTo>
                            <a:lnTo>
                              <a:pt x="276" y="310"/>
                            </a:lnTo>
                            <a:lnTo>
                              <a:pt x="292" y="291"/>
                            </a:lnTo>
                            <a:lnTo>
                              <a:pt x="78" y="291"/>
                            </a:lnTo>
                            <a:lnTo>
                              <a:pt x="78" y="70"/>
                            </a:lnTo>
                            <a:lnTo>
                              <a:pt x="293" y="70"/>
                            </a:lnTo>
                            <a:lnTo>
                              <a:pt x="282" y="56"/>
                            </a:lnTo>
                            <a:lnTo>
                              <a:pt x="265" y="40"/>
                            </a:lnTo>
                            <a:lnTo>
                              <a:pt x="246" y="29"/>
                            </a:lnTo>
                            <a:lnTo>
                              <a:pt x="230" y="24"/>
                            </a:lnTo>
                            <a:lnTo>
                              <a:pt x="211" y="19"/>
                            </a:lnTo>
                            <a:lnTo>
                              <a:pt x="189" y="17"/>
                            </a:lnTo>
                            <a:lnTo>
                              <a:pt x="164" y="16"/>
                            </a:lnTo>
                            <a:close/>
                            <a:moveTo>
                              <a:pt x="293" y="70"/>
                            </a:moveTo>
                            <a:lnTo>
                              <a:pt x="172" y="70"/>
                            </a:lnTo>
                            <a:lnTo>
                              <a:pt x="185" y="72"/>
                            </a:lnTo>
                            <a:lnTo>
                              <a:pt x="196" y="73"/>
                            </a:lnTo>
                            <a:lnTo>
                              <a:pt x="217" y="81"/>
                            </a:lnTo>
                            <a:lnTo>
                              <a:pt x="227" y="89"/>
                            </a:lnTo>
                            <a:lnTo>
                              <a:pt x="235" y="99"/>
                            </a:lnTo>
                            <a:lnTo>
                              <a:pt x="245" y="115"/>
                            </a:lnTo>
                            <a:lnTo>
                              <a:pt x="252" y="134"/>
                            </a:lnTo>
                            <a:lnTo>
                              <a:pt x="256" y="155"/>
                            </a:lnTo>
                            <a:lnTo>
                              <a:pt x="258" y="180"/>
                            </a:lnTo>
                            <a:lnTo>
                              <a:pt x="255" y="214"/>
                            </a:lnTo>
                            <a:lnTo>
                              <a:pt x="247" y="242"/>
                            </a:lnTo>
                            <a:lnTo>
                              <a:pt x="234" y="263"/>
                            </a:lnTo>
                            <a:lnTo>
                              <a:pt x="216" y="279"/>
                            </a:lnTo>
                            <a:lnTo>
                              <a:pt x="205" y="285"/>
                            </a:lnTo>
                            <a:lnTo>
                              <a:pt x="192" y="288"/>
                            </a:lnTo>
                            <a:lnTo>
                              <a:pt x="176" y="290"/>
                            </a:lnTo>
                            <a:lnTo>
                              <a:pt x="158" y="291"/>
                            </a:lnTo>
                            <a:lnTo>
                              <a:pt x="292" y="291"/>
                            </a:lnTo>
                            <a:lnTo>
                              <a:pt x="297" y="286"/>
                            </a:lnTo>
                            <a:lnTo>
                              <a:pt x="311" y="255"/>
                            </a:lnTo>
                            <a:lnTo>
                              <a:pt x="320" y="220"/>
                            </a:lnTo>
                            <a:lnTo>
                              <a:pt x="323" y="180"/>
                            </a:lnTo>
                            <a:lnTo>
                              <a:pt x="322" y="156"/>
                            </a:lnTo>
                            <a:lnTo>
                              <a:pt x="319" y="135"/>
                            </a:lnTo>
                            <a:lnTo>
                              <a:pt x="314" y="115"/>
                            </a:lnTo>
                            <a:lnTo>
                              <a:pt x="307" y="96"/>
                            </a:lnTo>
                            <a:lnTo>
                              <a:pt x="296" y="74"/>
                            </a:lnTo>
                            <a:lnTo>
                              <a:pt x="293" y="70"/>
                            </a:lnTo>
                            <a:close/>
                            <a:moveTo>
                              <a:pt x="471" y="16"/>
                            </a:moveTo>
                            <a:lnTo>
                              <a:pt x="380" y="16"/>
                            </a:lnTo>
                            <a:lnTo>
                              <a:pt x="380" y="24"/>
                            </a:lnTo>
                            <a:lnTo>
                              <a:pt x="385" y="25"/>
                            </a:lnTo>
                            <a:lnTo>
                              <a:pt x="389" y="27"/>
                            </a:lnTo>
                            <a:lnTo>
                              <a:pt x="393" y="33"/>
                            </a:lnTo>
                            <a:lnTo>
                              <a:pt x="394" y="36"/>
                            </a:lnTo>
                            <a:lnTo>
                              <a:pt x="394" y="325"/>
                            </a:lnTo>
                            <a:lnTo>
                              <a:pt x="393" y="328"/>
                            </a:lnTo>
                            <a:lnTo>
                              <a:pt x="391" y="332"/>
                            </a:lnTo>
                            <a:lnTo>
                              <a:pt x="389" y="334"/>
                            </a:lnTo>
                            <a:lnTo>
                              <a:pt x="385" y="336"/>
                            </a:lnTo>
                            <a:lnTo>
                              <a:pt x="380" y="337"/>
                            </a:lnTo>
                            <a:lnTo>
                              <a:pt x="380" y="345"/>
                            </a:lnTo>
                            <a:lnTo>
                              <a:pt x="471" y="345"/>
                            </a:lnTo>
                            <a:lnTo>
                              <a:pt x="471" y="337"/>
                            </a:lnTo>
                            <a:lnTo>
                              <a:pt x="466" y="336"/>
                            </a:lnTo>
                            <a:lnTo>
                              <a:pt x="463" y="334"/>
                            </a:lnTo>
                            <a:lnTo>
                              <a:pt x="459" y="328"/>
                            </a:lnTo>
                            <a:lnTo>
                              <a:pt x="458" y="325"/>
                            </a:lnTo>
                            <a:lnTo>
                              <a:pt x="458" y="36"/>
                            </a:lnTo>
                            <a:lnTo>
                              <a:pt x="459" y="33"/>
                            </a:lnTo>
                            <a:lnTo>
                              <a:pt x="461" y="29"/>
                            </a:lnTo>
                            <a:lnTo>
                              <a:pt x="463" y="27"/>
                            </a:lnTo>
                            <a:lnTo>
                              <a:pt x="466" y="25"/>
                            </a:lnTo>
                            <a:lnTo>
                              <a:pt x="471" y="24"/>
                            </a:lnTo>
                            <a:lnTo>
                              <a:pt x="471" y="16"/>
                            </a:lnTo>
                            <a:close/>
                            <a:moveTo>
                              <a:pt x="734" y="16"/>
                            </a:moveTo>
                            <a:lnTo>
                              <a:pt x="535" y="16"/>
                            </a:lnTo>
                            <a:lnTo>
                              <a:pt x="535" y="24"/>
                            </a:lnTo>
                            <a:lnTo>
                              <a:pt x="540" y="25"/>
                            </a:lnTo>
                            <a:lnTo>
                              <a:pt x="544" y="27"/>
                            </a:lnTo>
                            <a:lnTo>
                              <a:pt x="548" y="33"/>
                            </a:lnTo>
                            <a:lnTo>
                              <a:pt x="549" y="35"/>
                            </a:lnTo>
                            <a:lnTo>
                              <a:pt x="549" y="325"/>
                            </a:lnTo>
                            <a:lnTo>
                              <a:pt x="548" y="328"/>
                            </a:lnTo>
                            <a:lnTo>
                              <a:pt x="544" y="334"/>
                            </a:lnTo>
                            <a:lnTo>
                              <a:pt x="540" y="336"/>
                            </a:lnTo>
                            <a:lnTo>
                              <a:pt x="535" y="337"/>
                            </a:lnTo>
                            <a:lnTo>
                              <a:pt x="535" y="345"/>
                            </a:lnTo>
                            <a:lnTo>
                              <a:pt x="627" y="345"/>
                            </a:lnTo>
                            <a:lnTo>
                              <a:pt x="627" y="337"/>
                            </a:lnTo>
                            <a:lnTo>
                              <a:pt x="622" y="336"/>
                            </a:lnTo>
                            <a:lnTo>
                              <a:pt x="618" y="334"/>
                            </a:lnTo>
                            <a:lnTo>
                              <a:pt x="614" y="328"/>
                            </a:lnTo>
                            <a:lnTo>
                              <a:pt x="613" y="325"/>
                            </a:lnTo>
                            <a:lnTo>
                              <a:pt x="613" y="210"/>
                            </a:lnTo>
                            <a:lnTo>
                              <a:pt x="761" y="210"/>
                            </a:lnTo>
                            <a:lnTo>
                              <a:pt x="760" y="208"/>
                            </a:lnTo>
                            <a:lnTo>
                              <a:pt x="794" y="197"/>
                            </a:lnTo>
                            <a:lnTo>
                              <a:pt x="819" y="178"/>
                            </a:lnTo>
                            <a:lnTo>
                              <a:pt x="831" y="156"/>
                            </a:lnTo>
                            <a:lnTo>
                              <a:pt x="613" y="156"/>
                            </a:lnTo>
                            <a:lnTo>
                              <a:pt x="613" y="70"/>
                            </a:lnTo>
                            <a:lnTo>
                              <a:pt x="832" y="70"/>
                            </a:lnTo>
                            <a:lnTo>
                              <a:pt x="831" y="69"/>
                            </a:lnTo>
                            <a:lnTo>
                              <a:pt x="826" y="55"/>
                            </a:lnTo>
                            <a:lnTo>
                              <a:pt x="817" y="44"/>
                            </a:lnTo>
                            <a:lnTo>
                              <a:pt x="796" y="28"/>
                            </a:lnTo>
                            <a:lnTo>
                              <a:pt x="785" y="22"/>
                            </a:lnTo>
                            <a:lnTo>
                              <a:pt x="772" y="20"/>
                            </a:lnTo>
                            <a:lnTo>
                              <a:pt x="761" y="18"/>
                            </a:lnTo>
                            <a:lnTo>
                              <a:pt x="749" y="17"/>
                            </a:lnTo>
                            <a:lnTo>
                              <a:pt x="734" y="16"/>
                            </a:lnTo>
                            <a:close/>
                            <a:moveTo>
                              <a:pt x="761" y="210"/>
                            </a:moveTo>
                            <a:lnTo>
                              <a:pt x="691" y="210"/>
                            </a:lnTo>
                            <a:lnTo>
                              <a:pt x="757" y="319"/>
                            </a:lnTo>
                            <a:lnTo>
                              <a:pt x="761" y="326"/>
                            </a:lnTo>
                            <a:lnTo>
                              <a:pt x="761" y="333"/>
                            </a:lnTo>
                            <a:lnTo>
                              <a:pt x="757" y="336"/>
                            </a:lnTo>
                            <a:lnTo>
                              <a:pt x="750" y="337"/>
                            </a:lnTo>
                            <a:lnTo>
                              <a:pt x="750" y="345"/>
                            </a:lnTo>
                            <a:lnTo>
                              <a:pt x="856" y="345"/>
                            </a:lnTo>
                            <a:lnTo>
                              <a:pt x="856" y="337"/>
                            </a:lnTo>
                            <a:lnTo>
                              <a:pt x="849" y="337"/>
                            </a:lnTo>
                            <a:lnTo>
                              <a:pt x="843" y="334"/>
                            </a:lnTo>
                            <a:lnTo>
                              <a:pt x="839" y="330"/>
                            </a:lnTo>
                            <a:lnTo>
                              <a:pt x="834" y="325"/>
                            </a:lnTo>
                            <a:lnTo>
                              <a:pt x="826" y="315"/>
                            </a:lnTo>
                            <a:lnTo>
                              <a:pt x="761" y="210"/>
                            </a:lnTo>
                            <a:close/>
                            <a:moveTo>
                              <a:pt x="832" y="70"/>
                            </a:moveTo>
                            <a:lnTo>
                              <a:pt x="726" y="70"/>
                            </a:lnTo>
                            <a:lnTo>
                              <a:pt x="749" y="72"/>
                            </a:lnTo>
                            <a:lnTo>
                              <a:pt x="754" y="74"/>
                            </a:lnTo>
                            <a:lnTo>
                              <a:pt x="759" y="78"/>
                            </a:lnTo>
                            <a:lnTo>
                              <a:pt x="770" y="84"/>
                            </a:lnTo>
                            <a:lnTo>
                              <a:pt x="775" y="96"/>
                            </a:lnTo>
                            <a:lnTo>
                              <a:pt x="775" y="130"/>
                            </a:lnTo>
                            <a:lnTo>
                              <a:pt x="770" y="142"/>
                            </a:lnTo>
                            <a:lnTo>
                              <a:pt x="759" y="148"/>
                            </a:lnTo>
                            <a:lnTo>
                              <a:pt x="754" y="152"/>
                            </a:lnTo>
                            <a:lnTo>
                              <a:pt x="749" y="154"/>
                            </a:lnTo>
                            <a:lnTo>
                              <a:pt x="737" y="156"/>
                            </a:lnTo>
                            <a:lnTo>
                              <a:pt x="831" y="156"/>
                            </a:lnTo>
                            <a:lnTo>
                              <a:pt x="834" y="150"/>
                            </a:lnTo>
                            <a:lnTo>
                              <a:pt x="839" y="114"/>
                            </a:lnTo>
                            <a:lnTo>
                              <a:pt x="839" y="102"/>
                            </a:lnTo>
                            <a:lnTo>
                              <a:pt x="835" y="80"/>
                            </a:lnTo>
                            <a:lnTo>
                              <a:pt x="832" y="70"/>
                            </a:lnTo>
                            <a:close/>
                            <a:moveTo>
                              <a:pt x="1057" y="10"/>
                            </a:moveTo>
                            <a:lnTo>
                              <a:pt x="1010" y="16"/>
                            </a:lnTo>
                            <a:lnTo>
                              <a:pt x="970" y="30"/>
                            </a:lnTo>
                            <a:lnTo>
                              <a:pt x="937" y="55"/>
                            </a:lnTo>
                            <a:lnTo>
                              <a:pt x="912" y="90"/>
                            </a:lnTo>
                            <a:lnTo>
                              <a:pt x="902" y="110"/>
                            </a:lnTo>
                            <a:lnTo>
                              <a:pt x="895" y="133"/>
                            </a:lnTo>
                            <a:lnTo>
                              <a:pt x="891" y="156"/>
                            </a:lnTo>
                            <a:lnTo>
                              <a:pt x="889" y="180"/>
                            </a:lnTo>
                            <a:lnTo>
                              <a:pt x="890" y="197"/>
                            </a:lnTo>
                            <a:lnTo>
                              <a:pt x="892" y="214"/>
                            </a:lnTo>
                            <a:lnTo>
                              <a:pt x="895" y="229"/>
                            </a:lnTo>
                            <a:lnTo>
                              <a:pt x="900" y="245"/>
                            </a:lnTo>
                            <a:lnTo>
                              <a:pt x="907" y="262"/>
                            </a:lnTo>
                            <a:lnTo>
                              <a:pt x="916" y="277"/>
                            </a:lnTo>
                            <a:lnTo>
                              <a:pt x="926" y="291"/>
                            </a:lnTo>
                            <a:lnTo>
                              <a:pt x="937" y="305"/>
                            </a:lnTo>
                            <a:lnTo>
                              <a:pt x="961" y="325"/>
                            </a:lnTo>
                            <a:lnTo>
                              <a:pt x="990" y="340"/>
                            </a:lnTo>
                            <a:lnTo>
                              <a:pt x="1022" y="349"/>
                            </a:lnTo>
                            <a:lnTo>
                              <a:pt x="1058" y="351"/>
                            </a:lnTo>
                            <a:lnTo>
                              <a:pt x="1105" y="346"/>
                            </a:lnTo>
                            <a:lnTo>
                              <a:pt x="1145" y="331"/>
                            </a:lnTo>
                            <a:lnTo>
                              <a:pt x="1178" y="306"/>
                            </a:lnTo>
                            <a:lnTo>
                              <a:pt x="1186" y="295"/>
                            </a:lnTo>
                            <a:lnTo>
                              <a:pt x="1058" y="295"/>
                            </a:lnTo>
                            <a:lnTo>
                              <a:pt x="1038" y="294"/>
                            </a:lnTo>
                            <a:lnTo>
                              <a:pt x="1019" y="288"/>
                            </a:lnTo>
                            <a:lnTo>
                              <a:pt x="1003" y="279"/>
                            </a:lnTo>
                            <a:lnTo>
                              <a:pt x="988" y="267"/>
                            </a:lnTo>
                            <a:lnTo>
                              <a:pt x="973" y="250"/>
                            </a:lnTo>
                            <a:lnTo>
                              <a:pt x="963" y="228"/>
                            </a:lnTo>
                            <a:lnTo>
                              <a:pt x="957" y="206"/>
                            </a:lnTo>
                            <a:lnTo>
                              <a:pt x="955" y="180"/>
                            </a:lnTo>
                            <a:lnTo>
                              <a:pt x="957" y="155"/>
                            </a:lnTo>
                            <a:lnTo>
                              <a:pt x="963" y="132"/>
                            </a:lnTo>
                            <a:lnTo>
                              <a:pt x="973" y="111"/>
                            </a:lnTo>
                            <a:lnTo>
                              <a:pt x="988" y="93"/>
                            </a:lnTo>
                            <a:lnTo>
                              <a:pt x="1003" y="81"/>
                            </a:lnTo>
                            <a:lnTo>
                              <a:pt x="1019" y="73"/>
                            </a:lnTo>
                            <a:lnTo>
                              <a:pt x="1038" y="67"/>
                            </a:lnTo>
                            <a:lnTo>
                              <a:pt x="1058" y="65"/>
                            </a:lnTo>
                            <a:lnTo>
                              <a:pt x="1187" y="65"/>
                            </a:lnTo>
                            <a:lnTo>
                              <a:pt x="1179" y="56"/>
                            </a:lnTo>
                            <a:lnTo>
                              <a:pt x="1155" y="36"/>
                            </a:lnTo>
                            <a:lnTo>
                              <a:pt x="1126" y="21"/>
                            </a:lnTo>
                            <a:lnTo>
                              <a:pt x="1094" y="12"/>
                            </a:lnTo>
                            <a:lnTo>
                              <a:pt x="1057" y="10"/>
                            </a:lnTo>
                            <a:close/>
                            <a:moveTo>
                              <a:pt x="1187" y="65"/>
                            </a:moveTo>
                            <a:lnTo>
                              <a:pt x="1058" y="65"/>
                            </a:lnTo>
                            <a:lnTo>
                              <a:pt x="1078" y="67"/>
                            </a:lnTo>
                            <a:lnTo>
                              <a:pt x="1096" y="73"/>
                            </a:lnTo>
                            <a:lnTo>
                              <a:pt x="1113" y="82"/>
                            </a:lnTo>
                            <a:lnTo>
                              <a:pt x="1128" y="93"/>
                            </a:lnTo>
                            <a:lnTo>
                              <a:pt x="1143" y="111"/>
                            </a:lnTo>
                            <a:lnTo>
                              <a:pt x="1153" y="132"/>
                            </a:lnTo>
                            <a:lnTo>
                              <a:pt x="1159" y="155"/>
                            </a:lnTo>
                            <a:lnTo>
                              <a:pt x="1159" y="156"/>
                            </a:lnTo>
                            <a:lnTo>
                              <a:pt x="1161" y="180"/>
                            </a:lnTo>
                            <a:lnTo>
                              <a:pt x="1161" y="193"/>
                            </a:lnTo>
                            <a:lnTo>
                              <a:pt x="1157" y="216"/>
                            </a:lnTo>
                            <a:lnTo>
                              <a:pt x="1154" y="226"/>
                            </a:lnTo>
                            <a:lnTo>
                              <a:pt x="1149" y="237"/>
                            </a:lnTo>
                            <a:lnTo>
                              <a:pt x="1143" y="249"/>
                            </a:lnTo>
                            <a:lnTo>
                              <a:pt x="1136" y="259"/>
                            </a:lnTo>
                            <a:lnTo>
                              <a:pt x="1128" y="267"/>
                            </a:lnTo>
                            <a:lnTo>
                              <a:pt x="1113" y="279"/>
                            </a:lnTo>
                            <a:lnTo>
                              <a:pt x="1097" y="288"/>
                            </a:lnTo>
                            <a:lnTo>
                              <a:pt x="1078" y="294"/>
                            </a:lnTo>
                            <a:lnTo>
                              <a:pt x="1058" y="295"/>
                            </a:lnTo>
                            <a:lnTo>
                              <a:pt x="1186" y="295"/>
                            </a:lnTo>
                            <a:lnTo>
                              <a:pt x="1204" y="271"/>
                            </a:lnTo>
                            <a:lnTo>
                              <a:pt x="1214" y="250"/>
                            </a:lnTo>
                            <a:lnTo>
                              <a:pt x="1221" y="228"/>
                            </a:lnTo>
                            <a:lnTo>
                              <a:pt x="1225" y="206"/>
                            </a:lnTo>
                            <a:lnTo>
                              <a:pt x="1225" y="205"/>
                            </a:lnTo>
                            <a:lnTo>
                              <a:pt x="1227" y="182"/>
                            </a:lnTo>
                            <a:lnTo>
                              <a:pt x="1224" y="145"/>
                            </a:lnTo>
                            <a:lnTo>
                              <a:pt x="1215" y="112"/>
                            </a:lnTo>
                            <a:lnTo>
                              <a:pt x="1200" y="82"/>
                            </a:lnTo>
                            <a:lnTo>
                              <a:pt x="1187" y="65"/>
                            </a:lnTo>
                            <a:close/>
                            <a:moveTo>
                              <a:pt x="1529" y="314"/>
                            </a:moveTo>
                            <a:lnTo>
                              <a:pt x="1291" y="314"/>
                            </a:lnTo>
                            <a:lnTo>
                              <a:pt x="1296" y="316"/>
                            </a:lnTo>
                            <a:lnTo>
                              <a:pt x="1304" y="319"/>
                            </a:lnTo>
                            <a:lnTo>
                              <a:pt x="1333" y="333"/>
                            </a:lnTo>
                            <a:lnTo>
                              <a:pt x="1361" y="343"/>
                            </a:lnTo>
                            <a:lnTo>
                              <a:pt x="1390" y="349"/>
                            </a:lnTo>
                            <a:lnTo>
                              <a:pt x="1419" y="351"/>
                            </a:lnTo>
                            <a:lnTo>
                              <a:pt x="1435" y="351"/>
                            </a:lnTo>
                            <a:lnTo>
                              <a:pt x="1466" y="346"/>
                            </a:lnTo>
                            <a:lnTo>
                              <a:pt x="1480" y="342"/>
                            </a:lnTo>
                            <a:lnTo>
                              <a:pt x="1498" y="335"/>
                            </a:lnTo>
                            <a:lnTo>
                              <a:pt x="1513" y="327"/>
                            </a:lnTo>
                            <a:lnTo>
                              <a:pt x="1526" y="317"/>
                            </a:lnTo>
                            <a:lnTo>
                              <a:pt x="1529" y="314"/>
                            </a:lnTo>
                            <a:close/>
                            <a:moveTo>
                              <a:pt x="1307" y="234"/>
                            </a:moveTo>
                            <a:lnTo>
                              <a:pt x="1275" y="315"/>
                            </a:lnTo>
                            <a:lnTo>
                              <a:pt x="1281" y="318"/>
                            </a:lnTo>
                            <a:lnTo>
                              <a:pt x="1285" y="315"/>
                            </a:lnTo>
                            <a:lnTo>
                              <a:pt x="1288" y="314"/>
                            </a:lnTo>
                            <a:lnTo>
                              <a:pt x="1529" y="314"/>
                            </a:lnTo>
                            <a:lnTo>
                              <a:pt x="1536" y="306"/>
                            </a:lnTo>
                            <a:lnTo>
                              <a:pt x="1543" y="295"/>
                            </a:lnTo>
                            <a:lnTo>
                              <a:pt x="1407" y="295"/>
                            </a:lnTo>
                            <a:lnTo>
                              <a:pt x="1394" y="292"/>
                            </a:lnTo>
                            <a:lnTo>
                              <a:pt x="1380" y="289"/>
                            </a:lnTo>
                            <a:lnTo>
                              <a:pt x="1365" y="285"/>
                            </a:lnTo>
                            <a:lnTo>
                              <a:pt x="1352" y="280"/>
                            </a:lnTo>
                            <a:lnTo>
                              <a:pt x="1330" y="268"/>
                            </a:lnTo>
                            <a:lnTo>
                              <a:pt x="1322" y="261"/>
                            </a:lnTo>
                            <a:lnTo>
                              <a:pt x="1316" y="254"/>
                            </a:lnTo>
                            <a:lnTo>
                              <a:pt x="1313" y="247"/>
                            </a:lnTo>
                            <a:lnTo>
                              <a:pt x="1313" y="237"/>
                            </a:lnTo>
                            <a:lnTo>
                              <a:pt x="1307" y="234"/>
                            </a:lnTo>
                            <a:close/>
                            <a:moveTo>
                              <a:pt x="1425" y="10"/>
                            </a:moveTo>
                            <a:lnTo>
                              <a:pt x="1412" y="10"/>
                            </a:lnTo>
                            <a:lnTo>
                              <a:pt x="1380" y="12"/>
                            </a:lnTo>
                            <a:lnTo>
                              <a:pt x="1353" y="19"/>
                            </a:lnTo>
                            <a:lnTo>
                              <a:pt x="1330" y="30"/>
                            </a:lnTo>
                            <a:lnTo>
                              <a:pt x="1311" y="46"/>
                            </a:lnTo>
                            <a:lnTo>
                              <a:pt x="1300" y="61"/>
                            </a:lnTo>
                            <a:lnTo>
                              <a:pt x="1292" y="76"/>
                            </a:lnTo>
                            <a:lnTo>
                              <a:pt x="1287" y="94"/>
                            </a:lnTo>
                            <a:lnTo>
                              <a:pt x="1286" y="115"/>
                            </a:lnTo>
                            <a:lnTo>
                              <a:pt x="1286" y="127"/>
                            </a:lnTo>
                            <a:lnTo>
                              <a:pt x="1288" y="138"/>
                            </a:lnTo>
                            <a:lnTo>
                              <a:pt x="1291" y="150"/>
                            </a:lnTo>
                            <a:lnTo>
                              <a:pt x="1296" y="160"/>
                            </a:lnTo>
                            <a:lnTo>
                              <a:pt x="1302" y="170"/>
                            </a:lnTo>
                            <a:lnTo>
                              <a:pt x="1309" y="179"/>
                            </a:lnTo>
                            <a:lnTo>
                              <a:pt x="1317" y="187"/>
                            </a:lnTo>
                            <a:lnTo>
                              <a:pt x="1326" y="192"/>
                            </a:lnTo>
                            <a:lnTo>
                              <a:pt x="1336" y="198"/>
                            </a:lnTo>
                            <a:lnTo>
                              <a:pt x="1345" y="201"/>
                            </a:lnTo>
                            <a:lnTo>
                              <a:pt x="1354" y="204"/>
                            </a:lnTo>
                            <a:lnTo>
                              <a:pt x="1362" y="206"/>
                            </a:lnTo>
                            <a:lnTo>
                              <a:pt x="1373" y="207"/>
                            </a:lnTo>
                            <a:lnTo>
                              <a:pt x="1386" y="209"/>
                            </a:lnTo>
                            <a:lnTo>
                              <a:pt x="1434" y="215"/>
                            </a:lnTo>
                            <a:lnTo>
                              <a:pt x="1449" y="217"/>
                            </a:lnTo>
                            <a:lnTo>
                              <a:pt x="1462" y="219"/>
                            </a:lnTo>
                            <a:lnTo>
                              <a:pt x="1471" y="222"/>
                            </a:lnTo>
                            <a:lnTo>
                              <a:pt x="1478" y="224"/>
                            </a:lnTo>
                            <a:lnTo>
                              <a:pt x="1489" y="228"/>
                            </a:lnTo>
                            <a:lnTo>
                              <a:pt x="1494" y="236"/>
                            </a:lnTo>
                            <a:lnTo>
                              <a:pt x="1494" y="254"/>
                            </a:lnTo>
                            <a:lnTo>
                              <a:pt x="1492" y="262"/>
                            </a:lnTo>
                            <a:lnTo>
                              <a:pt x="1487" y="268"/>
                            </a:lnTo>
                            <a:lnTo>
                              <a:pt x="1483" y="274"/>
                            </a:lnTo>
                            <a:lnTo>
                              <a:pt x="1477" y="280"/>
                            </a:lnTo>
                            <a:lnTo>
                              <a:pt x="1469" y="285"/>
                            </a:lnTo>
                            <a:lnTo>
                              <a:pt x="1459" y="289"/>
                            </a:lnTo>
                            <a:lnTo>
                              <a:pt x="1447" y="292"/>
                            </a:lnTo>
                            <a:lnTo>
                              <a:pt x="1434" y="295"/>
                            </a:lnTo>
                            <a:lnTo>
                              <a:pt x="1543" y="295"/>
                            </a:lnTo>
                            <a:lnTo>
                              <a:pt x="1545" y="291"/>
                            </a:lnTo>
                            <a:lnTo>
                              <a:pt x="1551" y="277"/>
                            </a:lnTo>
                            <a:lnTo>
                              <a:pt x="1555" y="261"/>
                            </a:lnTo>
                            <a:lnTo>
                              <a:pt x="1556" y="247"/>
                            </a:lnTo>
                            <a:lnTo>
                              <a:pt x="1556" y="228"/>
                            </a:lnTo>
                            <a:lnTo>
                              <a:pt x="1553" y="216"/>
                            </a:lnTo>
                            <a:lnTo>
                              <a:pt x="1542" y="190"/>
                            </a:lnTo>
                            <a:lnTo>
                              <a:pt x="1534" y="179"/>
                            </a:lnTo>
                            <a:lnTo>
                              <a:pt x="1524" y="171"/>
                            </a:lnTo>
                            <a:lnTo>
                              <a:pt x="1515" y="164"/>
                            </a:lnTo>
                            <a:lnTo>
                              <a:pt x="1504" y="157"/>
                            </a:lnTo>
                            <a:lnTo>
                              <a:pt x="1491" y="154"/>
                            </a:lnTo>
                            <a:lnTo>
                              <a:pt x="1481" y="151"/>
                            </a:lnTo>
                            <a:lnTo>
                              <a:pt x="1470" y="148"/>
                            </a:lnTo>
                            <a:lnTo>
                              <a:pt x="1457" y="146"/>
                            </a:lnTo>
                            <a:lnTo>
                              <a:pt x="1443" y="144"/>
                            </a:lnTo>
                            <a:lnTo>
                              <a:pt x="1394" y="138"/>
                            </a:lnTo>
                            <a:lnTo>
                              <a:pt x="1381" y="136"/>
                            </a:lnTo>
                            <a:lnTo>
                              <a:pt x="1371" y="135"/>
                            </a:lnTo>
                            <a:lnTo>
                              <a:pt x="1365" y="133"/>
                            </a:lnTo>
                            <a:lnTo>
                              <a:pt x="1351" y="128"/>
                            </a:lnTo>
                            <a:lnTo>
                              <a:pt x="1345" y="120"/>
                            </a:lnTo>
                            <a:lnTo>
                              <a:pt x="1345" y="100"/>
                            </a:lnTo>
                            <a:lnTo>
                              <a:pt x="1347" y="93"/>
                            </a:lnTo>
                            <a:lnTo>
                              <a:pt x="1353" y="87"/>
                            </a:lnTo>
                            <a:lnTo>
                              <a:pt x="1358" y="80"/>
                            </a:lnTo>
                            <a:lnTo>
                              <a:pt x="1365" y="75"/>
                            </a:lnTo>
                            <a:lnTo>
                              <a:pt x="1373" y="72"/>
                            </a:lnTo>
                            <a:lnTo>
                              <a:pt x="1392" y="67"/>
                            </a:lnTo>
                            <a:lnTo>
                              <a:pt x="1413" y="65"/>
                            </a:lnTo>
                            <a:lnTo>
                              <a:pt x="1546" y="65"/>
                            </a:lnTo>
                            <a:lnTo>
                              <a:pt x="1556" y="45"/>
                            </a:lnTo>
                            <a:lnTo>
                              <a:pt x="1538" y="45"/>
                            </a:lnTo>
                            <a:lnTo>
                              <a:pt x="1533" y="44"/>
                            </a:lnTo>
                            <a:lnTo>
                              <a:pt x="1507" y="31"/>
                            </a:lnTo>
                            <a:lnTo>
                              <a:pt x="1491" y="25"/>
                            </a:lnTo>
                            <a:lnTo>
                              <a:pt x="1464" y="16"/>
                            </a:lnTo>
                            <a:lnTo>
                              <a:pt x="1452" y="13"/>
                            </a:lnTo>
                            <a:lnTo>
                              <a:pt x="1439" y="11"/>
                            </a:lnTo>
                            <a:lnTo>
                              <a:pt x="1425" y="10"/>
                            </a:lnTo>
                            <a:close/>
                            <a:moveTo>
                              <a:pt x="1546" y="65"/>
                            </a:moveTo>
                            <a:lnTo>
                              <a:pt x="1413" y="65"/>
                            </a:lnTo>
                            <a:lnTo>
                              <a:pt x="1438" y="67"/>
                            </a:lnTo>
                            <a:lnTo>
                              <a:pt x="1462" y="73"/>
                            </a:lnTo>
                            <a:lnTo>
                              <a:pt x="1483" y="82"/>
                            </a:lnTo>
                            <a:lnTo>
                              <a:pt x="1503" y="96"/>
                            </a:lnTo>
                            <a:lnTo>
                              <a:pt x="1511" y="102"/>
                            </a:lnTo>
                            <a:lnTo>
                              <a:pt x="1516" y="108"/>
                            </a:lnTo>
                            <a:lnTo>
                              <a:pt x="1515" y="117"/>
                            </a:lnTo>
                            <a:lnTo>
                              <a:pt x="1521" y="121"/>
                            </a:lnTo>
                            <a:lnTo>
                              <a:pt x="1546" y="65"/>
                            </a:lnTo>
                            <a:close/>
                            <a:moveTo>
                              <a:pt x="1550" y="39"/>
                            </a:moveTo>
                            <a:lnTo>
                              <a:pt x="1546" y="44"/>
                            </a:lnTo>
                            <a:lnTo>
                              <a:pt x="1543" y="45"/>
                            </a:lnTo>
                            <a:lnTo>
                              <a:pt x="1556" y="45"/>
                            </a:lnTo>
                            <a:lnTo>
                              <a:pt x="1556" y="44"/>
                            </a:lnTo>
                            <a:lnTo>
                              <a:pt x="1550" y="39"/>
                            </a:lnTo>
                            <a:close/>
                            <a:moveTo>
                              <a:pt x="1802" y="16"/>
                            </a:moveTo>
                            <a:lnTo>
                              <a:pt x="1698" y="16"/>
                            </a:lnTo>
                            <a:lnTo>
                              <a:pt x="1698" y="24"/>
                            </a:lnTo>
                            <a:lnTo>
                              <a:pt x="1706" y="27"/>
                            </a:lnTo>
                            <a:lnTo>
                              <a:pt x="1711" y="31"/>
                            </a:lnTo>
                            <a:lnTo>
                              <a:pt x="1711" y="44"/>
                            </a:lnTo>
                            <a:lnTo>
                              <a:pt x="1709" y="51"/>
                            </a:lnTo>
                            <a:lnTo>
                              <a:pt x="1597" y="314"/>
                            </a:lnTo>
                            <a:lnTo>
                              <a:pt x="1594" y="322"/>
                            </a:lnTo>
                            <a:lnTo>
                              <a:pt x="1590" y="327"/>
                            </a:lnTo>
                            <a:lnTo>
                              <a:pt x="1584" y="334"/>
                            </a:lnTo>
                            <a:lnTo>
                              <a:pt x="1580" y="336"/>
                            </a:lnTo>
                            <a:lnTo>
                              <a:pt x="1574" y="337"/>
                            </a:lnTo>
                            <a:lnTo>
                              <a:pt x="1574" y="345"/>
                            </a:lnTo>
                            <a:lnTo>
                              <a:pt x="1671" y="345"/>
                            </a:lnTo>
                            <a:lnTo>
                              <a:pt x="1671" y="337"/>
                            </a:lnTo>
                            <a:lnTo>
                              <a:pt x="1662" y="335"/>
                            </a:lnTo>
                            <a:lnTo>
                              <a:pt x="1657" y="330"/>
                            </a:lnTo>
                            <a:lnTo>
                              <a:pt x="1657" y="318"/>
                            </a:lnTo>
                            <a:lnTo>
                              <a:pt x="1658" y="314"/>
                            </a:lnTo>
                            <a:lnTo>
                              <a:pt x="1681" y="261"/>
                            </a:lnTo>
                            <a:lnTo>
                              <a:pt x="1885" y="261"/>
                            </a:lnTo>
                            <a:lnTo>
                              <a:pt x="1865" y="216"/>
                            </a:lnTo>
                            <a:lnTo>
                              <a:pt x="1700" y="216"/>
                            </a:lnTo>
                            <a:lnTo>
                              <a:pt x="1748" y="99"/>
                            </a:lnTo>
                            <a:lnTo>
                              <a:pt x="1813" y="99"/>
                            </a:lnTo>
                            <a:lnTo>
                              <a:pt x="1794" y="54"/>
                            </a:lnTo>
                            <a:lnTo>
                              <a:pt x="1791" y="47"/>
                            </a:lnTo>
                            <a:lnTo>
                              <a:pt x="1789" y="42"/>
                            </a:lnTo>
                            <a:lnTo>
                              <a:pt x="1789" y="30"/>
                            </a:lnTo>
                            <a:lnTo>
                              <a:pt x="1794" y="26"/>
                            </a:lnTo>
                            <a:lnTo>
                              <a:pt x="1802" y="24"/>
                            </a:lnTo>
                            <a:lnTo>
                              <a:pt x="1802" y="16"/>
                            </a:lnTo>
                            <a:close/>
                            <a:moveTo>
                              <a:pt x="1885" y="261"/>
                            </a:moveTo>
                            <a:lnTo>
                              <a:pt x="1814" y="261"/>
                            </a:lnTo>
                            <a:lnTo>
                              <a:pt x="1834" y="308"/>
                            </a:lnTo>
                            <a:lnTo>
                              <a:pt x="1837" y="314"/>
                            </a:lnTo>
                            <a:lnTo>
                              <a:pt x="1838" y="319"/>
                            </a:lnTo>
                            <a:lnTo>
                              <a:pt x="1838" y="331"/>
                            </a:lnTo>
                            <a:lnTo>
                              <a:pt x="1834" y="336"/>
                            </a:lnTo>
                            <a:lnTo>
                              <a:pt x="1824" y="337"/>
                            </a:lnTo>
                            <a:lnTo>
                              <a:pt x="1824" y="345"/>
                            </a:lnTo>
                            <a:lnTo>
                              <a:pt x="1932" y="345"/>
                            </a:lnTo>
                            <a:lnTo>
                              <a:pt x="1932" y="337"/>
                            </a:lnTo>
                            <a:lnTo>
                              <a:pt x="1926" y="336"/>
                            </a:lnTo>
                            <a:lnTo>
                              <a:pt x="1921" y="334"/>
                            </a:lnTo>
                            <a:lnTo>
                              <a:pt x="1918" y="330"/>
                            </a:lnTo>
                            <a:lnTo>
                              <a:pt x="1914" y="326"/>
                            </a:lnTo>
                            <a:lnTo>
                              <a:pt x="1905" y="308"/>
                            </a:lnTo>
                            <a:lnTo>
                              <a:pt x="1885" y="261"/>
                            </a:lnTo>
                            <a:close/>
                            <a:moveTo>
                              <a:pt x="2090" y="70"/>
                            </a:moveTo>
                            <a:lnTo>
                              <a:pt x="2026" y="70"/>
                            </a:lnTo>
                            <a:lnTo>
                              <a:pt x="2026" y="325"/>
                            </a:lnTo>
                            <a:lnTo>
                              <a:pt x="2025" y="328"/>
                            </a:lnTo>
                            <a:lnTo>
                              <a:pt x="2021" y="334"/>
                            </a:lnTo>
                            <a:lnTo>
                              <a:pt x="2018" y="336"/>
                            </a:lnTo>
                            <a:lnTo>
                              <a:pt x="2012" y="337"/>
                            </a:lnTo>
                            <a:lnTo>
                              <a:pt x="2012" y="345"/>
                            </a:lnTo>
                            <a:lnTo>
                              <a:pt x="2104" y="345"/>
                            </a:lnTo>
                            <a:lnTo>
                              <a:pt x="2104" y="337"/>
                            </a:lnTo>
                            <a:lnTo>
                              <a:pt x="2099" y="336"/>
                            </a:lnTo>
                            <a:lnTo>
                              <a:pt x="2095" y="334"/>
                            </a:lnTo>
                            <a:lnTo>
                              <a:pt x="2091" y="328"/>
                            </a:lnTo>
                            <a:lnTo>
                              <a:pt x="2090" y="325"/>
                            </a:lnTo>
                            <a:lnTo>
                              <a:pt x="2090" y="70"/>
                            </a:lnTo>
                            <a:close/>
                            <a:moveTo>
                              <a:pt x="1813" y="99"/>
                            </a:moveTo>
                            <a:lnTo>
                              <a:pt x="1748" y="99"/>
                            </a:lnTo>
                            <a:lnTo>
                              <a:pt x="1795" y="216"/>
                            </a:lnTo>
                            <a:lnTo>
                              <a:pt x="1865" y="216"/>
                            </a:lnTo>
                            <a:lnTo>
                              <a:pt x="1813" y="99"/>
                            </a:lnTo>
                            <a:close/>
                            <a:moveTo>
                              <a:pt x="1920" y="0"/>
                            </a:moveTo>
                            <a:lnTo>
                              <a:pt x="1913" y="0"/>
                            </a:lnTo>
                            <a:lnTo>
                              <a:pt x="1913" y="85"/>
                            </a:lnTo>
                            <a:lnTo>
                              <a:pt x="1920" y="85"/>
                            </a:lnTo>
                            <a:lnTo>
                              <a:pt x="1921" y="80"/>
                            </a:lnTo>
                            <a:lnTo>
                              <a:pt x="1923" y="75"/>
                            </a:lnTo>
                            <a:lnTo>
                              <a:pt x="1925" y="73"/>
                            </a:lnTo>
                            <a:lnTo>
                              <a:pt x="1928" y="71"/>
                            </a:lnTo>
                            <a:lnTo>
                              <a:pt x="1931" y="70"/>
                            </a:lnTo>
                            <a:lnTo>
                              <a:pt x="2204" y="70"/>
                            </a:lnTo>
                            <a:lnTo>
                              <a:pt x="2204" y="16"/>
                            </a:lnTo>
                            <a:lnTo>
                              <a:pt x="1931" y="16"/>
                            </a:lnTo>
                            <a:lnTo>
                              <a:pt x="1928" y="15"/>
                            </a:lnTo>
                            <a:lnTo>
                              <a:pt x="1923" y="10"/>
                            </a:lnTo>
                            <a:lnTo>
                              <a:pt x="1921" y="6"/>
                            </a:lnTo>
                            <a:lnTo>
                              <a:pt x="1920" y="0"/>
                            </a:lnTo>
                            <a:close/>
                            <a:moveTo>
                              <a:pt x="2204" y="70"/>
                            </a:moveTo>
                            <a:lnTo>
                              <a:pt x="2186" y="70"/>
                            </a:lnTo>
                            <a:lnTo>
                              <a:pt x="2189" y="71"/>
                            </a:lnTo>
                            <a:lnTo>
                              <a:pt x="2191" y="73"/>
                            </a:lnTo>
                            <a:lnTo>
                              <a:pt x="2194" y="75"/>
                            </a:lnTo>
                            <a:lnTo>
                              <a:pt x="2195" y="80"/>
                            </a:lnTo>
                            <a:lnTo>
                              <a:pt x="2197" y="85"/>
                            </a:lnTo>
                            <a:lnTo>
                              <a:pt x="2204" y="85"/>
                            </a:lnTo>
                            <a:lnTo>
                              <a:pt x="2204" y="70"/>
                            </a:lnTo>
                            <a:close/>
                            <a:moveTo>
                              <a:pt x="2204" y="0"/>
                            </a:moveTo>
                            <a:lnTo>
                              <a:pt x="2197" y="0"/>
                            </a:lnTo>
                            <a:lnTo>
                              <a:pt x="2195" y="6"/>
                            </a:lnTo>
                            <a:lnTo>
                              <a:pt x="2194" y="10"/>
                            </a:lnTo>
                            <a:lnTo>
                              <a:pt x="2189" y="15"/>
                            </a:lnTo>
                            <a:lnTo>
                              <a:pt x="2186" y="16"/>
                            </a:lnTo>
                            <a:lnTo>
                              <a:pt x="2204" y="16"/>
                            </a:lnTo>
                            <a:lnTo>
                              <a:pt x="2204" y="0"/>
                            </a:lnTo>
                            <a:close/>
                          </a:path>
                        </a:pathLst>
                      </a:custGeom>
                      <a:solidFill>
                        <a:srgbClr val="221F1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21058" id="Freeform: Shape 9" o:spid="_x0000_s1026" style="position:absolute;margin-left:391.5pt;margin-top:37.9pt;width:110.2pt;height:17.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204,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" path="m164,16l,16r,8l5,25r4,2l11,29r2,4l14,36r,289l13,328r-2,4l9,334r-4,2l,337r,8l183,345r18,-2l216,341r14,-4l243,333r12,-7l266,319r10,-9l292,291r-214,l78,70r215,l282,56,265,40,246,29,230,24,211,19,189,17,164,16xm293,70r-121,l185,72r11,1l217,81r10,8l235,99r10,16l252,134r4,21l258,180r-3,34l247,242r-13,21l216,279r-11,6l192,288r-16,2l158,291r134,l297,286r14,-31l320,220r3,-40l322,156r-3,-21l314,115,307,96,296,74r-3,-4xm471,16r-91,l380,24r5,1l389,27r4,6l394,36r,289l393,328r-2,4l389,334r-4,2l380,337r,8l471,345r,-8l466,336r-3,-2l459,328r-1,-3l458,36r1,-3l461,29r2,-2l466,25r5,-1l471,16xm734,16r-199,l535,24r5,1l544,27r4,6l549,35r,290l548,328r-4,6l540,336r-5,1l535,345r92,l627,337r-5,-1l618,334r-4,-6l613,325r,-115l761,210r-1,-2l794,197r25,-19l831,156r-218,l613,70r219,l831,69,826,55,817,44,796,28,785,22,772,20,761,18,749,17,734,16xm761,210r-70,l757,319r4,7l761,333r-4,3l750,337r,8l856,345r,-8l849,337r-6,-3l839,330r-5,-5l826,315,761,210xm832,70r-106,l749,72r5,2l759,78r11,6l775,96r,34l770,142r-11,6l754,152r-5,2l737,156r94,l834,150r5,-36l839,102,835,80,832,70xm1057,10r-47,6l970,30,937,55,912,90r-10,20l895,133r-4,23l889,180r1,17l892,214r3,15l900,245r7,17l916,277r10,14l937,305r24,20l990,340r32,9l1058,351r47,-5l1145,331r33,-25l1186,295r-128,l1038,294r-19,-6l1003,279,988,267,973,250,963,228r-6,-22l955,180r2,-25l963,132r10,-21l988,93r15,-12l1019,73r19,-6l1058,65r129,l1179,56,1155,36,1126,21r-32,-9l1057,10xm1187,65r-129,l1078,67r18,6l1113,82r15,11l1143,111r10,21l1159,155r,1l1161,180r,13l1157,216r-3,10l1149,237r-6,12l1136,259r-8,8l1113,279r-16,9l1078,294r-20,1l1186,295r18,-24l1214,250r7,-22l1225,206r,-1l1227,182r-3,-37l1215,112,1200,82,1187,65xm1529,314r-238,l1296,316r8,3l1333,333r28,10l1390,349r29,2l1435,351r31,-5l1480,342r18,-7l1513,327r13,-10l1529,314xm1307,234r-32,81l1281,318r4,-3l1288,314r241,l1536,306r7,-11l1407,295r-13,-3l1380,289r-15,-4l1352,280r-22,-12l1322,261r-6,-7l1313,247r,-10l1307,234xm1425,10r-13,l1380,12r-27,7l1330,30r-19,16l1300,61r-8,15l1287,94r-1,21l1286,127r2,11l1291,150r5,10l1302,170r7,9l1317,187r9,5l1336,198r9,3l1354,204r8,2l1373,207r13,2l1434,215r15,2l1462,219r9,3l1478,224r11,4l1494,236r,18l1492,262r-5,6l1483,274r-6,6l1469,285r-10,4l1447,292r-13,3l1543,295r2,-4l1551,277r4,-16l1556,247r,-19l1553,216r-11,-26l1534,179r-10,-8l1515,164r-11,-7l1491,154r-10,-3l1470,148r-13,-2l1443,144r-49,-6l1381,136r-10,-1l1365,133r-14,-5l1345,120r,-20l1347,93r6,-6l1358,80r7,-5l1373,72r19,-5l1413,65r133,l1556,45r-18,l1533,44,1507,31r-16,-6l1464,16r-12,-3l1439,11r-14,-1xm1546,65r-133,l1438,67r24,6l1483,82r20,14l1511,102r5,6l1515,117r6,4l1546,65xm1550,39r-4,5l1543,45r13,l1556,44r-6,-5xm1802,16r-104,l1698,24r8,3l1711,31r,13l1709,51,1597,314r-3,8l1590,327r-6,7l1580,336r-6,1l1574,345r97,l1671,337r-9,-2l1657,330r,-12l1658,314r23,-53l1885,261r-20,-45l1700,216,1748,99r65,l1794,54r-3,-7l1789,42r,-12l1794,26r8,-2l1802,16xm1885,261r-71,l1834,308r3,6l1838,319r,12l1834,336r-10,1l1824,345r108,l1932,337r-6,-1l1921,334r-3,-4l1914,326r-9,-18l1885,261xm2090,70r-64,l2026,325r-1,3l2021,334r-3,2l2012,337r,8l2104,345r,-8l2099,336r-4,-2l2091,328r-1,-3l2090,70xm1813,99r-65,l1795,216r70,l1813,99xm1920,r-7,l1913,85r7,l1921,80r2,-5l1925,73r3,-2l1931,70r273,l2204,16r-273,l1928,15r-5,-5l1921,6,1920,xm2204,70r-18,l2189,71r2,2l2194,75r1,5l2197,85r7,l2204,70xm2204,r-7,l2195,6r-1,4l2189,15r-3,1l2204,16r,-16xe" fillcolor="#221f1f" stroked="f">
              <v:path arrowok="t" o:connecttype="custom" o:connectlocs="8890,523240;116205,719455;185420,685165;133985,512445;144145,556895;148590,667385;197485,662305;186055,544830;250190,706755;299085,714375;294005,517525;345440,517525;339725,719455;483235,633730;527685,544195;466090,510540;476250,719455;483235,633730;492125,582930;532765,572770;579120,557530;571500,655955;671830,723265;636905,677545;617855,570865;733425,523240;706755,552450;734695,637540;684530,687070;779145,615950;828040,702945;951230,713105;817880,699770;858520,678180;896620,506730;816610,573405;842010,622300;920115,638175;944245,670560;981075,685165;967740,608965;885190,588010;859155,555625;976630,528955;981710,541655;962025,574675;984250,525145;1014095,699770;1061085,714375;1079500,637540;1144270,515620;1164590,713740;1215390,707390;1281430,713740;1327150,706755;1214755,500380;1399540,544830;1388110,544830;1399540,500380" o:connectangles="0,0,0,0,0,0,0,0,0,0,0,0,0,0,0,0,0,0,0,0,0,0,0,0,0,0,0,0,0,0,0,0,0,0,0,0,0,0,0,0,0,0,0,0,0,0,0,0,0,0,0,0,0,0,0,0,0,0,0"/>
              <w10:wrap anchorx="page" anchory="page"/>
            </v:shape>
          </w:pict>
        </mc:Fallback>
      </mc:AlternateContent>
    </w:r>
    <w:r w:rsidRPr="0094326D">
      <w:rPr>
        <w:noProof/>
        <w:lang w:val="en-US"/>
      </w:rPr>
      <w:drawing>
        <wp:anchor distT="0" distB="0" distL="0" distR="0" simplePos="0" relativeHeight="251656192" behindDoc="1" locked="0" layoutInCell="1" allowOverlap="1" wp14:anchorId="6EB807DA" wp14:editId="25122CF5">
          <wp:simplePos x="0" y="0"/>
          <wp:positionH relativeFrom="page">
            <wp:posOffset>5111750</wp:posOffset>
          </wp:positionH>
          <wp:positionV relativeFrom="page">
            <wp:posOffset>772159</wp:posOffset>
          </wp:positionV>
          <wp:extent cx="1189354" cy="85090"/>
          <wp:effectExtent l="0" t="0" r="0" b="0"/>
          <wp:wrapNone/>
          <wp:docPr id="1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189354" cy="85090"/>
                  </a:xfrm>
                  <a:prstGeom prst="rect">
                    <a:avLst/>
                  </a:prstGeom>
                </pic:spPr>
              </pic:pic>
            </a:graphicData>
          </a:graphic>
        </wp:anchor>
      </w:drawing>
    </w:r>
    <w:r w:rsidR="00031A6C">
      <w:rPr>
        <w:noProof/>
      </w:rPr>
      <mc:AlternateContent>
        <mc:Choice Requires="wps">
          <w:drawing>
            <wp:anchor distT="4294967295" distB="4294967295" distL="114300" distR="114300" simplePos="0" relativeHeight="251662336" behindDoc="1" locked="0" layoutInCell="1" allowOverlap="1" wp14:anchorId="4EA80E55" wp14:editId="48F3F103">
              <wp:simplePos x="0" y="0"/>
              <wp:positionH relativeFrom="page">
                <wp:posOffset>1007745</wp:posOffset>
              </wp:positionH>
              <wp:positionV relativeFrom="page">
                <wp:posOffset>1262379</wp:posOffset>
              </wp:positionV>
              <wp:extent cx="5374005" cy="0"/>
              <wp:effectExtent l="0" t="0" r="0" b="0"/>
              <wp:wrapNone/>
              <wp:docPr id="1877369764"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4005" cy="0"/>
                      </a:xfrm>
                      <a:prstGeom prst="line">
                        <a:avLst/>
                      </a:prstGeom>
                      <a:noFill/>
                      <a:ln w="12700">
                        <a:solidFill>
                          <a:srgbClr val="221F1F"/>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9AC444" id="Straight Connector 7" o:spid="_x0000_s1026" style="position:absolute;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9.35pt,99.4pt" to="502.5pt,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" strokecolor="#221f1f" strokeweight="1pt">
              <w10:wrap anchorx="page" anchory="page"/>
            </v:line>
          </w:pict>
        </mc:Fallback>
      </mc:AlternateContent>
    </w:r>
    <w:r w:rsidR="00031A6C">
      <w:rPr>
        <w:noProof/>
      </w:rPr>
      <mc:AlternateContent>
        <mc:Choice Requires="wps">
          <w:drawing>
            <wp:anchor distT="0" distB="0" distL="114300" distR="114300" simplePos="0" relativeHeight="251663360" behindDoc="1" locked="0" layoutInCell="1" allowOverlap="1" wp14:anchorId="6876D3C6" wp14:editId="20DF7D3A">
              <wp:simplePos x="0" y="0"/>
              <wp:positionH relativeFrom="page">
                <wp:posOffset>3862070</wp:posOffset>
              </wp:positionH>
              <wp:positionV relativeFrom="page">
                <wp:posOffset>899160</wp:posOffset>
              </wp:positionV>
              <wp:extent cx="2501265" cy="344805"/>
              <wp:effectExtent l="0" t="0" r="0" b="0"/>
              <wp:wrapNone/>
              <wp:docPr id="15401516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265" cy="344805"/>
                      </a:xfrm>
                      <a:prstGeom prst="rect">
                        <a:avLst/>
                      </a:prstGeom>
                      <a:noFill/>
                      <a:ln>
                        <a:noFill/>
                      </a:ln>
                    </wps:spPr>
                    <wps:txbx>
                      <w:txbxContent>
                        <w:p w14:paraId="435C46AD" w14:textId="77777777" w:rsidR="005B68DB" w:rsidRDefault="00000000" w:rsidP="00CD27D3">
                          <w:pPr>
                            <w:ind w:right="17"/>
                            <w:jc w:val="right"/>
                            <w:rPr>
                              <w:sz w:val="20"/>
                            </w:rPr>
                          </w:pPr>
                          <w:r>
                            <w:rPr>
                              <w:color w:val="221F1F"/>
                              <w:sz w:val="20"/>
                            </w:rPr>
                            <w:t>Volume</w:t>
                          </w:r>
                          <w:r>
                            <w:rPr>
                              <w:color w:val="221F1F"/>
                              <w:spacing w:val="1"/>
                              <w:sz w:val="20"/>
                            </w:rPr>
                            <w:t xml:space="preserve"> </w:t>
                          </w:r>
                          <w:r>
                            <w:rPr>
                              <w:color w:val="221F1F"/>
                              <w:sz w:val="20"/>
                            </w:rPr>
                            <w:t>8,</w:t>
                          </w:r>
                          <w:r>
                            <w:rPr>
                              <w:color w:val="221F1F"/>
                              <w:spacing w:val="1"/>
                              <w:sz w:val="20"/>
                            </w:rPr>
                            <w:t xml:space="preserve"> </w:t>
                          </w:r>
                          <w:r>
                            <w:rPr>
                              <w:color w:val="221F1F"/>
                              <w:sz w:val="20"/>
                            </w:rPr>
                            <w:t>No.</w:t>
                          </w:r>
                          <w:r>
                            <w:rPr>
                              <w:color w:val="221F1F"/>
                              <w:spacing w:val="1"/>
                              <w:sz w:val="20"/>
                            </w:rPr>
                            <w:t xml:space="preserve"> </w:t>
                          </w:r>
                          <w:r>
                            <w:rPr>
                              <w:color w:val="221F1F"/>
                              <w:sz w:val="20"/>
                            </w:rPr>
                            <w:t>2</w:t>
                          </w:r>
                          <w:r>
                            <w:rPr>
                              <w:color w:val="221F1F"/>
                              <w:sz w:val="20"/>
                              <w:lang w:val="id-ID"/>
                            </w:rPr>
                            <w:t xml:space="preserve"> J</w:t>
                          </w:r>
                          <w:r>
                            <w:rPr>
                              <w:color w:val="221F1F"/>
                              <w:sz w:val="20"/>
                              <w:lang w:val="en-US"/>
                            </w:rPr>
                            <w:t>ul</w:t>
                          </w:r>
                          <w:r>
                            <w:rPr>
                              <w:color w:val="221F1F"/>
                              <w:sz w:val="20"/>
                              <w:lang w:val="id-ID"/>
                            </w:rPr>
                            <w:t>i-</w:t>
                          </w:r>
                          <w:proofErr w:type="spellStart"/>
                          <w:r>
                            <w:rPr>
                              <w:color w:val="221F1F"/>
                              <w:sz w:val="20"/>
                              <w:lang w:val="en-US"/>
                            </w:rPr>
                            <w:t>Desember</w:t>
                          </w:r>
                          <w:proofErr w:type="spellEnd"/>
                          <w:r>
                            <w:rPr>
                              <w:color w:val="221F1F"/>
                              <w:sz w:val="20"/>
                            </w:rPr>
                            <w:t xml:space="preserve"> 2023</w:t>
                          </w:r>
                        </w:p>
                        <w:p w14:paraId="46103EBA" w14:textId="77777777" w:rsidR="005B68DB" w:rsidRDefault="00000000">
                          <w:pPr>
                            <w:spacing w:before="34"/>
                            <w:ind w:right="19"/>
                            <w:jc w:val="right"/>
                            <w:rPr>
                              <w:sz w:val="20"/>
                            </w:rPr>
                          </w:pPr>
                          <w:r>
                            <w:rPr>
                              <w:color w:val="221F1F"/>
                              <w:sz w:val="20"/>
                            </w:rPr>
                            <w:t>ISSN:</w:t>
                          </w:r>
                          <w:r>
                            <w:rPr>
                              <w:color w:val="221F1F"/>
                              <w:spacing w:val="5"/>
                              <w:sz w:val="20"/>
                            </w:rPr>
                            <w:t xml:space="preserve"> </w:t>
                          </w:r>
                          <w:r>
                            <w:rPr>
                              <w:color w:val="221F1F"/>
                              <w:sz w:val="20"/>
                            </w:rPr>
                            <w:t>2541-1667</w:t>
                          </w:r>
                          <w:r>
                            <w:rPr>
                              <w:color w:val="221F1F"/>
                              <w:spacing w:val="5"/>
                              <w:sz w:val="20"/>
                            </w:rPr>
                            <w:t xml:space="preserve"> </w:t>
                          </w:r>
                          <w:r>
                            <w:rPr>
                              <w:color w:val="221F1F"/>
                              <w:sz w:val="20"/>
                            </w:rPr>
                            <w:t>(print);</w:t>
                          </w:r>
                          <w:r>
                            <w:rPr>
                              <w:color w:val="221F1F"/>
                              <w:spacing w:val="9"/>
                              <w:sz w:val="20"/>
                            </w:rPr>
                            <w:t xml:space="preserve"> </w:t>
                          </w:r>
                          <w:r>
                            <w:rPr>
                              <w:color w:val="221F1F"/>
                              <w:sz w:val="20"/>
                            </w:rPr>
                            <w:t>2541-1675</w:t>
                          </w:r>
                          <w:r>
                            <w:rPr>
                              <w:color w:val="221F1F"/>
                              <w:spacing w:val="6"/>
                              <w:sz w:val="20"/>
                            </w:rPr>
                            <w:t xml:space="preserve"> </w:t>
                          </w:r>
                          <w:r>
                            <w:rPr>
                              <w:color w:val="221F1F"/>
                              <w:sz w:val="20"/>
                            </w:rPr>
                            <w:t>(online)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6D3C6" id="_x0000_t202" coordsize="21600,21600" o:spt="202" path="m,l,21600r21600,l21600,xe">
              <v:stroke joinstyle="miter"/>
              <v:path gradientshapeok="t" o:connecttype="rect"/>
            </v:shapetype>
            <v:shape id="Text Box 5" o:spid="_x0000_s1026" type="#_x0000_t202" style="position:absolute;margin-left:304.1pt;margin-top:70.8pt;width:196.95pt;height:27.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" filled="f" stroked="f">
              <v:textbox inset="0,0,0,0">
                <w:txbxContent>
                  <w:p w14:paraId="435C46AD" w14:textId="77777777" w:rsidR="005B68DB" w:rsidRDefault="00000000" w:rsidP="00CD27D3">
                    <w:pPr>
                      <w:ind w:right="17"/>
                      <w:jc w:val="right"/>
                      <w:rPr>
                        <w:sz w:val="20"/>
                      </w:rPr>
                    </w:pPr>
                    <w:r>
                      <w:rPr>
                        <w:color w:val="221F1F"/>
                        <w:sz w:val="20"/>
                      </w:rPr>
                      <w:t>Volume</w:t>
                    </w:r>
                    <w:r>
                      <w:rPr>
                        <w:color w:val="221F1F"/>
                        <w:spacing w:val="1"/>
                        <w:sz w:val="20"/>
                      </w:rPr>
                      <w:t xml:space="preserve"> </w:t>
                    </w:r>
                    <w:r>
                      <w:rPr>
                        <w:color w:val="221F1F"/>
                        <w:sz w:val="20"/>
                      </w:rPr>
                      <w:t>8,</w:t>
                    </w:r>
                    <w:r>
                      <w:rPr>
                        <w:color w:val="221F1F"/>
                        <w:spacing w:val="1"/>
                        <w:sz w:val="20"/>
                      </w:rPr>
                      <w:t xml:space="preserve"> </w:t>
                    </w:r>
                    <w:r>
                      <w:rPr>
                        <w:color w:val="221F1F"/>
                        <w:sz w:val="20"/>
                      </w:rPr>
                      <w:t>No.</w:t>
                    </w:r>
                    <w:r>
                      <w:rPr>
                        <w:color w:val="221F1F"/>
                        <w:spacing w:val="1"/>
                        <w:sz w:val="20"/>
                      </w:rPr>
                      <w:t xml:space="preserve"> </w:t>
                    </w:r>
                    <w:r>
                      <w:rPr>
                        <w:color w:val="221F1F"/>
                        <w:sz w:val="20"/>
                      </w:rPr>
                      <w:t>2</w:t>
                    </w:r>
                    <w:r>
                      <w:rPr>
                        <w:color w:val="221F1F"/>
                        <w:sz w:val="20"/>
                        <w:lang w:val="id-ID"/>
                      </w:rPr>
                      <w:t xml:space="preserve"> J</w:t>
                    </w:r>
                    <w:r>
                      <w:rPr>
                        <w:color w:val="221F1F"/>
                        <w:sz w:val="20"/>
                        <w:lang w:val="en-US"/>
                      </w:rPr>
                      <w:t>ul</w:t>
                    </w:r>
                    <w:r>
                      <w:rPr>
                        <w:color w:val="221F1F"/>
                        <w:sz w:val="20"/>
                        <w:lang w:val="id-ID"/>
                      </w:rPr>
                      <w:t>i-</w:t>
                    </w:r>
                    <w:proofErr w:type="spellStart"/>
                    <w:r>
                      <w:rPr>
                        <w:color w:val="221F1F"/>
                        <w:sz w:val="20"/>
                        <w:lang w:val="en-US"/>
                      </w:rPr>
                      <w:t>Desember</w:t>
                    </w:r>
                    <w:proofErr w:type="spellEnd"/>
                    <w:r>
                      <w:rPr>
                        <w:color w:val="221F1F"/>
                        <w:sz w:val="20"/>
                      </w:rPr>
                      <w:t xml:space="preserve"> 2023</w:t>
                    </w:r>
                  </w:p>
                  <w:p w14:paraId="46103EBA" w14:textId="77777777" w:rsidR="005B68DB" w:rsidRDefault="00000000">
                    <w:pPr>
                      <w:spacing w:before="34"/>
                      <w:ind w:right="19"/>
                      <w:jc w:val="right"/>
                      <w:rPr>
                        <w:sz w:val="20"/>
                      </w:rPr>
                    </w:pPr>
                    <w:r>
                      <w:rPr>
                        <w:color w:val="221F1F"/>
                        <w:sz w:val="20"/>
                      </w:rPr>
                      <w:t>ISSN:</w:t>
                    </w:r>
                    <w:r>
                      <w:rPr>
                        <w:color w:val="221F1F"/>
                        <w:spacing w:val="5"/>
                        <w:sz w:val="20"/>
                      </w:rPr>
                      <w:t xml:space="preserve"> </w:t>
                    </w:r>
                    <w:r>
                      <w:rPr>
                        <w:color w:val="221F1F"/>
                        <w:sz w:val="20"/>
                      </w:rPr>
                      <w:t>2541-1667</w:t>
                    </w:r>
                    <w:r>
                      <w:rPr>
                        <w:color w:val="221F1F"/>
                        <w:spacing w:val="5"/>
                        <w:sz w:val="20"/>
                      </w:rPr>
                      <w:t xml:space="preserve"> </w:t>
                    </w:r>
                    <w:r>
                      <w:rPr>
                        <w:color w:val="221F1F"/>
                        <w:sz w:val="20"/>
                      </w:rPr>
                      <w:t>(print);</w:t>
                    </w:r>
                    <w:r>
                      <w:rPr>
                        <w:color w:val="221F1F"/>
                        <w:spacing w:val="9"/>
                        <w:sz w:val="20"/>
                      </w:rPr>
                      <w:t xml:space="preserve"> </w:t>
                    </w:r>
                    <w:r>
                      <w:rPr>
                        <w:color w:val="221F1F"/>
                        <w:sz w:val="20"/>
                      </w:rPr>
                      <w:t>2541-1675</w:t>
                    </w:r>
                    <w:r>
                      <w:rPr>
                        <w:color w:val="221F1F"/>
                        <w:spacing w:val="6"/>
                        <w:sz w:val="20"/>
                      </w:rPr>
                      <w:t xml:space="preserve"> </w:t>
                    </w:r>
                    <w:r>
                      <w:rPr>
                        <w:color w:val="221F1F"/>
                        <w:sz w:val="20"/>
                      </w:rPr>
                      <w:t>(online)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4B7E"/>
    <w:multiLevelType w:val="hybridMultilevel"/>
    <w:tmpl w:val="C0981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7403D0"/>
    <w:multiLevelType w:val="hybridMultilevel"/>
    <w:tmpl w:val="169CD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F02C31"/>
    <w:multiLevelType w:val="hybridMultilevel"/>
    <w:tmpl w:val="2F94B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AC7683"/>
    <w:multiLevelType w:val="hybridMultilevel"/>
    <w:tmpl w:val="FFFFFFFF"/>
    <w:lvl w:ilvl="0" w:tplc="06927C9C">
      <w:start w:val="1"/>
      <w:numFmt w:val="decimal"/>
      <w:lvlText w:val="%1."/>
      <w:lvlJc w:val="left"/>
      <w:pPr>
        <w:ind w:left="1494" w:hanging="360"/>
      </w:pPr>
      <w:rPr>
        <w:rFonts w:asciiTheme="majorBidi" w:hAnsiTheme="majorBidi"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num w:numId="1" w16cid:durableId="1628856232">
    <w:abstractNumId w:val="3"/>
  </w:num>
  <w:num w:numId="2" w16cid:durableId="1404138480">
    <w:abstractNumId w:val="2"/>
  </w:num>
  <w:num w:numId="3" w16cid:durableId="1368069494">
    <w:abstractNumId w:val="0"/>
  </w:num>
  <w:num w:numId="4" w16cid:durableId="2071340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C5"/>
    <w:rsid w:val="00015D77"/>
    <w:rsid w:val="00020452"/>
    <w:rsid w:val="00031A6C"/>
    <w:rsid w:val="0003613D"/>
    <w:rsid w:val="001D5173"/>
    <w:rsid w:val="00236CE9"/>
    <w:rsid w:val="00280646"/>
    <w:rsid w:val="002D7FE9"/>
    <w:rsid w:val="002F2277"/>
    <w:rsid w:val="003D0EF7"/>
    <w:rsid w:val="00415E38"/>
    <w:rsid w:val="004903C5"/>
    <w:rsid w:val="00532EA3"/>
    <w:rsid w:val="005B68DB"/>
    <w:rsid w:val="006D7B33"/>
    <w:rsid w:val="006F4C3A"/>
    <w:rsid w:val="00702C1D"/>
    <w:rsid w:val="007D0CD4"/>
    <w:rsid w:val="007F0EAD"/>
    <w:rsid w:val="00821A25"/>
    <w:rsid w:val="0082331F"/>
    <w:rsid w:val="00826112"/>
    <w:rsid w:val="00893D4E"/>
    <w:rsid w:val="009D226F"/>
    <w:rsid w:val="009D6968"/>
    <w:rsid w:val="009F1BD9"/>
    <w:rsid w:val="00A21A5C"/>
    <w:rsid w:val="00A50FCD"/>
    <w:rsid w:val="00A56FAE"/>
    <w:rsid w:val="00B06BA5"/>
    <w:rsid w:val="00B564F1"/>
    <w:rsid w:val="00B65665"/>
    <w:rsid w:val="00B80000"/>
    <w:rsid w:val="00BD59BB"/>
    <w:rsid w:val="00D0063D"/>
    <w:rsid w:val="00D46C96"/>
    <w:rsid w:val="00D74CEF"/>
    <w:rsid w:val="00E15184"/>
    <w:rsid w:val="00F65066"/>
    <w:rsid w:val="00FD1AB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05DC4"/>
  <w15:chartTrackingRefBased/>
  <w15:docId w15:val="{1507C40E-CADB-4E8A-9889-6C69788BB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903C5"/>
    <w:pPr>
      <w:widowControl w:val="0"/>
      <w:autoSpaceDE w:val="0"/>
      <w:autoSpaceDN w:val="0"/>
      <w:spacing w:after="0" w:line="240" w:lineRule="auto"/>
    </w:pPr>
    <w:rPr>
      <w:rFonts w:ascii="Cambria" w:eastAsia="Cambria" w:hAnsi="Cambria" w:cs="Cambria"/>
      <w:kern w:val="0"/>
      <w:lang w:val="id"/>
    </w:rPr>
  </w:style>
  <w:style w:type="paragraph" w:styleId="Heading2">
    <w:name w:val="heading 2"/>
    <w:basedOn w:val="Normal"/>
    <w:link w:val="Heading2Char"/>
    <w:uiPriority w:val="1"/>
    <w:qFormat/>
    <w:rsid w:val="004903C5"/>
    <w:pPr>
      <w:spacing w:line="257" w:lineRule="exact"/>
      <w:ind w:left="102"/>
      <w:jc w:val="both"/>
      <w:outlineLvl w:val="1"/>
    </w:pPr>
    <w:rPr>
      <w:b/>
      <w:bCs/>
    </w:rPr>
  </w:style>
  <w:style w:type="paragraph" w:styleId="Heading3">
    <w:name w:val="heading 3"/>
    <w:basedOn w:val="Normal"/>
    <w:next w:val="Normal"/>
    <w:link w:val="Heading3Char"/>
    <w:uiPriority w:val="9"/>
    <w:semiHidden/>
    <w:unhideWhenUsed/>
    <w:qFormat/>
    <w:rsid w:val="00B06BA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4903C5"/>
    <w:rPr>
      <w:rFonts w:ascii="Cambria" w:eastAsia="Cambria" w:hAnsi="Cambria" w:cs="Cambria"/>
      <w:b/>
      <w:bCs/>
      <w:kern w:val="0"/>
      <w:lang w:val="id"/>
    </w:rPr>
  </w:style>
  <w:style w:type="paragraph" w:styleId="BodyText">
    <w:name w:val="Body Text"/>
    <w:basedOn w:val="Normal"/>
    <w:link w:val="BodyTextChar"/>
    <w:uiPriority w:val="1"/>
    <w:qFormat/>
    <w:rsid w:val="004903C5"/>
    <w:pPr>
      <w:ind w:left="102"/>
      <w:jc w:val="both"/>
    </w:pPr>
  </w:style>
  <w:style w:type="character" w:customStyle="1" w:styleId="BodyTextChar">
    <w:name w:val="Body Text Char"/>
    <w:basedOn w:val="DefaultParagraphFont"/>
    <w:link w:val="BodyText"/>
    <w:uiPriority w:val="1"/>
    <w:rsid w:val="004903C5"/>
    <w:rPr>
      <w:rFonts w:ascii="Cambria" w:eastAsia="Cambria" w:hAnsi="Cambria" w:cs="Cambria"/>
      <w:kern w:val="0"/>
      <w:lang w:val="id"/>
    </w:rPr>
  </w:style>
  <w:style w:type="paragraph" w:styleId="Title">
    <w:name w:val="Title"/>
    <w:basedOn w:val="Normal"/>
    <w:link w:val="TitleChar"/>
    <w:uiPriority w:val="1"/>
    <w:qFormat/>
    <w:rsid w:val="004903C5"/>
    <w:pPr>
      <w:ind w:left="102"/>
    </w:pPr>
    <w:rPr>
      <w:b/>
      <w:bCs/>
      <w:sz w:val="44"/>
      <w:szCs w:val="44"/>
    </w:rPr>
  </w:style>
  <w:style w:type="character" w:customStyle="1" w:styleId="TitleChar">
    <w:name w:val="Title Char"/>
    <w:basedOn w:val="DefaultParagraphFont"/>
    <w:link w:val="Title"/>
    <w:uiPriority w:val="1"/>
    <w:rsid w:val="004903C5"/>
    <w:rPr>
      <w:rFonts w:ascii="Cambria" w:eastAsia="Cambria" w:hAnsi="Cambria" w:cs="Cambria"/>
      <w:b/>
      <w:bCs/>
      <w:kern w:val="0"/>
      <w:sz w:val="44"/>
      <w:szCs w:val="44"/>
      <w:lang w:val="id"/>
    </w:rPr>
  </w:style>
  <w:style w:type="paragraph" w:styleId="ListParagraph">
    <w:name w:val="List Paragraph"/>
    <w:aliases w:val="Body of text,List Paragraph1"/>
    <w:basedOn w:val="Normal"/>
    <w:link w:val="ListParagraphChar"/>
    <w:uiPriority w:val="34"/>
    <w:qFormat/>
    <w:rsid w:val="004903C5"/>
    <w:pPr>
      <w:spacing w:line="257" w:lineRule="exact"/>
      <w:ind w:left="330" w:hanging="229"/>
      <w:jc w:val="both"/>
    </w:pPr>
  </w:style>
  <w:style w:type="paragraph" w:customStyle="1" w:styleId="Style4">
    <w:name w:val="_Style 4"/>
    <w:basedOn w:val="Normal"/>
    <w:uiPriority w:val="34"/>
    <w:qFormat/>
    <w:rsid w:val="004903C5"/>
    <w:pPr>
      <w:widowControl/>
      <w:autoSpaceDE/>
      <w:autoSpaceDN/>
      <w:spacing w:after="200" w:line="276" w:lineRule="auto"/>
      <w:ind w:left="720"/>
      <w:contextualSpacing/>
    </w:pPr>
    <w:rPr>
      <w:rFonts w:ascii="Calibri" w:eastAsia="Times New Roman" w:hAnsi="Calibri" w:cs="Times New Roman"/>
      <w:lang w:val="en-GB" w:eastAsia="en-GB"/>
    </w:rPr>
  </w:style>
  <w:style w:type="character" w:styleId="Hyperlink">
    <w:name w:val="Hyperlink"/>
    <w:rsid w:val="004903C5"/>
    <w:rPr>
      <w:color w:val="0000FF"/>
      <w:u w:val="single"/>
    </w:rPr>
  </w:style>
  <w:style w:type="paragraph" w:styleId="FootnoteText">
    <w:name w:val="footnote text"/>
    <w:aliases w:val="Footnote Text Char Char Char,Footnote Text Char Char Char Char,Footnote Text Char Char,Char,Footnote Text Char Char Char Char Char Char Char Char Char Char Char,Footnote Text Char Char Ch"/>
    <w:basedOn w:val="Normal"/>
    <w:link w:val="FootnoteTextChar"/>
    <w:uiPriority w:val="99"/>
    <w:unhideWhenUsed/>
    <w:rsid w:val="004903C5"/>
    <w:pPr>
      <w:widowControl/>
      <w:autoSpaceDE/>
      <w:autoSpaceDN/>
    </w:pPr>
    <w:rPr>
      <w:rFonts w:asciiTheme="minorHAnsi" w:eastAsia="Times New Roman" w:hAnsiTheme="minorHAnsi" w:cs="Arial"/>
      <w:sz w:val="20"/>
      <w:szCs w:val="20"/>
      <w:lang w:val="id-ID"/>
    </w:rPr>
  </w:style>
  <w:style w:type="character" w:customStyle="1" w:styleId="FootnoteTextChar">
    <w:name w:val="Footnote Text Char"/>
    <w:aliases w:val="Footnote Text Char Char Char Char1,Footnote Text Char Char Char Char Char,Footnote Text Char Char Char1,Char Char,Footnote Text Char Char Char Char Char Char Char Char Char Char Char Char,Footnote Text Char Char Ch Char"/>
    <w:basedOn w:val="DefaultParagraphFont"/>
    <w:link w:val="FootnoteText"/>
    <w:uiPriority w:val="99"/>
    <w:rsid w:val="004903C5"/>
    <w:rPr>
      <w:rFonts w:eastAsia="Times New Roman" w:cs="Arial"/>
      <w:kern w:val="0"/>
      <w:sz w:val="20"/>
      <w:szCs w:val="20"/>
      <w:lang w:val="id-ID"/>
    </w:rPr>
  </w:style>
  <w:style w:type="character" w:styleId="FootnoteReference">
    <w:name w:val="footnote reference"/>
    <w:basedOn w:val="DefaultParagraphFont"/>
    <w:uiPriority w:val="99"/>
    <w:unhideWhenUsed/>
    <w:rsid w:val="004903C5"/>
    <w:rPr>
      <w:rFonts w:cs="Times New Roman"/>
      <w:vertAlign w:val="superscript"/>
    </w:rPr>
  </w:style>
  <w:style w:type="character" w:customStyle="1" w:styleId="ListParagraphChar">
    <w:name w:val="List Paragraph Char"/>
    <w:aliases w:val="Body of text Char,List Paragraph1 Char"/>
    <w:link w:val="ListParagraph"/>
    <w:locked/>
    <w:rsid w:val="004903C5"/>
    <w:rPr>
      <w:rFonts w:ascii="Cambria" w:eastAsia="Cambria" w:hAnsi="Cambria" w:cs="Cambria"/>
      <w:kern w:val="0"/>
      <w:lang w:val="id"/>
    </w:rPr>
  </w:style>
  <w:style w:type="paragraph" w:styleId="NormalWeb">
    <w:name w:val="Normal (Web)"/>
    <w:basedOn w:val="Normal"/>
    <w:uiPriority w:val="99"/>
    <w:semiHidden/>
    <w:unhideWhenUsed/>
    <w:rsid w:val="00B8000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B80000"/>
    <w:rPr>
      <w:color w:val="605E5C"/>
      <w:shd w:val="clear" w:color="auto" w:fill="E1DFDD"/>
    </w:rPr>
  </w:style>
  <w:style w:type="character" w:customStyle="1" w:styleId="Heading3Char">
    <w:name w:val="Heading 3 Char"/>
    <w:basedOn w:val="DefaultParagraphFont"/>
    <w:link w:val="Heading3"/>
    <w:uiPriority w:val="9"/>
    <w:semiHidden/>
    <w:rsid w:val="00B06BA5"/>
    <w:rPr>
      <w:rFonts w:asciiTheme="majorHAnsi" w:eastAsiaTheme="majorEastAsia" w:hAnsiTheme="majorHAnsi" w:cstheme="majorBidi"/>
      <w:color w:val="1F3763" w:themeColor="accent1" w:themeShade="7F"/>
      <w:kern w:val="0"/>
      <w:sz w:val="24"/>
      <w:szCs w:val="24"/>
      <w:lang w:val="id"/>
    </w:rPr>
  </w:style>
  <w:style w:type="paragraph" w:styleId="Header">
    <w:name w:val="header"/>
    <w:basedOn w:val="Normal"/>
    <w:link w:val="HeaderChar"/>
    <w:uiPriority w:val="99"/>
    <w:unhideWhenUsed/>
    <w:rsid w:val="00B06BA5"/>
    <w:pPr>
      <w:tabs>
        <w:tab w:val="center" w:pos="4680"/>
        <w:tab w:val="right" w:pos="9360"/>
      </w:tabs>
    </w:pPr>
  </w:style>
  <w:style w:type="character" w:customStyle="1" w:styleId="HeaderChar">
    <w:name w:val="Header Char"/>
    <w:basedOn w:val="DefaultParagraphFont"/>
    <w:link w:val="Header"/>
    <w:uiPriority w:val="99"/>
    <w:rsid w:val="00B06BA5"/>
    <w:rPr>
      <w:rFonts w:ascii="Cambria" w:eastAsia="Cambria" w:hAnsi="Cambria" w:cs="Cambria"/>
      <w:kern w:val="0"/>
      <w:lang w:val="id"/>
    </w:rPr>
  </w:style>
  <w:style w:type="paragraph" w:styleId="Footer">
    <w:name w:val="footer"/>
    <w:basedOn w:val="Normal"/>
    <w:link w:val="FooterChar"/>
    <w:uiPriority w:val="99"/>
    <w:unhideWhenUsed/>
    <w:rsid w:val="00B06BA5"/>
    <w:pPr>
      <w:tabs>
        <w:tab w:val="center" w:pos="4680"/>
        <w:tab w:val="right" w:pos="9360"/>
      </w:tabs>
    </w:pPr>
  </w:style>
  <w:style w:type="character" w:customStyle="1" w:styleId="FooterChar">
    <w:name w:val="Footer Char"/>
    <w:basedOn w:val="DefaultParagraphFont"/>
    <w:link w:val="Footer"/>
    <w:uiPriority w:val="99"/>
    <w:rsid w:val="00B06BA5"/>
    <w:rPr>
      <w:rFonts w:ascii="Cambria" w:eastAsia="Cambria" w:hAnsi="Cambria" w:cs="Cambria"/>
      <w:kern w:val="0"/>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tkhiyatus@uac.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4D182C4-1610-40E8-9D09-647B1B5E6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11</Pages>
  <Words>6542</Words>
  <Characters>37291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fathia2910@outlook.co.id</dc:creator>
  <cp:keywords/>
  <dc:description/>
  <cp:lastModifiedBy>Fatkhiyatus Su'adah</cp:lastModifiedBy>
  <cp:revision>3</cp:revision>
  <dcterms:created xsi:type="dcterms:W3CDTF">2026-01-14T10:37:00Z</dcterms:created>
  <dcterms:modified xsi:type="dcterms:W3CDTF">2026-01-16T04:10:00Z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16181568-9574-3457-9657-574055d01acc</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http://www.zotero.org/styles/chicago-notes-bibliography-subsequent-ibid</vt:lpwstr>
  </property>
  <property fmtid="{D5CDD505-2E9C-101B-9397-08002B2CF9AE}" pid="16" name="Mendeley Recent Style Name 5_1">
    <vt:lpwstr>Chicago Manual of Style 18th edition (notes and bibliography, subsequent ibid.)</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http://www.zotero.org/styles/turabian-fullnote-bibliography-8th-edition</vt:lpwstr>
  </property>
  <property fmtid="{D5CDD505-2E9C-101B-9397-08002B2CF9AE}" pid="24" name="Mendeley Recent Style Name 9_1">
    <vt:lpwstr>Turabian 8th edition (full note)</vt:lpwstr>
  </property>
</Properties>
</file>