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5781"/>
      </w:tblGrid>
      <w:tr w:rsidR="00BA0511" w14:paraId="6779F87C" w14:textId="77777777" w:rsidTr="00BA0511">
        <w:tc>
          <w:tcPr>
            <w:tcW w:w="3235" w:type="dxa"/>
          </w:tcPr>
          <w:p w14:paraId="5C9D4D7B" w14:textId="38E83B2D" w:rsidR="00BA0511" w:rsidRDefault="00BA0511" w:rsidP="00BA0511">
            <w:pPr>
              <w:jc w:val="both"/>
              <w:rPr>
                <w:noProof/>
              </w:rPr>
            </w:pPr>
            <w:r w:rsidRPr="00F877A4">
              <w:rPr>
                <w:rFonts w:asciiTheme="majorBidi" w:hAnsiTheme="majorBidi" w:cstheme="majorBidi"/>
                <w:b/>
                <w:bCs/>
                <w:noProof/>
                <w:sz w:val="24"/>
                <w:szCs w:val="24"/>
                <w:lang w:val="en-US"/>
              </w:rPr>
              <w:drawing>
                <wp:anchor distT="0" distB="0" distL="114300" distR="114300" simplePos="0" relativeHeight="251659264" behindDoc="0" locked="0" layoutInCell="1" allowOverlap="1" wp14:anchorId="40330ED4" wp14:editId="01CCC0EC">
                  <wp:simplePos x="0" y="0"/>
                  <wp:positionH relativeFrom="margin">
                    <wp:posOffset>-6350</wp:posOffset>
                  </wp:positionH>
                  <wp:positionV relativeFrom="paragraph">
                    <wp:posOffset>179070</wp:posOffset>
                  </wp:positionV>
                  <wp:extent cx="1885950" cy="806450"/>
                  <wp:effectExtent l="0" t="0" r="0" b="0"/>
                  <wp:wrapThrough wrapText="bothSides">
                    <wp:wrapPolygon edited="0">
                      <wp:start x="0" y="0"/>
                      <wp:lineTo x="0" y="20920"/>
                      <wp:lineTo x="21382" y="20920"/>
                      <wp:lineTo x="21382" y="0"/>
                      <wp:lineTo x="0" y="0"/>
                    </wp:wrapPolygon>
                  </wp:wrapThrough>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43" t="-3252" r="54908" b="3252"/>
                          <a:stretch/>
                        </pic:blipFill>
                        <pic:spPr bwMode="auto">
                          <a:xfrm>
                            <a:off x="0" y="0"/>
                            <a:ext cx="1885950" cy="806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781" w:type="dxa"/>
          </w:tcPr>
          <w:p w14:paraId="1AFBE0BB" w14:textId="77777777" w:rsidR="00BA0511" w:rsidRDefault="00BA0511" w:rsidP="00BA0511">
            <w:pPr>
              <w:pStyle w:val="NoSpacing"/>
              <w:rPr>
                <w:rFonts w:asciiTheme="majorBidi" w:hAnsiTheme="majorBidi" w:cstheme="majorBidi"/>
                <w:b/>
                <w:bCs/>
                <w:sz w:val="24"/>
                <w:szCs w:val="24"/>
              </w:rPr>
            </w:pPr>
            <w:r>
              <w:rPr>
                <w:rFonts w:asciiTheme="majorBidi" w:hAnsiTheme="majorBidi" w:cstheme="majorBidi"/>
                <w:b/>
                <w:bCs/>
                <w:sz w:val="24"/>
                <w:szCs w:val="24"/>
              </w:rPr>
              <w:t xml:space="preserve"> </w:t>
            </w:r>
          </w:p>
          <w:p w14:paraId="021AA8C1" w14:textId="49CB33F2" w:rsidR="00BA0511" w:rsidRPr="00F877A4" w:rsidRDefault="00BA0511" w:rsidP="00BA0511">
            <w:pPr>
              <w:pStyle w:val="NoSpacing"/>
              <w:rPr>
                <w:rFonts w:asciiTheme="majorBidi" w:hAnsiTheme="majorBidi" w:cstheme="majorBidi"/>
                <w:b/>
                <w:bCs/>
                <w:sz w:val="24"/>
                <w:szCs w:val="24"/>
              </w:rPr>
            </w:pPr>
            <w:proofErr w:type="spellStart"/>
            <w:r w:rsidRPr="00F877A4">
              <w:rPr>
                <w:rFonts w:asciiTheme="majorBidi" w:hAnsiTheme="majorBidi" w:cstheme="majorBidi"/>
                <w:b/>
                <w:bCs/>
                <w:sz w:val="24"/>
                <w:szCs w:val="24"/>
              </w:rPr>
              <w:t>Dzihni</w:t>
            </w:r>
            <w:proofErr w:type="spellEnd"/>
            <w:r w:rsidRPr="00F877A4">
              <w:rPr>
                <w:rFonts w:asciiTheme="majorBidi" w:hAnsiTheme="majorBidi" w:cstheme="majorBidi"/>
                <w:b/>
                <w:bCs/>
                <w:sz w:val="24"/>
                <w:szCs w:val="24"/>
              </w:rPr>
              <w:t>: journal on Arabic Education, Linguistics, and Literary Studies</w:t>
            </w:r>
          </w:p>
          <w:p w14:paraId="53C89F45" w14:textId="77777777" w:rsidR="00BA0511" w:rsidRPr="00BA0511" w:rsidRDefault="00BA0511" w:rsidP="00BA0511">
            <w:pPr>
              <w:pStyle w:val="NoSpacing"/>
              <w:rPr>
                <w:rFonts w:asciiTheme="majorBidi" w:hAnsiTheme="majorBidi" w:cstheme="majorBidi"/>
              </w:rPr>
            </w:pPr>
            <w:r w:rsidRPr="00BA0511">
              <w:rPr>
                <w:rFonts w:asciiTheme="majorBidi" w:hAnsiTheme="majorBidi" w:cstheme="majorBidi"/>
              </w:rPr>
              <w:t>Vol. 1, No. 01, 2023</w:t>
            </w:r>
          </w:p>
          <w:p w14:paraId="52930BE2" w14:textId="77777777" w:rsidR="00BA0511" w:rsidRPr="00BA0511" w:rsidRDefault="00BA0511" w:rsidP="00BA0511">
            <w:pPr>
              <w:pStyle w:val="NoSpacing"/>
              <w:rPr>
                <w:rFonts w:asciiTheme="majorBidi" w:hAnsiTheme="majorBidi" w:cstheme="majorBidi"/>
              </w:rPr>
            </w:pPr>
            <w:r w:rsidRPr="00BA0511">
              <w:rPr>
                <w:rFonts w:asciiTheme="majorBidi" w:hAnsiTheme="majorBidi" w:cstheme="majorBidi"/>
              </w:rPr>
              <w:t xml:space="preserve">ISSN: </w:t>
            </w:r>
            <w:proofErr w:type="spellStart"/>
            <w:r w:rsidRPr="00BA0511">
              <w:rPr>
                <w:rFonts w:asciiTheme="majorBidi" w:hAnsiTheme="majorBidi" w:cstheme="majorBidi"/>
              </w:rPr>
              <w:t>xxxx-xxxx</w:t>
            </w:r>
            <w:proofErr w:type="spellEnd"/>
            <w:r w:rsidRPr="00BA0511">
              <w:rPr>
                <w:rFonts w:asciiTheme="majorBidi" w:hAnsiTheme="majorBidi" w:cstheme="majorBidi"/>
              </w:rPr>
              <w:t xml:space="preserve"> (print); </w:t>
            </w:r>
            <w:proofErr w:type="spellStart"/>
            <w:r w:rsidRPr="00BA0511">
              <w:rPr>
                <w:rFonts w:asciiTheme="majorBidi" w:hAnsiTheme="majorBidi" w:cstheme="majorBidi"/>
              </w:rPr>
              <w:t>xxxx-xxxx</w:t>
            </w:r>
            <w:proofErr w:type="spellEnd"/>
            <w:r w:rsidRPr="00BA0511">
              <w:rPr>
                <w:rFonts w:asciiTheme="majorBidi" w:hAnsiTheme="majorBidi" w:cstheme="majorBidi"/>
              </w:rPr>
              <w:t xml:space="preserve"> (online)      </w:t>
            </w:r>
          </w:p>
          <w:p w14:paraId="6E3BCA92" w14:textId="77777777" w:rsidR="00BA0511" w:rsidRPr="00BA0511" w:rsidRDefault="00000000" w:rsidP="00BA0511">
            <w:pPr>
              <w:pStyle w:val="NoSpacing"/>
              <w:rPr>
                <w:rFonts w:asciiTheme="majorBidi" w:hAnsiTheme="majorBidi" w:cstheme="majorBidi"/>
              </w:rPr>
            </w:pPr>
            <w:hyperlink r:id="rId8" w:history="1">
              <w:r w:rsidR="00BA0511" w:rsidRPr="00BA0511">
                <w:rPr>
                  <w:rStyle w:val="Hyperlink"/>
                  <w:rFonts w:asciiTheme="majorBidi" w:hAnsiTheme="majorBidi" w:cstheme="majorBidi"/>
                  <w:b/>
                  <w:bCs/>
                </w:rPr>
                <w:t>https://ejournal.idia.ac.id/index.php/dzihni/index</w:t>
              </w:r>
            </w:hyperlink>
            <w:r w:rsidR="00BA0511" w:rsidRPr="00BA0511">
              <w:rPr>
                <w:rFonts w:asciiTheme="majorBidi" w:hAnsiTheme="majorBidi" w:cstheme="majorBidi"/>
              </w:rPr>
              <w:t xml:space="preserve">       </w:t>
            </w:r>
          </w:p>
          <w:p w14:paraId="19B247D2" w14:textId="77777777" w:rsidR="00BA0511" w:rsidRDefault="00BA0511" w:rsidP="00F877A4">
            <w:pPr>
              <w:jc w:val="center"/>
              <w:rPr>
                <w:noProof/>
              </w:rPr>
            </w:pPr>
          </w:p>
        </w:tc>
      </w:tr>
    </w:tbl>
    <w:p w14:paraId="2DFCFB7C" w14:textId="77777777" w:rsidR="00BA0511" w:rsidRDefault="00BA0511" w:rsidP="00F877A4">
      <w:pPr>
        <w:spacing w:after="0" w:line="240" w:lineRule="auto"/>
        <w:jc w:val="center"/>
        <w:rPr>
          <w:rFonts w:asciiTheme="majorBidi" w:eastAsia="Times New Roman" w:hAnsiTheme="majorBidi" w:cstheme="majorBidi"/>
          <w:b/>
          <w:bCs/>
          <w:color w:val="000000"/>
          <w:sz w:val="28"/>
          <w:szCs w:val="28"/>
          <w:lang w:eastAsia="en-ID"/>
        </w:rPr>
      </w:pPr>
    </w:p>
    <w:p w14:paraId="33937AC4" w14:textId="597547BA" w:rsidR="00AF149F" w:rsidRDefault="00927BD7" w:rsidP="00AF149F">
      <w:pPr>
        <w:spacing w:after="0" w:line="240" w:lineRule="auto"/>
        <w:jc w:val="center"/>
        <w:rPr>
          <w:rFonts w:asciiTheme="majorBidi" w:eastAsia="Times New Roman" w:hAnsiTheme="majorBidi" w:cstheme="majorBidi"/>
          <w:b/>
          <w:bCs/>
          <w:color w:val="000000"/>
          <w:sz w:val="28"/>
          <w:szCs w:val="28"/>
          <w:lang w:eastAsia="en-ID"/>
        </w:rPr>
      </w:pPr>
      <w:r w:rsidRPr="00927BD7">
        <w:rPr>
          <w:rFonts w:asciiTheme="majorBidi" w:eastAsia="Times New Roman" w:hAnsiTheme="majorBidi" w:cstheme="majorBidi"/>
          <w:b/>
          <w:bCs/>
          <w:color w:val="000000"/>
          <w:sz w:val="28"/>
          <w:szCs w:val="28"/>
          <w:lang w:eastAsia="en-ID"/>
        </w:rPr>
        <w:t xml:space="preserve">Optimizing Arabic Language Learning at MAN 1 </w:t>
      </w:r>
      <w:proofErr w:type="spellStart"/>
      <w:r w:rsidRPr="00927BD7">
        <w:rPr>
          <w:rFonts w:asciiTheme="majorBidi" w:eastAsia="Times New Roman" w:hAnsiTheme="majorBidi" w:cstheme="majorBidi"/>
          <w:b/>
          <w:bCs/>
          <w:color w:val="000000"/>
          <w:sz w:val="28"/>
          <w:szCs w:val="28"/>
          <w:lang w:eastAsia="en-ID"/>
        </w:rPr>
        <w:t>Ponorogo</w:t>
      </w:r>
      <w:proofErr w:type="spellEnd"/>
      <w:r w:rsidRPr="00927BD7">
        <w:rPr>
          <w:rFonts w:asciiTheme="majorBidi" w:eastAsia="Times New Roman" w:hAnsiTheme="majorBidi" w:cstheme="majorBidi"/>
          <w:b/>
          <w:bCs/>
          <w:color w:val="000000"/>
          <w:sz w:val="28"/>
          <w:szCs w:val="28"/>
          <w:lang w:eastAsia="en-ID"/>
        </w:rPr>
        <w:t xml:space="preserve"> Through the Flipped Classroom Approach</w:t>
      </w:r>
    </w:p>
    <w:p w14:paraId="7598F1BF" w14:textId="77777777" w:rsidR="00200D04" w:rsidRPr="001B6874" w:rsidRDefault="00200D04" w:rsidP="00AF149F">
      <w:pPr>
        <w:spacing w:after="0" w:line="240" w:lineRule="auto"/>
        <w:jc w:val="center"/>
        <w:rPr>
          <w:rFonts w:ascii="Times New Roman" w:eastAsia="Times New Roman" w:hAnsi="Times New Roman" w:cs="Times New Roman"/>
          <w:sz w:val="28"/>
          <w:szCs w:val="28"/>
          <w:lang w:eastAsia="en-ID"/>
        </w:rPr>
      </w:pPr>
    </w:p>
    <w:p w14:paraId="30E2EA38" w14:textId="58397B42" w:rsidR="004D2271" w:rsidRPr="00927BD7" w:rsidRDefault="00AF149F" w:rsidP="00F877A4">
      <w:pPr>
        <w:spacing w:after="0" w:line="240" w:lineRule="auto"/>
        <w:jc w:val="center"/>
        <w:rPr>
          <w:rFonts w:ascii="Times New Roman" w:eastAsia="Times New Roman" w:hAnsi="Times New Roman" w:cs="Times New Roman"/>
          <w:sz w:val="24"/>
          <w:szCs w:val="24"/>
          <w:vertAlign w:val="superscript"/>
          <w:lang w:eastAsia="en-ID"/>
        </w:rPr>
      </w:pPr>
      <w:r>
        <w:rPr>
          <w:rFonts w:ascii="Garamond" w:eastAsia="Times New Roman" w:hAnsi="Garamond" w:cs="Times New Roman"/>
          <w:color w:val="000000"/>
          <w:sz w:val="24"/>
          <w:szCs w:val="24"/>
          <w:lang w:eastAsia="en-ID"/>
        </w:rPr>
        <w:t>Ratna Utami Nur Ajizah</w:t>
      </w:r>
      <w:r w:rsidR="00927BD7">
        <w:rPr>
          <w:rFonts w:ascii="Garamond" w:eastAsia="Times New Roman" w:hAnsi="Garamond" w:cs="Times New Roman"/>
          <w:color w:val="000000"/>
          <w:sz w:val="24"/>
          <w:szCs w:val="24"/>
          <w:vertAlign w:val="superscript"/>
          <w:lang w:eastAsia="en-ID"/>
        </w:rPr>
        <w:t>1</w:t>
      </w:r>
      <w:r w:rsidR="00927BD7">
        <w:rPr>
          <w:rFonts w:ascii="Garamond" w:eastAsia="Times New Roman" w:hAnsi="Garamond" w:cs="Times New Roman"/>
          <w:color w:val="000000"/>
          <w:sz w:val="24"/>
          <w:szCs w:val="24"/>
          <w:lang w:eastAsia="en-ID"/>
        </w:rPr>
        <w:t xml:space="preserve">, Fahmi </w:t>
      </w:r>
      <w:proofErr w:type="spellStart"/>
      <w:r w:rsidR="00927BD7">
        <w:rPr>
          <w:rFonts w:ascii="Garamond" w:eastAsia="Times New Roman" w:hAnsi="Garamond" w:cs="Times New Roman"/>
          <w:color w:val="000000"/>
          <w:sz w:val="24"/>
          <w:szCs w:val="24"/>
          <w:lang w:eastAsia="en-ID"/>
        </w:rPr>
        <w:t>Aulia</w:t>
      </w:r>
      <w:proofErr w:type="spellEnd"/>
      <w:r w:rsidR="00927BD7">
        <w:rPr>
          <w:rFonts w:ascii="Garamond" w:eastAsia="Times New Roman" w:hAnsi="Garamond" w:cs="Times New Roman"/>
          <w:color w:val="000000"/>
          <w:sz w:val="24"/>
          <w:szCs w:val="24"/>
          <w:lang w:eastAsia="en-ID"/>
        </w:rPr>
        <w:t xml:space="preserve"> Zaki</w:t>
      </w:r>
      <w:r w:rsidR="00C23FB2">
        <w:rPr>
          <w:rFonts w:ascii="Garamond" w:eastAsia="Times New Roman" w:hAnsi="Garamond" w:cs="Times New Roman"/>
          <w:color w:val="000000"/>
          <w:sz w:val="24"/>
          <w:szCs w:val="24"/>
          <w:lang w:eastAsia="en-ID"/>
        </w:rPr>
        <w:t xml:space="preserve"> Romdhoni</w:t>
      </w:r>
      <w:r w:rsidR="00927BD7">
        <w:rPr>
          <w:rFonts w:ascii="Garamond" w:eastAsia="Times New Roman" w:hAnsi="Garamond" w:cs="Times New Roman"/>
          <w:color w:val="000000"/>
          <w:sz w:val="24"/>
          <w:szCs w:val="24"/>
          <w:vertAlign w:val="superscript"/>
          <w:lang w:eastAsia="en-ID"/>
        </w:rPr>
        <w:t>2</w:t>
      </w:r>
    </w:p>
    <w:p w14:paraId="1B86D782" w14:textId="16A8B1BF" w:rsidR="00AF149F" w:rsidRPr="00927BD7" w:rsidRDefault="00AF149F" w:rsidP="00AF149F">
      <w:pPr>
        <w:spacing w:after="0" w:line="240" w:lineRule="auto"/>
        <w:jc w:val="center"/>
        <w:rPr>
          <w:rFonts w:ascii="Times New Roman" w:eastAsia="Times New Roman" w:hAnsi="Times New Roman" w:cs="Times New Roman"/>
          <w:sz w:val="24"/>
          <w:szCs w:val="24"/>
          <w:lang w:eastAsia="en-ID"/>
        </w:rPr>
      </w:pPr>
      <w:proofErr w:type="spellStart"/>
      <w:r>
        <w:rPr>
          <w:rFonts w:ascii="Garamond" w:eastAsia="Times New Roman" w:hAnsi="Garamond" w:cs="Times New Roman"/>
          <w:color w:val="000000"/>
          <w:sz w:val="24"/>
          <w:szCs w:val="24"/>
          <w:lang w:eastAsia="en-ID"/>
        </w:rPr>
        <w:t>Institut</w:t>
      </w:r>
      <w:proofErr w:type="spellEnd"/>
      <w:r>
        <w:rPr>
          <w:rFonts w:ascii="Garamond" w:eastAsia="Times New Roman" w:hAnsi="Garamond" w:cs="Times New Roman"/>
          <w:color w:val="000000"/>
          <w:sz w:val="24"/>
          <w:szCs w:val="24"/>
          <w:lang w:eastAsia="en-ID"/>
        </w:rPr>
        <w:t xml:space="preserve"> Agama Islam </w:t>
      </w:r>
      <w:proofErr w:type="spellStart"/>
      <w:r>
        <w:rPr>
          <w:rFonts w:ascii="Garamond" w:eastAsia="Times New Roman" w:hAnsi="Garamond" w:cs="Times New Roman"/>
          <w:color w:val="000000"/>
          <w:sz w:val="24"/>
          <w:szCs w:val="24"/>
          <w:lang w:eastAsia="en-ID"/>
        </w:rPr>
        <w:t>Riyadlotul</w:t>
      </w:r>
      <w:proofErr w:type="spellEnd"/>
      <w:r>
        <w:rPr>
          <w:rFonts w:ascii="Garamond" w:eastAsia="Times New Roman" w:hAnsi="Garamond" w:cs="Times New Roman"/>
          <w:color w:val="000000"/>
          <w:sz w:val="24"/>
          <w:szCs w:val="24"/>
          <w:lang w:eastAsia="en-ID"/>
        </w:rPr>
        <w:t xml:space="preserve"> Mujahidin </w:t>
      </w:r>
      <w:proofErr w:type="spellStart"/>
      <w:r>
        <w:rPr>
          <w:rFonts w:ascii="Garamond" w:eastAsia="Times New Roman" w:hAnsi="Garamond" w:cs="Times New Roman"/>
          <w:color w:val="000000"/>
          <w:sz w:val="24"/>
          <w:szCs w:val="24"/>
          <w:lang w:eastAsia="en-ID"/>
        </w:rPr>
        <w:t>Ngabar</w:t>
      </w:r>
      <w:proofErr w:type="spellEnd"/>
      <w:r>
        <w:rPr>
          <w:rFonts w:ascii="Garamond" w:eastAsia="Times New Roman" w:hAnsi="Garamond" w:cs="Times New Roman"/>
          <w:color w:val="000000"/>
          <w:sz w:val="24"/>
          <w:szCs w:val="24"/>
          <w:lang w:eastAsia="en-ID"/>
        </w:rPr>
        <w:t xml:space="preserve"> </w:t>
      </w:r>
      <w:proofErr w:type="spellStart"/>
      <w:r>
        <w:rPr>
          <w:rFonts w:ascii="Garamond" w:eastAsia="Times New Roman" w:hAnsi="Garamond" w:cs="Times New Roman"/>
          <w:color w:val="000000"/>
          <w:sz w:val="24"/>
          <w:szCs w:val="24"/>
          <w:lang w:eastAsia="en-ID"/>
        </w:rPr>
        <w:t>Ponorogo</w:t>
      </w:r>
      <w:proofErr w:type="spellEnd"/>
    </w:p>
    <w:p w14:paraId="162D90CB" w14:textId="2497B8C8" w:rsidR="004D2271" w:rsidRPr="00C23FB2" w:rsidRDefault="00000000" w:rsidP="00F877A4">
      <w:pPr>
        <w:spacing w:after="0" w:line="240" w:lineRule="auto"/>
        <w:jc w:val="center"/>
        <w:rPr>
          <w:rFonts w:ascii="Times New Roman" w:eastAsia="Times New Roman" w:hAnsi="Times New Roman" w:cs="Times New Roman"/>
          <w:sz w:val="24"/>
          <w:szCs w:val="24"/>
          <w:lang w:val="id-ID" w:eastAsia="en-ID"/>
        </w:rPr>
      </w:pPr>
      <w:hyperlink r:id="rId9" w:history="1">
        <w:r w:rsidR="00927BD7" w:rsidRPr="00B878E8">
          <w:rPr>
            <w:rStyle w:val="Hyperlink"/>
            <w:rFonts w:ascii="Garamond" w:eastAsia="Times New Roman" w:hAnsi="Garamond" w:cs="Times New Roman"/>
            <w:sz w:val="24"/>
            <w:szCs w:val="24"/>
            <w:lang w:eastAsia="en-ID"/>
          </w:rPr>
          <w:t>ratnautaminurajizah@gmail.com</w:t>
        </w:r>
      </w:hyperlink>
      <w:r w:rsidR="00927BD7">
        <w:rPr>
          <w:rFonts w:ascii="Garamond" w:eastAsia="Times New Roman" w:hAnsi="Garamond" w:cs="Times New Roman"/>
          <w:color w:val="000000"/>
          <w:sz w:val="24"/>
          <w:szCs w:val="24"/>
          <w:lang w:eastAsia="en-ID"/>
        </w:rPr>
        <w:t xml:space="preserve">, </w:t>
      </w:r>
      <w:hyperlink r:id="rId10" w:history="1">
        <w:r w:rsidR="00C23FB2" w:rsidRPr="00E105DA">
          <w:rPr>
            <w:rStyle w:val="Hyperlink"/>
            <w:rFonts w:ascii="Garamond" w:eastAsia="Times New Roman" w:hAnsi="Garamond" w:cs="Times New Roman"/>
            <w:sz w:val="24"/>
            <w:szCs w:val="24"/>
            <w:lang w:eastAsia="en-ID"/>
          </w:rPr>
          <w:t>auliafahmi239</w:t>
        </w:r>
        <w:r w:rsidR="00C23FB2" w:rsidRPr="00E105DA">
          <w:rPr>
            <w:rStyle w:val="Hyperlink"/>
            <w:rFonts w:ascii="Garamond" w:eastAsia="Times New Roman" w:hAnsi="Garamond" w:cs="Times New Roman"/>
            <w:sz w:val="24"/>
            <w:szCs w:val="24"/>
            <w:lang w:val="id-ID" w:eastAsia="en-ID"/>
          </w:rPr>
          <w:t>@gmail.com</w:t>
        </w:r>
      </w:hyperlink>
      <w:r w:rsidR="00C23FB2">
        <w:rPr>
          <w:rFonts w:ascii="Garamond" w:eastAsia="Times New Roman" w:hAnsi="Garamond" w:cs="Times New Roman"/>
          <w:color w:val="000000"/>
          <w:sz w:val="24"/>
          <w:szCs w:val="24"/>
          <w:lang w:val="id-ID" w:eastAsia="en-ID"/>
        </w:rPr>
        <w:t xml:space="preserve"> </w:t>
      </w:r>
    </w:p>
    <w:p w14:paraId="6D1887B9" w14:textId="77777777" w:rsidR="004D2271" w:rsidRPr="004D2271" w:rsidRDefault="004D2271" w:rsidP="00F877A4">
      <w:pPr>
        <w:spacing w:after="0" w:line="240" w:lineRule="auto"/>
        <w:rPr>
          <w:rFonts w:ascii="Times New Roman" w:eastAsia="Times New Roman" w:hAnsi="Times New Roman" w:cs="Times New Roman"/>
          <w:sz w:val="24"/>
          <w:szCs w:val="24"/>
          <w:lang w:eastAsia="en-ID"/>
        </w:rPr>
      </w:pPr>
    </w:p>
    <w:p w14:paraId="611BA516" w14:textId="77777777" w:rsidR="004D2271" w:rsidRPr="001B6874" w:rsidRDefault="004D2271" w:rsidP="00F877A4">
      <w:pPr>
        <w:spacing w:after="0" w:line="240" w:lineRule="auto"/>
        <w:jc w:val="center"/>
        <w:rPr>
          <w:rFonts w:asciiTheme="majorBidi" w:eastAsia="Times New Roman" w:hAnsiTheme="majorBidi" w:cstheme="majorBidi"/>
          <w:sz w:val="24"/>
          <w:szCs w:val="24"/>
          <w:lang w:eastAsia="en-ID"/>
        </w:rPr>
      </w:pPr>
      <w:r w:rsidRPr="001B6874">
        <w:rPr>
          <w:rFonts w:asciiTheme="majorBidi" w:eastAsia="Times New Roman" w:hAnsiTheme="majorBidi" w:cstheme="majorBidi"/>
          <w:b/>
          <w:bCs/>
          <w:color w:val="000000"/>
          <w:sz w:val="24"/>
          <w:szCs w:val="24"/>
          <w:lang w:eastAsia="en-ID"/>
        </w:rPr>
        <w:t>Abstract</w:t>
      </w:r>
    </w:p>
    <w:p w14:paraId="2852B5FD" w14:textId="77777777" w:rsidR="00003C38" w:rsidRDefault="00003C38" w:rsidP="00003C38">
      <w:pPr>
        <w:spacing w:after="0" w:line="240" w:lineRule="auto"/>
        <w:jc w:val="both"/>
        <w:rPr>
          <w:rFonts w:ascii="Garamond" w:eastAsia="Times New Roman" w:hAnsi="Garamond" w:cstheme="majorBidi"/>
          <w:color w:val="000000"/>
          <w:sz w:val="24"/>
          <w:szCs w:val="24"/>
          <w:lang w:eastAsia="en-ID"/>
        </w:rPr>
      </w:pPr>
      <w:r w:rsidRPr="00003C38">
        <w:rPr>
          <w:rFonts w:ascii="Garamond" w:eastAsia="Times New Roman" w:hAnsi="Garamond" w:cstheme="majorBidi"/>
          <w:color w:val="000000"/>
          <w:sz w:val="24"/>
          <w:szCs w:val="24"/>
          <w:lang w:eastAsia="en-ID"/>
        </w:rPr>
        <w:t xml:space="preserve">The aim of this study is to find out how using a flipped classroom approach can help students at MAN 1 </w:t>
      </w:r>
      <w:proofErr w:type="spellStart"/>
      <w:r w:rsidRPr="00003C38">
        <w:rPr>
          <w:rFonts w:ascii="Garamond" w:eastAsia="Times New Roman" w:hAnsi="Garamond" w:cstheme="majorBidi"/>
          <w:color w:val="000000"/>
          <w:sz w:val="24"/>
          <w:szCs w:val="24"/>
          <w:lang w:eastAsia="en-ID"/>
        </w:rPr>
        <w:t>Ponorogo</w:t>
      </w:r>
      <w:proofErr w:type="spellEnd"/>
      <w:r w:rsidRPr="00003C38">
        <w:rPr>
          <w:rFonts w:ascii="Garamond" w:eastAsia="Times New Roman" w:hAnsi="Garamond" w:cstheme="majorBidi"/>
          <w:color w:val="000000"/>
          <w:sz w:val="24"/>
          <w:szCs w:val="24"/>
          <w:lang w:eastAsia="en-ID"/>
        </w:rPr>
        <w:t xml:space="preserve"> learn Arabic better. The study uses a qualitative approach to case studies. Data is collected through in-depth interviews with teachers and students, observations in the classroom, and analysis of related documents. Thematic analysis is used to find the main patterns and themes. Study results show that a flipped classroom approach can improve student interaction and participation in Arabic learning. Students are more active in class discussion and are better prepared to take lessons after studying the material independently at home. The teacher also said that students were more confident and motivated to use Arabic. The study found that the flipped classroom approach could be used effectively to teach Arabic at MAN 1 </w:t>
      </w:r>
      <w:proofErr w:type="spellStart"/>
      <w:r w:rsidRPr="00003C38">
        <w:rPr>
          <w:rFonts w:ascii="Garamond" w:eastAsia="Times New Roman" w:hAnsi="Garamond" w:cstheme="majorBidi"/>
          <w:color w:val="000000"/>
          <w:sz w:val="24"/>
          <w:szCs w:val="24"/>
          <w:lang w:eastAsia="en-ID"/>
        </w:rPr>
        <w:t>Ponorogo</w:t>
      </w:r>
      <w:proofErr w:type="spellEnd"/>
      <w:r w:rsidRPr="00003C38">
        <w:rPr>
          <w:rFonts w:ascii="Garamond" w:eastAsia="Times New Roman" w:hAnsi="Garamond" w:cstheme="majorBidi"/>
          <w:color w:val="000000"/>
          <w:sz w:val="24"/>
          <w:szCs w:val="24"/>
          <w:lang w:eastAsia="en-ID"/>
        </w:rPr>
        <w:t>. This method not only improves students' understanding and skills, but also increases their desire to participate actively in learning.</w:t>
      </w:r>
    </w:p>
    <w:p w14:paraId="08B14B0A" w14:textId="77777777" w:rsidR="00003C38" w:rsidRPr="00003C38" w:rsidRDefault="00003C38" w:rsidP="00003C38">
      <w:pPr>
        <w:spacing w:after="0" w:line="240" w:lineRule="auto"/>
        <w:jc w:val="both"/>
        <w:rPr>
          <w:rFonts w:ascii="Garamond" w:eastAsia="Times New Roman" w:hAnsi="Garamond" w:cstheme="majorBidi"/>
          <w:color w:val="000000"/>
          <w:sz w:val="24"/>
          <w:szCs w:val="24"/>
          <w:lang w:eastAsia="en-ID"/>
        </w:rPr>
      </w:pPr>
    </w:p>
    <w:p w14:paraId="1D0441E4" w14:textId="655B314D" w:rsidR="004D2271" w:rsidRPr="00003C38" w:rsidRDefault="004D2271" w:rsidP="00F877A4">
      <w:pPr>
        <w:spacing w:after="0" w:line="240" w:lineRule="auto"/>
        <w:jc w:val="both"/>
        <w:rPr>
          <w:rFonts w:ascii="Garamond" w:eastAsia="Times New Roman" w:hAnsi="Garamond" w:cstheme="majorBidi"/>
          <w:i/>
          <w:iCs/>
          <w:color w:val="000000"/>
          <w:sz w:val="24"/>
          <w:szCs w:val="24"/>
          <w:lang w:eastAsia="en-ID"/>
        </w:rPr>
      </w:pPr>
      <w:r w:rsidRPr="00003C38">
        <w:rPr>
          <w:rFonts w:ascii="Garamond" w:eastAsia="Times New Roman" w:hAnsi="Garamond" w:cstheme="majorBidi"/>
          <w:b/>
          <w:bCs/>
          <w:color w:val="000000"/>
          <w:sz w:val="24"/>
          <w:szCs w:val="24"/>
          <w:lang w:eastAsia="en-ID"/>
        </w:rPr>
        <w:t>Keywords</w:t>
      </w:r>
      <w:r w:rsidRPr="00003C38">
        <w:rPr>
          <w:rFonts w:ascii="Garamond" w:eastAsia="Times New Roman" w:hAnsi="Garamond" w:cstheme="majorBidi"/>
          <w:b/>
          <w:bCs/>
          <w:i/>
          <w:iCs/>
          <w:color w:val="000000"/>
          <w:sz w:val="24"/>
          <w:szCs w:val="24"/>
          <w:lang w:eastAsia="en-ID"/>
        </w:rPr>
        <w:t xml:space="preserve">: </w:t>
      </w:r>
      <w:r w:rsidR="00003C38" w:rsidRPr="00003C38">
        <w:rPr>
          <w:rFonts w:ascii="Garamond" w:eastAsia="Times New Roman" w:hAnsi="Garamond" w:cstheme="majorBidi"/>
          <w:i/>
          <w:iCs/>
          <w:color w:val="000000"/>
          <w:sz w:val="24"/>
          <w:szCs w:val="24"/>
          <w:lang w:eastAsia="en-ID"/>
        </w:rPr>
        <w:t>learning optimization; Arabic learning; flipped classroom</w:t>
      </w:r>
    </w:p>
    <w:p w14:paraId="529ED422" w14:textId="323D0780" w:rsidR="001B6874" w:rsidRDefault="001B6874" w:rsidP="00F877A4">
      <w:pPr>
        <w:spacing w:after="0" w:line="240" w:lineRule="auto"/>
        <w:jc w:val="both"/>
        <w:rPr>
          <w:rFonts w:asciiTheme="majorBidi" w:eastAsia="Times New Roman" w:hAnsiTheme="majorBidi" w:cstheme="majorBidi"/>
          <w:sz w:val="24"/>
          <w:szCs w:val="24"/>
          <w:lang w:eastAsia="en-ID"/>
        </w:rPr>
      </w:pPr>
    </w:p>
    <w:p w14:paraId="6A558999" w14:textId="6E8C9316" w:rsidR="001B6874" w:rsidRDefault="001B6874" w:rsidP="00F877A4">
      <w:pPr>
        <w:spacing w:after="0" w:line="240" w:lineRule="auto"/>
        <w:jc w:val="both"/>
        <w:rPr>
          <w:rFonts w:asciiTheme="majorBidi" w:eastAsia="Times New Roman" w:hAnsiTheme="majorBidi" w:cstheme="majorBidi"/>
          <w:sz w:val="24"/>
          <w:szCs w:val="24"/>
          <w:lang w:eastAsia="en-ID"/>
        </w:rPr>
      </w:pPr>
    </w:p>
    <w:p w14:paraId="56414DC4" w14:textId="6B5C16A2" w:rsidR="001B6874" w:rsidRDefault="001B6874" w:rsidP="00F877A4">
      <w:pPr>
        <w:spacing w:after="0" w:line="240" w:lineRule="auto"/>
        <w:rPr>
          <w:rFonts w:asciiTheme="majorBidi" w:eastAsia="Times New Roman" w:hAnsiTheme="majorBidi" w:cstheme="majorBidi"/>
          <w:b/>
          <w:bCs/>
          <w:sz w:val="24"/>
          <w:szCs w:val="24"/>
          <w:lang w:eastAsia="en-ID"/>
        </w:rPr>
      </w:pPr>
      <w:r w:rsidRPr="001B6874">
        <w:rPr>
          <w:rFonts w:asciiTheme="majorBidi" w:eastAsia="Times New Roman" w:hAnsiTheme="majorBidi" w:cstheme="majorBidi"/>
          <w:b/>
          <w:bCs/>
          <w:sz w:val="24"/>
          <w:szCs w:val="24"/>
          <w:lang w:eastAsia="en-ID"/>
        </w:rPr>
        <w:t>Introduction</w:t>
      </w:r>
    </w:p>
    <w:p w14:paraId="46DD44D4" w14:textId="77777777" w:rsidR="001B6874" w:rsidRPr="001B6874" w:rsidRDefault="001B6874" w:rsidP="00F877A4">
      <w:pPr>
        <w:spacing w:after="0" w:line="240" w:lineRule="auto"/>
        <w:rPr>
          <w:rFonts w:asciiTheme="majorBidi" w:eastAsia="Times New Roman" w:hAnsiTheme="majorBidi" w:cstheme="majorBidi"/>
          <w:b/>
          <w:bCs/>
          <w:sz w:val="24"/>
          <w:szCs w:val="24"/>
          <w:lang w:eastAsia="en-ID"/>
        </w:rPr>
      </w:pPr>
    </w:p>
    <w:p w14:paraId="2A6518DD" w14:textId="77777777" w:rsidR="006B5259" w:rsidRDefault="00DB1219" w:rsidP="00DB1219">
      <w:pPr>
        <w:spacing w:after="0" w:line="360" w:lineRule="auto"/>
        <w:ind w:firstLine="720"/>
        <w:jc w:val="both"/>
        <w:rPr>
          <w:rFonts w:asciiTheme="majorBidi" w:eastAsia="Times New Roman" w:hAnsiTheme="majorBidi" w:cstheme="majorBidi"/>
          <w:sz w:val="24"/>
          <w:szCs w:val="24"/>
          <w:lang w:eastAsia="en-ID"/>
        </w:rPr>
      </w:pPr>
      <w:r w:rsidRPr="00DB1219">
        <w:rPr>
          <w:rFonts w:asciiTheme="majorBidi" w:eastAsia="Times New Roman" w:hAnsiTheme="majorBidi" w:cstheme="majorBidi"/>
          <w:sz w:val="24"/>
          <w:szCs w:val="24"/>
          <w:lang w:eastAsia="en-ID"/>
        </w:rPr>
        <w:t>Arabic is a crucial language for Indonesian Muslims, particularly for comprehending the Quran, hadith, and other Islamic disciplines. Arabic language instruction is offered at various educational levels, including Madrasah Aliyah Negeri (MAN) (</w:t>
      </w:r>
      <w:proofErr w:type="spellStart"/>
      <w:r w:rsidRPr="00DB1219">
        <w:rPr>
          <w:rFonts w:asciiTheme="majorBidi" w:eastAsia="Times New Roman" w:hAnsiTheme="majorBidi" w:cstheme="majorBidi"/>
          <w:sz w:val="24"/>
          <w:szCs w:val="24"/>
          <w:lang w:eastAsia="en-ID"/>
        </w:rPr>
        <w:t>Ajizah</w:t>
      </w:r>
      <w:proofErr w:type="spellEnd"/>
      <w:r w:rsidRPr="00DB1219">
        <w:rPr>
          <w:rFonts w:asciiTheme="majorBidi" w:eastAsia="Times New Roman" w:hAnsiTheme="majorBidi" w:cstheme="majorBidi"/>
          <w:sz w:val="24"/>
          <w:szCs w:val="24"/>
          <w:lang w:eastAsia="en-ID"/>
        </w:rPr>
        <w:t>, 2023)</w:t>
      </w:r>
      <w:r w:rsidR="006B5259">
        <w:rPr>
          <w:rFonts w:asciiTheme="majorBidi" w:eastAsia="Times New Roman" w:hAnsiTheme="majorBidi" w:cstheme="majorBidi"/>
          <w:sz w:val="24"/>
          <w:szCs w:val="24"/>
          <w:lang w:eastAsia="en-ID"/>
        </w:rPr>
        <w:t>.</w:t>
      </w:r>
    </w:p>
    <w:p w14:paraId="7631CB19" w14:textId="2D4E8DBF" w:rsidR="002473D2" w:rsidRDefault="002473D2" w:rsidP="002473D2">
      <w:pPr>
        <w:spacing w:after="0" w:line="360" w:lineRule="auto"/>
        <w:ind w:firstLine="720"/>
        <w:jc w:val="both"/>
        <w:rPr>
          <w:rFonts w:asciiTheme="majorBidi" w:eastAsia="Times New Roman" w:hAnsiTheme="majorBidi" w:cstheme="majorBidi"/>
          <w:sz w:val="24"/>
          <w:szCs w:val="24"/>
          <w:lang w:eastAsia="en-ID"/>
        </w:rPr>
      </w:pPr>
      <w:r w:rsidRPr="002473D2">
        <w:rPr>
          <w:rFonts w:asciiTheme="majorBidi" w:eastAsia="Times New Roman" w:hAnsiTheme="majorBidi" w:cstheme="majorBidi"/>
          <w:sz w:val="24"/>
          <w:szCs w:val="24"/>
          <w:lang w:eastAsia="en-ID"/>
        </w:rPr>
        <w:t>Awareness of the importance of the Arabic language promotes his teaching in various educational sectors in Indonesia, including the Madrasah Aliyah State (MAN). It aims to equip the young generation of Islam with Arabic skills that are focused on understanding the teachings of Islam, deepen Islamic sciences, and contribute to the development of the Muslim community in Indonesia.</w:t>
      </w:r>
    </w:p>
    <w:p w14:paraId="7FDC7403" w14:textId="39614B98" w:rsidR="00A86D68" w:rsidRPr="00DB1219" w:rsidRDefault="00DB1219" w:rsidP="00A86D68">
      <w:pPr>
        <w:spacing w:after="0" w:line="360" w:lineRule="auto"/>
        <w:ind w:firstLine="720"/>
        <w:jc w:val="both"/>
        <w:rPr>
          <w:rFonts w:asciiTheme="majorBidi" w:eastAsia="Times New Roman" w:hAnsiTheme="majorBidi" w:cstheme="majorBidi"/>
          <w:sz w:val="24"/>
          <w:szCs w:val="24"/>
          <w:lang w:eastAsia="en-ID"/>
        </w:rPr>
      </w:pPr>
      <w:r w:rsidRPr="00DB1219">
        <w:rPr>
          <w:rFonts w:asciiTheme="majorBidi" w:eastAsia="Times New Roman" w:hAnsiTheme="majorBidi" w:cstheme="majorBidi"/>
          <w:sz w:val="24"/>
          <w:szCs w:val="24"/>
          <w:lang w:eastAsia="en-ID"/>
        </w:rPr>
        <w:t xml:space="preserve"> However, Arabic language teaching in Indonesia, especially at the senior high school level, faces several challenges. One primary issue is the lack of student motivation and active involvement in the learning process. Traditional one-directional teaching methods often result in disengagement and a lack of deep understanding among students. To address these issues, </w:t>
      </w:r>
      <w:r w:rsidRPr="00DB1219">
        <w:rPr>
          <w:rFonts w:asciiTheme="majorBidi" w:eastAsia="Times New Roman" w:hAnsiTheme="majorBidi" w:cstheme="majorBidi"/>
          <w:sz w:val="24"/>
          <w:szCs w:val="24"/>
          <w:lang w:eastAsia="en-ID"/>
        </w:rPr>
        <w:lastRenderedPageBreak/>
        <w:t>teaching methods must be more innovative to enhance student engagement and comprehension (</w:t>
      </w:r>
      <w:proofErr w:type="spellStart"/>
      <w:r w:rsidRPr="00DB1219">
        <w:rPr>
          <w:rFonts w:asciiTheme="majorBidi" w:eastAsia="Times New Roman" w:hAnsiTheme="majorBidi" w:cstheme="majorBidi"/>
          <w:sz w:val="24"/>
          <w:szCs w:val="24"/>
          <w:lang w:eastAsia="en-ID"/>
        </w:rPr>
        <w:t>Tirtoni</w:t>
      </w:r>
      <w:proofErr w:type="spellEnd"/>
      <w:r w:rsidRPr="00DB1219">
        <w:rPr>
          <w:rFonts w:asciiTheme="majorBidi" w:eastAsia="Times New Roman" w:hAnsiTheme="majorBidi" w:cstheme="majorBidi"/>
          <w:sz w:val="24"/>
          <w:szCs w:val="24"/>
          <w:lang w:eastAsia="en-ID"/>
        </w:rPr>
        <w:t xml:space="preserve"> &amp; Kurniawan, 2022).</w:t>
      </w:r>
    </w:p>
    <w:p w14:paraId="7DBB13FA" w14:textId="77777777" w:rsidR="00DB1219" w:rsidRDefault="00DB1219" w:rsidP="00DB1219">
      <w:pPr>
        <w:spacing w:after="0" w:line="360" w:lineRule="auto"/>
        <w:ind w:firstLine="720"/>
        <w:jc w:val="both"/>
        <w:rPr>
          <w:rFonts w:asciiTheme="majorBidi" w:eastAsia="Times New Roman" w:hAnsiTheme="majorBidi" w:cstheme="majorBidi"/>
          <w:sz w:val="24"/>
          <w:szCs w:val="24"/>
          <w:lang w:eastAsia="en-ID"/>
        </w:rPr>
      </w:pPr>
      <w:r w:rsidRPr="00DB1219">
        <w:rPr>
          <w:rFonts w:asciiTheme="majorBidi" w:eastAsia="Times New Roman" w:hAnsiTheme="majorBidi" w:cstheme="majorBidi"/>
          <w:sz w:val="24"/>
          <w:szCs w:val="24"/>
          <w:lang w:eastAsia="en-ID"/>
        </w:rPr>
        <w:t>Conventional Arabic language instruction often focuses on rote memorization and theoretical concepts without incorporating contextual and interactive practices (Hamzah, 2023). Consequently, students struggle to apply their knowledge in real-life situations, leading to poor communication skills. Additionally, the limited use of engaging learning materials and technology hinders student interest in learning.</w:t>
      </w:r>
    </w:p>
    <w:p w14:paraId="1B0E5A28" w14:textId="7D286EF8" w:rsidR="00BB7742" w:rsidRPr="00DB1219" w:rsidRDefault="00BB7742" w:rsidP="00BB7742">
      <w:pPr>
        <w:spacing w:after="0" w:line="360" w:lineRule="auto"/>
        <w:ind w:firstLine="720"/>
        <w:jc w:val="both"/>
        <w:rPr>
          <w:rFonts w:asciiTheme="majorBidi" w:eastAsia="Times New Roman" w:hAnsiTheme="majorBidi" w:cstheme="majorBidi"/>
          <w:sz w:val="24"/>
          <w:szCs w:val="24"/>
          <w:lang w:eastAsia="en-ID"/>
        </w:rPr>
      </w:pPr>
      <w:r w:rsidRPr="00BB7742">
        <w:rPr>
          <w:rFonts w:asciiTheme="majorBidi" w:eastAsia="Times New Roman" w:hAnsiTheme="majorBidi" w:cstheme="majorBidi"/>
          <w:sz w:val="24"/>
          <w:szCs w:val="24"/>
          <w:lang w:eastAsia="en-ID"/>
        </w:rPr>
        <w:t>In this situation, the use of innovation in teaching is necessary to enhance student participation and understanding. More interactive and student-centred methods can help. For example, the use of technologies such as interactive learning apps, educational games, and e-learning platforms can make learning Arabic more interesting and enjoyable. Besides, learning methods involving simulations, group discussions, and collaborative projects can also encourage students to participate more actively in class and learn more about the material. Therefore, innovative teaching not only improves student motivation, but also makes understanding Arabic better and more enjoyable for them to learn. By applying diverse and exciting methods, teachers can create an enabling learning environment for students to reach their full potential in learning Arabic.</w:t>
      </w:r>
    </w:p>
    <w:p w14:paraId="0CFA4DD7" w14:textId="133619A1" w:rsidR="00DB1219" w:rsidRDefault="00DB1219" w:rsidP="00DB1219">
      <w:pPr>
        <w:spacing w:after="0" w:line="360" w:lineRule="auto"/>
        <w:ind w:firstLine="720"/>
        <w:jc w:val="both"/>
        <w:rPr>
          <w:rFonts w:asciiTheme="majorBidi" w:eastAsia="Times New Roman" w:hAnsiTheme="majorBidi" w:cstheme="majorBidi"/>
          <w:sz w:val="24"/>
          <w:szCs w:val="24"/>
          <w:lang w:eastAsia="en-ID"/>
        </w:rPr>
      </w:pPr>
      <w:r w:rsidRPr="00DB1219">
        <w:rPr>
          <w:rFonts w:asciiTheme="majorBidi" w:eastAsia="Times New Roman" w:hAnsiTheme="majorBidi" w:cstheme="majorBidi"/>
          <w:sz w:val="24"/>
          <w:szCs w:val="24"/>
          <w:lang w:eastAsia="en-ID"/>
        </w:rPr>
        <w:t>The flipped classroom is a rapidly growing educational approach that inverts the traditional teaching structure. Students independently learn course material outside of class, typically through online mediums like interactive modules or videos. Students then utilize class time for interactive activities such as problem-solving, discussions, and practical applications of the course material (Chen et al., 2017).</w:t>
      </w:r>
    </w:p>
    <w:p w14:paraId="09BD8FE2" w14:textId="77777777" w:rsidR="00A334DC" w:rsidRDefault="00A334DC" w:rsidP="00A334DC">
      <w:pPr>
        <w:spacing w:after="0" w:line="360" w:lineRule="auto"/>
        <w:ind w:firstLine="720"/>
        <w:jc w:val="both"/>
        <w:rPr>
          <w:rFonts w:asciiTheme="majorBidi" w:eastAsia="Times New Roman" w:hAnsiTheme="majorBidi" w:cstheme="majorBidi"/>
          <w:sz w:val="24"/>
          <w:szCs w:val="24"/>
          <w:lang w:eastAsia="en-ID"/>
        </w:rPr>
      </w:pPr>
      <w:r w:rsidRPr="00A334DC">
        <w:rPr>
          <w:rFonts w:asciiTheme="majorBidi" w:eastAsia="Times New Roman" w:hAnsiTheme="majorBidi" w:cstheme="majorBidi"/>
          <w:sz w:val="24"/>
          <w:szCs w:val="24"/>
          <w:lang w:eastAsia="en-ID"/>
        </w:rPr>
        <w:t>The flipped classroom approach has many benefits for teachers and students. By studying the material independently, students can choose to learn at their own pace, repeat hard-to-understand parts, and take advantage of a variety of online learning resources. This method allows teachers to concentrate on more in-depth and interactive teaching elements, as well as enabling them to be better prepared and understand the material before class sessions.</w:t>
      </w:r>
    </w:p>
    <w:p w14:paraId="02E70A00" w14:textId="77777777" w:rsidR="00BE35E5" w:rsidRDefault="00A334DC" w:rsidP="00BE35E5">
      <w:pPr>
        <w:spacing w:after="0" w:line="360" w:lineRule="auto"/>
        <w:ind w:firstLine="720"/>
        <w:jc w:val="both"/>
        <w:rPr>
          <w:rFonts w:asciiTheme="majorBidi" w:eastAsia="Times New Roman" w:hAnsiTheme="majorBidi" w:cstheme="majorBidi"/>
          <w:sz w:val="24"/>
          <w:szCs w:val="24"/>
          <w:lang w:eastAsia="en-ID"/>
        </w:rPr>
      </w:pPr>
      <w:r w:rsidRPr="00A334DC">
        <w:rPr>
          <w:rFonts w:asciiTheme="majorBidi" w:eastAsia="Times New Roman" w:hAnsiTheme="majorBidi" w:cstheme="majorBidi"/>
          <w:sz w:val="24"/>
          <w:szCs w:val="24"/>
          <w:lang w:eastAsia="en-ID"/>
        </w:rPr>
        <w:t>Flipping classrooms also help students acquire critical and collaborative thinking skills. Students not only memorize information, but they also learn about real-world situations, participate in in-depth discussions, and work together to solve problems. It increases student involvement and makes the learning process more interesting and relevant.</w:t>
      </w:r>
    </w:p>
    <w:p w14:paraId="5DB2A45B" w14:textId="49E8CC00" w:rsidR="00A334DC" w:rsidRDefault="00A334DC" w:rsidP="00BE35E5">
      <w:pPr>
        <w:spacing w:after="0" w:line="360" w:lineRule="auto"/>
        <w:ind w:firstLine="720"/>
        <w:jc w:val="both"/>
        <w:rPr>
          <w:rFonts w:asciiTheme="majorBidi" w:eastAsia="Times New Roman" w:hAnsiTheme="majorBidi" w:cstheme="majorBidi"/>
          <w:sz w:val="24"/>
          <w:szCs w:val="24"/>
          <w:lang w:eastAsia="en-ID"/>
        </w:rPr>
      </w:pPr>
      <w:r w:rsidRPr="00A334DC">
        <w:rPr>
          <w:rFonts w:asciiTheme="majorBidi" w:eastAsia="Times New Roman" w:hAnsiTheme="majorBidi" w:cstheme="majorBidi"/>
          <w:sz w:val="24"/>
          <w:szCs w:val="24"/>
          <w:lang w:eastAsia="en-ID"/>
        </w:rPr>
        <w:t xml:space="preserve">Despite that, implementing a flipped classroom is a tough task. Accessibility of technology is a major obstacle. Not all students have adequate access to devices and internet at home, which can make it difficult for them to study independently. Therefore, governments </w:t>
      </w:r>
      <w:r w:rsidRPr="00A334DC">
        <w:rPr>
          <w:rFonts w:asciiTheme="majorBidi" w:eastAsia="Times New Roman" w:hAnsiTheme="majorBidi" w:cstheme="majorBidi"/>
          <w:sz w:val="24"/>
          <w:szCs w:val="24"/>
          <w:lang w:eastAsia="en-ID"/>
        </w:rPr>
        <w:lastRenderedPageBreak/>
        <w:t xml:space="preserve">and schools must ensure the necessary technological support and infrastructure for each student. </w:t>
      </w:r>
    </w:p>
    <w:p w14:paraId="6944F909" w14:textId="2183F09E" w:rsidR="00A334DC" w:rsidRPr="00DB1219" w:rsidRDefault="00A334DC" w:rsidP="00A334DC">
      <w:pPr>
        <w:spacing w:after="0" w:line="360" w:lineRule="auto"/>
        <w:ind w:firstLine="720"/>
        <w:jc w:val="both"/>
        <w:rPr>
          <w:rFonts w:asciiTheme="majorBidi" w:eastAsia="Times New Roman" w:hAnsiTheme="majorBidi" w:cstheme="majorBidi"/>
          <w:sz w:val="24"/>
          <w:szCs w:val="24"/>
          <w:lang w:eastAsia="en-ID"/>
        </w:rPr>
      </w:pPr>
      <w:r w:rsidRPr="00A334DC">
        <w:rPr>
          <w:rFonts w:asciiTheme="majorBidi" w:eastAsia="Times New Roman" w:hAnsiTheme="majorBidi" w:cstheme="majorBidi"/>
          <w:sz w:val="24"/>
          <w:szCs w:val="24"/>
          <w:lang w:eastAsia="en-ID"/>
        </w:rPr>
        <w:t>The teacher's willingness to apply this method is also a problem. It takes time and effort to create effective and interactive learning materials and transform conventional learning methods. It is essential for teachers to get training and support so that they can successfully implement the switching class.</w:t>
      </w:r>
    </w:p>
    <w:p w14:paraId="4C7CEFF0" w14:textId="31BA4D5B" w:rsidR="00BB7742" w:rsidRDefault="00DB1219" w:rsidP="00A334DC">
      <w:pPr>
        <w:spacing w:after="0" w:line="360" w:lineRule="auto"/>
        <w:ind w:firstLine="720"/>
        <w:jc w:val="both"/>
        <w:rPr>
          <w:rFonts w:asciiTheme="majorBidi" w:eastAsia="Times New Roman" w:hAnsiTheme="majorBidi" w:cstheme="majorBidi"/>
          <w:sz w:val="24"/>
          <w:szCs w:val="24"/>
          <w:lang w:eastAsia="en-ID"/>
        </w:rPr>
      </w:pPr>
      <w:r w:rsidRPr="00DB1219">
        <w:rPr>
          <w:rFonts w:asciiTheme="majorBidi" w:eastAsia="Times New Roman" w:hAnsiTheme="majorBidi" w:cstheme="majorBidi"/>
          <w:sz w:val="24"/>
          <w:szCs w:val="24"/>
          <w:lang w:eastAsia="en-ID"/>
        </w:rPr>
        <w:t xml:space="preserve">MAN 1 </w:t>
      </w:r>
      <w:proofErr w:type="spellStart"/>
      <w:r w:rsidRPr="00DB1219">
        <w:rPr>
          <w:rFonts w:asciiTheme="majorBidi" w:eastAsia="Times New Roman" w:hAnsiTheme="majorBidi" w:cstheme="majorBidi"/>
          <w:sz w:val="24"/>
          <w:szCs w:val="24"/>
          <w:lang w:eastAsia="en-ID"/>
        </w:rPr>
        <w:t>Ponorogo</w:t>
      </w:r>
      <w:proofErr w:type="spellEnd"/>
      <w:r w:rsidRPr="00DB1219">
        <w:rPr>
          <w:rFonts w:asciiTheme="majorBidi" w:eastAsia="Times New Roman" w:hAnsiTheme="majorBidi" w:cstheme="majorBidi"/>
          <w:sz w:val="24"/>
          <w:szCs w:val="24"/>
          <w:lang w:eastAsia="en-ID"/>
        </w:rPr>
        <w:t xml:space="preserve">, an Indonesian Madrasah Aliyah Negeri, also faces challenges in Arabic language teaching. Despite various efforts to improve learning quality, the results remain unsatisfactory. Therefore, this study aims to investigate how flipped classroom implementation can optimize Arabic language learning at MAN 1 </w:t>
      </w:r>
      <w:proofErr w:type="spellStart"/>
      <w:r w:rsidRPr="00DB1219">
        <w:rPr>
          <w:rFonts w:asciiTheme="majorBidi" w:eastAsia="Times New Roman" w:hAnsiTheme="majorBidi" w:cstheme="majorBidi"/>
          <w:sz w:val="24"/>
          <w:szCs w:val="24"/>
          <w:lang w:eastAsia="en-ID"/>
        </w:rPr>
        <w:t>Ponorogo</w:t>
      </w:r>
      <w:proofErr w:type="spellEnd"/>
      <w:r w:rsidRPr="00DB1219">
        <w:rPr>
          <w:rFonts w:asciiTheme="majorBidi" w:eastAsia="Times New Roman" w:hAnsiTheme="majorBidi" w:cstheme="majorBidi"/>
          <w:sz w:val="24"/>
          <w:szCs w:val="24"/>
          <w:lang w:eastAsia="en-ID"/>
        </w:rPr>
        <w:t xml:space="preserve">. The study will </w:t>
      </w:r>
      <w:proofErr w:type="spellStart"/>
      <w:r w:rsidRPr="00DB1219">
        <w:rPr>
          <w:rFonts w:asciiTheme="majorBidi" w:eastAsia="Times New Roman" w:hAnsiTheme="majorBidi" w:cstheme="majorBidi"/>
          <w:sz w:val="24"/>
          <w:szCs w:val="24"/>
          <w:lang w:eastAsia="en-ID"/>
        </w:rPr>
        <w:t>analyze</w:t>
      </w:r>
      <w:proofErr w:type="spellEnd"/>
      <w:r w:rsidRPr="00DB1219">
        <w:rPr>
          <w:rFonts w:asciiTheme="majorBidi" w:eastAsia="Times New Roman" w:hAnsiTheme="majorBidi" w:cstheme="majorBidi"/>
          <w:sz w:val="24"/>
          <w:szCs w:val="24"/>
          <w:lang w:eastAsia="en-ID"/>
        </w:rPr>
        <w:t xml:space="preserve"> the process, outcomes, and impact of the flipped classroom method on student motivation, participation, and comprehension.</w:t>
      </w:r>
    </w:p>
    <w:p w14:paraId="68AC88E0" w14:textId="77777777" w:rsidR="00A334DC" w:rsidRDefault="00A334DC" w:rsidP="00A334DC">
      <w:pPr>
        <w:spacing w:after="0" w:line="360" w:lineRule="auto"/>
        <w:ind w:firstLine="720"/>
        <w:jc w:val="both"/>
        <w:rPr>
          <w:rFonts w:asciiTheme="majorBidi" w:eastAsia="Times New Roman" w:hAnsiTheme="majorBidi" w:cstheme="majorBidi"/>
          <w:sz w:val="24"/>
          <w:szCs w:val="24"/>
          <w:lang w:eastAsia="en-ID"/>
        </w:rPr>
      </w:pPr>
    </w:p>
    <w:p w14:paraId="79F29C43" w14:textId="77777777" w:rsidR="00F877A4" w:rsidRPr="00F877A4" w:rsidRDefault="00F877A4" w:rsidP="00F877A4">
      <w:pPr>
        <w:spacing w:after="0" w:line="360" w:lineRule="auto"/>
        <w:rPr>
          <w:rFonts w:asciiTheme="majorBidi" w:eastAsia="Times New Roman" w:hAnsiTheme="majorBidi" w:cstheme="majorBidi"/>
          <w:b/>
          <w:bCs/>
          <w:sz w:val="24"/>
          <w:szCs w:val="24"/>
          <w:lang w:eastAsia="en-ID"/>
        </w:rPr>
      </w:pPr>
      <w:r w:rsidRPr="00F877A4">
        <w:rPr>
          <w:rFonts w:asciiTheme="majorBidi" w:eastAsia="Times New Roman" w:hAnsiTheme="majorBidi" w:cstheme="majorBidi"/>
          <w:b/>
          <w:bCs/>
          <w:sz w:val="24"/>
          <w:szCs w:val="24"/>
          <w:lang w:eastAsia="en-ID"/>
        </w:rPr>
        <w:t>Method</w:t>
      </w:r>
    </w:p>
    <w:p w14:paraId="1E97900D" w14:textId="7F50516C" w:rsidR="00567465" w:rsidRPr="00567465" w:rsidRDefault="00567465" w:rsidP="00CC773D">
      <w:pPr>
        <w:spacing w:after="0" w:line="360" w:lineRule="auto"/>
        <w:ind w:firstLine="720"/>
        <w:jc w:val="both"/>
        <w:rPr>
          <w:rFonts w:asciiTheme="majorBidi" w:eastAsia="Times New Roman" w:hAnsiTheme="majorBidi" w:cstheme="majorBidi"/>
          <w:sz w:val="24"/>
          <w:szCs w:val="24"/>
          <w:lang w:eastAsia="en-ID"/>
        </w:rPr>
      </w:pPr>
      <w:r w:rsidRPr="00567465">
        <w:rPr>
          <w:rFonts w:asciiTheme="majorBidi" w:eastAsia="Times New Roman" w:hAnsiTheme="majorBidi" w:cstheme="majorBidi"/>
          <w:sz w:val="24"/>
          <w:szCs w:val="24"/>
          <w:lang w:eastAsia="en-ID"/>
        </w:rPr>
        <w:t>This study employs a qualitative approach, specifically utilizing the research method of a case study. This approach allows researchers to comprehensively study a specific phenomenon within the context of the real world through descriptive and interpretative data analysis</w:t>
      </w:r>
      <w:r w:rsidRPr="00567465">
        <w:rPr>
          <w:rFonts w:ascii="Times New Roman" w:eastAsia="Times New Roman" w:hAnsi="Times New Roman" w:cs="Times New Roman"/>
          <w:sz w:val="24"/>
          <w:szCs w:val="24"/>
          <w:lang w:eastAsia="en-ID"/>
        </w:rPr>
        <w:t xml:space="preserve"> </w:t>
      </w:r>
      <w:r w:rsidRPr="00567465">
        <w:rPr>
          <w:rFonts w:asciiTheme="majorBidi" w:eastAsia="Times New Roman" w:hAnsiTheme="majorBidi" w:cstheme="majorBidi"/>
          <w:sz w:val="24"/>
          <w:szCs w:val="24"/>
          <w:lang w:eastAsia="en-ID"/>
        </w:rPr>
        <w:t xml:space="preserve">(Gerring, 2016). In this case, the research focus will be on a particular case or situation to explore its details, complexities, and intricacies. In fields such as education, </w:t>
      </w:r>
      <w:proofErr w:type="spellStart"/>
      <w:r w:rsidRPr="00567465">
        <w:rPr>
          <w:rFonts w:asciiTheme="majorBidi" w:eastAsia="Times New Roman" w:hAnsiTheme="majorBidi" w:cstheme="majorBidi"/>
          <w:sz w:val="24"/>
          <w:szCs w:val="24"/>
          <w:lang w:eastAsia="en-ID"/>
        </w:rPr>
        <w:t>behavioral</w:t>
      </w:r>
      <w:proofErr w:type="spellEnd"/>
      <w:r w:rsidRPr="00567465">
        <w:rPr>
          <w:rFonts w:asciiTheme="majorBidi" w:eastAsia="Times New Roman" w:hAnsiTheme="majorBidi" w:cstheme="majorBidi"/>
          <w:sz w:val="24"/>
          <w:szCs w:val="24"/>
          <w:lang w:eastAsia="en-ID"/>
        </w:rPr>
        <w:t xml:space="preserve"> science, and social research, this method is often employed to gain a better understanding of how individuals or groups interact within their environments</w:t>
      </w:r>
      <w:r w:rsidR="00CC773D" w:rsidRPr="00CC773D">
        <w:rPr>
          <w:rFonts w:ascii="Times New Roman" w:eastAsia="Times New Roman" w:hAnsi="Times New Roman" w:cs="Times New Roman"/>
          <w:sz w:val="24"/>
          <w:szCs w:val="24"/>
          <w:lang w:eastAsia="en-ID"/>
        </w:rPr>
        <w:t xml:space="preserve"> </w:t>
      </w:r>
      <w:r w:rsidR="00CC773D" w:rsidRPr="00CC773D">
        <w:rPr>
          <w:rFonts w:asciiTheme="majorBidi" w:eastAsia="Times New Roman" w:hAnsiTheme="majorBidi" w:cstheme="majorBidi"/>
          <w:sz w:val="24"/>
          <w:szCs w:val="24"/>
          <w:lang w:eastAsia="en-ID"/>
        </w:rPr>
        <w:t>(Biggs et al., 2021)</w:t>
      </w:r>
      <w:r w:rsidRPr="00567465">
        <w:rPr>
          <w:rFonts w:asciiTheme="majorBidi" w:eastAsia="Times New Roman" w:hAnsiTheme="majorBidi" w:cstheme="majorBidi"/>
          <w:sz w:val="24"/>
          <w:szCs w:val="24"/>
          <w:lang w:eastAsia="en-ID"/>
        </w:rPr>
        <w:t>.</w:t>
      </w:r>
    </w:p>
    <w:p w14:paraId="377E08B5" w14:textId="77777777" w:rsidR="00567465" w:rsidRPr="00567465" w:rsidRDefault="00567465" w:rsidP="00567465">
      <w:pPr>
        <w:spacing w:after="0" w:line="360" w:lineRule="auto"/>
        <w:ind w:firstLine="720"/>
        <w:jc w:val="both"/>
        <w:rPr>
          <w:rFonts w:asciiTheme="majorBidi" w:eastAsia="Times New Roman" w:hAnsiTheme="majorBidi" w:cstheme="majorBidi"/>
          <w:sz w:val="24"/>
          <w:szCs w:val="24"/>
          <w:lang w:eastAsia="en-ID"/>
        </w:rPr>
      </w:pPr>
      <w:r w:rsidRPr="00567465">
        <w:rPr>
          <w:rFonts w:asciiTheme="majorBidi" w:eastAsia="Times New Roman" w:hAnsiTheme="majorBidi" w:cstheme="majorBidi"/>
          <w:sz w:val="24"/>
          <w:szCs w:val="24"/>
          <w:lang w:eastAsia="en-ID"/>
        </w:rPr>
        <w:t xml:space="preserve">The case study research will enable the researchers to examine how the Flipped Classroom method is utilized in teaching Arabic Language at MAN 1 </w:t>
      </w:r>
      <w:proofErr w:type="spellStart"/>
      <w:r w:rsidRPr="00567465">
        <w:rPr>
          <w:rFonts w:asciiTheme="majorBidi" w:eastAsia="Times New Roman" w:hAnsiTheme="majorBidi" w:cstheme="majorBidi"/>
          <w:sz w:val="24"/>
          <w:szCs w:val="24"/>
          <w:lang w:eastAsia="en-ID"/>
        </w:rPr>
        <w:t>Ponorogo</w:t>
      </w:r>
      <w:proofErr w:type="spellEnd"/>
      <w:r w:rsidRPr="00567465">
        <w:rPr>
          <w:rFonts w:asciiTheme="majorBidi" w:eastAsia="Times New Roman" w:hAnsiTheme="majorBidi" w:cstheme="majorBidi"/>
          <w:sz w:val="24"/>
          <w:szCs w:val="24"/>
          <w:lang w:eastAsia="en-ID"/>
        </w:rPr>
        <w:t>. This will involve direct observation, interviews with teachers and students, document analysis, and possibly literature review to gain a better understanding of the context.</w:t>
      </w:r>
    </w:p>
    <w:p w14:paraId="7920D441" w14:textId="77777777" w:rsidR="00567465" w:rsidRPr="00567465" w:rsidRDefault="00567465" w:rsidP="00567465">
      <w:pPr>
        <w:spacing w:after="0" w:line="360" w:lineRule="auto"/>
        <w:ind w:firstLine="720"/>
        <w:jc w:val="both"/>
        <w:rPr>
          <w:rFonts w:asciiTheme="majorBidi" w:eastAsia="Times New Roman" w:hAnsiTheme="majorBidi" w:cstheme="majorBidi"/>
          <w:sz w:val="24"/>
          <w:szCs w:val="24"/>
          <w:lang w:eastAsia="en-ID"/>
        </w:rPr>
      </w:pPr>
      <w:r w:rsidRPr="00567465">
        <w:rPr>
          <w:rFonts w:asciiTheme="majorBidi" w:eastAsia="Times New Roman" w:hAnsiTheme="majorBidi" w:cstheme="majorBidi"/>
          <w:sz w:val="24"/>
          <w:szCs w:val="24"/>
          <w:lang w:eastAsia="en-ID"/>
        </w:rPr>
        <w:t>Key characteristics of the case study method within the qualitative approach include:</w:t>
      </w:r>
    </w:p>
    <w:p w14:paraId="7B7BACE8" w14:textId="77777777" w:rsidR="00567465" w:rsidRPr="00567465" w:rsidRDefault="00567465" w:rsidP="00567465">
      <w:pPr>
        <w:numPr>
          <w:ilvl w:val="0"/>
          <w:numId w:val="3"/>
        </w:numPr>
        <w:tabs>
          <w:tab w:val="clear" w:pos="720"/>
        </w:tabs>
        <w:spacing w:after="0" w:line="360" w:lineRule="auto"/>
        <w:ind w:left="0"/>
        <w:jc w:val="both"/>
        <w:rPr>
          <w:rFonts w:asciiTheme="majorBidi" w:eastAsia="Times New Roman" w:hAnsiTheme="majorBidi" w:cstheme="majorBidi"/>
          <w:sz w:val="24"/>
          <w:szCs w:val="24"/>
          <w:lang w:eastAsia="en-ID"/>
        </w:rPr>
      </w:pPr>
      <w:r w:rsidRPr="00567465">
        <w:rPr>
          <w:rFonts w:asciiTheme="majorBidi" w:eastAsia="Times New Roman" w:hAnsiTheme="majorBidi" w:cstheme="majorBidi"/>
          <w:sz w:val="24"/>
          <w:szCs w:val="24"/>
          <w:lang w:eastAsia="en-ID"/>
        </w:rPr>
        <w:t>The researcher focuses attention on a specific case, whether it be an individual, group, organization, event, or program.</w:t>
      </w:r>
    </w:p>
    <w:p w14:paraId="52A544AE" w14:textId="77777777" w:rsidR="00567465" w:rsidRPr="00567465" w:rsidRDefault="00567465" w:rsidP="00567465">
      <w:pPr>
        <w:numPr>
          <w:ilvl w:val="0"/>
          <w:numId w:val="3"/>
        </w:numPr>
        <w:tabs>
          <w:tab w:val="clear" w:pos="720"/>
        </w:tabs>
        <w:spacing w:after="0" w:line="360" w:lineRule="auto"/>
        <w:ind w:left="0"/>
        <w:jc w:val="both"/>
        <w:rPr>
          <w:rFonts w:asciiTheme="majorBidi" w:eastAsia="Times New Roman" w:hAnsiTheme="majorBidi" w:cstheme="majorBidi"/>
          <w:sz w:val="24"/>
          <w:szCs w:val="24"/>
          <w:lang w:eastAsia="en-ID"/>
        </w:rPr>
      </w:pPr>
      <w:r w:rsidRPr="00567465">
        <w:rPr>
          <w:rFonts w:asciiTheme="majorBidi" w:eastAsia="Times New Roman" w:hAnsiTheme="majorBidi" w:cstheme="majorBidi"/>
          <w:sz w:val="24"/>
          <w:szCs w:val="24"/>
          <w:lang w:eastAsia="en-ID"/>
        </w:rPr>
        <w:t>Researchers employ various data collection techniques such as interviews, observation, document analysis, and artifact collection to obtain a comprehensive understanding of the case.</w:t>
      </w:r>
    </w:p>
    <w:p w14:paraId="29489F8E" w14:textId="77777777" w:rsidR="00567465" w:rsidRPr="00567465" w:rsidRDefault="00567465" w:rsidP="00567465">
      <w:pPr>
        <w:numPr>
          <w:ilvl w:val="0"/>
          <w:numId w:val="3"/>
        </w:numPr>
        <w:tabs>
          <w:tab w:val="clear" w:pos="720"/>
        </w:tabs>
        <w:spacing w:after="0" w:line="360" w:lineRule="auto"/>
        <w:ind w:left="0"/>
        <w:jc w:val="both"/>
        <w:rPr>
          <w:rFonts w:asciiTheme="majorBidi" w:eastAsia="Times New Roman" w:hAnsiTheme="majorBidi" w:cstheme="majorBidi"/>
          <w:sz w:val="24"/>
          <w:szCs w:val="24"/>
          <w:lang w:eastAsia="en-ID"/>
        </w:rPr>
      </w:pPr>
      <w:r w:rsidRPr="00567465">
        <w:rPr>
          <w:rFonts w:asciiTheme="majorBidi" w:eastAsia="Times New Roman" w:hAnsiTheme="majorBidi" w:cstheme="majorBidi"/>
          <w:sz w:val="24"/>
          <w:szCs w:val="24"/>
          <w:lang w:eastAsia="en-ID"/>
        </w:rPr>
        <w:t>Researchers build theories or findings from the collected data rather than from pre-existing theories.</w:t>
      </w:r>
    </w:p>
    <w:p w14:paraId="621DC3FB" w14:textId="77777777" w:rsidR="00567465" w:rsidRPr="00567465" w:rsidRDefault="00567465" w:rsidP="00567465">
      <w:pPr>
        <w:numPr>
          <w:ilvl w:val="0"/>
          <w:numId w:val="3"/>
        </w:numPr>
        <w:tabs>
          <w:tab w:val="clear" w:pos="720"/>
        </w:tabs>
        <w:spacing w:after="0" w:line="360" w:lineRule="auto"/>
        <w:ind w:left="0"/>
        <w:jc w:val="both"/>
        <w:rPr>
          <w:rFonts w:asciiTheme="majorBidi" w:eastAsia="Times New Roman" w:hAnsiTheme="majorBidi" w:cstheme="majorBidi"/>
          <w:sz w:val="24"/>
          <w:szCs w:val="24"/>
          <w:lang w:eastAsia="en-ID"/>
        </w:rPr>
      </w:pPr>
      <w:r w:rsidRPr="00567465">
        <w:rPr>
          <w:rFonts w:asciiTheme="majorBidi" w:eastAsia="Times New Roman" w:hAnsiTheme="majorBidi" w:cstheme="majorBidi"/>
          <w:sz w:val="24"/>
          <w:szCs w:val="24"/>
          <w:lang w:eastAsia="en-ID"/>
        </w:rPr>
        <w:t xml:space="preserve">Researchers strive to understand the underlying meanings of </w:t>
      </w:r>
      <w:proofErr w:type="spellStart"/>
      <w:r w:rsidRPr="00567465">
        <w:rPr>
          <w:rFonts w:asciiTheme="majorBidi" w:eastAsia="Times New Roman" w:hAnsiTheme="majorBidi" w:cstheme="majorBidi"/>
          <w:sz w:val="24"/>
          <w:szCs w:val="24"/>
          <w:lang w:eastAsia="en-ID"/>
        </w:rPr>
        <w:t>behaviors</w:t>
      </w:r>
      <w:proofErr w:type="spellEnd"/>
      <w:r w:rsidRPr="00567465">
        <w:rPr>
          <w:rFonts w:asciiTheme="majorBidi" w:eastAsia="Times New Roman" w:hAnsiTheme="majorBidi" w:cstheme="majorBidi"/>
          <w:sz w:val="24"/>
          <w:szCs w:val="24"/>
          <w:lang w:eastAsia="en-ID"/>
        </w:rPr>
        <w:t xml:space="preserve">, actions, and experiences of those involved in the case (Ade Irma </w:t>
      </w:r>
      <w:proofErr w:type="spellStart"/>
      <w:r w:rsidRPr="00567465">
        <w:rPr>
          <w:rFonts w:asciiTheme="majorBidi" w:eastAsia="Times New Roman" w:hAnsiTheme="majorBidi" w:cstheme="majorBidi"/>
          <w:sz w:val="24"/>
          <w:szCs w:val="24"/>
          <w:lang w:eastAsia="en-ID"/>
        </w:rPr>
        <w:t>Khairani</w:t>
      </w:r>
      <w:proofErr w:type="spellEnd"/>
      <w:r w:rsidRPr="00567465">
        <w:rPr>
          <w:rFonts w:asciiTheme="majorBidi" w:eastAsia="Times New Roman" w:hAnsiTheme="majorBidi" w:cstheme="majorBidi"/>
          <w:sz w:val="24"/>
          <w:szCs w:val="24"/>
          <w:lang w:eastAsia="en-ID"/>
        </w:rPr>
        <w:t>, 2019).</w:t>
      </w:r>
    </w:p>
    <w:p w14:paraId="2AF45345" w14:textId="77777777" w:rsidR="00567465" w:rsidRPr="00567465" w:rsidRDefault="00567465" w:rsidP="00567465">
      <w:pPr>
        <w:spacing w:after="0" w:line="360" w:lineRule="auto"/>
        <w:ind w:firstLine="720"/>
        <w:jc w:val="both"/>
        <w:rPr>
          <w:rFonts w:asciiTheme="majorBidi" w:eastAsia="Times New Roman" w:hAnsiTheme="majorBidi" w:cstheme="majorBidi"/>
          <w:sz w:val="24"/>
          <w:szCs w:val="24"/>
          <w:lang w:eastAsia="en-ID"/>
        </w:rPr>
      </w:pPr>
      <w:r w:rsidRPr="00567465">
        <w:rPr>
          <w:rFonts w:asciiTheme="majorBidi" w:eastAsia="Times New Roman" w:hAnsiTheme="majorBidi" w:cstheme="majorBidi"/>
          <w:sz w:val="24"/>
          <w:szCs w:val="24"/>
          <w:lang w:eastAsia="en-ID"/>
        </w:rPr>
        <w:lastRenderedPageBreak/>
        <w:t xml:space="preserve">This research will provide an in-depth understanding of how this approach influences Arabic Language learning at MAN 1 </w:t>
      </w:r>
      <w:proofErr w:type="spellStart"/>
      <w:r w:rsidRPr="00567465">
        <w:rPr>
          <w:rFonts w:asciiTheme="majorBidi" w:eastAsia="Times New Roman" w:hAnsiTheme="majorBidi" w:cstheme="majorBidi"/>
          <w:sz w:val="24"/>
          <w:szCs w:val="24"/>
          <w:lang w:eastAsia="en-ID"/>
        </w:rPr>
        <w:t>Ponorogo</w:t>
      </w:r>
      <w:proofErr w:type="spellEnd"/>
      <w:r w:rsidRPr="00567465">
        <w:rPr>
          <w:rFonts w:asciiTheme="majorBidi" w:eastAsia="Times New Roman" w:hAnsiTheme="majorBidi" w:cstheme="majorBidi"/>
          <w:sz w:val="24"/>
          <w:szCs w:val="24"/>
          <w:lang w:eastAsia="en-ID"/>
        </w:rPr>
        <w:t>, potential issues that may arise, and its impact on student learning outcomes and classroom dynamics. Thus, this study will offer valuable insights into how the Flipped Classroom approach can be optimized for Arabic language learning.</w:t>
      </w:r>
    </w:p>
    <w:p w14:paraId="0531E706" w14:textId="66787DFC" w:rsidR="00F877A4" w:rsidRDefault="00F877A4" w:rsidP="00F877A4">
      <w:pPr>
        <w:spacing w:after="0" w:line="360" w:lineRule="auto"/>
        <w:jc w:val="both"/>
        <w:rPr>
          <w:rFonts w:asciiTheme="majorBidi" w:eastAsia="Times New Roman" w:hAnsiTheme="majorBidi" w:cstheme="majorBidi"/>
          <w:sz w:val="24"/>
          <w:szCs w:val="24"/>
          <w:lang w:eastAsia="en-ID"/>
        </w:rPr>
      </w:pPr>
    </w:p>
    <w:p w14:paraId="476AB081" w14:textId="77777777" w:rsidR="00F877A4" w:rsidRPr="00F877A4" w:rsidRDefault="00F877A4" w:rsidP="00F877A4">
      <w:pPr>
        <w:spacing w:after="0" w:line="360" w:lineRule="auto"/>
        <w:rPr>
          <w:rFonts w:asciiTheme="majorBidi" w:eastAsia="Times New Roman" w:hAnsiTheme="majorBidi" w:cstheme="majorBidi"/>
          <w:b/>
          <w:bCs/>
          <w:sz w:val="24"/>
          <w:szCs w:val="24"/>
          <w:lang w:eastAsia="en-ID"/>
        </w:rPr>
      </w:pPr>
      <w:r w:rsidRPr="00F877A4">
        <w:rPr>
          <w:rFonts w:asciiTheme="majorBidi" w:eastAsia="Times New Roman" w:hAnsiTheme="majorBidi" w:cstheme="majorBidi"/>
          <w:b/>
          <w:bCs/>
          <w:sz w:val="24"/>
          <w:szCs w:val="24"/>
          <w:lang w:eastAsia="en-ID"/>
        </w:rPr>
        <w:t xml:space="preserve">Result and Discussion </w:t>
      </w:r>
    </w:p>
    <w:p w14:paraId="51887A27" w14:textId="0554FD31" w:rsidR="00DF711A" w:rsidRPr="00DF711A" w:rsidRDefault="001A43CB" w:rsidP="00DF711A">
      <w:pPr>
        <w:spacing w:after="0" w:line="360" w:lineRule="auto"/>
        <w:ind w:firstLine="720"/>
        <w:jc w:val="both"/>
        <w:rPr>
          <w:rFonts w:asciiTheme="majorBidi" w:eastAsia="Times New Roman" w:hAnsiTheme="majorBidi" w:cstheme="majorBidi"/>
          <w:sz w:val="24"/>
          <w:szCs w:val="24"/>
          <w:lang w:eastAsia="en-ID"/>
        </w:rPr>
      </w:pPr>
      <w:r w:rsidRPr="001A43CB">
        <w:rPr>
          <w:rFonts w:asciiTheme="majorBidi" w:eastAsia="Times New Roman" w:hAnsiTheme="majorBidi" w:cstheme="majorBidi"/>
          <w:sz w:val="24"/>
          <w:szCs w:val="24"/>
          <w:lang w:eastAsia="en-ID"/>
        </w:rPr>
        <w:t xml:space="preserve">Applying reflective pedagogy to complete the learning cycle from concept to evaluation is made possible by the flipped learning approach, which </w:t>
      </w:r>
      <w:proofErr w:type="spellStart"/>
      <w:r w:rsidRPr="001A43CB">
        <w:rPr>
          <w:rFonts w:asciiTheme="majorBidi" w:eastAsia="Times New Roman" w:hAnsiTheme="majorBidi" w:cstheme="majorBidi"/>
          <w:sz w:val="24"/>
          <w:szCs w:val="24"/>
          <w:lang w:eastAsia="en-ID"/>
        </w:rPr>
        <w:t>centers</w:t>
      </w:r>
      <w:proofErr w:type="spellEnd"/>
      <w:r w:rsidRPr="001A43CB">
        <w:rPr>
          <w:rFonts w:asciiTheme="majorBidi" w:eastAsia="Times New Roman" w:hAnsiTheme="majorBidi" w:cstheme="majorBidi"/>
          <w:sz w:val="24"/>
          <w:szCs w:val="24"/>
          <w:lang w:eastAsia="en-ID"/>
        </w:rPr>
        <w:t xml:space="preserve"> on the learners. In order to promote more comprehensive growth, educators must provide students the space and opportunity to actively participate in the learning process by establishing trust and assigning them learning responsibilities. This may be achieved with the help of proper teaching strategies and organized monitoring (</w:t>
      </w:r>
      <w:proofErr w:type="spellStart"/>
      <w:r w:rsidRPr="001A43CB">
        <w:rPr>
          <w:rFonts w:asciiTheme="majorBidi" w:eastAsia="Times New Roman" w:hAnsiTheme="majorBidi" w:cstheme="majorBidi"/>
          <w:sz w:val="24"/>
          <w:szCs w:val="24"/>
          <w:lang w:eastAsia="en-ID"/>
        </w:rPr>
        <w:t>Kristanti</w:t>
      </w:r>
      <w:proofErr w:type="spellEnd"/>
      <w:r w:rsidRPr="001A43CB">
        <w:rPr>
          <w:rFonts w:asciiTheme="majorBidi" w:eastAsia="Times New Roman" w:hAnsiTheme="majorBidi" w:cstheme="majorBidi"/>
          <w:sz w:val="24"/>
          <w:szCs w:val="24"/>
          <w:lang w:eastAsia="en-ID"/>
        </w:rPr>
        <w:t>, 2016). With this approach, personalization may be effectively accomplished since teachers can engage with students more and develop a personal relationship with them.</w:t>
      </w:r>
    </w:p>
    <w:p w14:paraId="4DA0736C" w14:textId="7BC3104B" w:rsidR="00DF711A" w:rsidRDefault="00DF711A" w:rsidP="00DF711A">
      <w:pPr>
        <w:spacing w:after="0" w:line="360" w:lineRule="auto"/>
        <w:ind w:firstLine="720"/>
        <w:jc w:val="both"/>
        <w:rPr>
          <w:rFonts w:asciiTheme="majorBidi" w:eastAsia="Times New Roman" w:hAnsiTheme="majorBidi" w:cstheme="majorBidi"/>
          <w:sz w:val="24"/>
          <w:szCs w:val="24"/>
          <w:lang w:eastAsia="en-ID"/>
        </w:rPr>
      </w:pPr>
      <w:r w:rsidRPr="00DF711A">
        <w:rPr>
          <w:rFonts w:asciiTheme="majorBidi" w:eastAsia="Times New Roman" w:hAnsiTheme="majorBidi" w:cstheme="majorBidi"/>
          <w:sz w:val="24"/>
          <w:szCs w:val="24"/>
          <w:lang w:eastAsia="en-ID"/>
        </w:rPr>
        <w:t>The process of applying the flipped classroom method begins with the teacher creating learning materials that are accessible to students outside the classroom. These materials include explanatory videos, interactive modules, or reading materials designed to make it easier for students to understand basic concepts before coming to class. Next, at a time in class, the teacher directs the student to engage in more interactive activities. These activities include group discussions, collaborative problem solving, and practical practice of using Arabic in relevant contexts.</w:t>
      </w:r>
    </w:p>
    <w:p w14:paraId="520DCEE7" w14:textId="12743041" w:rsidR="00DA6F72" w:rsidRPr="00DA6F72" w:rsidRDefault="00DA6F72" w:rsidP="00DA6F72">
      <w:pPr>
        <w:spacing w:after="0" w:line="360" w:lineRule="auto"/>
        <w:ind w:firstLine="720"/>
        <w:jc w:val="both"/>
        <w:rPr>
          <w:rFonts w:asciiTheme="majorBidi" w:eastAsia="Times New Roman" w:hAnsiTheme="majorBidi" w:cstheme="majorBidi"/>
          <w:sz w:val="24"/>
          <w:szCs w:val="24"/>
          <w:lang w:eastAsia="en-ID"/>
        </w:rPr>
      </w:pPr>
      <w:r w:rsidRPr="00DA6F72">
        <w:rPr>
          <w:rFonts w:asciiTheme="majorBidi" w:eastAsia="Times New Roman" w:hAnsiTheme="majorBidi" w:cstheme="majorBidi"/>
          <w:sz w:val="24"/>
          <w:szCs w:val="24"/>
          <w:lang w:eastAsia="en-ID"/>
        </w:rPr>
        <w:t xml:space="preserve">From the data collected by researchers in </w:t>
      </w:r>
      <w:r w:rsidR="00DF711A">
        <w:rPr>
          <w:rFonts w:asciiTheme="majorBidi" w:eastAsia="Times New Roman" w:hAnsiTheme="majorBidi" w:cstheme="majorBidi"/>
          <w:sz w:val="24"/>
          <w:szCs w:val="24"/>
          <w:lang w:eastAsia="en-ID"/>
        </w:rPr>
        <w:t xml:space="preserve">MAN 1 </w:t>
      </w:r>
      <w:proofErr w:type="spellStart"/>
      <w:r w:rsidR="00DF711A">
        <w:rPr>
          <w:rFonts w:asciiTheme="majorBidi" w:eastAsia="Times New Roman" w:hAnsiTheme="majorBidi" w:cstheme="majorBidi"/>
          <w:sz w:val="24"/>
          <w:szCs w:val="24"/>
          <w:lang w:eastAsia="en-ID"/>
        </w:rPr>
        <w:t>Ponorogo</w:t>
      </w:r>
      <w:proofErr w:type="spellEnd"/>
      <w:r w:rsidRPr="00DA6F72">
        <w:rPr>
          <w:rFonts w:asciiTheme="majorBidi" w:eastAsia="Times New Roman" w:hAnsiTheme="majorBidi" w:cstheme="majorBidi"/>
          <w:sz w:val="24"/>
          <w:szCs w:val="24"/>
          <w:lang w:eastAsia="en-ID"/>
        </w:rPr>
        <w:t>, it is evident that student involvement in learning Arabic has significantly increased after implementing the Flipped Classroom approach. Previously, only a small fraction of students actively participated in class discussions, but after the implementation of the Flipped Classroom, the majority of students engaged in discussions and learning activities. They also mentioned that they really liked the approach applied by their teacher, and they felt very enthusiastic about learning Arabic because it was enjoyable and not boring.</w:t>
      </w:r>
    </w:p>
    <w:p w14:paraId="76C74417" w14:textId="77777777" w:rsidR="00DA6F72" w:rsidRPr="00DA6F72" w:rsidRDefault="00DA6F72" w:rsidP="00DA6F72">
      <w:pPr>
        <w:spacing w:after="0" w:line="360" w:lineRule="auto"/>
        <w:ind w:firstLine="720"/>
        <w:jc w:val="both"/>
        <w:rPr>
          <w:rFonts w:asciiTheme="majorBidi" w:eastAsia="Times New Roman" w:hAnsiTheme="majorBidi" w:cstheme="majorBidi"/>
          <w:sz w:val="24"/>
          <w:szCs w:val="24"/>
          <w:lang w:eastAsia="en-ID"/>
        </w:rPr>
      </w:pPr>
      <w:r w:rsidRPr="00DA6F72">
        <w:rPr>
          <w:rFonts w:asciiTheme="majorBidi" w:eastAsia="Times New Roman" w:hAnsiTheme="majorBidi" w:cstheme="majorBidi"/>
          <w:sz w:val="24"/>
          <w:szCs w:val="24"/>
          <w:lang w:eastAsia="en-ID"/>
        </w:rPr>
        <w:t>Evaluation results indicate a significant improvement in understanding Arabic language concepts after implementing the Flipped Classroom approach. Students reported that they felt more comfortable learning new concepts through videos and self-paced materials presented beforehand, allowing them to spend more time in class for discussions and concept application. Teachers also expressed satisfaction with the impact this approach had on classroom learning.</w:t>
      </w:r>
    </w:p>
    <w:p w14:paraId="558C0DD5" w14:textId="77777777" w:rsidR="00DA6F72" w:rsidRPr="00DA6F72" w:rsidRDefault="00DA6F72" w:rsidP="00DA6F72">
      <w:pPr>
        <w:spacing w:after="0" w:line="360" w:lineRule="auto"/>
        <w:jc w:val="both"/>
        <w:rPr>
          <w:rFonts w:asciiTheme="majorBidi" w:eastAsia="Times New Roman" w:hAnsiTheme="majorBidi" w:cstheme="majorBidi"/>
          <w:sz w:val="24"/>
          <w:szCs w:val="24"/>
          <w:lang w:eastAsia="en-ID"/>
        </w:rPr>
      </w:pPr>
      <w:r w:rsidRPr="00DA6F72">
        <w:rPr>
          <w:rFonts w:asciiTheme="majorBidi" w:eastAsia="Times New Roman" w:hAnsiTheme="majorBidi" w:cstheme="majorBidi"/>
          <w:sz w:val="24"/>
          <w:szCs w:val="24"/>
          <w:lang w:eastAsia="en-ID"/>
        </w:rPr>
        <w:lastRenderedPageBreak/>
        <w:t>Exam scores data shows an increase in students' academic performance in Arabic language lessons after implementing the Flipped Classroom approach. The class average scores increased significantly, and the number of students achieving high grades also increased. Teachers conveyed their satisfaction with the results achieved by their students in learning Arabic.</w:t>
      </w:r>
    </w:p>
    <w:p w14:paraId="78FB785F" w14:textId="77777777" w:rsidR="00DA6F72" w:rsidRPr="00DA6F72" w:rsidRDefault="00DA6F72" w:rsidP="00DA6F72">
      <w:pPr>
        <w:spacing w:after="0" w:line="360" w:lineRule="auto"/>
        <w:ind w:firstLine="720"/>
        <w:jc w:val="both"/>
        <w:rPr>
          <w:rFonts w:asciiTheme="majorBidi" w:eastAsia="Times New Roman" w:hAnsiTheme="majorBidi" w:cstheme="majorBidi"/>
          <w:sz w:val="24"/>
          <w:szCs w:val="24"/>
          <w:lang w:eastAsia="en-ID"/>
        </w:rPr>
      </w:pPr>
      <w:r w:rsidRPr="00DA6F72">
        <w:rPr>
          <w:rFonts w:asciiTheme="majorBidi" w:eastAsia="Times New Roman" w:hAnsiTheme="majorBidi" w:cstheme="majorBidi"/>
          <w:sz w:val="24"/>
          <w:szCs w:val="24"/>
          <w:lang w:eastAsia="en-ID"/>
        </w:rPr>
        <w:t>Research in the classroom context shows that the Flipped Classroom approach has a positive impact on students' Arabic speaking abilities and boosts their confidence. Implementing this approach provides students with the opportunity to deepen their speaking skills in a more relaxed and supportive atmosphere. They not only have more time to practice but also receive direct feedback from both their teacher and classmates, which is crucial in improving communication skills.</w:t>
      </w:r>
    </w:p>
    <w:p w14:paraId="6245C61A" w14:textId="77777777" w:rsidR="00DA6F72" w:rsidRPr="00DA6F72" w:rsidRDefault="00DA6F72" w:rsidP="00BE1E55">
      <w:pPr>
        <w:spacing w:after="0" w:line="360" w:lineRule="auto"/>
        <w:ind w:firstLine="720"/>
        <w:jc w:val="both"/>
        <w:rPr>
          <w:rFonts w:asciiTheme="majorBidi" w:eastAsia="Times New Roman" w:hAnsiTheme="majorBidi" w:cstheme="majorBidi"/>
          <w:sz w:val="24"/>
          <w:szCs w:val="24"/>
          <w:lang w:eastAsia="en-ID"/>
        </w:rPr>
      </w:pPr>
      <w:r w:rsidRPr="00DA6F72">
        <w:rPr>
          <w:rFonts w:asciiTheme="majorBidi" w:eastAsia="Times New Roman" w:hAnsiTheme="majorBidi" w:cstheme="majorBidi"/>
          <w:sz w:val="24"/>
          <w:szCs w:val="24"/>
          <w:lang w:eastAsia="en-ID"/>
        </w:rPr>
        <w:t>Furthermore, the aspect of self-preparation before entering the classroom also has a significant impact. By studying the material beforehand, students have a better basic understanding of the topics to be discussed. This allows them to actively engage in classroom discussions, thus enhancing the overall quality of learning.</w:t>
      </w:r>
    </w:p>
    <w:p w14:paraId="549A02E1" w14:textId="767C041E" w:rsidR="00DA6F72" w:rsidRPr="00DA6F72" w:rsidRDefault="00DA6F72" w:rsidP="00DA6F72">
      <w:pPr>
        <w:spacing w:after="0" w:line="360" w:lineRule="auto"/>
        <w:ind w:firstLine="720"/>
        <w:jc w:val="both"/>
        <w:rPr>
          <w:rFonts w:asciiTheme="majorBidi" w:eastAsia="Times New Roman" w:hAnsiTheme="majorBidi" w:cstheme="majorBidi"/>
          <w:sz w:val="24"/>
          <w:szCs w:val="24"/>
          <w:lang w:eastAsia="en-ID"/>
        </w:rPr>
      </w:pPr>
      <w:r w:rsidRPr="00DA6F72">
        <w:rPr>
          <w:rFonts w:asciiTheme="majorBidi" w:eastAsia="Times New Roman" w:hAnsiTheme="majorBidi" w:cstheme="majorBidi"/>
          <w:sz w:val="24"/>
          <w:szCs w:val="24"/>
          <w:lang w:eastAsia="en-ID"/>
        </w:rPr>
        <w:t>Additionally, the more intense and interactive discussion atmosphere in the classroom provides students with the opportunity to apply the knowledge they have gained from the pre-learned material. This process not only deepens students' understanding of the material but also helps them develop confidence in using Arabic orally.</w:t>
      </w:r>
      <w:r w:rsidRPr="009C17FA">
        <w:rPr>
          <w:rFonts w:asciiTheme="majorBidi" w:eastAsia="Times New Roman" w:hAnsiTheme="majorBidi" w:cstheme="majorBidi"/>
          <w:sz w:val="24"/>
          <w:szCs w:val="24"/>
          <w:lang w:eastAsia="en-ID"/>
        </w:rPr>
        <w:t xml:space="preserve"> </w:t>
      </w:r>
      <w:r w:rsidRPr="00DA6F72">
        <w:rPr>
          <w:rFonts w:asciiTheme="majorBidi" w:eastAsia="Times New Roman" w:hAnsiTheme="majorBidi" w:cstheme="majorBidi"/>
          <w:sz w:val="24"/>
          <w:szCs w:val="24"/>
          <w:lang w:eastAsia="en-ID"/>
        </w:rPr>
        <w:t>Thus, it can be concluded that the Flipped Classroom approach provides a strong foundation for the development of students' Arabic speaking abilities and strengthens their confidence in using the language in everyday communication.</w:t>
      </w:r>
    </w:p>
    <w:p w14:paraId="54216410" w14:textId="77777777" w:rsidR="0025023E" w:rsidRDefault="00DA6F72" w:rsidP="00DA6F72">
      <w:pPr>
        <w:spacing w:after="0" w:line="360" w:lineRule="auto"/>
        <w:ind w:firstLine="720"/>
        <w:jc w:val="both"/>
        <w:rPr>
          <w:rFonts w:asciiTheme="majorBidi" w:eastAsia="Times New Roman" w:hAnsiTheme="majorBidi" w:cstheme="majorBidi"/>
          <w:sz w:val="24"/>
          <w:szCs w:val="24"/>
          <w:lang w:eastAsia="en-ID"/>
        </w:rPr>
      </w:pPr>
      <w:r w:rsidRPr="00DA6F72">
        <w:rPr>
          <w:rFonts w:asciiTheme="majorBidi" w:eastAsia="Times New Roman" w:hAnsiTheme="majorBidi" w:cstheme="majorBidi"/>
          <w:sz w:val="24"/>
          <w:szCs w:val="24"/>
          <w:lang w:eastAsia="en-ID"/>
        </w:rPr>
        <w:t>Students have greater control over their learning time and methods with the Flipped Classroom. They can tailor their learning to their individual learning styles, and pre-class video and reading materials help students prepare before class, allowing class time to focus more on applying concepts in relevant contexts.</w:t>
      </w:r>
      <w:r w:rsidRPr="009C17FA">
        <w:rPr>
          <w:rFonts w:asciiTheme="majorBidi" w:eastAsia="Times New Roman" w:hAnsiTheme="majorBidi" w:cstheme="majorBidi"/>
          <w:sz w:val="24"/>
          <w:szCs w:val="24"/>
          <w:lang w:eastAsia="en-ID"/>
        </w:rPr>
        <w:t xml:space="preserve"> </w:t>
      </w:r>
    </w:p>
    <w:p w14:paraId="01C88C26" w14:textId="6F02A92F" w:rsidR="00DA6F72" w:rsidRDefault="00DA6F72" w:rsidP="00DA6F72">
      <w:pPr>
        <w:spacing w:after="0" w:line="360" w:lineRule="auto"/>
        <w:ind w:firstLine="720"/>
        <w:jc w:val="both"/>
        <w:rPr>
          <w:rFonts w:asciiTheme="majorBidi" w:eastAsia="Times New Roman" w:hAnsiTheme="majorBidi" w:cstheme="majorBidi"/>
          <w:sz w:val="24"/>
          <w:szCs w:val="24"/>
          <w:lang w:eastAsia="en-ID"/>
        </w:rPr>
      </w:pPr>
      <w:r w:rsidRPr="00DA6F72">
        <w:rPr>
          <w:rFonts w:asciiTheme="majorBidi" w:eastAsia="Times New Roman" w:hAnsiTheme="majorBidi" w:cstheme="majorBidi"/>
          <w:sz w:val="24"/>
          <w:szCs w:val="24"/>
          <w:lang w:eastAsia="en-ID"/>
        </w:rPr>
        <w:t>It is not surprising that academic achievement increases as student engagement and concept understanding improve. The Flipped Classroom helps shift the focus of teachers from delivering primary information to assisting students in learning. This enables students to become more independent learners and take responsibility for their own education.</w:t>
      </w:r>
    </w:p>
    <w:p w14:paraId="051DB372" w14:textId="5623C1AF" w:rsidR="0025023E" w:rsidRPr="00DA6F72" w:rsidRDefault="0025023E" w:rsidP="00DA6F72">
      <w:pPr>
        <w:spacing w:after="0" w:line="360" w:lineRule="auto"/>
        <w:ind w:firstLine="720"/>
        <w:jc w:val="both"/>
        <w:rPr>
          <w:rFonts w:asciiTheme="majorBidi" w:eastAsia="Times New Roman" w:hAnsiTheme="majorBidi" w:cstheme="majorBidi"/>
          <w:sz w:val="24"/>
          <w:szCs w:val="24"/>
          <w:lang w:eastAsia="en-ID"/>
        </w:rPr>
      </w:pPr>
      <w:r w:rsidRPr="0025023E">
        <w:rPr>
          <w:rFonts w:asciiTheme="majorBidi" w:eastAsia="Times New Roman" w:hAnsiTheme="majorBidi" w:cstheme="majorBidi"/>
          <w:sz w:val="24"/>
          <w:szCs w:val="24"/>
          <w:lang w:eastAsia="en-ID"/>
        </w:rPr>
        <w:t>The flipped classroom technique is an innovative educational approach that emphasizes learner-</w:t>
      </w:r>
      <w:proofErr w:type="spellStart"/>
      <w:r w:rsidRPr="0025023E">
        <w:rPr>
          <w:rFonts w:asciiTheme="majorBidi" w:eastAsia="Times New Roman" w:hAnsiTheme="majorBidi" w:cstheme="majorBidi"/>
          <w:sz w:val="24"/>
          <w:szCs w:val="24"/>
          <w:lang w:eastAsia="en-ID"/>
        </w:rPr>
        <w:t>centered</w:t>
      </w:r>
      <w:proofErr w:type="spellEnd"/>
      <w:r w:rsidRPr="0025023E">
        <w:rPr>
          <w:rFonts w:asciiTheme="majorBidi" w:eastAsia="Times New Roman" w:hAnsiTheme="majorBidi" w:cstheme="majorBidi"/>
          <w:sz w:val="24"/>
          <w:szCs w:val="24"/>
          <w:lang w:eastAsia="en-ID"/>
        </w:rPr>
        <w:t xml:space="preserve"> instruction by flipping the conventional classroom learning system that educators generally utilize, according to Bergmann &amp; Sam (2012). According to McLaughlin et al. (2014), there are a lot of advantages to this approach, including the development of </w:t>
      </w:r>
      <w:r w:rsidRPr="0025023E">
        <w:rPr>
          <w:rFonts w:asciiTheme="majorBidi" w:eastAsia="Times New Roman" w:hAnsiTheme="majorBidi" w:cstheme="majorBidi"/>
          <w:sz w:val="24"/>
          <w:szCs w:val="24"/>
          <w:lang w:eastAsia="en-ID"/>
        </w:rPr>
        <w:lastRenderedPageBreak/>
        <w:t>students' positive and receptive attitudes toward new information, their increased activity, independence, and creativity as learners, and their increased critical thinking while solving particular case issues.</w:t>
      </w:r>
    </w:p>
    <w:p w14:paraId="05B54FAC" w14:textId="77777777" w:rsidR="00DA6F72" w:rsidRDefault="00DA6F72" w:rsidP="00DA6F72">
      <w:pPr>
        <w:spacing w:after="0" w:line="360" w:lineRule="auto"/>
        <w:ind w:firstLine="720"/>
        <w:jc w:val="both"/>
        <w:rPr>
          <w:rFonts w:asciiTheme="majorBidi" w:eastAsia="Times New Roman" w:hAnsiTheme="majorBidi" w:cstheme="majorBidi"/>
          <w:sz w:val="24"/>
          <w:szCs w:val="24"/>
          <w:lang w:eastAsia="en-ID"/>
        </w:rPr>
      </w:pPr>
      <w:r w:rsidRPr="00DA6F72">
        <w:rPr>
          <w:rFonts w:asciiTheme="majorBidi" w:eastAsia="Times New Roman" w:hAnsiTheme="majorBidi" w:cstheme="majorBidi"/>
          <w:sz w:val="24"/>
          <w:szCs w:val="24"/>
          <w:lang w:eastAsia="en-ID"/>
        </w:rPr>
        <w:t>Speaking ability is a crucial component in learning Arabic. The Flipped Classroom approach gives students more opportunities to practice speaking in a supportive and guided environment. With well-facilitated class discussions, they can apply what they have learned in real-world situations and receive direct feedback to help improve their speaking skills.</w:t>
      </w:r>
    </w:p>
    <w:p w14:paraId="336582C2" w14:textId="2680C813" w:rsidR="00A50F66" w:rsidRPr="00586C53" w:rsidRDefault="00B34542" w:rsidP="00586C53">
      <w:pPr>
        <w:spacing w:after="0" w:line="360" w:lineRule="auto"/>
        <w:ind w:firstLine="720"/>
        <w:jc w:val="both"/>
        <w:rPr>
          <w:rFonts w:asciiTheme="majorBidi" w:eastAsia="Times New Roman" w:hAnsiTheme="majorBidi" w:cstheme="majorBidi"/>
          <w:sz w:val="24"/>
          <w:szCs w:val="24"/>
          <w:lang w:eastAsia="en-ID"/>
        </w:rPr>
      </w:pPr>
      <w:r w:rsidRPr="00B34542">
        <w:rPr>
          <w:rFonts w:asciiTheme="majorBidi" w:eastAsia="Times New Roman" w:hAnsiTheme="majorBidi" w:cstheme="majorBidi"/>
          <w:sz w:val="24"/>
          <w:szCs w:val="24"/>
          <w:lang w:eastAsia="en-ID"/>
        </w:rPr>
        <w:t>The results of the application of the flipped classroom method can be seen from several key aspects. First, in terms of student motivation, this method is able to increase their interest and desire to learn because of a more interesting and interactive approach. Second, student participation in the learning process is also increased, because they are more involved in class activities that require active contributions. Third, students' understanding of the material of the lesson is deeper, as they have the opportunity to apply their knowledge practically under the guidance of a teacher.</w:t>
      </w:r>
    </w:p>
    <w:p w14:paraId="0AA96B41" w14:textId="77777777" w:rsidR="00F877A4" w:rsidRPr="00F877A4" w:rsidRDefault="00F877A4" w:rsidP="00F877A4">
      <w:pPr>
        <w:spacing w:after="0" w:line="360" w:lineRule="auto"/>
        <w:jc w:val="both"/>
        <w:rPr>
          <w:rFonts w:asciiTheme="majorBidi" w:eastAsia="Times New Roman" w:hAnsiTheme="majorBidi" w:cstheme="majorBidi"/>
          <w:b/>
          <w:bCs/>
          <w:sz w:val="24"/>
          <w:szCs w:val="24"/>
          <w:lang w:eastAsia="en-ID"/>
        </w:rPr>
      </w:pPr>
      <w:r w:rsidRPr="00F877A4">
        <w:rPr>
          <w:rFonts w:asciiTheme="majorBidi" w:eastAsia="Times New Roman" w:hAnsiTheme="majorBidi" w:cstheme="majorBidi"/>
          <w:b/>
          <w:bCs/>
          <w:sz w:val="24"/>
          <w:szCs w:val="24"/>
          <w:lang w:eastAsia="en-ID"/>
        </w:rPr>
        <w:t>Conclusion</w:t>
      </w:r>
    </w:p>
    <w:p w14:paraId="65993C2B" w14:textId="77777777" w:rsidR="00586C53" w:rsidRPr="00586C53" w:rsidRDefault="00586C53" w:rsidP="00586C53">
      <w:pPr>
        <w:spacing w:after="0" w:line="360" w:lineRule="auto"/>
        <w:ind w:firstLine="720"/>
        <w:jc w:val="both"/>
        <w:rPr>
          <w:rFonts w:asciiTheme="majorBidi" w:eastAsia="Times New Roman" w:hAnsiTheme="majorBidi" w:cstheme="majorBidi"/>
          <w:sz w:val="24"/>
          <w:szCs w:val="24"/>
          <w:lang w:eastAsia="en-ID"/>
        </w:rPr>
      </w:pPr>
      <w:r w:rsidRPr="00586C53">
        <w:rPr>
          <w:rFonts w:asciiTheme="majorBidi" w:eastAsia="Times New Roman" w:hAnsiTheme="majorBidi" w:cstheme="majorBidi"/>
          <w:sz w:val="24"/>
          <w:szCs w:val="24"/>
          <w:lang w:eastAsia="en-ID"/>
        </w:rPr>
        <w:t xml:space="preserve">From the above discussion, it can be concluded that the application of the Flipped Classroom approach in Arabic learning at MAN 1 </w:t>
      </w:r>
      <w:proofErr w:type="spellStart"/>
      <w:r w:rsidRPr="00586C53">
        <w:rPr>
          <w:rFonts w:asciiTheme="majorBidi" w:eastAsia="Times New Roman" w:hAnsiTheme="majorBidi" w:cstheme="majorBidi"/>
          <w:sz w:val="24"/>
          <w:szCs w:val="24"/>
          <w:lang w:eastAsia="en-ID"/>
        </w:rPr>
        <w:t>Ponorogo</w:t>
      </w:r>
      <w:proofErr w:type="spellEnd"/>
      <w:r w:rsidRPr="00586C53">
        <w:rPr>
          <w:rFonts w:asciiTheme="majorBidi" w:eastAsia="Times New Roman" w:hAnsiTheme="majorBidi" w:cstheme="majorBidi"/>
          <w:sz w:val="24"/>
          <w:szCs w:val="24"/>
          <w:lang w:eastAsia="en-ID"/>
        </w:rPr>
        <w:t xml:space="preserve"> has a significant positive impact on student involvement, from how students are able to understand concepts, academic achievements, speaking skills, and student confidence. Through this approach, students have greater control over their learning time and methods, enabling them to become more self-reliant and responsible learners. Teachers also report positive changes in their learning approach, with the focus transformed from giving key information to helping students learn. Thus, Flipped Classroom not only improves academic results, but also strengthens students' ability to use Arabic in the context of daily communication.</w:t>
      </w:r>
    </w:p>
    <w:p w14:paraId="290EBAC0" w14:textId="77777777" w:rsidR="00C66AAC" w:rsidRPr="00C66AAC" w:rsidRDefault="00C66AAC" w:rsidP="00F877A4">
      <w:pPr>
        <w:spacing w:after="0" w:line="360" w:lineRule="auto"/>
        <w:jc w:val="both"/>
        <w:rPr>
          <w:rFonts w:asciiTheme="majorBidi" w:eastAsia="Times New Roman" w:hAnsiTheme="majorBidi" w:cstheme="majorBidi"/>
          <w:sz w:val="24"/>
          <w:szCs w:val="24"/>
          <w:lang w:eastAsia="en-ID"/>
        </w:rPr>
      </w:pPr>
    </w:p>
    <w:p w14:paraId="73A0FDED" w14:textId="1D28A43F" w:rsidR="00D4400B" w:rsidRPr="00C66AAC" w:rsidRDefault="00F877A4" w:rsidP="00C66AAC">
      <w:pPr>
        <w:spacing w:after="0" w:line="360" w:lineRule="auto"/>
        <w:jc w:val="both"/>
        <w:rPr>
          <w:rFonts w:asciiTheme="majorBidi" w:eastAsia="Times New Roman" w:hAnsiTheme="majorBidi" w:cstheme="majorBidi"/>
          <w:b/>
          <w:bCs/>
          <w:sz w:val="24"/>
          <w:szCs w:val="24"/>
          <w:lang w:eastAsia="en-ID"/>
        </w:rPr>
      </w:pPr>
      <w:r w:rsidRPr="00F877A4">
        <w:rPr>
          <w:rFonts w:asciiTheme="majorBidi" w:eastAsia="Times New Roman" w:hAnsiTheme="majorBidi" w:cstheme="majorBidi"/>
          <w:b/>
          <w:bCs/>
          <w:sz w:val="24"/>
          <w:szCs w:val="24"/>
          <w:lang w:eastAsia="en-ID"/>
        </w:rPr>
        <w:t>References</w:t>
      </w:r>
      <w:hyperlink r:id="rId11" w:history="1"/>
      <w:r w:rsidR="009C17FA">
        <w:t xml:space="preserve"> </w:t>
      </w:r>
    </w:p>
    <w:p w14:paraId="023A60B7" w14:textId="77777777" w:rsidR="00D4400B" w:rsidRDefault="00D4400B" w:rsidP="00235147">
      <w:pPr>
        <w:spacing w:after="120" w:line="240" w:lineRule="auto"/>
        <w:ind w:left="567" w:hanging="567"/>
        <w:jc w:val="both"/>
        <w:rPr>
          <w:rFonts w:asciiTheme="majorBidi" w:eastAsia="Times New Roman" w:hAnsiTheme="majorBidi" w:cstheme="majorBidi"/>
          <w:color w:val="000000"/>
          <w:sz w:val="24"/>
          <w:szCs w:val="24"/>
          <w:lang w:eastAsia="en-ID"/>
        </w:rPr>
      </w:pPr>
      <w:proofErr w:type="spellStart"/>
      <w:r w:rsidRPr="00235147">
        <w:rPr>
          <w:rFonts w:asciiTheme="majorBidi" w:eastAsia="Times New Roman" w:hAnsiTheme="majorBidi" w:cstheme="majorBidi"/>
          <w:color w:val="000000"/>
          <w:sz w:val="24"/>
          <w:szCs w:val="24"/>
          <w:lang w:eastAsia="en-ID"/>
        </w:rPr>
        <w:t>Ajizah</w:t>
      </w:r>
      <w:proofErr w:type="spellEnd"/>
      <w:r w:rsidRPr="00235147">
        <w:rPr>
          <w:rFonts w:asciiTheme="majorBidi" w:eastAsia="Times New Roman" w:hAnsiTheme="majorBidi" w:cstheme="majorBidi"/>
          <w:color w:val="000000"/>
          <w:sz w:val="24"/>
          <w:szCs w:val="24"/>
          <w:lang w:eastAsia="en-ID"/>
        </w:rPr>
        <w:t xml:space="preserve">, R. U. N. (2023). Transformation of Arabic Language Learning: Latest Innovations at MTs Negeri 1 </w:t>
      </w:r>
      <w:proofErr w:type="spellStart"/>
      <w:r w:rsidRPr="00235147">
        <w:rPr>
          <w:rFonts w:asciiTheme="majorBidi" w:eastAsia="Times New Roman" w:hAnsiTheme="majorBidi" w:cstheme="majorBidi"/>
          <w:color w:val="000000"/>
          <w:sz w:val="24"/>
          <w:szCs w:val="24"/>
          <w:lang w:eastAsia="en-ID"/>
        </w:rPr>
        <w:t>Ponorogo</w:t>
      </w:r>
      <w:proofErr w:type="spellEnd"/>
      <w:r w:rsidRPr="00235147">
        <w:rPr>
          <w:rFonts w:asciiTheme="majorBidi" w:eastAsia="Times New Roman" w:hAnsiTheme="majorBidi" w:cstheme="majorBidi"/>
          <w:color w:val="000000"/>
          <w:sz w:val="24"/>
          <w:szCs w:val="24"/>
          <w:lang w:eastAsia="en-ID"/>
        </w:rPr>
        <w:t xml:space="preserve"> to Face 21st Century Challenges. </w:t>
      </w:r>
      <w:proofErr w:type="spellStart"/>
      <w:r w:rsidRPr="00235147">
        <w:rPr>
          <w:rFonts w:asciiTheme="majorBidi" w:eastAsia="Times New Roman" w:hAnsiTheme="majorBidi" w:cstheme="majorBidi"/>
          <w:i/>
          <w:iCs/>
          <w:color w:val="000000"/>
          <w:sz w:val="24"/>
          <w:szCs w:val="24"/>
          <w:lang w:eastAsia="en-ID"/>
        </w:rPr>
        <w:t>Tarbawi</w:t>
      </w:r>
      <w:proofErr w:type="spellEnd"/>
      <w:r w:rsidRPr="00235147">
        <w:rPr>
          <w:rFonts w:asciiTheme="majorBidi" w:eastAsia="Times New Roman" w:hAnsiTheme="majorBidi" w:cstheme="majorBidi"/>
          <w:i/>
          <w:iCs/>
          <w:color w:val="000000"/>
          <w:sz w:val="24"/>
          <w:szCs w:val="24"/>
          <w:lang w:eastAsia="en-ID"/>
        </w:rPr>
        <w:t xml:space="preserve"> </w:t>
      </w:r>
      <w:proofErr w:type="spellStart"/>
      <w:r w:rsidRPr="00235147">
        <w:rPr>
          <w:rFonts w:asciiTheme="majorBidi" w:eastAsia="Times New Roman" w:hAnsiTheme="majorBidi" w:cstheme="majorBidi"/>
          <w:i/>
          <w:iCs/>
          <w:color w:val="000000"/>
          <w:sz w:val="24"/>
          <w:szCs w:val="24"/>
          <w:lang w:eastAsia="en-ID"/>
        </w:rPr>
        <w:t>Ngabar</w:t>
      </w:r>
      <w:proofErr w:type="spellEnd"/>
      <w:r w:rsidRPr="00235147">
        <w:rPr>
          <w:rFonts w:asciiTheme="majorBidi" w:eastAsia="Times New Roman" w:hAnsiTheme="majorBidi" w:cstheme="majorBidi"/>
          <w:i/>
          <w:iCs/>
          <w:color w:val="000000"/>
          <w:sz w:val="24"/>
          <w:szCs w:val="24"/>
          <w:lang w:eastAsia="en-ID"/>
        </w:rPr>
        <w:t xml:space="preserve">: </w:t>
      </w:r>
      <w:proofErr w:type="spellStart"/>
      <w:r w:rsidRPr="00235147">
        <w:rPr>
          <w:rFonts w:asciiTheme="majorBidi" w:eastAsia="Times New Roman" w:hAnsiTheme="majorBidi" w:cstheme="majorBidi"/>
          <w:i/>
          <w:iCs/>
          <w:color w:val="000000"/>
          <w:sz w:val="24"/>
          <w:szCs w:val="24"/>
          <w:lang w:eastAsia="en-ID"/>
        </w:rPr>
        <w:t>Jurnal</w:t>
      </w:r>
      <w:proofErr w:type="spellEnd"/>
      <w:r w:rsidRPr="00235147">
        <w:rPr>
          <w:rFonts w:asciiTheme="majorBidi" w:eastAsia="Times New Roman" w:hAnsiTheme="majorBidi" w:cstheme="majorBidi"/>
          <w:i/>
          <w:iCs/>
          <w:color w:val="000000"/>
          <w:sz w:val="24"/>
          <w:szCs w:val="24"/>
          <w:lang w:eastAsia="en-ID"/>
        </w:rPr>
        <w:t xml:space="preserve"> of Education</w:t>
      </w:r>
      <w:r w:rsidRPr="00235147">
        <w:rPr>
          <w:rFonts w:asciiTheme="majorBidi" w:eastAsia="Times New Roman" w:hAnsiTheme="majorBidi" w:cstheme="majorBidi"/>
          <w:color w:val="000000"/>
          <w:sz w:val="24"/>
          <w:szCs w:val="24"/>
          <w:lang w:eastAsia="en-ID"/>
        </w:rPr>
        <w:t>, </w:t>
      </w:r>
      <w:r w:rsidRPr="00235147">
        <w:rPr>
          <w:rFonts w:asciiTheme="majorBidi" w:eastAsia="Times New Roman" w:hAnsiTheme="majorBidi" w:cstheme="majorBidi"/>
          <w:i/>
          <w:iCs/>
          <w:color w:val="000000"/>
          <w:sz w:val="24"/>
          <w:szCs w:val="24"/>
          <w:lang w:eastAsia="en-ID"/>
        </w:rPr>
        <w:t>4</w:t>
      </w:r>
      <w:r w:rsidRPr="00235147">
        <w:rPr>
          <w:rFonts w:asciiTheme="majorBidi" w:eastAsia="Times New Roman" w:hAnsiTheme="majorBidi" w:cstheme="majorBidi"/>
          <w:color w:val="000000"/>
          <w:sz w:val="24"/>
          <w:szCs w:val="24"/>
          <w:lang w:eastAsia="en-ID"/>
        </w:rPr>
        <w:t xml:space="preserve">(2), 196-207. </w:t>
      </w:r>
      <w:hyperlink r:id="rId12" w:history="1">
        <w:r w:rsidRPr="00235147">
          <w:rPr>
            <w:rStyle w:val="Hyperlink"/>
            <w:rFonts w:asciiTheme="majorBidi" w:eastAsia="Times New Roman" w:hAnsiTheme="majorBidi" w:cstheme="majorBidi"/>
            <w:sz w:val="24"/>
            <w:szCs w:val="24"/>
            <w:lang w:eastAsia="en-ID"/>
          </w:rPr>
          <w:t>https://doi.org/10.55380/tarbawi.v4i2.521</w:t>
        </w:r>
      </w:hyperlink>
    </w:p>
    <w:p w14:paraId="149D0A73" w14:textId="77777777" w:rsidR="00D4400B" w:rsidRDefault="00D4400B" w:rsidP="00235147">
      <w:pPr>
        <w:spacing w:after="120" w:line="240" w:lineRule="auto"/>
        <w:ind w:left="567" w:hanging="567"/>
        <w:jc w:val="both"/>
        <w:rPr>
          <w:rFonts w:asciiTheme="majorBidi" w:eastAsia="Times New Roman" w:hAnsiTheme="majorBidi" w:cstheme="majorBidi"/>
          <w:color w:val="000000"/>
          <w:sz w:val="24"/>
          <w:szCs w:val="24"/>
          <w:lang w:eastAsia="en-ID"/>
        </w:rPr>
      </w:pPr>
      <w:r w:rsidRPr="0025023E">
        <w:rPr>
          <w:rFonts w:asciiTheme="majorBidi" w:eastAsia="Times New Roman" w:hAnsiTheme="majorBidi" w:cstheme="majorBidi"/>
          <w:color w:val="000000"/>
          <w:sz w:val="24"/>
          <w:szCs w:val="24"/>
          <w:lang w:eastAsia="en-ID"/>
        </w:rPr>
        <w:t>Bergmann, J &amp; Sams A (2012) </w:t>
      </w:r>
      <w:r w:rsidRPr="0025023E">
        <w:rPr>
          <w:rFonts w:asciiTheme="majorBidi" w:eastAsia="Times New Roman" w:hAnsiTheme="majorBidi" w:cstheme="majorBidi"/>
          <w:i/>
          <w:iCs/>
          <w:color w:val="000000"/>
          <w:sz w:val="24"/>
          <w:szCs w:val="24"/>
          <w:lang w:eastAsia="en-ID"/>
        </w:rPr>
        <w:t>Flip your classroom: talk to every student in every class every day</w:t>
      </w:r>
      <w:r w:rsidRPr="0025023E">
        <w:rPr>
          <w:rFonts w:asciiTheme="majorBidi" w:eastAsia="Times New Roman" w:hAnsiTheme="majorBidi" w:cstheme="majorBidi"/>
          <w:color w:val="000000"/>
          <w:sz w:val="24"/>
          <w:szCs w:val="24"/>
          <w:lang w:eastAsia="en-ID"/>
        </w:rPr>
        <w:t>. International Society for Technology in Education.</w:t>
      </w:r>
    </w:p>
    <w:p w14:paraId="67A69992" w14:textId="77777777" w:rsidR="00D4400B" w:rsidRDefault="00D4400B" w:rsidP="00CC773D">
      <w:pPr>
        <w:spacing w:after="120" w:line="240" w:lineRule="auto"/>
        <w:ind w:left="567" w:hanging="567"/>
        <w:jc w:val="both"/>
        <w:rPr>
          <w:rFonts w:asciiTheme="majorBidi" w:eastAsia="Times New Roman" w:hAnsiTheme="majorBidi" w:cstheme="majorBidi"/>
          <w:color w:val="000000"/>
          <w:sz w:val="24"/>
          <w:szCs w:val="24"/>
          <w:lang w:eastAsia="en-ID"/>
        </w:rPr>
      </w:pPr>
      <w:r w:rsidRPr="00CC773D">
        <w:rPr>
          <w:rFonts w:asciiTheme="majorBidi" w:eastAsia="Times New Roman" w:hAnsiTheme="majorBidi" w:cstheme="majorBidi"/>
          <w:color w:val="000000"/>
          <w:sz w:val="24"/>
          <w:szCs w:val="24"/>
          <w:lang w:eastAsia="en-ID"/>
        </w:rPr>
        <w:t>Biggs, R., De Vos, A., Preiser, R., Clements, H., Maciejewski, K., &amp; Schlüter, M. (2021). The Routledge Handbook of Research Methods for Social-Ecological Systems. Routledge.</w:t>
      </w:r>
    </w:p>
    <w:p w14:paraId="7D5E64EE" w14:textId="77777777" w:rsidR="00D4400B" w:rsidRDefault="00D4400B" w:rsidP="00DB1219">
      <w:pPr>
        <w:spacing w:after="120" w:line="240" w:lineRule="auto"/>
        <w:ind w:left="567" w:hanging="567"/>
        <w:jc w:val="both"/>
        <w:rPr>
          <w:rFonts w:asciiTheme="majorBidi" w:eastAsia="Times New Roman" w:hAnsiTheme="majorBidi" w:cstheme="majorBidi"/>
          <w:color w:val="000000"/>
          <w:sz w:val="24"/>
          <w:szCs w:val="24"/>
          <w:lang w:eastAsia="en-ID"/>
        </w:rPr>
      </w:pPr>
      <w:r w:rsidRPr="00DB1219">
        <w:rPr>
          <w:rFonts w:asciiTheme="majorBidi" w:eastAsia="Times New Roman" w:hAnsiTheme="majorBidi" w:cstheme="majorBidi"/>
          <w:color w:val="000000"/>
          <w:sz w:val="24"/>
          <w:szCs w:val="24"/>
          <w:lang w:eastAsia="en-ID"/>
        </w:rPr>
        <w:t xml:space="preserve">Chen, F., Lui, A. M., &amp; Martinelli, S. M. (2017). A systematic review of the effectiveness of flipped classrooms in medical education. </w:t>
      </w:r>
      <w:r w:rsidRPr="00DB1219">
        <w:rPr>
          <w:rFonts w:asciiTheme="majorBidi" w:eastAsia="Times New Roman" w:hAnsiTheme="majorBidi" w:cstheme="majorBidi"/>
          <w:i/>
          <w:iCs/>
          <w:color w:val="000000"/>
          <w:sz w:val="24"/>
          <w:szCs w:val="24"/>
          <w:lang w:eastAsia="en-ID"/>
        </w:rPr>
        <w:t>Medical Education</w:t>
      </w:r>
      <w:r w:rsidRPr="00DB1219">
        <w:rPr>
          <w:rFonts w:asciiTheme="majorBidi" w:eastAsia="Times New Roman" w:hAnsiTheme="majorBidi" w:cstheme="majorBidi"/>
          <w:color w:val="000000"/>
          <w:sz w:val="24"/>
          <w:szCs w:val="24"/>
          <w:lang w:eastAsia="en-ID"/>
        </w:rPr>
        <w:t xml:space="preserve">, </w:t>
      </w:r>
      <w:r w:rsidRPr="00DB1219">
        <w:rPr>
          <w:rFonts w:asciiTheme="majorBidi" w:eastAsia="Times New Roman" w:hAnsiTheme="majorBidi" w:cstheme="majorBidi"/>
          <w:i/>
          <w:iCs/>
          <w:color w:val="000000"/>
          <w:sz w:val="24"/>
          <w:szCs w:val="24"/>
          <w:lang w:eastAsia="en-ID"/>
        </w:rPr>
        <w:t>51</w:t>
      </w:r>
      <w:r w:rsidRPr="00DB1219">
        <w:rPr>
          <w:rFonts w:asciiTheme="majorBidi" w:eastAsia="Times New Roman" w:hAnsiTheme="majorBidi" w:cstheme="majorBidi"/>
          <w:color w:val="000000"/>
          <w:sz w:val="24"/>
          <w:szCs w:val="24"/>
          <w:lang w:eastAsia="en-ID"/>
        </w:rPr>
        <w:t xml:space="preserve">(6), 585–597. </w:t>
      </w:r>
      <w:hyperlink r:id="rId13" w:history="1">
        <w:r w:rsidRPr="00DB1219">
          <w:rPr>
            <w:rStyle w:val="Hyperlink"/>
            <w:rFonts w:asciiTheme="majorBidi" w:eastAsia="Times New Roman" w:hAnsiTheme="majorBidi" w:cstheme="majorBidi"/>
            <w:sz w:val="24"/>
            <w:szCs w:val="24"/>
            <w:lang w:eastAsia="en-ID"/>
          </w:rPr>
          <w:t>https://doi.org/10.1111/medu.13272</w:t>
        </w:r>
      </w:hyperlink>
      <w:r>
        <w:rPr>
          <w:rFonts w:asciiTheme="majorBidi" w:eastAsia="Times New Roman" w:hAnsiTheme="majorBidi" w:cstheme="majorBidi"/>
          <w:color w:val="000000"/>
          <w:sz w:val="24"/>
          <w:szCs w:val="24"/>
          <w:lang w:eastAsia="en-ID"/>
        </w:rPr>
        <w:t xml:space="preserve"> </w:t>
      </w:r>
    </w:p>
    <w:p w14:paraId="2952F812" w14:textId="77777777" w:rsidR="00D4400B" w:rsidRDefault="00D4400B" w:rsidP="00CC773D">
      <w:pPr>
        <w:spacing w:after="120" w:line="240" w:lineRule="auto"/>
        <w:ind w:left="567" w:hanging="567"/>
        <w:jc w:val="both"/>
        <w:rPr>
          <w:rFonts w:asciiTheme="majorBidi" w:eastAsia="Times New Roman" w:hAnsiTheme="majorBidi" w:cstheme="majorBidi"/>
          <w:color w:val="000000"/>
          <w:sz w:val="24"/>
          <w:szCs w:val="24"/>
          <w:lang w:eastAsia="en-ID"/>
        </w:rPr>
      </w:pPr>
      <w:r w:rsidRPr="00CC773D">
        <w:rPr>
          <w:rFonts w:asciiTheme="majorBidi" w:eastAsia="Times New Roman" w:hAnsiTheme="majorBidi" w:cstheme="majorBidi"/>
          <w:color w:val="000000"/>
          <w:sz w:val="24"/>
          <w:szCs w:val="24"/>
          <w:lang w:eastAsia="en-ID"/>
        </w:rPr>
        <w:lastRenderedPageBreak/>
        <w:t xml:space="preserve">Gerring, J. (2016). </w:t>
      </w:r>
      <w:r w:rsidRPr="00CC773D">
        <w:rPr>
          <w:rFonts w:asciiTheme="majorBidi" w:eastAsia="Times New Roman" w:hAnsiTheme="majorBidi" w:cstheme="majorBidi"/>
          <w:i/>
          <w:iCs/>
          <w:color w:val="000000"/>
          <w:sz w:val="24"/>
          <w:szCs w:val="24"/>
          <w:lang w:eastAsia="en-ID"/>
        </w:rPr>
        <w:t>Case Study Research</w:t>
      </w:r>
      <w:r w:rsidRPr="00CC773D">
        <w:rPr>
          <w:rFonts w:asciiTheme="majorBidi" w:eastAsia="Times New Roman" w:hAnsiTheme="majorBidi" w:cstheme="majorBidi"/>
          <w:color w:val="000000"/>
          <w:sz w:val="24"/>
          <w:szCs w:val="24"/>
          <w:lang w:eastAsia="en-ID"/>
        </w:rPr>
        <w:t xml:space="preserve">. Cambridge University Press. </w:t>
      </w:r>
    </w:p>
    <w:p w14:paraId="6F039CE2" w14:textId="77777777" w:rsidR="00D4400B" w:rsidRDefault="00D4400B" w:rsidP="00DB1219">
      <w:pPr>
        <w:spacing w:after="120" w:line="240" w:lineRule="auto"/>
        <w:ind w:left="567" w:hanging="567"/>
        <w:jc w:val="both"/>
        <w:rPr>
          <w:rFonts w:asciiTheme="majorBidi" w:eastAsia="Times New Roman" w:hAnsiTheme="majorBidi" w:cstheme="majorBidi"/>
          <w:color w:val="000000"/>
          <w:sz w:val="24"/>
          <w:szCs w:val="24"/>
          <w:lang w:eastAsia="en-ID"/>
        </w:rPr>
      </w:pPr>
      <w:r w:rsidRPr="00DB1219">
        <w:rPr>
          <w:rFonts w:asciiTheme="majorBidi" w:eastAsia="Times New Roman" w:hAnsiTheme="majorBidi" w:cstheme="majorBidi"/>
          <w:color w:val="000000"/>
          <w:sz w:val="24"/>
          <w:szCs w:val="24"/>
          <w:lang w:eastAsia="en-ID"/>
        </w:rPr>
        <w:t xml:space="preserve">Hamzah, N. (2023). TELAAH METODE PEMBELAJARAN BAHASA ASING DALAM DIMENSI HISTORIS: DARI ERA METODE SAMPAI ERA PASCA METODE. </w:t>
      </w:r>
      <w:r w:rsidRPr="00DB1219">
        <w:rPr>
          <w:rFonts w:asciiTheme="majorBidi" w:eastAsia="Times New Roman" w:hAnsiTheme="majorBidi" w:cstheme="majorBidi"/>
          <w:i/>
          <w:iCs/>
          <w:color w:val="000000"/>
          <w:sz w:val="24"/>
          <w:szCs w:val="24"/>
          <w:lang w:eastAsia="en-ID"/>
        </w:rPr>
        <w:t>El-Fakhru</w:t>
      </w:r>
      <w:r w:rsidRPr="00DB1219">
        <w:rPr>
          <w:rFonts w:asciiTheme="majorBidi" w:eastAsia="Times New Roman" w:hAnsiTheme="majorBidi" w:cstheme="majorBidi"/>
          <w:color w:val="000000"/>
          <w:sz w:val="24"/>
          <w:szCs w:val="24"/>
          <w:lang w:eastAsia="en-ID"/>
        </w:rPr>
        <w:t xml:space="preserve">, </w:t>
      </w:r>
      <w:r w:rsidRPr="00DB1219">
        <w:rPr>
          <w:rFonts w:asciiTheme="majorBidi" w:eastAsia="Times New Roman" w:hAnsiTheme="majorBidi" w:cstheme="majorBidi"/>
          <w:i/>
          <w:iCs/>
          <w:color w:val="000000"/>
          <w:sz w:val="24"/>
          <w:szCs w:val="24"/>
          <w:lang w:eastAsia="en-ID"/>
        </w:rPr>
        <w:t>1</w:t>
      </w:r>
      <w:r w:rsidRPr="00DB1219">
        <w:rPr>
          <w:rFonts w:asciiTheme="majorBidi" w:eastAsia="Times New Roman" w:hAnsiTheme="majorBidi" w:cstheme="majorBidi"/>
          <w:color w:val="000000"/>
          <w:sz w:val="24"/>
          <w:szCs w:val="24"/>
          <w:lang w:eastAsia="en-ID"/>
        </w:rPr>
        <w:t xml:space="preserve">(1), 89–99. </w:t>
      </w:r>
      <w:hyperlink r:id="rId14" w:history="1">
        <w:r w:rsidRPr="00DB1219">
          <w:rPr>
            <w:rStyle w:val="Hyperlink"/>
            <w:rFonts w:asciiTheme="majorBidi" w:eastAsia="Times New Roman" w:hAnsiTheme="majorBidi" w:cstheme="majorBidi"/>
            <w:sz w:val="24"/>
            <w:szCs w:val="24"/>
            <w:lang w:eastAsia="en-ID"/>
          </w:rPr>
          <w:t>https://doi.org/10.46870/iceil.v1i1.488</w:t>
        </w:r>
      </w:hyperlink>
      <w:r>
        <w:rPr>
          <w:rFonts w:asciiTheme="majorBidi" w:eastAsia="Times New Roman" w:hAnsiTheme="majorBidi" w:cstheme="majorBidi"/>
          <w:color w:val="000000"/>
          <w:sz w:val="24"/>
          <w:szCs w:val="24"/>
          <w:lang w:eastAsia="en-ID"/>
        </w:rPr>
        <w:t xml:space="preserve"> </w:t>
      </w:r>
    </w:p>
    <w:p w14:paraId="78A67BD7" w14:textId="77777777" w:rsidR="00D4400B" w:rsidRDefault="00D4400B" w:rsidP="00275F8A">
      <w:pPr>
        <w:spacing w:after="120" w:line="240" w:lineRule="auto"/>
        <w:ind w:left="567" w:hanging="567"/>
        <w:jc w:val="both"/>
        <w:rPr>
          <w:rFonts w:asciiTheme="majorBidi" w:eastAsia="Times New Roman" w:hAnsiTheme="majorBidi" w:cstheme="majorBidi"/>
          <w:color w:val="000000"/>
          <w:sz w:val="24"/>
          <w:szCs w:val="24"/>
          <w:lang w:eastAsia="en-ID"/>
        </w:rPr>
      </w:pPr>
      <w:proofErr w:type="spellStart"/>
      <w:r>
        <w:rPr>
          <w:rFonts w:asciiTheme="majorBidi" w:eastAsia="Times New Roman" w:hAnsiTheme="majorBidi" w:cstheme="majorBidi"/>
          <w:color w:val="000000"/>
          <w:sz w:val="24"/>
          <w:szCs w:val="24"/>
          <w:lang w:eastAsia="en-ID"/>
        </w:rPr>
        <w:t>Khairani</w:t>
      </w:r>
      <w:proofErr w:type="spellEnd"/>
      <w:r>
        <w:rPr>
          <w:rFonts w:asciiTheme="majorBidi" w:eastAsia="Times New Roman" w:hAnsiTheme="majorBidi" w:cstheme="majorBidi"/>
          <w:color w:val="000000"/>
          <w:sz w:val="24"/>
          <w:szCs w:val="24"/>
          <w:lang w:eastAsia="en-ID"/>
        </w:rPr>
        <w:t xml:space="preserve">, Ade Irma. (2019). </w:t>
      </w:r>
      <w:proofErr w:type="spellStart"/>
      <w:r w:rsidRPr="00275F8A">
        <w:rPr>
          <w:rFonts w:asciiTheme="majorBidi" w:eastAsia="Times New Roman" w:hAnsiTheme="majorBidi" w:cstheme="majorBidi"/>
          <w:i/>
          <w:iCs/>
          <w:color w:val="000000"/>
          <w:sz w:val="24"/>
          <w:szCs w:val="24"/>
          <w:lang w:eastAsia="en-ID"/>
        </w:rPr>
        <w:t>Metodologi</w:t>
      </w:r>
      <w:proofErr w:type="spellEnd"/>
      <w:r w:rsidRPr="00275F8A">
        <w:rPr>
          <w:rFonts w:asciiTheme="majorBidi" w:eastAsia="Times New Roman" w:hAnsiTheme="majorBidi" w:cstheme="majorBidi"/>
          <w:i/>
          <w:iCs/>
          <w:color w:val="000000"/>
          <w:sz w:val="24"/>
          <w:szCs w:val="24"/>
          <w:lang w:eastAsia="en-ID"/>
        </w:rPr>
        <w:t xml:space="preserve"> </w:t>
      </w:r>
      <w:proofErr w:type="spellStart"/>
      <w:r w:rsidRPr="00275F8A">
        <w:rPr>
          <w:rFonts w:asciiTheme="majorBidi" w:eastAsia="Times New Roman" w:hAnsiTheme="majorBidi" w:cstheme="majorBidi"/>
          <w:i/>
          <w:iCs/>
          <w:color w:val="000000"/>
          <w:sz w:val="24"/>
          <w:szCs w:val="24"/>
          <w:lang w:eastAsia="en-ID"/>
        </w:rPr>
        <w:t>Penelitian</w:t>
      </w:r>
      <w:proofErr w:type="spellEnd"/>
      <w:r w:rsidRPr="00275F8A">
        <w:rPr>
          <w:rFonts w:asciiTheme="majorBidi" w:eastAsia="Times New Roman" w:hAnsiTheme="majorBidi" w:cstheme="majorBidi"/>
          <w:i/>
          <w:iCs/>
          <w:color w:val="000000"/>
          <w:sz w:val="24"/>
          <w:szCs w:val="24"/>
          <w:lang w:eastAsia="en-ID"/>
        </w:rPr>
        <w:t xml:space="preserve"> </w:t>
      </w:r>
      <w:proofErr w:type="spellStart"/>
      <w:r w:rsidRPr="00275F8A">
        <w:rPr>
          <w:rFonts w:asciiTheme="majorBidi" w:eastAsia="Times New Roman" w:hAnsiTheme="majorBidi" w:cstheme="majorBidi"/>
          <w:i/>
          <w:iCs/>
          <w:color w:val="000000"/>
          <w:sz w:val="24"/>
          <w:szCs w:val="24"/>
          <w:lang w:eastAsia="en-ID"/>
        </w:rPr>
        <w:t>Kualitatif</w:t>
      </w:r>
      <w:proofErr w:type="spellEnd"/>
      <w:r w:rsidRPr="00275F8A">
        <w:rPr>
          <w:rFonts w:asciiTheme="majorBidi" w:eastAsia="Times New Roman" w:hAnsiTheme="majorBidi" w:cstheme="majorBidi"/>
          <w:i/>
          <w:iCs/>
          <w:color w:val="000000"/>
          <w:sz w:val="24"/>
          <w:szCs w:val="24"/>
          <w:lang w:eastAsia="en-ID"/>
        </w:rPr>
        <w:t xml:space="preserve"> Case Study</w:t>
      </w:r>
      <w:r>
        <w:rPr>
          <w:rFonts w:asciiTheme="majorBidi" w:eastAsia="Times New Roman" w:hAnsiTheme="majorBidi" w:cstheme="majorBidi"/>
          <w:color w:val="000000"/>
          <w:sz w:val="24"/>
          <w:szCs w:val="24"/>
          <w:lang w:eastAsia="en-ID"/>
        </w:rPr>
        <w:t xml:space="preserve">. </w:t>
      </w:r>
      <w:r w:rsidRPr="00275F8A">
        <w:rPr>
          <w:rFonts w:asciiTheme="majorBidi" w:eastAsia="Times New Roman" w:hAnsiTheme="majorBidi" w:cstheme="majorBidi"/>
          <w:color w:val="000000"/>
          <w:sz w:val="24"/>
          <w:szCs w:val="24"/>
          <w:lang w:eastAsia="en-ID"/>
        </w:rPr>
        <w:t>Jakarta</w:t>
      </w:r>
      <w:r>
        <w:rPr>
          <w:rFonts w:asciiTheme="majorBidi" w:eastAsia="Times New Roman" w:hAnsiTheme="majorBidi" w:cstheme="majorBidi"/>
          <w:color w:val="000000"/>
          <w:sz w:val="24"/>
          <w:szCs w:val="24"/>
          <w:lang w:eastAsia="en-ID"/>
        </w:rPr>
        <w:t xml:space="preserve">: </w:t>
      </w:r>
      <w:r w:rsidRPr="00275F8A">
        <w:rPr>
          <w:rFonts w:asciiTheme="majorBidi" w:eastAsia="Times New Roman" w:hAnsiTheme="majorBidi" w:cstheme="majorBidi"/>
          <w:color w:val="000000"/>
          <w:sz w:val="24"/>
          <w:szCs w:val="24"/>
          <w:lang w:eastAsia="en-ID"/>
        </w:rPr>
        <w:t>Penerbit Trans Info Media</w:t>
      </w:r>
      <w:r>
        <w:rPr>
          <w:rFonts w:asciiTheme="majorBidi" w:eastAsia="Times New Roman" w:hAnsiTheme="majorBidi" w:cstheme="majorBidi"/>
          <w:color w:val="000000"/>
          <w:sz w:val="24"/>
          <w:szCs w:val="24"/>
          <w:lang w:eastAsia="en-ID"/>
        </w:rPr>
        <w:t>.</w:t>
      </w:r>
    </w:p>
    <w:p w14:paraId="25E9DD1F" w14:textId="77777777" w:rsidR="00D4400B" w:rsidRPr="00275F8A" w:rsidRDefault="00D4400B" w:rsidP="00275F8A">
      <w:pPr>
        <w:spacing w:after="120" w:line="240" w:lineRule="auto"/>
        <w:ind w:left="567" w:hanging="567"/>
        <w:jc w:val="both"/>
        <w:rPr>
          <w:rFonts w:asciiTheme="majorBidi" w:eastAsia="Times New Roman" w:hAnsiTheme="majorBidi" w:cstheme="majorBidi"/>
          <w:color w:val="000000"/>
          <w:sz w:val="24"/>
          <w:szCs w:val="24"/>
          <w:lang w:eastAsia="en-ID"/>
        </w:rPr>
      </w:pPr>
      <w:proofErr w:type="spellStart"/>
      <w:r w:rsidRPr="000D7D86">
        <w:rPr>
          <w:rFonts w:asciiTheme="majorBidi" w:eastAsia="Times New Roman" w:hAnsiTheme="majorBidi" w:cstheme="majorBidi"/>
          <w:color w:val="000000"/>
          <w:sz w:val="24"/>
          <w:szCs w:val="24"/>
          <w:lang w:eastAsia="en-ID"/>
        </w:rPr>
        <w:t>Kristanti</w:t>
      </w:r>
      <w:proofErr w:type="spellEnd"/>
      <w:r w:rsidRPr="000D7D86">
        <w:rPr>
          <w:rFonts w:asciiTheme="majorBidi" w:eastAsia="Times New Roman" w:hAnsiTheme="majorBidi" w:cstheme="majorBidi"/>
          <w:color w:val="000000"/>
          <w:sz w:val="24"/>
          <w:szCs w:val="24"/>
          <w:lang w:eastAsia="en-ID"/>
        </w:rPr>
        <w:t xml:space="preserve">, F. (2016). Process-Based Learning </w:t>
      </w:r>
      <w:proofErr w:type="gramStart"/>
      <w:r w:rsidRPr="000D7D86">
        <w:rPr>
          <w:rFonts w:asciiTheme="majorBidi" w:eastAsia="Times New Roman" w:hAnsiTheme="majorBidi" w:cstheme="majorBidi"/>
          <w:color w:val="000000"/>
          <w:sz w:val="24"/>
          <w:szCs w:val="24"/>
          <w:lang w:eastAsia="en-ID"/>
        </w:rPr>
        <w:t>And</w:t>
      </w:r>
      <w:proofErr w:type="gramEnd"/>
      <w:r w:rsidRPr="000D7D86">
        <w:rPr>
          <w:rFonts w:asciiTheme="majorBidi" w:eastAsia="Times New Roman" w:hAnsiTheme="majorBidi" w:cstheme="majorBidi"/>
          <w:color w:val="000000"/>
          <w:sz w:val="24"/>
          <w:szCs w:val="24"/>
          <w:lang w:eastAsia="en-ID"/>
        </w:rPr>
        <w:t xml:space="preserve"> Reflection Journal To Promote </w:t>
      </w:r>
      <w:proofErr w:type="spellStart"/>
      <w:r w:rsidRPr="000D7D86">
        <w:rPr>
          <w:rFonts w:asciiTheme="majorBidi" w:eastAsia="Times New Roman" w:hAnsiTheme="majorBidi" w:cstheme="majorBidi"/>
          <w:color w:val="000000"/>
          <w:sz w:val="24"/>
          <w:szCs w:val="24"/>
          <w:lang w:eastAsia="en-ID"/>
        </w:rPr>
        <w:t>Learners’autonomy</w:t>
      </w:r>
      <w:proofErr w:type="spellEnd"/>
      <w:r w:rsidRPr="000D7D86">
        <w:rPr>
          <w:rFonts w:asciiTheme="majorBidi" w:eastAsia="Times New Roman" w:hAnsiTheme="majorBidi" w:cstheme="majorBidi"/>
          <w:color w:val="000000"/>
          <w:sz w:val="24"/>
          <w:szCs w:val="24"/>
          <w:lang w:eastAsia="en-ID"/>
        </w:rPr>
        <w:t xml:space="preserve"> In Stylistic Writing Class. </w:t>
      </w:r>
      <w:proofErr w:type="spellStart"/>
      <w:r w:rsidRPr="000D7D86">
        <w:rPr>
          <w:rFonts w:asciiTheme="majorBidi" w:eastAsia="Times New Roman" w:hAnsiTheme="majorBidi" w:cstheme="majorBidi"/>
          <w:i/>
          <w:iCs/>
          <w:color w:val="000000"/>
          <w:sz w:val="24"/>
          <w:szCs w:val="24"/>
          <w:lang w:eastAsia="en-ID"/>
        </w:rPr>
        <w:t>Leksika</w:t>
      </w:r>
      <w:proofErr w:type="spellEnd"/>
      <w:r w:rsidRPr="000D7D86">
        <w:rPr>
          <w:rFonts w:asciiTheme="majorBidi" w:eastAsia="Times New Roman" w:hAnsiTheme="majorBidi" w:cstheme="majorBidi"/>
          <w:i/>
          <w:iCs/>
          <w:color w:val="000000"/>
          <w:sz w:val="24"/>
          <w:szCs w:val="24"/>
          <w:lang w:eastAsia="en-ID"/>
        </w:rPr>
        <w:t xml:space="preserve">: </w:t>
      </w:r>
      <w:proofErr w:type="spellStart"/>
      <w:r w:rsidRPr="000D7D86">
        <w:rPr>
          <w:rFonts w:asciiTheme="majorBidi" w:eastAsia="Times New Roman" w:hAnsiTheme="majorBidi" w:cstheme="majorBidi"/>
          <w:i/>
          <w:iCs/>
          <w:color w:val="000000"/>
          <w:sz w:val="24"/>
          <w:szCs w:val="24"/>
          <w:lang w:eastAsia="en-ID"/>
        </w:rPr>
        <w:t>Jurnal</w:t>
      </w:r>
      <w:proofErr w:type="spellEnd"/>
      <w:r w:rsidRPr="000D7D86">
        <w:rPr>
          <w:rFonts w:asciiTheme="majorBidi" w:eastAsia="Times New Roman" w:hAnsiTheme="majorBidi" w:cstheme="majorBidi"/>
          <w:i/>
          <w:iCs/>
          <w:color w:val="000000"/>
          <w:sz w:val="24"/>
          <w:szCs w:val="24"/>
          <w:lang w:eastAsia="en-ID"/>
        </w:rPr>
        <w:t xml:space="preserve"> Bahasa, Sastra dan </w:t>
      </w:r>
      <w:proofErr w:type="spellStart"/>
      <w:r w:rsidRPr="000D7D86">
        <w:rPr>
          <w:rFonts w:asciiTheme="majorBidi" w:eastAsia="Times New Roman" w:hAnsiTheme="majorBidi" w:cstheme="majorBidi"/>
          <w:i/>
          <w:iCs/>
          <w:color w:val="000000"/>
          <w:sz w:val="24"/>
          <w:szCs w:val="24"/>
          <w:lang w:eastAsia="en-ID"/>
        </w:rPr>
        <w:t>Pengajarannya</w:t>
      </w:r>
      <w:proofErr w:type="spellEnd"/>
      <w:r w:rsidRPr="000D7D86">
        <w:rPr>
          <w:rFonts w:asciiTheme="majorBidi" w:eastAsia="Times New Roman" w:hAnsiTheme="majorBidi" w:cstheme="majorBidi"/>
          <w:color w:val="000000"/>
          <w:sz w:val="24"/>
          <w:szCs w:val="24"/>
          <w:lang w:eastAsia="en-ID"/>
        </w:rPr>
        <w:t>, 10(1).</w:t>
      </w:r>
    </w:p>
    <w:p w14:paraId="17D4A509" w14:textId="77777777" w:rsidR="00D4400B" w:rsidRDefault="00D4400B" w:rsidP="00DB1219">
      <w:pPr>
        <w:spacing w:after="120" w:line="240" w:lineRule="auto"/>
        <w:ind w:left="567" w:hanging="567"/>
        <w:jc w:val="both"/>
        <w:rPr>
          <w:rFonts w:asciiTheme="majorBidi" w:eastAsia="Times New Roman" w:hAnsiTheme="majorBidi" w:cstheme="majorBidi"/>
          <w:color w:val="000000"/>
          <w:sz w:val="24"/>
          <w:szCs w:val="24"/>
          <w:lang w:eastAsia="en-ID"/>
        </w:rPr>
      </w:pPr>
      <w:r w:rsidRPr="00D4400B">
        <w:rPr>
          <w:rFonts w:asciiTheme="majorBidi" w:eastAsia="Times New Roman" w:hAnsiTheme="majorBidi" w:cstheme="majorBidi"/>
          <w:color w:val="000000"/>
          <w:sz w:val="24"/>
          <w:szCs w:val="24"/>
          <w:lang w:eastAsia="en-ID"/>
        </w:rPr>
        <w:t xml:space="preserve">McLaughlin, J. E., Roth, M. T., Glatt, D. M., </w:t>
      </w:r>
      <w:proofErr w:type="spellStart"/>
      <w:r w:rsidRPr="00D4400B">
        <w:rPr>
          <w:rFonts w:asciiTheme="majorBidi" w:eastAsia="Times New Roman" w:hAnsiTheme="majorBidi" w:cstheme="majorBidi"/>
          <w:color w:val="000000"/>
          <w:sz w:val="24"/>
          <w:szCs w:val="24"/>
          <w:lang w:eastAsia="en-ID"/>
        </w:rPr>
        <w:t>Gharkholonarehe</w:t>
      </w:r>
      <w:proofErr w:type="spellEnd"/>
      <w:r w:rsidRPr="00D4400B">
        <w:rPr>
          <w:rFonts w:asciiTheme="majorBidi" w:eastAsia="Times New Roman" w:hAnsiTheme="majorBidi" w:cstheme="majorBidi"/>
          <w:color w:val="000000"/>
          <w:sz w:val="24"/>
          <w:szCs w:val="24"/>
          <w:lang w:eastAsia="en-ID"/>
        </w:rPr>
        <w:t>, N., Davidson, C. A., Griffin, L. M., Mumper, R. J. (2014). The flipped classroom: A course redesign to foster learning and engagement in a health professions school. </w:t>
      </w:r>
      <w:r w:rsidRPr="00D4400B">
        <w:rPr>
          <w:rFonts w:asciiTheme="majorBidi" w:eastAsia="Times New Roman" w:hAnsiTheme="majorBidi" w:cstheme="majorBidi"/>
          <w:i/>
          <w:iCs/>
          <w:color w:val="000000"/>
          <w:sz w:val="24"/>
          <w:szCs w:val="24"/>
          <w:lang w:eastAsia="en-ID"/>
        </w:rPr>
        <w:t>Academic Medicine</w:t>
      </w:r>
      <w:r w:rsidRPr="00D4400B">
        <w:rPr>
          <w:rFonts w:asciiTheme="majorBidi" w:eastAsia="Times New Roman" w:hAnsiTheme="majorBidi" w:cstheme="majorBidi"/>
          <w:color w:val="000000"/>
          <w:sz w:val="24"/>
          <w:szCs w:val="24"/>
          <w:lang w:eastAsia="en-ID"/>
        </w:rPr>
        <w:t>, 89(2), 236-243.</w:t>
      </w:r>
    </w:p>
    <w:p w14:paraId="53CC1BA4" w14:textId="77777777" w:rsidR="00D4400B" w:rsidRDefault="00D4400B" w:rsidP="00DB1219">
      <w:pPr>
        <w:spacing w:after="120" w:line="240" w:lineRule="auto"/>
        <w:ind w:left="567" w:hanging="567"/>
        <w:jc w:val="both"/>
        <w:rPr>
          <w:rFonts w:asciiTheme="majorBidi" w:eastAsia="Times New Roman" w:hAnsiTheme="majorBidi" w:cstheme="majorBidi"/>
          <w:color w:val="000000"/>
          <w:sz w:val="24"/>
          <w:szCs w:val="24"/>
          <w:lang w:eastAsia="en-ID"/>
        </w:rPr>
      </w:pPr>
      <w:proofErr w:type="spellStart"/>
      <w:r w:rsidRPr="00DB1219">
        <w:rPr>
          <w:rFonts w:asciiTheme="majorBidi" w:eastAsia="Times New Roman" w:hAnsiTheme="majorBidi" w:cstheme="majorBidi"/>
          <w:color w:val="000000"/>
          <w:sz w:val="24"/>
          <w:szCs w:val="24"/>
          <w:lang w:eastAsia="en-ID"/>
        </w:rPr>
        <w:t>Tirtoni</w:t>
      </w:r>
      <w:proofErr w:type="spellEnd"/>
      <w:r w:rsidRPr="00DB1219">
        <w:rPr>
          <w:rFonts w:asciiTheme="majorBidi" w:eastAsia="Times New Roman" w:hAnsiTheme="majorBidi" w:cstheme="majorBidi"/>
          <w:color w:val="000000"/>
          <w:sz w:val="24"/>
          <w:szCs w:val="24"/>
          <w:lang w:eastAsia="en-ID"/>
        </w:rPr>
        <w:t xml:space="preserve">, F., &amp; Kurniawan, M. I. (2022). </w:t>
      </w:r>
      <w:proofErr w:type="spellStart"/>
      <w:r w:rsidRPr="00DB1219">
        <w:rPr>
          <w:rFonts w:asciiTheme="majorBidi" w:eastAsia="Times New Roman" w:hAnsiTheme="majorBidi" w:cstheme="majorBidi"/>
          <w:color w:val="000000"/>
          <w:sz w:val="24"/>
          <w:szCs w:val="24"/>
          <w:lang w:eastAsia="en-ID"/>
        </w:rPr>
        <w:t>Buku</w:t>
      </w:r>
      <w:proofErr w:type="spellEnd"/>
      <w:r w:rsidRPr="00DB1219">
        <w:rPr>
          <w:rFonts w:asciiTheme="majorBidi" w:eastAsia="Times New Roman" w:hAnsiTheme="majorBidi" w:cstheme="majorBidi"/>
          <w:color w:val="000000"/>
          <w:sz w:val="24"/>
          <w:szCs w:val="24"/>
          <w:lang w:eastAsia="en-ID"/>
        </w:rPr>
        <w:t xml:space="preserve"> Ajar Strategi </w:t>
      </w:r>
      <w:proofErr w:type="spellStart"/>
      <w:r w:rsidRPr="00DB1219">
        <w:rPr>
          <w:rFonts w:asciiTheme="majorBidi" w:eastAsia="Times New Roman" w:hAnsiTheme="majorBidi" w:cstheme="majorBidi"/>
          <w:color w:val="000000"/>
          <w:sz w:val="24"/>
          <w:szCs w:val="24"/>
          <w:lang w:eastAsia="en-ID"/>
        </w:rPr>
        <w:t>Belajar</w:t>
      </w:r>
      <w:proofErr w:type="spellEnd"/>
      <w:r w:rsidRPr="00DB1219">
        <w:rPr>
          <w:rFonts w:asciiTheme="majorBidi" w:eastAsia="Times New Roman" w:hAnsiTheme="majorBidi" w:cstheme="majorBidi"/>
          <w:color w:val="000000"/>
          <w:sz w:val="24"/>
          <w:szCs w:val="24"/>
          <w:lang w:eastAsia="en-ID"/>
        </w:rPr>
        <w:t xml:space="preserve"> </w:t>
      </w:r>
      <w:proofErr w:type="spellStart"/>
      <w:r w:rsidRPr="00DB1219">
        <w:rPr>
          <w:rFonts w:asciiTheme="majorBidi" w:eastAsia="Times New Roman" w:hAnsiTheme="majorBidi" w:cstheme="majorBidi"/>
          <w:color w:val="000000"/>
          <w:sz w:val="24"/>
          <w:szCs w:val="24"/>
          <w:lang w:eastAsia="en-ID"/>
        </w:rPr>
        <w:t>Mengajar</w:t>
      </w:r>
      <w:proofErr w:type="spellEnd"/>
      <w:r w:rsidRPr="00DB1219">
        <w:rPr>
          <w:rFonts w:asciiTheme="majorBidi" w:eastAsia="Times New Roman" w:hAnsiTheme="majorBidi" w:cstheme="majorBidi"/>
          <w:color w:val="000000"/>
          <w:sz w:val="24"/>
          <w:szCs w:val="24"/>
          <w:lang w:eastAsia="en-ID"/>
        </w:rPr>
        <w:t xml:space="preserve"> Di </w:t>
      </w:r>
      <w:proofErr w:type="spellStart"/>
      <w:r w:rsidRPr="00DB1219">
        <w:rPr>
          <w:rFonts w:asciiTheme="majorBidi" w:eastAsia="Times New Roman" w:hAnsiTheme="majorBidi" w:cstheme="majorBidi"/>
          <w:color w:val="000000"/>
          <w:sz w:val="24"/>
          <w:szCs w:val="24"/>
          <w:lang w:eastAsia="en-ID"/>
        </w:rPr>
        <w:t>Sekolah</w:t>
      </w:r>
      <w:proofErr w:type="spellEnd"/>
      <w:r w:rsidRPr="00DB1219">
        <w:rPr>
          <w:rFonts w:asciiTheme="majorBidi" w:eastAsia="Times New Roman" w:hAnsiTheme="majorBidi" w:cstheme="majorBidi"/>
          <w:color w:val="000000"/>
          <w:sz w:val="24"/>
          <w:szCs w:val="24"/>
          <w:lang w:eastAsia="en-ID"/>
        </w:rPr>
        <w:t xml:space="preserve"> Dasar. In </w:t>
      </w:r>
      <w:proofErr w:type="spellStart"/>
      <w:r w:rsidRPr="00DB1219">
        <w:rPr>
          <w:rFonts w:asciiTheme="majorBidi" w:eastAsia="Times New Roman" w:hAnsiTheme="majorBidi" w:cstheme="majorBidi"/>
          <w:i/>
          <w:iCs/>
          <w:color w:val="000000"/>
          <w:sz w:val="24"/>
          <w:szCs w:val="24"/>
          <w:lang w:eastAsia="en-ID"/>
        </w:rPr>
        <w:t>Umsida</w:t>
      </w:r>
      <w:proofErr w:type="spellEnd"/>
      <w:r w:rsidRPr="00DB1219">
        <w:rPr>
          <w:rFonts w:asciiTheme="majorBidi" w:eastAsia="Times New Roman" w:hAnsiTheme="majorBidi" w:cstheme="majorBidi"/>
          <w:i/>
          <w:iCs/>
          <w:color w:val="000000"/>
          <w:sz w:val="24"/>
          <w:szCs w:val="24"/>
          <w:lang w:eastAsia="en-ID"/>
        </w:rPr>
        <w:t xml:space="preserve"> Press eBooks</w:t>
      </w:r>
      <w:r w:rsidRPr="00DB1219">
        <w:rPr>
          <w:rFonts w:asciiTheme="majorBidi" w:eastAsia="Times New Roman" w:hAnsiTheme="majorBidi" w:cstheme="majorBidi"/>
          <w:color w:val="000000"/>
          <w:sz w:val="24"/>
          <w:szCs w:val="24"/>
          <w:lang w:eastAsia="en-ID"/>
        </w:rPr>
        <w:t xml:space="preserve">. </w:t>
      </w:r>
      <w:hyperlink r:id="rId15" w:history="1">
        <w:r w:rsidRPr="00DB1219">
          <w:rPr>
            <w:rStyle w:val="Hyperlink"/>
            <w:rFonts w:asciiTheme="majorBidi" w:eastAsia="Times New Roman" w:hAnsiTheme="majorBidi" w:cstheme="majorBidi"/>
            <w:sz w:val="24"/>
            <w:szCs w:val="24"/>
            <w:lang w:eastAsia="en-ID"/>
          </w:rPr>
          <w:t>https://doi.org/10.21070/2022/978-623-464-049-6</w:t>
        </w:r>
      </w:hyperlink>
    </w:p>
    <w:sectPr w:rsidR="00D4400B" w:rsidSect="00BA0511">
      <w:headerReference w:type="default" r:id="rId16"/>
      <w:footerReference w:type="defaul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2EAE0" w14:textId="77777777" w:rsidR="00A3104B" w:rsidRDefault="00A3104B" w:rsidP="00F467F1">
      <w:pPr>
        <w:spacing w:after="0" w:line="240" w:lineRule="auto"/>
      </w:pPr>
      <w:r>
        <w:separator/>
      </w:r>
    </w:p>
  </w:endnote>
  <w:endnote w:type="continuationSeparator" w:id="0">
    <w:p w14:paraId="21A7C17C" w14:textId="77777777" w:rsidR="00A3104B" w:rsidRDefault="00A3104B" w:rsidP="00F4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6289495"/>
      <w:docPartObj>
        <w:docPartGallery w:val="Page Numbers (Bottom of Page)"/>
        <w:docPartUnique/>
      </w:docPartObj>
    </w:sdtPr>
    <w:sdtEndPr>
      <w:rPr>
        <w:noProof/>
      </w:rPr>
    </w:sdtEndPr>
    <w:sdtContent>
      <w:p w14:paraId="1F2FE48F" w14:textId="00592E98" w:rsidR="00BA0511" w:rsidRDefault="00BA0511">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16B31BCF" w14:textId="77777777" w:rsidR="00BA0511" w:rsidRDefault="00BA05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3608404"/>
      <w:docPartObj>
        <w:docPartGallery w:val="Page Numbers (Bottom of Page)"/>
        <w:docPartUnique/>
      </w:docPartObj>
    </w:sdtPr>
    <w:sdtEndPr>
      <w:rPr>
        <w:noProof/>
      </w:rPr>
    </w:sdtEndPr>
    <w:sdtContent>
      <w:p w14:paraId="173823ED" w14:textId="6DFA8C3A" w:rsidR="00BA0511" w:rsidRDefault="00BA051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E4D5164" w14:textId="77777777" w:rsidR="00BA0511" w:rsidRDefault="00BA0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E6088B" w14:textId="77777777" w:rsidR="00A3104B" w:rsidRDefault="00A3104B" w:rsidP="00F467F1">
      <w:pPr>
        <w:spacing w:after="0" w:line="240" w:lineRule="auto"/>
      </w:pPr>
      <w:r>
        <w:separator/>
      </w:r>
    </w:p>
  </w:footnote>
  <w:footnote w:type="continuationSeparator" w:id="0">
    <w:p w14:paraId="471EFBE9" w14:textId="77777777" w:rsidR="00A3104B" w:rsidRDefault="00A3104B" w:rsidP="00F46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50E84" w14:textId="54D1197D" w:rsidR="00BA0511" w:rsidRPr="00BA0511" w:rsidRDefault="00BA0511" w:rsidP="00BA0511">
    <w:pPr>
      <w:pStyle w:val="Header"/>
      <w:jc w:val="center"/>
      <w:rPr>
        <w:rFonts w:asciiTheme="majorBidi" w:hAnsiTheme="majorBidi" w:cstheme="majorBidi"/>
      </w:rPr>
    </w:pPr>
    <w:proofErr w:type="spellStart"/>
    <w:proofErr w:type="gramStart"/>
    <w:r w:rsidRPr="00BA0511">
      <w:rPr>
        <w:rFonts w:asciiTheme="majorBidi" w:hAnsiTheme="majorBidi" w:cstheme="majorBidi"/>
        <w:i/>
      </w:rPr>
      <w:t>Aut</w:t>
    </w:r>
    <w:proofErr w:type="spellEnd"/>
    <w:r w:rsidRPr="00BA0511">
      <w:rPr>
        <w:rFonts w:asciiTheme="majorBidi" w:hAnsiTheme="majorBidi" w:cstheme="majorBidi"/>
        <w:i/>
        <w:lang w:val="id-ID"/>
      </w:rPr>
      <w:t>h</w:t>
    </w:r>
    <w:r w:rsidRPr="00BA0511">
      <w:rPr>
        <w:rFonts w:asciiTheme="majorBidi" w:hAnsiTheme="majorBidi" w:cstheme="majorBidi"/>
        <w:i/>
      </w:rPr>
      <w:t xml:space="preserve">or </w:t>
    </w:r>
    <w:r w:rsidRPr="00BA0511">
      <w:rPr>
        <w:rFonts w:asciiTheme="majorBidi" w:hAnsiTheme="majorBidi" w:cstheme="majorBidi"/>
        <w:b/>
      </w:rPr>
      <w:t xml:space="preserve"> |</w:t>
    </w:r>
    <w:proofErr w:type="gramEnd"/>
    <w:r w:rsidRPr="00BA0511">
      <w:rPr>
        <w:rFonts w:asciiTheme="majorBidi" w:hAnsiTheme="majorBidi" w:cstheme="majorBidi"/>
        <w:b/>
      </w:rPr>
      <w:t xml:space="preserve"> </w:t>
    </w:r>
    <w:r>
      <w:rPr>
        <w:rFonts w:asciiTheme="majorBidi" w:hAnsiTheme="majorBidi" w:cstheme="majorBidi"/>
        <w:b/>
      </w:rPr>
      <w:t>DZIHNI</w:t>
    </w:r>
    <w:r w:rsidRPr="00BA0511">
      <w:rPr>
        <w:rFonts w:asciiTheme="majorBidi" w:hAnsiTheme="majorBidi" w:cstheme="majorBidi"/>
        <w:b/>
      </w:rPr>
      <w:t xml:space="preserve">  </w:t>
    </w:r>
    <w:r w:rsidRPr="00BA0511">
      <w:rPr>
        <w:rFonts w:asciiTheme="majorBidi" w:hAnsiTheme="majorBidi" w:cstheme="majorBidi"/>
      </w:rPr>
      <w:t xml:space="preserve">Vol. xx,  No. xx, </w:t>
    </w:r>
    <w:proofErr w:type="spellStart"/>
    <w:r w:rsidRPr="00BA0511">
      <w:rPr>
        <w:rFonts w:asciiTheme="majorBidi" w:hAnsiTheme="majorBidi" w:cstheme="majorBidi"/>
      </w:rPr>
      <w:t>xxxx</w:t>
    </w:r>
    <w:proofErr w:type="spellEnd"/>
  </w:p>
  <w:p w14:paraId="3DAA6E1A" w14:textId="6CFDDD70" w:rsidR="004D2271" w:rsidRPr="00BA0511" w:rsidRDefault="004D2271" w:rsidP="00BA05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5D2BBB"/>
    <w:multiLevelType w:val="multilevel"/>
    <w:tmpl w:val="CC160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0029A7"/>
    <w:multiLevelType w:val="multilevel"/>
    <w:tmpl w:val="3C4E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5F2BA3"/>
    <w:multiLevelType w:val="multilevel"/>
    <w:tmpl w:val="74AA3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2577910">
    <w:abstractNumId w:val="2"/>
  </w:num>
  <w:num w:numId="2" w16cid:durableId="1297838763">
    <w:abstractNumId w:val="1"/>
  </w:num>
  <w:num w:numId="3" w16cid:durableId="378625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7F1"/>
    <w:rsid w:val="00003C38"/>
    <w:rsid w:val="00094409"/>
    <w:rsid w:val="000D7D86"/>
    <w:rsid w:val="000F5FBC"/>
    <w:rsid w:val="00105C55"/>
    <w:rsid w:val="001A43CB"/>
    <w:rsid w:val="001B6874"/>
    <w:rsid w:val="00200D04"/>
    <w:rsid w:val="00235147"/>
    <w:rsid w:val="00245042"/>
    <w:rsid w:val="002473D2"/>
    <w:rsid w:val="0025023E"/>
    <w:rsid w:val="0025175A"/>
    <w:rsid w:val="00275F8A"/>
    <w:rsid w:val="0028274F"/>
    <w:rsid w:val="00283DBA"/>
    <w:rsid w:val="003A3DF4"/>
    <w:rsid w:val="004D2271"/>
    <w:rsid w:val="00567465"/>
    <w:rsid w:val="00586C53"/>
    <w:rsid w:val="005A168A"/>
    <w:rsid w:val="00692EC1"/>
    <w:rsid w:val="006B5259"/>
    <w:rsid w:val="007120F1"/>
    <w:rsid w:val="008B4179"/>
    <w:rsid w:val="00927BD7"/>
    <w:rsid w:val="00931055"/>
    <w:rsid w:val="009C17FA"/>
    <w:rsid w:val="00A247B5"/>
    <w:rsid w:val="00A3104B"/>
    <w:rsid w:val="00A334DC"/>
    <w:rsid w:val="00A50F66"/>
    <w:rsid w:val="00A754C2"/>
    <w:rsid w:val="00A86D68"/>
    <w:rsid w:val="00AF149F"/>
    <w:rsid w:val="00B34542"/>
    <w:rsid w:val="00BA0511"/>
    <w:rsid w:val="00BB7742"/>
    <w:rsid w:val="00BE1E55"/>
    <w:rsid w:val="00BE35E5"/>
    <w:rsid w:val="00C23FB2"/>
    <w:rsid w:val="00C66AAC"/>
    <w:rsid w:val="00C92115"/>
    <w:rsid w:val="00CC773D"/>
    <w:rsid w:val="00CF15EC"/>
    <w:rsid w:val="00D4400B"/>
    <w:rsid w:val="00DA6F72"/>
    <w:rsid w:val="00DB1219"/>
    <w:rsid w:val="00DF711A"/>
    <w:rsid w:val="00F45AD0"/>
    <w:rsid w:val="00F467F1"/>
    <w:rsid w:val="00F877A4"/>
    <w:rsid w:val="00FD0119"/>
    <w:rsid w:val="00FE67C1"/>
    <w:rsid w:val="00FE746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CDC03"/>
  <w15:chartTrackingRefBased/>
  <w15:docId w15:val="{E66A838B-D71C-4046-8782-FB073568A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7F1"/>
  </w:style>
  <w:style w:type="paragraph" w:styleId="Footer">
    <w:name w:val="footer"/>
    <w:basedOn w:val="Normal"/>
    <w:link w:val="FooterChar"/>
    <w:uiPriority w:val="99"/>
    <w:unhideWhenUsed/>
    <w:rsid w:val="00F46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7F1"/>
  </w:style>
  <w:style w:type="paragraph" w:styleId="NormalWeb">
    <w:name w:val="Normal (Web)"/>
    <w:basedOn w:val="Normal"/>
    <w:uiPriority w:val="99"/>
    <w:semiHidden/>
    <w:unhideWhenUsed/>
    <w:rsid w:val="00CF15EC"/>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Hyperlink">
    <w:name w:val="Hyperlink"/>
    <w:basedOn w:val="DefaultParagraphFont"/>
    <w:uiPriority w:val="99"/>
    <w:unhideWhenUsed/>
    <w:rsid w:val="00CF15EC"/>
    <w:rPr>
      <w:color w:val="0000FF"/>
      <w:u w:val="single"/>
    </w:rPr>
  </w:style>
  <w:style w:type="character" w:customStyle="1" w:styleId="UnresolvedMention1">
    <w:name w:val="Unresolved Mention1"/>
    <w:basedOn w:val="DefaultParagraphFont"/>
    <w:uiPriority w:val="99"/>
    <w:semiHidden/>
    <w:unhideWhenUsed/>
    <w:rsid w:val="00CF15EC"/>
    <w:rPr>
      <w:color w:val="605E5C"/>
      <w:shd w:val="clear" w:color="auto" w:fill="E1DFDD"/>
    </w:rPr>
  </w:style>
  <w:style w:type="paragraph" w:styleId="NoSpacing">
    <w:name w:val="No Spacing"/>
    <w:uiPriority w:val="1"/>
    <w:qFormat/>
    <w:rsid w:val="0028274F"/>
    <w:pPr>
      <w:spacing w:after="0" w:line="240" w:lineRule="auto"/>
    </w:pPr>
  </w:style>
  <w:style w:type="table" w:styleId="TableGrid">
    <w:name w:val="Table Grid"/>
    <w:basedOn w:val="TableNormal"/>
    <w:uiPriority w:val="39"/>
    <w:rsid w:val="00BA0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7B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55991">
      <w:bodyDiv w:val="1"/>
      <w:marLeft w:val="0"/>
      <w:marRight w:val="0"/>
      <w:marTop w:val="0"/>
      <w:marBottom w:val="0"/>
      <w:divBdr>
        <w:top w:val="none" w:sz="0" w:space="0" w:color="auto"/>
        <w:left w:val="none" w:sz="0" w:space="0" w:color="auto"/>
        <w:bottom w:val="none" w:sz="0" w:space="0" w:color="auto"/>
        <w:right w:val="none" w:sz="0" w:space="0" w:color="auto"/>
      </w:divBdr>
    </w:div>
    <w:div w:id="101074136">
      <w:bodyDiv w:val="1"/>
      <w:marLeft w:val="0"/>
      <w:marRight w:val="0"/>
      <w:marTop w:val="0"/>
      <w:marBottom w:val="0"/>
      <w:divBdr>
        <w:top w:val="none" w:sz="0" w:space="0" w:color="auto"/>
        <w:left w:val="none" w:sz="0" w:space="0" w:color="auto"/>
        <w:bottom w:val="none" w:sz="0" w:space="0" w:color="auto"/>
        <w:right w:val="none" w:sz="0" w:space="0" w:color="auto"/>
      </w:divBdr>
      <w:divsChild>
        <w:div w:id="1680040316">
          <w:marLeft w:val="-720"/>
          <w:marRight w:val="0"/>
          <w:marTop w:val="0"/>
          <w:marBottom w:val="0"/>
          <w:divBdr>
            <w:top w:val="none" w:sz="0" w:space="0" w:color="auto"/>
            <w:left w:val="none" w:sz="0" w:space="0" w:color="auto"/>
            <w:bottom w:val="none" w:sz="0" w:space="0" w:color="auto"/>
            <w:right w:val="none" w:sz="0" w:space="0" w:color="auto"/>
          </w:divBdr>
        </w:div>
      </w:divsChild>
    </w:div>
    <w:div w:id="143086134">
      <w:bodyDiv w:val="1"/>
      <w:marLeft w:val="0"/>
      <w:marRight w:val="0"/>
      <w:marTop w:val="0"/>
      <w:marBottom w:val="0"/>
      <w:divBdr>
        <w:top w:val="none" w:sz="0" w:space="0" w:color="auto"/>
        <w:left w:val="none" w:sz="0" w:space="0" w:color="auto"/>
        <w:bottom w:val="none" w:sz="0" w:space="0" w:color="auto"/>
        <w:right w:val="none" w:sz="0" w:space="0" w:color="auto"/>
      </w:divBdr>
    </w:div>
    <w:div w:id="231162359">
      <w:bodyDiv w:val="1"/>
      <w:marLeft w:val="0"/>
      <w:marRight w:val="0"/>
      <w:marTop w:val="0"/>
      <w:marBottom w:val="0"/>
      <w:divBdr>
        <w:top w:val="none" w:sz="0" w:space="0" w:color="auto"/>
        <w:left w:val="none" w:sz="0" w:space="0" w:color="auto"/>
        <w:bottom w:val="none" w:sz="0" w:space="0" w:color="auto"/>
        <w:right w:val="none" w:sz="0" w:space="0" w:color="auto"/>
      </w:divBdr>
    </w:div>
    <w:div w:id="306130546">
      <w:bodyDiv w:val="1"/>
      <w:marLeft w:val="0"/>
      <w:marRight w:val="0"/>
      <w:marTop w:val="0"/>
      <w:marBottom w:val="0"/>
      <w:divBdr>
        <w:top w:val="none" w:sz="0" w:space="0" w:color="auto"/>
        <w:left w:val="none" w:sz="0" w:space="0" w:color="auto"/>
        <w:bottom w:val="none" w:sz="0" w:space="0" w:color="auto"/>
        <w:right w:val="none" w:sz="0" w:space="0" w:color="auto"/>
      </w:divBdr>
    </w:div>
    <w:div w:id="415833309">
      <w:bodyDiv w:val="1"/>
      <w:marLeft w:val="0"/>
      <w:marRight w:val="0"/>
      <w:marTop w:val="0"/>
      <w:marBottom w:val="0"/>
      <w:divBdr>
        <w:top w:val="none" w:sz="0" w:space="0" w:color="auto"/>
        <w:left w:val="none" w:sz="0" w:space="0" w:color="auto"/>
        <w:bottom w:val="none" w:sz="0" w:space="0" w:color="auto"/>
        <w:right w:val="none" w:sz="0" w:space="0" w:color="auto"/>
      </w:divBdr>
    </w:div>
    <w:div w:id="632709569">
      <w:bodyDiv w:val="1"/>
      <w:marLeft w:val="0"/>
      <w:marRight w:val="0"/>
      <w:marTop w:val="0"/>
      <w:marBottom w:val="0"/>
      <w:divBdr>
        <w:top w:val="none" w:sz="0" w:space="0" w:color="auto"/>
        <w:left w:val="none" w:sz="0" w:space="0" w:color="auto"/>
        <w:bottom w:val="none" w:sz="0" w:space="0" w:color="auto"/>
        <w:right w:val="none" w:sz="0" w:space="0" w:color="auto"/>
      </w:divBdr>
      <w:divsChild>
        <w:div w:id="2107185632">
          <w:marLeft w:val="-720"/>
          <w:marRight w:val="0"/>
          <w:marTop w:val="0"/>
          <w:marBottom w:val="0"/>
          <w:divBdr>
            <w:top w:val="none" w:sz="0" w:space="0" w:color="auto"/>
            <w:left w:val="none" w:sz="0" w:space="0" w:color="auto"/>
            <w:bottom w:val="none" w:sz="0" w:space="0" w:color="auto"/>
            <w:right w:val="none" w:sz="0" w:space="0" w:color="auto"/>
          </w:divBdr>
        </w:div>
      </w:divsChild>
    </w:div>
    <w:div w:id="641038265">
      <w:bodyDiv w:val="1"/>
      <w:marLeft w:val="0"/>
      <w:marRight w:val="0"/>
      <w:marTop w:val="0"/>
      <w:marBottom w:val="0"/>
      <w:divBdr>
        <w:top w:val="none" w:sz="0" w:space="0" w:color="auto"/>
        <w:left w:val="none" w:sz="0" w:space="0" w:color="auto"/>
        <w:bottom w:val="none" w:sz="0" w:space="0" w:color="auto"/>
        <w:right w:val="none" w:sz="0" w:space="0" w:color="auto"/>
      </w:divBdr>
    </w:div>
    <w:div w:id="704913475">
      <w:bodyDiv w:val="1"/>
      <w:marLeft w:val="0"/>
      <w:marRight w:val="0"/>
      <w:marTop w:val="0"/>
      <w:marBottom w:val="0"/>
      <w:divBdr>
        <w:top w:val="none" w:sz="0" w:space="0" w:color="auto"/>
        <w:left w:val="none" w:sz="0" w:space="0" w:color="auto"/>
        <w:bottom w:val="none" w:sz="0" w:space="0" w:color="auto"/>
        <w:right w:val="none" w:sz="0" w:space="0" w:color="auto"/>
      </w:divBdr>
    </w:div>
    <w:div w:id="770783763">
      <w:bodyDiv w:val="1"/>
      <w:marLeft w:val="0"/>
      <w:marRight w:val="0"/>
      <w:marTop w:val="0"/>
      <w:marBottom w:val="0"/>
      <w:divBdr>
        <w:top w:val="none" w:sz="0" w:space="0" w:color="auto"/>
        <w:left w:val="none" w:sz="0" w:space="0" w:color="auto"/>
        <w:bottom w:val="none" w:sz="0" w:space="0" w:color="auto"/>
        <w:right w:val="none" w:sz="0" w:space="0" w:color="auto"/>
      </w:divBdr>
    </w:div>
    <w:div w:id="912544457">
      <w:bodyDiv w:val="1"/>
      <w:marLeft w:val="0"/>
      <w:marRight w:val="0"/>
      <w:marTop w:val="0"/>
      <w:marBottom w:val="0"/>
      <w:divBdr>
        <w:top w:val="none" w:sz="0" w:space="0" w:color="auto"/>
        <w:left w:val="none" w:sz="0" w:space="0" w:color="auto"/>
        <w:bottom w:val="none" w:sz="0" w:space="0" w:color="auto"/>
        <w:right w:val="none" w:sz="0" w:space="0" w:color="auto"/>
      </w:divBdr>
    </w:div>
    <w:div w:id="1087848035">
      <w:bodyDiv w:val="1"/>
      <w:marLeft w:val="0"/>
      <w:marRight w:val="0"/>
      <w:marTop w:val="0"/>
      <w:marBottom w:val="0"/>
      <w:divBdr>
        <w:top w:val="none" w:sz="0" w:space="0" w:color="auto"/>
        <w:left w:val="none" w:sz="0" w:space="0" w:color="auto"/>
        <w:bottom w:val="none" w:sz="0" w:space="0" w:color="auto"/>
        <w:right w:val="none" w:sz="0" w:space="0" w:color="auto"/>
      </w:divBdr>
    </w:div>
    <w:div w:id="1098722598">
      <w:bodyDiv w:val="1"/>
      <w:marLeft w:val="0"/>
      <w:marRight w:val="0"/>
      <w:marTop w:val="0"/>
      <w:marBottom w:val="0"/>
      <w:divBdr>
        <w:top w:val="none" w:sz="0" w:space="0" w:color="auto"/>
        <w:left w:val="none" w:sz="0" w:space="0" w:color="auto"/>
        <w:bottom w:val="none" w:sz="0" w:space="0" w:color="auto"/>
        <w:right w:val="none" w:sz="0" w:space="0" w:color="auto"/>
      </w:divBdr>
    </w:div>
    <w:div w:id="1100098946">
      <w:bodyDiv w:val="1"/>
      <w:marLeft w:val="0"/>
      <w:marRight w:val="0"/>
      <w:marTop w:val="0"/>
      <w:marBottom w:val="0"/>
      <w:divBdr>
        <w:top w:val="none" w:sz="0" w:space="0" w:color="auto"/>
        <w:left w:val="none" w:sz="0" w:space="0" w:color="auto"/>
        <w:bottom w:val="none" w:sz="0" w:space="0" w:color="auto"/>
        <w:right w:val="none" w:sz="0" w:space="0" w:color="auto"/>
      </w:divBdr>
    </w:div>
    <w:div w:id="1104230003">
      <w:bodyDiv w:val="1"/>
      <w:marLeft w:val="0"/>
      <w:marRight w:val="0"/>
      <w:marTop w:val="0"/>
      <w:marBottom w:val="0"/>
      <w:divBdr>
        <w:top w:val="none" w:sz="0" w:space="0" w:color="auto"/>
        <w:left w:val="none" w:sz="0" w:space="0" w:color="auto"/>
        <w:bottom w:val="none" w:sz="0" w:space="0" w:color="auto"/>
        <w:right w:val="none" w:sz="0" w:space="0" w:color="auto"/>
      </w:divBdr>
    </w:div>
    <w:div w:id="1159543245">
      <w:bodyDiv w:val="1"/>
      <w:marLeft w:val="0"/>
      <w:marRight w:val="0"/>
      <w:marTop w:val="0"/>
      <w:marBottom w:val="0"/>
      <w:divBdr>
        <w:top w:val="none" w:sz="0" w:space="0" w:color="auto"/>
        <w:left w:val="none" w:sz="0" w:space="0" w:color="auto"/>
        <w:bottom w:val="none" w:sz="0" w:space="0" w:color="auto"/>
        <w:right w:val="none" w:sz="0" w:space="0" w:color="auto"/>
      </w:divBdr>
      <w:divsChild>
        <w:div w:id="1015112352">
          <w:marLeft w:val="0"/>
          <w:marRight w:val="0"/>
          <w:marTop w:val="0"/>
          <w:marBottom w:val="0"/>
          <w:divBdr>
            <w:top w:val="none" w:sz="0" w:space="0" w:color="auto"/>
            <w:left w:val="none" w:sz="0" w:space="0" w:color="auto"/>
            <w:bottom w:val="none" w:sz="0" w:space="0" w:color="auto"/>
            <w:right w:val="none" w:sz="0" w:space="0" w:color="auto"/>
          </w:divBdr>
          <w:divsChild>
            <w:div w:id="578292061">
              <w:marLeft w:val="0"/>
              <w:marRight w:val="0"/>
              <w:marTop w:val="0"/>
              <w:marBottom w:val="0"/>
              <w:divBdr>
                <w:top w:val="none" w:sz="0" w:space="0" w:color="auto"/>
                <w:left w:val="none" w:sz="0" w:space="0" w:color="auto"/>
                <w:bottom w:val="none" w:sz="0" w:space="0" w:color="auto"/>
                <w:right w:val="none" w:sz="0" w:space="0" w:color="auto"/>
              </w:divBdr>
              <w:divsChild>
                <w:div w:id="8822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53626">
      <w:bodyDiv w:val="1"/>
      <w:marLeft w:val="0"/>
      <w:marRight w:val="0"/>
      <w:marTop w:val="0"/>
      <w:marBottom w:val="0"/>
      <w:divBdr>
        <w:top w:val="none" w:sz="0" w:space="0" w:color="auto"/>
        <w:left w:val="none" w:sz="0" w:space="0" w:color="auto"/>
        <w:bottom w:val="none" w:sz="0" w:space="0" w:color="auto"/>
        <w:right w:val="none" w:sz="0" w:space="0" w:color="auto"/>
      </w:divBdr>
      <w:divsChild>
        <w:div w:id="195194903">
          <w:marLeft w:val="-720"/>
          <w:marRight w:val="0"/>
          <w:marTop w:val="0"/>
          <w:marBottom w:val="0"/>
          <w:divBdr>
            <w:top w:val="none" w:sz="0" w:space="0" w:color="auto"/>
            <w:left w:val="none" w:sz="0" w:space="0" w:color="auto"/>
            <w:bottom w:val="none" w:sz="0" w:space="0" w:color="auto"/>
            <w:right w:val="none" w:sz="0" w:space="0" w:color="auto"/>
          </w:divBdr>
        </w:div>
      </w:divsChild>
    </w:div>
    <w:div w:id="1204558525">
      <w:bodyDiv w:val="1"/>
      <w:marLeft w:val="0"/>
      <w:marRight w:val="0"/>
      <w:marTop w:val="0"/>
      <w:marBottom w:val="0"/>
      <w:divBdr>
        <w:top w:val="none" w:sz="0" w:space="0" w:color="auto"/>
        <w:left w:val="none" w:sz="0" w:space="0" w:color="auto"/>
        <w:bottom w:val="none" w:sz="0" w:space="0" w:color="auto"/>
        <w:right w:val="none" w:sz="0" w:space="0" w:color="auto"/>
      </w:divBdr>
    </w:div>
    <w:div w:id="1204826946">
      <w:bodyDiv w:val="1"/>
      <w:marLeft w:val="0"/>
      <w:marRight w:val="0"/>
      <w:marTop w:val="0"/>
      <w:marBottom w:val="0"/>
      <w:divBdr>
        <w:top w:val="none" w:sz="0" w:space="0" w:color="auto"/>
        <w:left w:val="none" w:sz="0" w:space="0" w:color="auto"/>
        <w:bottom w:val="none" w:sz="0" w:space="0" w:color="auto"/>
        <w:right w:val="none" w:sz="0" w:space="0" w:color="auto"/>
      </w:divBdr>
    </w:div>
    <w:div w:id="1210847042">
      <w:bodyDiv w:val="1"/>
      <w:marLeft w:val="0"/>
      <w:marRight w:val="0"/>
      <w:marTop w:val="0"/>
      <w:marBottom w:val="0"/>
      <w:divBdr>
        <w:top w:val="none" w:sz="0" w:space="0" w:color="auto"/>
        <w:left w:val="none" w:sz="0" w:space="0" w:color="auto"/>
        <w:bottom w:val="none" w:sz="0" w:space="0" w:color="auto"/>
        <w:right w:val="none" w:sz="0" w:space="0" w:color="auto"/>
      </w:divBdr>
    </w:div>
    <w:div w:id="1302543197">
      <w:bodyDiv w:val="1"/>
      <w:marLeft w:val="0"/>
      <w:marRight w:val="0"/>
      <w:marTop w:val="0"/>
      <w:marBottom w:val="0"/>
      <w:divBdr>
        <w:top w:val="none" w:sz="0" w:space="0" w:color="auto"/>
        <w:left w:val="none" w:sz="0" w:space="0" w:color="auto"/>
        <w:bottom w:val="none" w:sz="0" w:space="0" w:color="auto"/>
        <w:right w:val="none" w:sz="0" w:space="0" w:color="auto"/>
      </w:divBdr>
    </w:div>
    <w:div w:id="1343825880">
      <w:bodyDiv w:val="1"/>
      <w:marLeft w:val="0"/>
      <w:marRight w:val="0"/>
      <w:marTop w:val="0"/>
      <w:marBottom w:val="0"/>
      <w:divBdr>
        <w:top w:val="none" w:sz="0" w:space="0" w:color="auto"/>
        <w:left w:val="none" w:sz="0" w:space="0" w:color="auto"/>
        <w:bottom w:val="none" w:sz="0" w:space="0" w:color="auto"/>
        <w:right w:val="none" w:sz="0" w:space="0" w:color="auto"/>
      </w:divBdr>
    </w:div>
    <w:div w:id="1388919415">
      <w:bodyDiv w:val="1"/>
      <w:marLeft w:val="0"/>
      <w:marRight w:val="0"/>
      <w:marTop w:val="0"/>
      <w:marBottom w:val="0"/>
      <w:divBdr>
        <w:top w:val="none" w:sz="0" w:space="0" w:color="auto"/>
        <w:left w:val="none" w:sz="0" w:space="0" w:color="auto"/>
        <w:bottom w:val="none" w:sz="0" w:space="0" w:color="auto"/>
        <w:right w:val="none" w:sz="0" w:space="0" w:color="auto"/>
      </w:divBdr>
    </w:div>
    <w:div w:id="1425108021">
      <w:bodyDiv w:val="1"/>
      <w:marLeft w:val="0"/>
      <w:marRight w:val="0"/>
      <w:marTop w:val="0"/>
      <w:marBottom w:val="0"/>
      <w:divBdr>
        <w:top w:val="none" w:sz="0" w:space="0" w:color="auto"/>
        <w:left w:val="none" w:sz="0" w:space="0" w:color="auto"/>
        <w:bottom w:val="none" w:sz="0" w:space="0" w:color="auto"/>
        <w:right w:val="none" w:sz="0" w:space="0" w:color="auto"/>
      </w:divBdr>
      <w:divsChild>
        <w:div w:id="7295711">
          <w:marLeft w:val="-720"/>
          <w:marRight w:val="0"/>
          <w:marTop w:val="0"/>
          <w:marBottom w:val="0"/>
          <w:divBdr>
            <w:top w:val="none" w:sz="0" w:space="0" w:color="auto"/>
            <w:left w:val="none" w:sz="0" w:space="0" w:color="auto"/>
            <w:bottom w:val="none" w:sz="0" w:space="0" w:color="auto"/>
            <w:right w:val="none" w:sz="0" w:space="0" w:color="auto"/>
          </w:divBdr>
        </w:div>
      </w:divsChild>
    </w:div>
    <w:div w:id="1506241561">
      <w:bodyDiv w:val="1"/>
      <w:marLeft w:val="0"/>
      <w:marRight w:val="0"/>
      <w:marTop w:val="0"/>
      <w:marBottom w:val="0"/>
      <w:divBdr>
        <w:top w:val="none" w:sz="0" w:space="0" w:color="auto"/>
        <w:left w:val="none" w:sz="0" w:space="0" w:color="auto"/>
        <w:bottom w:val="none" w:sz="0" w:space="0" w:color="auto"/>
        <w:right w:val="none" w:sz="0" w:space="0" w:color="auto"/>
      </w:divBdr>
      <w:divsChild>
        <w:div w:id="218172713">
          <w:marLeft w:val="0"/>
          <w:marRight w:val="0"/>
          <w:marTop w:val="0"/>
          <w:marBottom w:val="0"/>
          <w:divBdr>
            <w:top w:val="none" w:sz="0" w:space="0" w:color="auto"/>
            <w:left w:val="none" w:sz="0" w:space="0" w:color="auto"/>
            <w:bottom w:val="none" w:sz="0" w:space="0" w:color="auto"/>
            <w:right w:val="none" w:sz="0" w:space="0" w:color="auto"/>
          </w:divBdr>
          <w:divsChild>
            <w:div w:id="2119785992">
              <w:marLeft w:val="0"/>
              <w:marRight w:val="0"/>
              <w:marTop w:val="0"/>
              <w:marBottom w:val="0"/>
              <w:divBdr>
                <w:top w:val="none" w:sz="0" w:space="0" w:color="auto"/>
                <w:left w:val="none" w:sz="0" w:space="0" w:color="auto"/>
                <w:bottom w:val="none" w:sz="0" w:space="0" w:color="auto"/>
                <w:right w:val="none" w:sz="0" w:space="0" w:color="auto"/>
              </w:divBdr>
              <w:divsChild>
                <w:div w:id="43853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18382">
      <w:bodyDiv w:val="1"/>
      <w:marLeft w:val="0"/>
      <w:marRight w:val="0"/>
      <w:marTop w:val="0"/>
      <w:marBottom w:val="0"/>
      <w:divBdr>
        <w:top w:val="none" w:sz="0" w:space="0" w:color="auto"/>
        <w:left w:val="none" w:sz="0" w:space="0" w:color="auto"/>
        <w:bottom w:val="none" w:sz="0" w:space="0" w:color="auto"/>
        <w:right w:val="none" w:sz="0" w:space="0" w:color="auto"/>
      </w:divBdr>
      <w:divsChild>
        <w:div w:id="1293292171">
          <w:marLeft w:val="0"/>
          <w:marRight w:val="0"/>
          <w:marTop w:val="0"/>
          <w:marBottom w:val="225"/>
          <w:divBdr>
            <w:top w:val="none" w:sz="0" w:space="0" w:color="auto"/>
            <w:left w:val="none" w:sz="0" w:space="0" w:color="auto"/>
            <w:bottom w:val="none" w:sz="0" w:space="0" w:color="auto"/>
            <w:right w:val="none" w:sz="0" w:space="0" w:color="auto"/>
          </w:divBdr>
        </w:div>
      </w:divsChild>
    </w:div>
    <w:div w:id="1904023432">
      <w:bodyDiv w:val="1"/>
      <w:marLeft w:val="0"/>
      <w:marRight w:val="0"/>
      <w:marTop w:val="0"/>
      <w:marBottom w:val="0"/>
      <w:divBdr>
        <w:top w:val="none" w:sz="0" w:space="0" w:color="auto"/>
        <w:left w:val="none" w:sz="0" w:space="0" w:color="auto"/>
        <w:bottom w:val="none" w:sz="0" w:space="0" w:color="auto"/>
        <w:right w:val="none" w:sz="0" w:space="0" w:color="auto"/>
      </w:divBdr>
    </w:div>
    <w:div w:id="2017993878">
      <w:bodyDiv w:val="1"/>
      <w:marLeft w:val="0"/>
      <w:marRight w:val="0"/>
      <w:marTop w:val="0"/>
      <w:marBottom w:val="0"/>
      <w:divBdr>
        <w:top w:val="none" w:sz="0" w:space="0" w:color="auto"/>
        <w:left w:val="none" w:sz="0" w:space="0" w:color="auto"/>
        <w:bottom w:val="none" w:sz="0" w:space="0" w:color="auto"/>
        <w:right w:val="none" w:sz="0" w:space="0" w:color="auto"/>
      </w:divBdr>
    </w:div>
    <w:div w:id="214284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ournal.idia.ac.id/index.php/dzihni/index" TargetMode="External"/><Relationship Id="rId13" Type="http://schemas.openxmlformats.org/officeDocument/2006/relationships/hyperlink" Target="https://doi.org/10.1111/medu.13272"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55380/tarbawi.v4i2.52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journal.idia.ac.id/index.php/dzihni" TargetMode="External"/><Relationship Id="rId5" Type="http://schemas.openxmlformats.org/officeDocument/2006/relationships/footnotes" Target="footnotes.xml"/><Relationship Id="rId15" Type="http://schemas.openxmlformats.org/officeDocument/2006/relationships/hyperlink" Target="https://doi.org/10.21070/2022/978-623-464-049-6" TargetMode="External"/><Relationship Id="rId10" Type="http://schemas.openxmlformats.org/officeDocument/2006/relationships/hyperlink" Target="mailto:auliafahmi239@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atnautaminurajizah@gmail.com" TargetMode="External"/><Relationship Id="rId14" Type="http://schemas.openxmlformats.org/officeDocument/2006/relationships/hyperlink" Target="https://doi.org/10.46870/iceil.v1i1.4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2610</Words>
  <Characters>14879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Ideapad</dc:creator>
  <cp:keywords/>
  <dc:description/>
  <cp:lastModifiedBy>ratnautaminurajizah@gmail.com</cp:lastModifiedBy>
  <cp:revision>15</cp:revision>
  <dcterms:created xsi:type="dcterms:W3CDTF">2024-06-02T05:02:00Z</dcterms:created>
  <dcterms:modified xsi:type="dcterms:W3CDTF">2024-06-03T04:49:00Z</dcterms:modified>
</cp:coreProperties>
</file>