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header1.xml" ContentType="application/vnd.openxmlformats-officedocument.wordprocessingml.header+xml"/>
  <Override PartName="/word/footer2.xml" ContentType="application/vnd.openxmlformats-officedocument.wordprocessingml.footer+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header2.xml" ContentType="application/vnd.openxmlformats-officedocument.wordprocessingml.header+xml"/>
  <Override PartName="/word/footer3.xml" ContentType="application/vnd.openxmlformats-officedocument.wordprocessingml.footer+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header3.xml" ContentType="application/vnd.openxmlformats-officedocument.wordprocessingml.header+xml"/>
  <Override PartName="/word/footer4.xml" ContentType="application/vnd.openxmlformats-officedocument.wordprocessingml.footer+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AA6" w:rsidRPr="00150B3D" w:rsidRDefault="00391AA6" w:rsidP="00391AA6">
      <w:pPr>
        <w:pStyle w:val="NoSpacing"/>
        <w:bidi/>
        <w:spacing w:line="360" w:lineRule="auto"/>
        <w:jc w:val="center"/>
        <w:rPr>
          <w:rFonts w:ascii="Traditional Arabic" w:hAnsi="Traditional Arabic" w:cs="Traditional Arabic"/>
          <w:b/>
          <w:bCs/>
          <w:sz w:val="36"/>
          <w:szCs w:val="36"/>
          <w:rtl/>
          <w:lang w:bidi="ar-IQ"/>
        </w:rPr>
      </w:pPr>
      <w:r w:rsidRPr="00150B3D">
        <w:rPr>
          <w:rFonts w:ascii="Traditional Arabic" w:hAnsi="Traditional Arabic" w:cs="Traditional Arabic" w:hint="cs"/>
          <w:b/>
          <w:bCs/>
          <w:sz w:val="36"/>
          <w:szCs w:val="36"/>
          <w:rtl/>
          <w:lang w:bidi="ar-IQ"/>
        </w:rPr>
        <w:t>الباب الأول</w:t>
      </w:r>
    </w:p>
    <w:p w:rsidR="00391AA6" w:rsidRPr="00150B3D" w:rsidRDefault="00391AA6" w:rsidP="00391AA6">
      <w:pPr>
        <w:pStyle w:val="NoSpacing"/>
        <w:bidi/>
        <w:spacing w:line="360" w:lineRule="auto"/>
        <w:jc w:val="center"/>
        <w:rPr>
          <w:rFonts w:ascii="Traditional Arabic" w:hAnsi="Traditional Arabic" w:cs="Traditional Arabic"/>
          <w:b/>
          <w:bCs/>
          <w:sz w:val="36"/>
          <w:szCs w:val="36"/>
          <w:lang w:bidi="ar-IQ"/>
        </w:rPr>
        <w:sectPr w:rsidR="00391AA6" w:rsidRPr="00150B3D" w:rsidSect="00AF6AD7">
          <w:footerReference w:type="default" r:id="rId9"/>
          <w:type w:val="continuous"/>
          <w:pgSz w:w="11907" w:h="16839" w:code="9"/>
          <w:pgMar w:top="1701" w:right="2268" w:bottom="2268" w:left="1701" w:header="720" w:footer="720" w:gutter="0"/>
          <w:pgNumType w:start="1"/>
          <w:cols w:space="720"/>
          <w:docGrid w:linePitch="360"/>
        </w:sectPr>
      </w:pPr>
      <w:r w:rsidRPr="00150B3D">
        <w:rPr>
          <w:rFonts w:ascii="Traditional Arabic" w:hAnsi="Traditional Arabic" w:cs="Traditional Arabic" w:hint="cs"/>
          <w:b/>
          <w:bCs/>
          <w:sz w:val="36"/>
          <w:szCs w:val="36"/>
          <w:rtl/>
          <w:lang w:bidi="ar-IQ"/>
        </w:rPr>
        <w:t>المقدمة</w:t>
      </w:r>
    </w:p>
    <w:p w:rsidR="00391AA6" w:rsidRPr="00150B3D" w:rsidRDefault="00391AA6" w:rsidP="00391AA6">
      <w:pPr>
        <w:pStyle w:val="NoSpacing"/>
        <w:numPr>
          <w:ilvl w:val="0"/>
          <w:numId w:val="2"/>
        </w:numPr>
        <w:bidi/>
        <w:spacing w:line="360" w:lineRule="auto"/>
        <w:jc w:val="both"/>
        <w:rPr>
          <w:rFonts w:ascii="Times New Roman" w:hAnsi="Times New Roman" w:cs="Traditional Arabic"/>
          <w:b/>
          <w:bCs/>
          <w:sz w:val="36"/>
          <w:szCs w:val="36"/>
        </w:rPr>
      </w:pPr>
      <w:r w:rsidRPr="00150B3D">
        <w:rPr>
          <w:rFonts w:ascii="Times New Roman" w:hAnsi="Times New Roman" w:cs="Traditional Arabic" w:hint="cs"/>
          <w:b/>
          <w:bCs/>
          <w:sz w:val="36"/>
          <w:szCs w:val="36"/>
          <w:rtl/>
        </w:rPr>
        <w:lastRenderedPageBreak/>
        <w:t>خلفية البحث</w:t>
      </w:r>
    </w:p>
    <w:p w:rsidR="00391AA6" w:rsidRPr="00C20EF7" w:rsidRDefault="00391AA6" w:rsidP="00391AA6">
      <w:pPr>
        <w:pStyle w:val="NoSpacing"/>
        <w:bidi/>
        <w:spacing w:line="360" w:lineRule="auto"/>
        <w:ind w:left="283" w:firstLine="720"/>
        <w:jc w:val="both"/>
        <w:rPr>
          <w:rFonts w:ascii="Times New Roman" w:hAnsi="Times New Roman" w:cs="Traditional Arabic"/>
          <w:sz w:val="36"/>
          <w:szCs w:val="36"/>
          <w:lang w:val="id-ID"/>
        </w:rPr>
      </w:pPr>
      <w:r w:rsidRPr="00C20EF7">
        <w:rPr>
          <w:rFonts w:ascii="Times New Roman" w:hAnsi="Times New Roman" w:cs="Traditional Arabic" w:hint="cs"/>
          <w:sz w:val="36"/>
          <w:szCs w:val="36"/>
          <w:rtl/>
        </w:rPr>
        <w:t>طريقة</w:t>
      </w:r>
      <w:r w:rsidRPr="00C20EF7">
        <w:rPr>
          <w:rFonts w:ascii="Times New Roman" w:hAnsi="Times New Roman" w:cs="Traditional Arabic"/>
          <w:sz w:val="36"/>
          <w:szCs w:val="36"/>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Pr>
        <w:t xml:space="preserve"> </w:t>
      </w:r>
      <w:r w:rsidRPr="00C20EF7">
        <w:rPr>
          <w:rFonts w:ascii="Times New Roman" w:hAnsi="Times New Roman" w:cs="Traditional Arabic" w:hint="cs"/>
          <w:sz w:val="36"/>
          <w:szCs w:val="36"/>
          <w:rtl/>
        </w:rPr>
        <w:t>والترجمة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تركز</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الحفظ</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والتركيز</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بالإضافة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إلى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أنه</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المتوقع</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أيضًا</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أن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يكون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الطلاب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قادرين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ترجمة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النص</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بالإضافة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إلى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ذلك،</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يترجم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المدارسى نص</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القراءة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ثم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يُطلب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الطلاب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تحليل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نص</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القراءة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بناءً</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النحوية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التي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تعلمها</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أثناء</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الدرس.</w:t>
      </w:r>
      <w:r w:rsidRPr="00C20EF7">
        <w:rPr>
          <w:rStyle w:val="FootnoteReference"/>
          <w:rFonts w:ascii="Times New Roman" w:hAnsi="Times New Roman" w:cs="Traditional Arabic"/>
          <w:sz w:val="36"/>
          <w:szCs w:val="36"/>
          <w:rtl/>
        </w:rPr>
        <w:footnoteReference w:id="1"/>
      </w:r>
    </w:p>
    <w:p w:rsidR="00391AA6" w:rsidRPr="00C20EF7" w:rsidRDefault="00391AA6" w:rsidP="00391AA6">
      <w:pPr>
        <w:pStyle w:val="NoSpacing"/>
        <w:tabs>
          <w:tab w:val="right" w:pos="7512"/>
        </w:tabs>
        <w:bidi/>
        <w:spacing w:line="360" w:lineRule="auto"/>
        <w:ind w:left="283" w:firstLine="720"/>
        <w:jc w:val="both"/>
        <w:rPr>
          <w:rFonts w:ascii="Times New Roman" w:hAnsi="Times New Roman" w:cs="Traditional Arabic"/>
          <w:sz w:val="36"/>
          <w:szCs w:val="36"/>
        </w:rPr>
      </w:pPr>
      <w:r w:rsidRPr="00C20EF7">
        <w:rPr>
          <w:rFonts w:ascii="Times New Roman" w:hAnsi="Times New Roman" w:cs="Traditional Arabic"/>
          <w:sz w:val="36"/>
          <w:szCs w:val="36"/>
          <w:rtl/>
        </w:rPr>
        <w:t>وفي عالم تعلم اللغات، يتفق خبراء تعلم اللغة العربية على أن المهارات اللغوية تنقسم إلى أربع. ومن بينها مهارة الاستماع، ومهارةالكلام، ومهارة القراءة، ومهارة الكتابة.</w:t>
      </w:r>
      <w:r w:rsidRPr="00C20EF7">
        <w:rPr>
          <w:rStyle w:val="FootnoteReference"/>
          <w:rFonts w:ascii="Times New Roman" w:hAnsi="Times New Roman" w:cs="Traditional Arabic"/>
          <w:sz w:val="36"/>
          <w:szCs w:val="36"/>
          <w:rtl/>
        </w:rPr>
        <w:footnoteReference w:id="2"/>
      </w:r>
      <w:r w:rsidRPr="00C20EF7">
        <w:rPr>
          <w:rFonts w:ascii="Times New Roman" w:hAnsi="Times New Roman" w:cs="Traditional Arabic"/>
          <w:sz w:val="36"/>
          <w:szCs w:val="36"/>
        </w:rPr>
        <w:t xml:space="preserve"> </w:t>
      </w:r>
      <w:r w:rsidRPr="00C20EF7">
        <w:rPr>
          <w:rFonts w:ascii="Times New Roman" w:hAnsi="Times New Roman" w:cs="Traditional Arabic"/>
          <w:sz w:val="36"/>
          <w:szCs w:val="36"/>
          <w:rtl/>
        </w:rPr>
        <w:t>ومن بين هذه المهارات، تعتبر مهارات القراءة إحدى المهارات التي يصعب على الطلاب إتقانها. مهارة القراءة هي القدرة على التعرف على محتوى شيء مكتوب (رموز مكتوبة) وفهمه عن طريق قراءته أو هضمه في القلب.</w:t>
      </w:r>
      <w:r w:rsidRPr="00C20EF7">
        <w:rPr>
          <w:rStyle w:val="FootnoteReference"/>
          <w:rFonts w:ascii="Times New Roman" w:hAnsi="Times New Roman" w:cs="Traditional Arabic"/>
          <w:sz w:val="36"/>
          <w:szCs w:val="36"/>
          <w:rtl/>
        </w:rPr>
        <w:footnoteReference w:id="3"/>
      </w:r>
      <w:r w:rsidRPr="00C20EF7">
        <w:rPr>
          <w:rFonts w:ascii="Times New Roman" w:hAnsi="Times New Roman" w:cs="Traditional Arabic"/>
          <w:sz w:val="36"/>
          <w:szCs w:val="36"/>
          <w:rtl/>
        </w:rPr>
        <w:t xml:space="preserve"> في هذه المهارة، وبصرف النظر عن ضرورة أن يكون الطلاب قادرين على نطق الحروف </w:t>
      </w:r>
      <w:r w:rsidRPr="00C20EF7">
        <w:rPr>
          <w:rFonts w:ascii="Times New Roman" w:hAnsi="Times New Roman" w:cs="Traditional Arabic"/>
          <w:sz w:val="36"/>
          <w:szCs w:val="36"/>
          <w:rtl/>
        </w:rPr>
        <w:lastRenderedPageBreak/>
        <w:t>والكلمات بشكل جيد، يجب على الطلاب أيضًا أن يكونوا قادرين على فهم محتوى النص الذي يقرأونه.</w:t>
      </w:r>
    </w:p>
    <w:p w:rsidR="00391AA6" w:rsidRPr="00C20EF7" w:rsidRDefault="00391AA6" w:rsidP="00391AA6">
      <w:pPr>
        <w:pStyle w:val="NoSpacing"/>
        <w:bidi/>
        <w:spacing w:line="360" w:lineRule="auto"/>
        <w:ind w:left="283" w:firstLine="720"/>
        <w:jc w:val="both"/>
        <w:rPr>
          <w:rFonts w:ascii="Times New Roman" w:hAnsi="Times New Roman" w:cs="Traditional Arabic"/>
          <w:sz w:val="36"/>
          <w:szCs w:val="36"/>
        </w:rPr>
      </w:pPr>
      <w:r w:rsidRPr="00C20EF7">
        <w:rPr>
          <w:rFonts w:ascii="Times New Roman" w:hAnsi="Times New Roman" w:cs="Traditional Arabic"/>
          <w:sz w:val="36"/>
          <w:szCs w:val="36"/>
          <w:rtl/>
        </w:rPr>
        <w:t>للتغلب على هذه المشكلة، هناك حاجة إلى بذل جهود مختلفة في عملية التدريس والتعلم، بحيث يسهل على الطلاب فهم المواد المقدمة ويشعر الطلاب بالسعادة في</w:t>
      </w:r>
      <w:r w:rsidRPr="00C20EF7">
        <w:rPr>
          <w:rFonts w:ascii="Times New Roman" w:hAnsi="Times New Roman" w:cs="Traditional Arabic" w:hint="cs"/>
          <w:sz w:val="36"/>
          <w:szCs w:val="36"/>
          <w:rtl/>
        </w:rPr>
        <w:t xml:space="preserve"> </w:t>
      </w:r>
      <w:r w:rsidRPr="00C20EF7">
        <w:rPr>
          <w:rFonts w:ascii="Times New Roman" w:hAnsi="Times New Roman" w:cs="Traditional Arabic"/>
          <w:sz w:val="36"/>
          <w:szCs w:val="36"/>
          <w:rtl/>
        </w:rPr>
        <w:t>تعل</w:t>
      </w:r>
      <w:r w:rsidRPr="00C20EF7">
        <w:rPr>
          <w:rFonts w:ascii="Times New Roman" w:hAnsi="Times New Roman" w:cs="Traditional Arabic" w:hint="cs"/>
          <w:sz w:val="36"/>
          <w:szCs w:val="36"/>
          <w:rtl/>
        </w:rPr>
        <w:t>ي</w:t>
      </w:r>
      <w:r w:rsidRPr="00C20EF7">
        <w:rPr>
          <w:rFonts w:ascii="Times New Roman" w:hAnsi="Times New Roman" w:cs="Traditional Arabic"/>
          <w:sz w:val="36"/>
          <w:szCs w:val="36"/>
          <w:rtl/>
        </w:rPr>
        <w:t>م اللغة العربية، وخاصة في</w:t>
      </w:r>
      <w:r w:rsidRPr="00C20EF7">
        <w:rPr>
          <w:rFonts w:ascii="Times New Roman" w:hAnsi="Times New Roman" w:cs="Traditional Arabic" w:hint="cs"/>
          <w:sz w:val="36"/>
          <w:szCs w:val="36"/>
          <w:rtl/>
        </w:rPr>
        <w:t xml:space="preserve"> </w:t>
      </w:r>
      <w:r w:rsidRPr="00C20EF7">
        <w:rPr>
          <w:rFonts w:ascii="Times New Roman" w:hAnsi="Times New Roman" w:cs="Traditional Arabic"/>
          <w:sz w:val="36"/>
          <w:szCs w:val="36"/>
          <w:rtl/>
        </w:rPr>
        <w:t>تعل</w:t>
      </w:r>
      <w:r w:rsidRPr="00C20EF7">
        <w:rPr>
          <w:rFonts w:ascii="Times New Roman" w:hAnsi="Times New Roman" w:cs="Traditional Arabic" w:hint="cs"/>
          <w:sz w:val="36"/>
          <w:szCs w:val="36"/>
          <w:rtl/>
        </w:rPr>
        <w:t>ي</w:t>
      </w:r>
      <w:r w:rsidRPr="00C20EF7">
        <w:rPr>
          <w:rFonts w:ascii="Times New Roman" w:hAnsi="Times New Roman" w:cs="Traditional Arabic"/>
          <w:sz w:val="36"/>
          <w:szCs w:val="36"/>
          <w:rtl/>
        </w:rPr>
        <w:t>م مهارة القراءة. ولذلك يجب على المعلم في تدريس اللغة العربية أن يكون قادراً على اختيار الطريقة الصحيحة لتحقيق الأهداف المتوقعة. إن اختيار المعلم لطريقة التدريس بشكل صحيح أم لا هو أحد عوامل نجاح المعلم.</w:t>
      </w:r>
      <w:r w:rsidRPr="00C20EF7">
        <w:rPr>
          <w:rStyle w:val="FootnoteReference"/>
          <w:rFonts w:ascii="Times New Roman" w:hAnsi="Times New Roman" w:cs="Traditional Arabic"/>
          <w:sz w:val="36"/>
          <w:szCs w:val="36"/>
          <w:rtl/>
        </w:rPr>
        <w:footnoteReference w:id="4"/>
      </w:r>
      <w:r w:rsidRPr="00C20EF7">
        <w:rPr>
          <w:rFonts w:ascii="Times New Roman" w:hAnsi="Times New Roman" w:cs="Traditional Arabic"/>
          <w:sz w:val="36"/>
          <w:szCs w:val="36"/>
        </w:rPr>
        <w:t xml:space="preserve"> </w:t>
      </w:r>
      <w:r w:rsidRPr="00C20EF7">
        <w:rPr>
          <w:rFonts w:ascii="Times New Roman" w:hAnsi="Times New Roman" w:cs="Traditional Arabic"/>
          <w:sz w:val="36"/>
          <w:szCs w:val="36"/>
          <w:rtl/>
        </w:rPr>
        <w:t xml:space="preserve">طريقة التعلم هي الطريقة التي يقوم بها المعلم بإجراءات وتنفيذ اللغة العربية. توجد هذه الطريقة بسبب أهمية </w:t>
      </w:r>
      <w:r w:rsidRPr="00C20EF7">
        <w:rPr>
          <w:rFonts w:ascii="Times New Roman" w:hAnsi="Times New Roman" w:cs="Traditional Arabic" w:hint="cs"/>
          <w:sz w:val="36"/>
          <w:szCs w:val="36"/>
          <w:rtl/>
        </w:rPr>
        <w:t>ال</w:t>
      </w:r>
      <w:r w:rsidRPr="00C20EF7">
        <w:rPr>
          <w:rFonts w:ascii="Times New Roman" w:hAnsi="Times New Roman" w:cs="Traditional Arabic"/>
          <w:sz w:val="36"/>
          <w:szCs w:val="36"/>
          <w:rtl/>
        </w:rPr>
        <w:t>تعل</w:t>
      </w:r>
      <w:r w:rsidRPr="00C20EF7">
        <w:rPr>
          <w:rFonts w:ascii="Times New Roman" w:hAnsi="Times New Roman" w:cs="Traditional Arabic" w:hint="cs"/>
          <w:sz w:val="36"/>
          <w:szCs w:val="36"/>
          <w:rtl/>
        </w:rPr>
        <w:t>ي</w:t>
      </w:r>
      <w:r w:rsidRPr="00C20EF7">
        <w:rPr>
          <w:rFonts w:ascii="Times New Roman" w:hAnsi="Times New Roman" w:cs="Traditional Arabic"/>
          <w:sz w:val="36"/>
          <w:szCs w:val="36"/>
          <w:rtl/>
        </w:rPr>
        <w:t>م حتى يتمكن الطلاب والمعلمون من التفاعل. اختيار الطريقة الجيدة هو الأسلوب الذي يتكيف مع التعلم الذي يقدمه المعلم. الهدف من طريقة التعل</w:t>
      </w:r>
      <w:r w:rsidRPr="00C20EF7">
        <w:rPr>
          <w:rFonts w:ascii="Times New Roman" w:hAnsi="Times New Roman" w:cs="Traditional Arabic" w:hint="cs"/>
          <w:sz w:val="36"/>
          <w:szCs w:val="36"/>
          <w:rtl/>
        </w:rPr>
        <w:t>ي</w:t>
      </w:r>
      <w:r w:rsidRPr="00C20EF7">
        <w:rPr>
          <w:rFonts w:ascii="Times New Roman" w:hAnsi="Times New Roman" w:cs="Traditional Arabic"/>
          <w:sz w:val="36"/>
          <w:szCs w:val="36"/>
          <w:rtl/>
        </w:rPr>
        <w:t>م هو توجيه المعلم في توصيل المادة التعليمية بشكل جيد حتى يتمكن الطلاب من تلقيها بشكل واضح.</w:t>
      </w:r>
    </w:p>
    <w:p w:rsidR="00391AA6" w:rsidRPr="00C20EF7" w:rsidRDefault="00237C68" w:rsidP="00391AA6">
      <w:pPr>
        <w:pStyle w:val="NoSpacing"/>
        <w:bidi/>
        <w:spacing w:line="360" w:lineRule="auto"/>
        <w:ind w:left="283" w:firstLine="720"/>
        <w:jc w:val="both"/>
        <w:rPr>
          <w:rFonts w:ascii="Times New Roman" w:hAnsi="Times New Roman" w:cs="Traditional Arabic"/>
          <w:sz w:val="36"/>
          <w:szCs w:val="36"/>
        </w:rPr>
      </w:pPr>
      <w:r>
        <w:rPr>
          <w:rFonts w:ascii="Times New Roman" w:hAnsi="Times New Roman" w:cs="Traditional Arabic" w:hint="cs"/>
          <w:noProof/>
          <w:sz w:val="36"/>
          <w:szCs w:val="36"/>
          <w:rtl/>
        </w:rPr>
        <mc:AlternateContent>
          <mc:Choice Requires="wpi">
            <w:drawing>
              <wp:anchor distT="0" distB="0" distL="114300" distR="114300" simplePos="0" relativeHeight="251803648" behindDoc="0" locked="0" layoutInCell="1" allowOverlap="1">
                <wp:simplePos x="0" y="0"/>
                <wp:positionH relativeFrom="column">
                  <wp:posOffset>2316343</wp:posOffset>
                </wp:positionH>
                <wp:positionV relativeFrom="paragraph">
                  <wp:posOffset>2543408</wp:posOffset>
                </wp:positionV>
                <wp:extent cx="1116360" cy="405720"/>
                <wp:effectExtent l="133350" t="133350" r="102870" b="147320"/>
                <wp:wrapNone/>
                <wp:docPr id="6" name="Ink 6"/>
                <wp:cNvGraphicFramePr/>
                <a:graphic xmlns:a="http://schemas.openxmlformats.org/drawingml/2006/main">
                  <a:graphicData uri="http://schemas.microsoft.com/office/word/2010/wordprocessingInk">
                    <w14:contentPart bwMode="auto" r:id="rId10">
                      <w14:nvContentPartPr>
                        <w14:cNvContentPartPr/>
                      </w14:nvContentPartPr>
                      <w14:xfrm>
                        <a:off x="0" y="0"/>
                        <a:ext cx="1116360" cy="40572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74.85pt;margin-top:192.65pt;width:103.05pt;height:47.1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">
                <v:imagedata r:id="rId11" o:title=""/>
              </v:shape>
            </w:pict>
          </mc:Fallback>
        </mc:AlternateContent>
      </w:r>
      <w:r w:rsidR="00391AA6" w:rsidRPr="00C20EF7">
        <w:rPr>
          <w:rFonts w:ascii="Times New Roman" w:hAnsi="Times New Roman" w:cs="Traditional Arabic" w:hint="cs"/>
          <w:sz w:val="36"/>
          <w:szCs w:val="36"/>
          <w:rtl/>
        </w:rPr>
        <w:t>ال</w:t>
      </w:r>
      <w:r w:rsidR="00391AA6" w:rsidRPr="00C20EF7">
        <w:rPr>
          <w:rFonts w:ascii="Times New Roman" w:hAnsi="Times New Roman" w:cs="Traditional Arabic"/>
          <w:sz w:val="36"/>
          <w:szCs w:val="36"/>
          <w:rtl/>
        </w:rPr>
        <w:t>تعل</w:t>
      </w:r>
      <w:r w:rsidR="00391AA6" w:rsidRPr="00C20EF7">
        <w:rPr>
          <w:rFonts w:ascii="Times New Roman" w:hAnsi="Times New Roman" w:cs="Traditional Arabic" w:hint="cs"/>
          <w:sz w:val="36"/>
          <w:szCs w:val="36"/>
          <w:rtl/>
        </w:rPr>
        <w:t>ي</w:t>
      </w:r>
      <w:r w:rsidR="00391AA6" w:rsidRPr="00C20EF7">
        <w:rPr>
          <w:rFonts w:ascii="Times New Roman" w:hAnsi="Times New Roman" w:cs="Traditional Arabic"/>
          <w:sz w:val="36"/>
          <w:szCs w:val="36"/>
          <w:rtl/>
        </w:rPr>
        <w:t>م، سواء كان تعل</w:t>
      </w:r>
      <w:r w:rsidR="00391AA6" w:rsidRPr="00C20EF7">
        <w:rPr>
          <w:rFonts w:ascii="Times New Roman" w:hAnsi="Times New Roman" w:cs="Traditional Arabic" w:hint="cs"/>
          <w:sz w:val="36"/>
          <w:szCs w:val="36"/>
          <w:rtl/>
        </w:rPr>
        <w:t>ي</w:t>
      </w:r>
      <w:r w:rsidR="00391AA6" w:rsidRPr="00C20EF7">
        <w:rPr>
          <w:rFonts w:ascii="Times New Roman" w:hAnsi="Times New Roman" w:cs="Traditional Arabic"/>
          <w:sz w:val="36"/>
          <w:szCs w:val="36"/>
          <w:rtl/>
        </w:rPr>
        <w:t>م اللغة أو أي شيء آخر، سوف يشعر بالملل والركود، إذا لم يكن هناك طريقة ل</w:t>
      </w:r>
      <w:r w:rsidR="00391AA6" w:rsidRPr="00C20EF7">
        <w:rPr>
          <w:rFonts w:ascii="Times New Roman" w:hAnsi="Times New Roman" w:cs="Traditional Arabic" w:hint="cs"/>
          <w:sz w:val="36"/>
          <w:szCs w:val="36"/>
          <w:rtl/>
        </w:rPr>
        <w:t>ل</w:t>
      </w:r>
      <w:r w:rsidR="00391AA6" w:rsidRPr="00C20EF7">
        <w:rPr>
          <w:rFonts w:ascii="Times New Roman" w:hAnsi="Times New Roman" w:cs="Traditional Arabic"/>
          <w:sz w:val="36"/>
          <w:szCs w:val="36"/>
          <w:rtl/>
        </w:rPr>
        <w:t xml:space="preserve">تعلم. تعتبر أساليب التعلم من العوامل الخارجية التي يمكن الاستفادة منها لزيادة كفاءة التعلم، وفي هذه الحالة يحاول الباحث تطبيق مهارة </w:t>
      </w:r>
      <w:r w:rsidR="00391AA6" w:rsidRPr="00C20EF7">
        <w:rPr>
          <w:rFonts w:ascii="Times New Roman" w:hAnsi="Times New Roman" w:cs="Traditional Arabic"/>
          <w:sz w:val="36"/>
          <w:szCs w:val="36"/>
          <w:rtl/>
        </w:rPr>
        <w:lastRenderedPageBreak/>
        <w:t>القراءة باستخدام أسلوب القو</w:t>
      </w:r>
      <w:r w:rsidR="00391AA6" w:rsidRPr="00C20EF7">
        <w:rPr>
          <w:rFonts w:ascii="Times New Roman" w:hAnsi="Times New Roman" w:cs="Traditional Arabic" w:hint="cs"/>
          <w:sz w:val="36"/>
          <w:szCs w:val="36"/>
          <w:rtl/>
        </w:rPr>
        <w:t>اع</w:t>
      </w:r>
      <w:r w:rsidR="00391AA6" w:rsidRPr="00C20EF7">
        <w:rPr>
          <w:rFonts w:ascii="Times New Roman" w:hAnsi="Times New Roman" w:cs="Traditional Arabic"/>
          <w:sz w:val="36"/>
          <w:szCs w:val="36"/>
          <w:rtl/>
        </w:rPr>
        <w:t>د والترجمة. وبحسب فاتور الرحمن، فإن أسلوب القويم والترجمة يركز دائمًا على ترجمة وتركيب كلمة كلمة، كما يركز هذا الأسلوب أيضًا على إتقان الطلاب لمفردات كبيرة جدًا.</w:t>
      </w:r>
      <w:r w:rsidR="00391AA6" w:rsidRPr="00C20EF7">
        <w:rPr>
          <w:rStyle w:val="FootnoteReference"/>
          <w:rFonts w:ascii="Times New Roman" w:hAnsi="Times New Roman" w:cs="Traditional Arabic"/>
          <w:sz w:val="36"/>
          <w:szCs w:val="36"/>
          <w:rtl/>
        </w:rPr>
        <w:footnoteReference w:id="5"/>
      </w:r>
    </w:p>
    <w:p w:rsidR="00391AA6" w:rsidRPr="00C20EF7" w:rsidRDefault="00237C68" w:rsidP="00391AA6">
      <w:pPr>
        <w:pStyle w:val="NoSpacing"/>
        <w:bidi/>
        <w:spacing w:line="360" w:lineRule="auto"/>
        <w:ind w:firstLine="567"/>
        <w:jc w:val="both"/>
        <w:rPr>
          <w:rFonts w:ascii="Times New Roman" w:hAnsi="Times New Roman" w:cs="Traditional Arabic"/>
          <w:sz w:val="36"/>
          <w:szCs w:val="36"/>
        </w:rPr>
      </w:pPr>
      <w:r>
        <w:rPr>
          <w:rFonts w:ascii="Times New Roman" w:hAnsi="Times New Roman" w:cs="Traditional Arabic"/>
          <w:noProof/>
          <w:sz w:val="36"/>
          <w:szCs w:val="36"/>
        </w:rPr>
        <mc:AlternateContent>
          <mc:Choice Requires="wpi">
            <w:drawing>
              <wp:anchor distT="0" distB="0" distL="114300" distR="114300" simplePos="0" relativeHeight="251804672" behindDoc="0" locked="0" layoutInCell="1" allowOverlap="1">
                <wp:simplePos x="0" y="0"/>
                <wp:positionH relativeFrom="column">
                  <wp:posOffset>2209260</wp:posOffset>
                </wp:positionH>
                <wp:positionV relativeFrom="paragraph">
                  <wp:posOffset>7156048</wp:posOffset>
                </wp:positionV>
                <wp:extent cx="1603440" cy="713160"/>
                <wp:effectExtent l="133350" t="133350" r="111125" b="144145"/>
                <wp:wrapNone/>
                <wp:docPr id="7" name="Ink 7"/>
                <wp:cNvGraphicFramePr/>
                <a:graphic xmlns:a="http://schemas.openxmlformats.org/drawingml/2006/main">
                  <a:graphicData uri="http://schemas.microsoft.com/office/word/2010/wordprocessingInk">
                    <w14:contentPart bwMode="auto" r:id="rId12">
                      <w14:nvContentPartPr>
                        <w14:cNvContentPartPr/>
                      </w14:nvContentPartPr>
                      <w14:xfrm>
                        <a:off x="0" y="0"/>
                        <a:ext cx="1603440" cy="713160"/>
                      </w14:xfrm>
                    </w14:contentPart>
                  </a:graphicData>
                </a:graphic>
              </wp:anchor>
            </w:drawing>
          </mc:Choice>
          <mc:Fallback>
            <w:pict>
              <v:shape id="Ink 7" o:spid="_x0000_s1026" type="#_x0000_t75" style="position:absolute;margin-left:166.4pt;margin-top:555.9pt;width:141.4pt;height:71.3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">
                <v:imagedata r:id="rId13" o:title=""/>
              </v:shape>
            </w:pict>
          </mc:Fallback>
        </mc:AlternateContent>
      </w:r>
      <w:r w:rsidR="00391AA6" w:rsidRPr="00C20EF7">
        <w:rPr>
          <w:rFonts w:ascii="Times New Roman" w:hAnsi="Times New Roman" w:cs="Traditional Arabic"/>
          <w:sz w:val="36"/>
          <w:szCs w:val="36"/>
        </w:rPr>
        <w:t xml:space="preserve"> </w:t>
      </w:r>
      <w:r w:rsidR="00391AA6" w:rsidRPr="004B7134">
        <w:rPr>
          <w:rFonts w:ascii="Traditional Arabic" w:hAnsi="Traditional Arabic" w:cs="Traditional Arabic"/>
          <w:sz w:val="36"/>
          <w:szCs w:val="36"/>
          <w:rtl/>
        </w:rPr>
        <w:t>المدرسة المتوسطة</w:t>
      </w:r>
      <w:r w:rsidR="00391AA6">
        <w:rPr>
          <w:rFonts w:ascii="Traditional Arabic" w:hAnsi="Traditional Arabic" w:cs="Traditional Arabic" w:hint="cs"/>
          <w:sz w:val="36"/>
          <w:szCs w:val="36"/>
          <w:rtl/>
        </w:rPr>
        <w:t xml:space="preserve"> </w:t>
      </w:r>
      <w:r w:rsidR="00391AA6" w:rsidRPr="00DC08E3">
        <w:rPr>
          <w:rFonts w:ascii="Traditional Arabic" w:hAnsi="Traditional Arabic" w:cs="Traditional Arabic" w:hint="cs"/>
          <w:sz w:val="36"/>
          <w:szCs w:val="36"/>
          <w:rtl/>
        </w:rPr>
        <w:t>الإسلامية</w:t>
      </w:r>
      <w:r w:rsidR="00391AA6">
        <w:rPr>
          <w:rFonts w:ascii="Traditional Arabic" w:hAnsi="Traditional Arabic" w:cs="Traditional Arabic"/>
          <w:sz w:val="36"/>
          <w:szCs w:val="36"/>
          <w:rtl/>
        </w:rPr>
        <w:t xml:space="preserve"> </w:t>
      </w:r>
      <w:r w:rsidR="00391AA6">
        <w:rPr>
          <w:rFonts w:ascii="Traditional Arabic" w:hAnsi="Traditional Arabic" w:cs="Traditional Arabic" w:hint="cs"/>
          <w:sz w:val="36"/>
          <w:szCs w:val="36"/>
          <w:rtl/>
        </w:rPr>
        <w:t>"</w:t>
      </w:r>
      <w:r w:rsidR="00391AA6" w:rsidRPr="004B7134">
        <w:rPr>
          <w:rFonts w:ascii="Traditional Arabic" w:hAnsi="Traditional Arabic" w:cs="Traditional Arabic"/>
          <w:sz w:val="36"/>
          <w:szCs w:val="36"/>
          <w:rtl/>
        </w:rPr>
        <w:t>توحيدية ٢</w:t>
      </w:r>
      <w:r w:rsidR="00391AA6">
        <w:rPr>
          <w:rFonts w:ascii="Traditional Arabic" w:hAnsi="Traditional Arabic" w:cs="Traditional Arabic" w:hint="cs"/>
          <w:sz w:val="36"/>
          <w:szCs w:val="36"/>
          <w:rtl/>
        </w:rPr>
        <w:t>"</w:t>
      </w:r>
      <w:r w:rsidR="00391AA6" w:rsidRPr="004B7134">
        <w:rPr>
          <w:rFonts w:ascii="Traditional Arabic" w:hAnsi="Traditional Arabic" w:cs="Traditional Arabic"/>
          <w:sz w:val="36"/>
          <w:szCs w:val="36"/>
          <w:rtl/>
        </w:rPr>
        <w:t xml:space="preserve"> جوندانج بوجونيجورو</w:t>
      </w:r>
      <w:r w:rsidR="00391AA6">
        <w:rPr>
          <w:rFonts w:ascii="Traditional Arabic" w:hAnsi="Traditional Arabic" w:cs="Traditional Arabic"/>
          <w:b/>
          <w:bCs/>
          <w:sz w:val="36"/>
          <w:szCs w:val="36"/>
        </w:rPr>
        <w:t xml:space="preserve"> </w:t>
      </w:r>
      <w:r w:rsidR="00391AA6" w:rsidRPr="00C20EF7">
        <w:rPr>
          <w:rFonts w:ascii="Times New Roman" w:hAnsi="Times New Roman" w:cs="Traditional Arabic"/>
          <w:sz w:val="36"/>
          <w:szCs w:val="36"/>
          <w:rtl/>
        </w:rPr>
        <w:t>هي إحدى المؤسسات التي تطبق أسلوب القو</w:t>
      </w:r>
      <w:r w:rsidR="00391AA6" w:rsidRPr="00C20EF7">
        <w:rPr>
          <w:rFonts w:ascii="Times New Roman" w:hAnsi="Times New Roman" w:cs="Traditional Arabic" w:hint="cs"/>
          <w:sz w:val="36"/>
          <w:szCs w:val="36"/>
          <w:rtl/>
        </w:rPr>
        <w:t>اع</w:t>
      </w:r>
      <w:r w:rsidR="00391AA6" w:rsidRPr="00C20EF7">
        <w:rPr>
          <w:rFonts w:ascii="Times New Roman" w:hAnsi="Times New Roman" w:cs="Traditional Arabic"/>
          <w:sz w:val="36"/>
          <w:szCs w:val="36"/>
          <w:rtl/>
        </w:rPr>
        <w:t xml:space="preserve">د والترجمة في </w:t>
      </w:r>
      <w:r w:rsidR="00391AA6" w:rsidRPr="00C20EF7">
        <w:rPr>
          <w:rFonts w:ascii="Times New Roman" w:hAnsi="Times New Roman" w:cs="Traditional Arabic" w:hint="cs"/>
          <w:sz w:val="36"/>
          <w:szCs w:val="36"/>
          <w:rtl/>
          <w:lang w:val="id-ID" w:bidi="ar-EG"/>
        </w:rPr>
        <w:t>ال</w:t>
      </w:r>
      <w:r w:rsidR="00391AA6" w:rsidRPr="00C20EF7">
        <w:rPr>
          <w:rFonts w:ascii="Times New Roman" w:hAnsi="Times New Roman" w:cs="Traditional Arabic"/>
          <w:sz w:val="36"/>
          <w:szCs w:val="36"/>
          <w:rtl/>
        </w:rPr>
        <w:t>تعل</w:t>
      </w:r>
      <w:r w:rsidR="00D741D0">
        <w:rPr>
          <w:rFonts w:ascii="Times New Roman" w:hAnsi="Times New Roman" w:cs="Traditional Arabic" w:hint="cs"/>
          <w:sz w:val="36"/>
          <w:szCs w:val="36"/>
          <w:rtl/>
          <w:lang w:bidi="ar-EG"/>
        </w:rPr>
        <w:t>ي</w:t>
      </w:r>
      <w:r w:rsidR="00391AA6" w:rsidRPr="00C20EF7">
        <w:rPr>
          <w:rFonts w:ascii="Times New Roman" w:hAnsi="Times New Roman" w:cs="Traditional Arabic"/>
          <w:sz w:val="36"/>
          <w:szCs w:val="36"/>
          <w:rtl/>
        </w:rPr>
        <w:t>م</w:t>
      </w:r>
      <w:r w:rsidR="00D741D0">
        <w:rPr>
          <w:rFonts w:ascii="Times New Roman" w:hAnsi="Times New Roman" w:cs="Traditional Arabic" w:hint="cs"/>
          <w:sz w:val="36"/>
          <w:szCs w:val="36"/>
          <w:rtl/>
        </w:rPr>
        <w:t>ة</w:t>
      </w:r>
      <w:r w:rsidR="00391AA6" w:rsidRPr="00C20EF7">
        <w:rPr>
          <w:rFonts w:ascii="Times New Roman" w:hAnsi="Times New Roman" w:cs="Traditional Arabic"/>
          <w:sz w:val="36"/>
          <w:szCs w:val="36"/>
          <w:rtl/>
        </w:rPr>
        <w:t xml:space="preserve"> اللغة العربية وتجعل اللغة العربية إحدى المواد التي يتم تدريسها بهدف تمكين الطلاب من فهم المواد المقدمة. ومع ذلك، بناءً على نتائج الملاحظات التي أجراها الباحث</w:t>
      </w:r>
      <w:r w:rsidR="00391AA6" w:rsidRPr="00C20EF7">
        <w:rPr>
          <w:rFonts w:ascii="Times New Roman" w:hAnsi="Times New Roman" w:cs="Traditional Arabic" w:hint="cs"/>
          <w:sz w:val="36"/>
          <w:szCs w:val="36"/>
          <w:rtl/>
        </w:rPr>
        <w:t>ة</w:t>
      </w:r>
      <w:r w:rsidR="00391AA6" w:rsidRPr="00C20EF7">
        <w:rPr>
          <w:rFonts w:ascii="Times New Roman" w:hAnsi="Times New Roman" w:cs="Traditional Arabic"/>
          <w:sz w:val="36"/>
          <w:szCs w:val="36"/>
          <w:rtl/>
        </w:rPr>
        <w:t xml:space="preserve"> مع مدرسي مادة اللغة العربية فيما يتعلق بالظروف التي تحدث، لا تزال هناك العديد من العقبات في عملية تعلم اللغة العربية في المدرسة المتوسطة الإسلامية "توحيدية ٢" جوندانج بوجونيجورو الذين لا يجيدون ويتلعثمون عند قراءة النصوص العربية - قلة دافعية الطالب للتعلم، ولا تزال اللغة العربية تعتبر مادة صعبة. وأكثر ما يلفت الانتباه هو أنه لا يزال هناك العديد من الطلاب الذين لا يجيدون أو يتعثرون عند قراءة النص العربي حسب القاعدة. واستنادا إلى نتائج الملاحظات التي أبداها الباحث</w:t>
      </w:r>
      <w:r w:rsidR="00391AA6" w:rsidRPr="00C20EF7">
        <w:rPr>
          <w:rFonts w:ascii="Times New Roman" w:hAnsi="Times New Roman" w:cs="Traditional Arabic" w:hint="cs"/>
          <w:sz w:val="36"/>
          <w:szCs w:val="36"/>
          <w:rtl/>
        </w:rPr>
        <w:t>ة</w:t>
      </w:r>
      <w:r w:rsidR="00391AA6" w:rsidRPr="00C20EF7">
        <w:rPr>
          <w:rFonts w:ascii="Times New Roman" w:hAnsi="Times New Roman" w:cs="Traditional Arabic"/>
          <w:sz w:val="36"/>
          <w:szCs w:val="36"/>
          <w:rtl/>
        </w:rPr>
        <w:t xml:space="preserve"> أثناء وجودهم في الميدان ووفقا لنتائج المقابلات الأولية التي أجراها معلم اللغة العربية، فإن إحدى مشاكل تعلم اللغة العربية هي أن جميع الطلاب لا يأتون من نفس الخلفية. يأتي البعض من المدرسة </w:t>
      </w:r>
      <w:r w:rsidR="00391AA6" w:rsidRPr="004B7134">
        <w:rPr>
          <w:rFonts w:ascii="Traditional Arabic" w:hAnsi="Traditional Arabic" w:cs="Traditional Arabic"/>
          <w:sz w:val="36"/>
          <w:szCs w:val="36"/>
          <w:rtl/>
        </w:rPr>
        <w:t>المتوسطة</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sz w:val="24"/>
          <w:szCs w:val="24"/>
          <w:rtl/>
        </w:rPr>
        <w:t>(</w:t>
      </w:r>
      <w:r w:rsidR="00391AA6" w:rsidRPr="00C20EF7">
        <w:rPr>
          <w:rFonts w:ascii="Times New Roman" w:hAnsi="Times New Roman" w:cs="Traditional Arabic"/>
          <w:sz w:val="24"/>
          <w:szCs w:val="24"/>
        </w:rPr>
        <w:t>MTs</w:t>
      </w:r>
      <w:r w:rsidR="00391AA6" w:rsidRPr="00C20EF7">
        <w:rPr>
          <w:rFonts w:ascii="Times New Roman" w:hAnsi="Times New Roman" w:cs="Traditional Arabic"/>
          <w:sz w:val="24"/>
          <w:szCs w:val="24"/>
          <w:rtl/>
        </w:rPr>
        <w:t>)</w:t>
      </w:r>
      <w:r w:rsidR="00391AA6" w:rsidRPr="00C20EF7">
        <w:rPr>
          <w:rFonts w:ascii="Times New Roman" w:hAnsi="Times New Roman" w:cs="Traditional Arabic"/>
          <w:sz w:val="36"/>
          <w:szCs w:val="36"/>
          <w:rtl/>
        </w:rPr>
        <w:t xml:space="preserve"> والبعض </w:t>
      </w:r>
      <w:r w:rsidR="00391AA6" w:rsidRPr="00C20EF7">
        <w:rPr>
          <w:rFonts w:ascii="Times New Roman" w:hAnsi="Times New Roman" w:cs="Traditional Arabic"/>
          <w:sz w:val="36"/>
          <w:szCs w:val="36"/>
          <w:rtl/>
        </w:rPr>
        <w:lastRenderedPageBreak/>
        <w:t xml:space="preserve">الآخر لديه خلفية تعليمية عامة </w:t>
      </w:r>
      <w:r w:rsidR="00391AA6" w:rsidRPr="00C20EF7">
        <w:rPr>
          <w:rFonts w:ascii="Times New Roman" w:hAnsi="Times New Roman" w:cs="Traditional Arabic"/>
          <w:sz w:val="24"/>
          <w:szCs w:val="24"/>
          <w:rtl/>
        </w:rPr>
        <w:t>(</w:t>
      </w:r>
      <w:r w:rsidR="00391AA6" w:rsidRPr="00C20EF7">
        <w:rPr>
          <w:rFonts w:ascii="Times New Roman" w:hAnsi="Times New Roman" w:cs="Traditional Arabic"/>
          <w:sz w:val="24"/>
          <w:szCs w:val="24"/>
        </w:rPr>
        <w:t>SMP</w:t>
      </w:r>
      <w:r w:rsidR="00391AA6" w:rsidRPr="00C20EF7">
        <w:rPr>
          <w:rFonts w:ascii="Times New Roman" w:hAnsi="Times New Roman" w:cs="Traditional Arabic"/>
          <w:sz w:val="24"/>
          <w:szCs w:val="24"/>
          <w:rtl/>
        </w:rPr>
        <w:t>)</w:t>
      </w:r>
      <w:r w:rsidR="00391AA6" w:rsidRPr="00C20EF7">
        <w:rPr>
          <w:rFonts w:ascii="Times New Roman" w:hAnsi="Times New Roman" w:cs="Traditional Arabic"/>
          <w:sz w:val="36"/>
          <w:szCs w:val="36"/>
          <w:rtl/>
        </w:rPr>
        <w:t>. وهذا بالتأكيد سيكون مشكلة في استمرارية عملية التعلم. لأن طلاب التعليم العام لم يدرسوا اللغة العربية قط. وفي الوقت نفسه، طلاب المدارس قد درسوا بالفعل ولديهم بالفعل المعرفة الأساسية باللغة العربية. ويؤثر ذلك أيضًا</w:t>
      </w:r>
      <w:r w:rsidR="00391AA6" w:rsidRPr="00C20EF7">
        <w:rPr>
          <w:rFonts w:ascii="Times New Roman" w:hAnsi="Times New Roman" w:cs="Traditional Arabic"/>
          <w:sz w:val="36"/>
          <w:szCs w:val="36"/>
        </w:rPr>
        <w:t xml:space="preserve"> </w:t>
      </w:r>
      <w:r w:rsidR="00391AA6" w:rsidRPr="00C20EF7">
        <w:rPr>
          <w:rFonts w:ascii="Times New Roman" w:hAnsi="Times New Roman" w:cs="Traditional Arabic"/>
          <w:sz w:val="36"/>
          <w:szCs w:val="36"/>
          <w:rtl/>
        </w:rPr>
        <w:t>على مستويات نطق الطلاب في تعلم اللغة العربية، خاصة في القراءة.</w:t>
      </w:r>
    </w:p>
    <w:p w:rsidR="00391AA6" w:rsidRPr="00A03518" w:rsidRDefault="00391AA6" w:rsidP="00391AA6">
      <w:pPr>
        <w:pStyle w:val="NoSpacing"/>
        <w:bidi/>
        <w:spacing w:line="360" w:lineRule="auto"/>
        <w:ind w:firstLine="708"/>
        <w:jc w:val="both"/>
        <w:rPr>
          <w:rFonts w:ascii="Traditional Arabic" w:hAnsi="Traditional Arabic" w:cs="Traditional Arabic"/>
          <w:b/>
          <w:bCs/>
          <w:sz w:val="36"/>
          <w:szCs w:val="36"/>
          <w:lang w:val="id-ID"/>
        </w:rPr>
      </w:pPr>
      <w:r w:rsidRPr="00C20EF7">
        <w:rPr>
          <w:rFonts w:ascii="Times New Roman" w:hAnsi="Times New Roman" w:cs="Traditional Arabic"/>
          <w:sz w:val="36"/>
          <w:szCs w:val="36"/>
          <w:rtl/>
        </w:rPr>
        <w:t xml:space="preserve">لذلك، مع تطبيق طريقة </w:t>
      </w:r>
      <w:r w:rsidR="009B5FA6">
        <w:rPr>
          <w:rFonts w:ascii="Times New Roman" w:hAnsi="Times New Roman" w:cs="Traditional Arabic" w:hint="cs"/>
          <w:sz w:val="36"/>
          <w:szCs w:val="36"/>
          <w:rtl/>
          <w:lang w:bidi="ar-EG"/>
        </w:rPr>
        <w:t>ال</w:t>
      </w:r>
      <w:r w:rsidRPr="00C20EF7">
        <w:rPr>
          <w:rFonts w:ascii="Times New Roman" w:hAnsi="Times New Roman" w:cs="Traditional Arabic"/>
          <w:sz w:val="36"/>
          <w:szCs w:val="36"/>
          <w:rtl/>
        </w:rPr>
        <w:t>قو</w:t>
      </w:r>
      <w:r w:rsidRPr="00C20EF7">
        <w:rPr>
          <w:rFonts w:ascii="Times New Roman" w:hAnsi="Times New Roman" w:cs="Traditional Arabic" w:hint="cs"/>
          <w:sz w:val="36"/>
          <w:szCs w:val="36"/>
          <w:rtl/>
        </w:rPr>
        <w:t>اع</w:t>
      </w:r>
      <w:r w:rsidRPr="00C20EF7">
        <w:rPr>
          <w:rFonts w:ascii="Times New Roman" w:hAnsi="Times New Roman" w:cs="Traditional Arabic"/>
          <w:sz w:val="36"/>
          <w:szCs w:val="36"/>
          <w:rtl/>
        </w:rPr>
        <w:t>د</w:t>
      </w:r>
      <w:r w:rsidRPr="00C20EF7">
        <w:rPr>
          <w:rFonts w:ascii="Times New Roman" w:hAnsi="Times New Roman" w:cs="Traditional Arabic" w:hint="cs"/>
          <w:sz w:val="36"/>
          <w:szCs w:val="36"/>
          <w:rtl/>
        </w:rPr>
        <w:t xml:space="preserve"> و </w:t>
      </w:r>
      <w:r w:rsidR="009B5FA6">
        <w:rPr>
          <w:rFonts w:ascii="Times New Roman" w:hAnsi="Times New Roman" w:cs="Traditional Arabic" w:hint="cs"/>
          <w:sz w:val="36"/>
          <w:szCs w:val="36"/>
          <w:rtl/>
        </w:rPr>
        <w:t>ال</w:t>
      </w:r>
      <w:r w:rsidRPr="00C20EF7">
        <w:rPr>
          <w:rFonts w:ascii="Times New Roman" w:hAnsi="Times New Roman" w:cs="Traditional Arabic"/>
          <w:sz w:val="36"/>
          <w:szCs w:val="36"/>
          <w:rtl/>
        </w:rPr>
        <w:t>ترجمة على تعلم اللغة العربية في</w:t>
      </w:r>
      <w:r w:rsidRPr="00C20EF7">
        <w:rPr>
          <w:rFonts w:ascii="Times New Roman" w:hAnsi="Times New Roman" w:cs="Traditional Arabic"/>
          <w:sz w:val="36"/>
          <w:szCs w:val="36"/>
        </w:rPr>
        <w:t xml:space="preserve"> </w:t>
      </w:r>
      <w:r w:rsidRPr="00C20EF7">
        <w:rPr>
          <w:rFonts w:ascii="Times New Roman" w:hAnsi="Times New Roman" w:cs="Traditional Arabic"/>
          <w:sz w:val="36"/>
          <w:szCs w:val="36"/>
          <w:rtl/>
        </w:rPr>
        <w:t>المدرسة المتوسطة الإسلامية "توحيدية ٢" جوندانج بوجونيجورو، من المأمول أن يتمكن الطلاب من تطبيق جانب واحد من إتقان اللغة الواردة في اللغة العربية. إحداها مهارة القراءة. استنادا إلى نتائج الملاحظات في</w:t>
      </w:r>
      <w:r w:rsidRPr="00561954">
        <w:rPr>
          <w:rtl/>
        </w:rPr>
        <w:t xml:space="preserve"> </w:t>
      </w:r>
      <w:r w:rsidRPr="00C20EF7">
        <w:rPr>
          <w:rFonts w:ascii="Times New Roman" w:hAnsi="Times New Roman" w:cs="Traditional Arabic"/>
          <w:sz w:val="36"/>
          <w:szCs w:val="36"/>
          <w:rtl/>
        </w:rPr>
        <w:t>المدرسة المتوسطة الإسلامية "توحيدية ٢" جوندانج بوجونيجورو، وجد أن نتائج تعلم اللغة العربية للطلاب لا تزال منخفضة للغاية، وخاصة في إتقان مهارات القراءة. بصرف النظر عن ذلك، ركز الباحث</w:t>
      </w:r>
      <w:r w:rsidRPr="00C20EF7">
        <w:rPr>
          <w:rFonts w:ascii="Times New Roman" w:hAnsi="Times New Roman" w:cs="Traditional Arabic" w:hint="cs"/>
          <w:sz w:val="36"/>
          <w:szCs w:val="36"/>
          <w:rtl/>
        </w:rPr>
        <w:t>ة</w:t>
      </w:r>
      <w:r w:rsidRPr="00C20EF7">
        <w:rPr>
          <w:rFonts w:ascii="Times New Roman" w:hAnsi="Times New Roman" w:cs="Traditional Arabic"/>
          <w:sz w:val="36"/>
          <w:szCs w:val="36"/>
          <w:rtl/>
        </w:rPr>
        <w:t xml:space="preserve"> أبحاثهم على إتقان مهارات القراءة، خاصة لطلاب ا</w:t>
      </w:r>
      <w:r w:rsidRPr="00C20EF7">
        <w:rPr>
          <w:rFonts w:ascii="Times New Roman" w:hAnsi="Times New Roman" w:cs="Traditional Arabic" w:hint="cs"/>
          <w:sz w:val="36"/>
          <w:szCs w:val="36"/>
          <w:rtl/>
          <w:lang w:bidi="ar-EG"/>
        </w:rPr>
        <w:t>لفصل</w:t>
      </w:r>
      <w:r w:rsidRPr="00C20EF7">
        <w:rPr>
          <w:rFonts w:ascii="Times New Roman" w:hAnsi="Times New Roman" w:cs="Traditional Arabic"/>
          <w:sz w:val="36"/>
          <w:szCs w:val="36"/>
          <w:rtl/>
        </w:rPr>
        <w:t xml:space="preserve"> التاسع في</w:t>
      </w:r>
      <w:r w:rsidRPr="00561954">
        <w:rPr>
          <w:rtl/>
        </w:rPr>
        <w:t xml:space="preserve"> </w:t>
      </w:r>
      <w:r w:rsidRPr="00C20EF7">
        <w:rPr>
          <w:rFonts w:ascii="Times New Roman" w:hAnsi="Times New Roman" w:cs="Traditional Arabic"/>
          <w:sz w:val="36"/>
          <w:szCs w:val="36"/>
          <w:rtl/>
        </w:rPr>
        <w:t>المدرسة المتوسطة الإسلامية "توحيدية ٢" جوندانج بوجونيجورو. يستخدم الباحث</w:t>
      </w:r>
      <w:r w:rsidRPr="00C20EF7">
        <w:rPr>
          <w:rFonts w:ascii="Times New Roman" w:hAnsi="Times New Roman" w:cs="Traditional Arabic" w:hint="cs"/>
          <w:sz w:val="36"/>
          <w:szCs w:val="36"/>
          <w:rtl/>
        </w:rPr>
        <w:t>ة</w:t>
      </w:r>
      <w:r w:rsidRPr="00C20EF7">
        <w:rPr>
          <w:rFonts w:ascii="Times New Roman" w:hAnsi="Times New Roman" w:cs="Traditional Arabic"/>
          <w:sz w:val="36"/>
          <w:szCs w:val="36"/>
          <w:rtl/>
        </w:rPr>
        <w:t xml:space="preserve"> طريقة القو</w:t>
      </w:r>
      <w:r w:rsidRPr="00C20EF7">
        <w:rPr>
          <w:rFonts w:ascii="Times New Roman" w:hAnsi="Times New Roman" w:cs="Traditional Arabic" w:hint="cs"/>
          <w:sz w:val="36"/>
          <w:szCs w:val="36"/>
          <w:rtl/>
          <w:lang w:bidi="ar-EG"/>
        </w:rPr>
        <w:t>اع</w:t>
      </w:r>
      <w:r w:rsidRPr="00C20EF7">
        <w:rPr>
          <w:rFonts w:ascii="Times New Roman" w:hAnsi="Times New Roman" w:cs="Traditional Arabic"/>
          <w:sz w:val="36"/>
          <w:szCs w:val="36"/>
          <w:rtl/>
        </w:rPr>
        <w:t>د والترجمة كأداة لتحسين إتقان القراءة العربية. ثم قام الباحث</w:t>
      </w:r>
      <w:r w:rsidRPr="00C20EF7">
        <w:rPr>
          <w:rFonts w:ascii="Times New Roman" w:hAnsi="Times New Roman" w:cs="Traditional Arabic" w:hint="cs"/>
          <w:sz w:val="36"/>
          <w:szCs w:val="36"/>
          <w:rtl/>
        </w:rPr>
        <w:t>ة</w:t>
      </w:r>
      <w:r w:rsidRPr="00C20EF7">
        <w:rPr>
          <w:rFonts w:ascii="Times New Roman" w:hAnsi="Times New Roman" w:cs="Traditional Arabic"/>
          <w:sz w:val="36"/>
          <w:szCs w:val="36"/>
          <w:rtl/>
        </w:rPr>
        <w:t xml:space="preserve"> بدراسة المشكلة ودراستها بعنوان "</w:t>
      </w:r>
      <w:r>
        <w:rPr>
          <w:rFonts w:ascii="Traditional Arabic" w:hAnsi="Traditional Arabic" w:cs="Traditional Arabic"/>
          <w:sz w:val="36"/>
          <w:szCs w:val="36"/>
          <w:rtl/>
        </w:rPr>
        <w:t xml:space="preserve"> تطبيق طريقة القواعد والترجمة</w:t>
      </w:r>
      <w:r>
        <w:rPr>
          <w:rFonts w:ascii="Traditional Arabic" w:hAnsi="Traditional Arabic" w:cs="Traditional Arabic" w:hint="cs"/>
          <w:sz w:val="36"/>
          <w:szCs w:val="36"/>
          <w:rtl/>
        </w:rPr>
        <w:t xml:space="preserve"> ل</w:t>
      </w:r>
      <w:r w:rsidRPr="004B7134">
        <w:rPr>
          <w:rFonts w:ascii="Traditional Arabic" w:hAnsi="Traditional Arabic" w:cs="Traditional Arabic"/>
          <w:sz w:val="36"/>
          <w:szCs w:val="36"/>
          <w:rtl/>
        </w:rPr>
        <w:t>تنمية مهارة القراءة لطلاب الفصل التاسع</w:t>
      </w:r>
      <w:r w:rsidRPr="004B7134">
        <w:rPr>
          <w:rFonts w:ascii="Traditional Arabic" w:hAnsi="Traditional Arabic" w:cs="Traditional Arabic"/>
          <w:sz w:val="36"/>
          <w:szCs w:val="36"/>
        </w:rPr>
        <w:t xml:space="preserve"> </w:t>
      </w:r>
      <w:r w:rsidRPr="004B7134">
        <w:rPr>
          <w:rFonts w:ascii="Traditional Arabic" w:hAnsi="Traditional Arabic" w:cs="Traditional Arabic"/>
          <w:sz w:val="36"/>
          <w:szCs w:val="36"/>
          <w:rtl/>
        </w:rPr>
        <w:t>في</w:t>
      </w:r>
      <w:r w:rsidRPr="00561954">
        <w:rPr>
          <w:rtl/>
        </w:rPr>
        <w:t xml:space="preserve"> </w:t>
      </w:r>
      <w:r w:rsidRPr="00561954">
        <w:rPr>
          <w:rFonts w:ascii="Traditional Arabic" w:hAnsi="Traditional Arabic" w:cs="Traditional Arabic"/>
          <w:sz w:val="36"/>
          <w:szCs w:val="36"/>
          <w:rtl/>
        </w:rPr>
        <w:t>المدرسة المتوسطة الإسلامية "توحيدية ٢" جوندانج بوجونيجورو</w:t>
      </w:r>
      <w:r w:rsidRPr="00C20EF7">
        <w:rPr>
          <w:rFonts w:ascii="Times New Roman" w:hAnsi="Times New Roman" w:cs="Traditional Arabic"/>
          <w:sz w:val="36"/>
          <w:szCs w:val="36"/>
          <w:rtl/>
        </w:rPr>
        <w:t>"</w:t>
      </w:r>
      <w:r w:rsidRPr="00C20EF7">
        <w:rPr>
          <w:rFonts w:ascii="Times New Roman" w:hAnsi="Times New Roman" w:cs="Traditional Arabic" w:hint="cs"/>
          <w:sz w:val="36"/>
          <w:szCs w:val="36"/>
          <w:rtl/>
        </w:rPr>
        <w:t>.</w:t>
      </w:r>
    </w:p>
    <w:p w:rsidR="00391AA6" w:rsidRPr="004B7134" w:rsidRDefault="00237C68" w:rsidP="00391AA6">
      <w:pPr>
        <w:pStyle w:val="NoSpacing"/>
        <w:tabs>
          <w:tab w:val="left" w:pos="6465"/>
        </w:tabs>
        <w:bidi/>
        <w:spacing w:line="360" w:lineRule="auto"/>
        <w:jc w:val="both"/>
        <w:rPr>
          <w:rFonts w:ascii="Traditional Arabic" w:hAnsi="Traditional Arabic" w:cs="Traditional Arabic"/>
          <w:b/>
          <w:bCs/>
          <w:sz w:val="36"/>
          <w:szCs w:val="36"/>
          <w:rtl/>
        </w:rPr>
      </w:pPr>
      <w:r>
        <w:rPr>
          <w:rFonts w:ascii="Traditional Arabic" w:hAnsi="Traditional Arabic" w:cs="Traditional Arabic"/>
          <w:b/>
          <w:bCs/>
          <w:noProof/>
          <w:sz w:val="36"/>
          <w:szCs w:val="36"/>
          <w:rtl/>
        </w:rPr>
        <mc:AlternateContent>
          <mc:Choice Requires="wpi">
            <w:drawing>
              <wp:anchor distT="0" distB="0" distL="114300" distR="114300" simplePos="0" relativeHeight="251805696" behindDoc="0" locked="0" layoutInCell="1" allowOverlap="1">
                <wp:simplePos x="0" y="0"/>
                <wp:positionH relativeFrom="column">
                  <wp:posOffset>2019343</wp:posOffset>
                </wp:positionH>
                <wp:positionV relativeFrom="paragraph">
                  <wp:posOffset>872513</wp:posOffset>
                </wp:positionV>
                <wp:extent cx="2886120" cy="632880"/>
                <wp:effectExtent l="133350" t="133350" r="104775" b="148590"/>
                <wp:wrapNone/>
                <wp:docPr id="8" name="Ink 8"/>
                <wp:cNvGraphicFramePr/>
                <a:graphic xmlns:a="http://schemas.openxmlformats.org/drawingml/2006/main">
                  <a:graphicData uri="http://schemas.microsoft.com/office/word/2010/wordprocessingInk">
                    <w14:contentPart bwMode="auto" r:id="rId14">
                      <w14:nvContentPartPr>
                        <w14:cNvContentPartPr/>
                      </w14:nvContentPartPr>
                      <w14:xfrm>
                        <a:off x="0" y="0"/>
                        <a:ext cx="2886120" cy="632880"/>
                      </w14:xfrm>
                    </w14:contentPart>
                  </a:graphicData>
                </a:graphic>
              </wp:anchor>
            </w:drawing>
          </mc:Choice>
          <mc:Fallback>
            <w:pict>
              <v:shape id="Ink 8" o:spid="_x0000_s1026" type="#_x0000_t75" style="position:absolute;margin-left:151.45pt;margin-top:61.15pt;width:242.4pt;height:65.0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">
                <v:imagedata r:id="rId15" o:title=""/>
              </v:shape>
            </w:pict>
          </mc:Fallback>
        </mc:AlternateContent>
      </w:r>
    </w:p>
    <w:p w:rsidR="00391AA6" w:rsidRDefault="00391AA6" w:rsidP="00391AA6">
      <w:pPr>
        <w:pStyle w:val="NoSpacing"/>
        <w:numPr>
          <w:ilvl w:val="0"/>
          <w:numId w:val="2"/>
        </w:numPr>
        <w:bidi/>
        <w:spacing w:line="360" w:lineRule="auto"/>
        <w:jc w:val="both"/>
        <w:rPr>
          <w:rFonts w:ascii="Times New Roman" w:hAnsi="Times New Roman" w:cs="Traditional Arabic"/>
          <w:b/>
          <w:bCs/>
          <w:sz w:val="36"/>
          <w:szCs w:val="36"/>
        </w:rPr>
      </w:pPr>
      <w:r w:rsidRPr="00C20EF7">
        <w:rPr>
          <w:rFonts w:ascii="Times New Roman" w:hAnsi="Times New Roman" w:cs="Traditional Arabic" w:hint="cs"/>
          <w:b/>
          <w:bCs/>
          <w:sz w:val="36"/>
          <w:szCs w:val="36"/>
          <w:rtl/>
        </w:rPr>
        <w:lastRenderedPageBreak/>
        <w:t>أسئلة البحث</w:t>
      </w:r>
    </w:p>
    <w:p w:rsidR="00D741D0" w:rsidRPr="00D741D0" w:rsidRDefault="00D741D0" w:rsidP="00CA60B7">
      <w:pPr>
        <w:bidi/>
        <w:spacing w:line="360" w:lineRule="auto"/>
        <w:ind w:left="283" w:firstLine="851"/>
        <w:jc w:val="both"/>
        <w:rPr>
          <w:rFonts w:ascii="Traditional Arabic" w:hAnsi="Traditional Arabic" w:cs="Traditional Arabic"/>
          <w:b/>
          <w:bCs/>
          <w:sz w:val="36"/>
          <w:szCs w:val="36"/>
          <w:lang w:val="en-ID"/>
        </w:rPr>
      </w:pPr>
      <w:r w:rsidRPr="00D741D0">
        <w:rPr>
          <w:rFonts w:ascii="Traditional Arabic" w:hAnsi="Traditional Arabic" w:cs="Traditional Arabic"/>
          <w:sz w:val="36"/>
          <w:szCs w:val="36"/>
          <w:rtl/>
        </w:rPr>
        <w:t>بناءً على خلفية ال</w:t>
      </w:r>
      <w:r w:rsidRPr="00D741D0">
        <w:rPr>
          <w:rFonts w:ascii="Traditional Arabic" w:hAnsi="Traditional Arabic" w:cs="Traditional Arabic"/>
          <w:sz w:val="36"/>
          <w:szCs w:val="36"/>
          <w:rtl/>
          <w:lang w:bidi="ar-EG"/>
        </w:rPr>
        <w:t>بحث</w:t>
      </w:r>
      <w:r w:rsidRPr="00D741D0">
        <w:rPr>
          <w:rFonts w:ascii="Traditional Arabic" w:hAnsi="Traditional Arabic" w:cs="Traditional Arabic"/>
          <w:sz w:val="36"/>
          <w:szCs w:val="36"/>
          <w:rtl/>
        </w:rPr>
        <w:t xml:space="preserve"> أعلاه، تحاول الباحثة صياغة الأسئلة بحيث تكون دراسة العنوان أكثر تركيزًا وتوجيهها نحو غرض الكتابة. المشاكل الرئيسية في هذا البحث </w:t>
      </w:r>
      <w:r w:rsidRPr="00D741D0">
        <w:rPr>
          <w:rFonts w:ascii="Traditional Arabic" w:hAnsi="Traditional Arabic" w:cs="Traditional Arabic"/>
          <w:sz w:val="36"/>
          <w:szCs w:val="36"/>
          <w:rtl/>
          <w:lang w:val="en-ID"/>
        </w:rPr>
        <w:t>العلمي</w:t>
      </w:r>
      <w:r w:rsidRPr="00D741D0">
        <w:rPr>
          <w:rFonts w:ascii="Traditional Arabic" w:hAnsi="Traditional Arabic" w:cs="Traditional Arabic"/>
          <w:sz w:val="36"/>
          <w:szCs w:val="36"/>
          <w:rtl/>
        </w:rPr>
        <w:t xml:space="preserve"> هي:</w:t>
      </w:r>
    </w:p>
    <w:p w:rsidR="00391AA6" w:rsidRPr="00C20EF7" w:rsidRDefault="00391AA6" w:rsidP="00391AA6">
      <w:pPr>
        <w:pStyle w:val="NoSpacing"/>
        <w:numPr>
          <w:ilvl w:val="0"/>
          <w:numId w:val="3"/>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كيف تطبيق طريقة القواعد والترجمة لت</w:t>
      </w:r>
      <w:r w:rsidRPr="00C20EF7">
        <w:rPr>
          <w:rFonts w:ascii="Times New Roman" w:hAnsi="Times New Roman" w:cs="Traditional Arabic" w:hint="cs"/>
          <w:sz w:val="36"/>
          <w:szCs w:val="36"/>
          <w:rtl/>
          <w:lang w:bidi="ar-EG"/>
        </w:rPr>
        <w:t>نمية</w:t>
      </w:r>
      <w:r w:rsidRPr="00C20EF7">
        <w:rPr>
          <w:rFonts w:ascii="Times New Roman" w:hAnsi="Times New Roman" w:cs="Traditional Arabic" w:hint="cs"/>
          <w:sz w:val="36"/>
          <w:szCs w:val="36"/>
          <w:rtl/>
        </w:rPr>
        <w:t xml:space="preserve"> مهارة </w:t>
      </w:r>
      <w:r w:rsidRPr="003142DD">
        <w:rPr>
          <w:rFonts w:ascii="Traditional Arabic" w:hAnsi="Traditional Arabic" w:cs="Traditional Arabic"/>
          <w:sz w:val="36"/>
          <w:szCs w:val="36"/>
          <w:rtl/>
        </w:rPr>
        <w:t>القراءة لطلاب الفصل التاسع</w:t>
      </w:r>
      <w:r>
        <w:rPr>
          <w:rFonts w:ascii="Traditional Arabic" w:hAnsi="Traditional Arabic" w:cs="Traditional Arabic" w:hint="cs"/>
          <w:sz w:val="36"/>
          <w:szCs w:val="36"/>
          <w:rtl/>
        </w:rPr>
        <w:t xml:space="preserve"> </w:t>
      </w:r>
      <w:r w:rsidRPr="003142DD">
        <w:rPr>
          <w:rFonts w:ascii="Traditional Arabic" w:hAnsi="Traditional Arabic" w:cs="Traditional Arabic"/>
          <w:sz w:val="36"/>
          <w:szCs w:val="36"/>
          <w:rtl/>
        </w:rPr>
        <w:t xml:space="preserve">في </w:t>
      </w:r>
      <w:r w:rsidRPr="00561954">
        <w:rPr>
          <w:rFonts w:ascii="Traditional Arabic" w:hAnsi="Traditional Arabic" w:cs="Traditional Arabic"/>
          <w:sz w:val="36"/>
          <w:szCs w:val="36"/>
          <w:rtl/>
        </w:rPr>
        <w:t xml:space="preserve">المدرسة المتوسطة الإسلامية "توحيدية ٢" جوندانج بوجونيجورو </w:t>
      </w:r>
      <w:r w:rsidRPr="00C20EF7">
        <w:rPr>
          <w:rFonts w:ascii="Times New Roman" w:hAnsi="Times New Roman" w:cs="Traditional Arabic" w:hint="cs"/>
          <w:sz w:val="36"/>
          <w:szCs w:val="36"/>
          <w:rtl/>
        </w:rPr>
        <w:t>؟</w:t>
      </w:r>
    </w:p>
    <w:p w:rsidR="00391AA6" w:rsidRPr="00C20EF7" w:rsidRDefault="00391AA6" w:rsidP="00391AA6">
      <w:pPr>
        <w:pStyle w:val="NoSpacing"/>
        <w:numPr>
          <w:ilvl w:val="0"/>
          <w:numId w:val="3"/>
        </w:numPr>
        <w:bidi/>
        <w:spacing w:line="360" w:lineRule="auto"/>
        <w:jc w:val="both"/>
        <w:rPr>
          <w:rFonts w:ascii="Times New Roman" w:hAnsi="Times New Roman" w:cs="Traditional Arabic"/>
          <w:b/>
          <w:bCs/>
          <w:sz w:val="36"/>
          <w:szCs w:val="36"/>
        </w:rPr>
      </w:pPr>
      <w:r w:rsidRPr="00C20EF7">
        <w:rPr>
          <w:rFonts w:ascii="Times New Roman" w:hAnsi="Times New Roman" w:cs="Traditional Arabic" w:hint="cs"/>
          <w:sz w:val="36"/>
          <w:szCs w:val="36"/>
          <w:rtl/>
        </w:rPr>
        <w:t>ما</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الدوافع وال</w:t>
      </w:r>
      <w:r w:rsidRPr="00C20EF7">
        <w:rPr>
          <w:rFonts w:ascii="Times New Roman" w:hAnsi="Times New Roman" w:cs="Traditional Arabic" w:hint="cs"/>
          <w:sz w:val="36"/>
          <w:szCs w:val="36"/>
          <w:rtl/>
          <w:lang w:bidi="ar-EG"/>
        </w:rPr>
        <w:t>موانع</w:t>
      </w:r>
      <w:r w:rsidRPr="00C20EF7">
        <w:rPr>
          <w:rFonts w:ascii="Times New Roman" w:hAnsi="Times New Roman" w:cs="Traditional Arabic" w:hint="cs"/>
          <w:sz w:val="36"/>
          <w:szCs w:val="36"/>
          <w:rtl/>
        </w:rPr>
        <w:t xml:space="preserve"> 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تطبيق</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 xml:space="preserve">طريقة القواعد والترجمة لتمنية مهارة </w:t>
      </w:r>
      <w:r w:rsidRPr="003142DD">
        <w:rPr>
          <w:rFonts w:ascii="Traditional Arabic" w:hAnsi="Traditional Arabic" w:cs="Traditional Arabic"/>
          <w:sz w:val="36"/>
          <w:szCs w:val="36"/>
          <w:rtl/>
        </w:rPr>
        <w:t>القراءة</w:t>
      </w:r>
      <w:r w:rsidRPr="00C20EF7">
        <w:rPr>
          <w:rFonts w:ascii="Times New Roman" w:hAnsi="Times New Roman" w:cs="Traditional Arabic" w:hint="cs"/>
          <w:sz w:val="36"/>
          <w:szCs w:val="36"/>
          <w:rtl/>
        </w:rPr>
        <w:t xml:space="preserve"> لطلاب الفصل التاسع </w:t>
      </w:r>
      <w:r>
        <w:rPr>
          <w:rFonts w:ascii="Traditional Arabic" w:hAnsi="Traditional Arabic" w:cs="Traditional Arabic"/>
          <w:sz w:val="36"/>
          <w:szCs w:val="36"/>
          <w:rtl/>
        </w:rPr>
        <w:t>في</w:t>
      </w:r>
      <w:r w:rsidRPr="00561954">
        <w:rPr>
          <w:rtl/>
        </w:rPr>
        <w:t xml:space="preserve"> </w:t>
      </w:r>
      <w:r w:rsidRPr="00561954">
        <w:rPr>
          <w:rFonts w:ascii="Traditional Arabic" w:hAnsi="Traditional Arabic" w:cs="Traditional Arabic"/>
          <w:sz w:val="36"/>
          <w:szCs w:val="36"/>
          <w:rtl/>
        </w:rPr>
        <w:t xml:space="preserve">المدرسة المتوسطة الإسلامية "توحيدية ٢" جوندانج بوجونيجورو </w:t>
      </w:r>
      <w:r w:rsidRPr="00C20EF7">
        <w:rPr>
          <w:rFonts w:ascii="Times New Roman" w:hAnsi="Times New Roman" w:cs="Traditional Arabic" w:hint="cs"/>
          <w:sz w:val="36"/>
          <w:szCs w:val="36"/>
          <w:rtl/>
        </w:rPr>
        <w:t>؟</w:t>
      </w:r>
    </w:p>
    <w:p w:rsidR="00391AA6" w:rsidRDefault="00391AA6" w:rsidP="00391AA6">
      <w:pPr>
        <w:pStyle w:val="NoSpacing"/>
        <w:bidi/>
        <w:spacing w:line="360" w:lineRule="auto"/>
        <w:jc w:val="both"/>
        <w:rPr>
          <w:rFonts w:ascii="Times New Roman" w:hAnsi="Times New Roman" w:cs="Traditional Arabic"/>
          <w:b/>
          <w:bCs/>
          <w:sz w:val="36"/>
          <w:szCs w:val="36"/>
          <w:rtl/>
        </w:rPr>
      </w:pPr>
      <w:r w:rsidRPr="00C20EF7">
        <w:rPr>
          <w:rFonts w:ascii="Times New Roman" w:hAnsi="Times New Roman" w:cs="Traditional Arabic" w:hint="cs"/>
          <w:b/>
          <w:bCs/>
          <w:sz w:val="36"/>
          <w:szCs w:val="36"/>
          <w:rtl/>
        </w:rPr>
        <w:t>ج. أهداف البحث</w:t>
      </w:r>
    </w:p>
    <w:p w:rsidR="00D741D0" w:rsidRPr="00D741D0" w:rsidRDefault="00D741D0" w:rsidP="00CA60B7">
      <w:pPr>
        <w:bidi/>
        <w:spacing w:line="360" w:lineRule="auto"/>
        <w:ind w:left="425" w:firstLine="357"/>
        <w:jc w:val="both"/>
        <w:rPr>
          <w:rFonts w:ascii="Traditional Arabic" w:hAnsi="Traditional Arabic" w:cs="Traditional Arabic"/>
          <w:b/>
          <w:bCs/>
          <w:sz w:val="36"/>
          <w:szCs w:val="36"/>
          <w:rtl/>
          <w:lang w:val="en-ID"/>
        </w:rPr>
      </w:pPr>
      <w:r w:rsidRPr="00A05EFE">
        <w:rPr>
          <w:rFonts w:ascii="Traditional Arabic" w:hAnsi="Traditional Arabic" w:cs="Traditional Arabic"/>
          <w:sz w:val="36"/>
          <w:szCs w:val="36"/>
          <w:rtl/>
        </w:rPr>
        <w:t>في الأساس كل ما تريد القيام به له هدف</w:t>
      </w:r>
      <w:r w:rsidRPr="00A05EFE">
        <w:rPr>
          <w:rFonts w:ascii="Traditional Arabic" w:hAnsi="Traditional Arabic" w:cs="Traditional Arabic"/>
          <w:sz w:val="36"/>
          <w:szCs w:val="36"/>
        </w:rPr>
        <w:t xml:space="preserve"> </w:t>
      </w:r>
      <w:r w:rsidRPr="00A05EFE">
        <w:rPr>
          <w:rFonts w:ascii="Traditional Arabic" w:hAnsi="Traditional Arabic" w:cs="Traditional Arabic"/>
          <w:sz w:val="36"/>
          <w:szCs w:val="36"/>
          <w:rtl/>
        </w:rPr>
        <w:t>تحقيقه، لذلك في هذا البحث أهداف البحث</w:t>
      </w:r>
      <w:r w:rsidRPr="00A05EFE">
        <w:rPr>
          <w:rFonts w:ascii="Traditional Arabic" w:hAnsi="Traditional Arabic" w:cs="Traditional Arabic"/>
          <w:sz w:val="36"/>
          <w:szCs w:val="36"/>
        </w:rPr>
        <w:t xml:space="preserve"> </w:t>
      </w:r>
      <w:r w:rsidRPr="00A05EFE">
        <w:rPr>
          <w:rFonts w:ascii="Traditional Arabic" w:hAnsi="Traditional Arabic" w:cs="Traditional Arabic"/>
          <w:sz w:val="36"/>
          <w:szCs w:val="36"/>
          <w:rtl/>
        </w:rPr>
        <w:t>العلمي كما يلي:</w:t>
      </w:r>
    </w:p>
    <w:p w:rsidR="00391AA6" w:rsidRPr="00C20EF7" w:rsidRDefault="00F0669A" w:rsidP="00391AA6">
      <w:pPr>
        <w:pStyle w:val="NoSpacing"/>
        <w:numPr>
          <w:ilvl w:val="0"/>
          <w:numId w:val="4"/>
        </w:numPr>
        <w:bidi/>
        <w:spacing w:line="360" w:lineRule="auto"/>
        <w:jc w:val="both"/>
        <w:rPr>
          <w:rFonts w:ascii="Times New Roman" w:hAnsi="Times New Roman" w:cs="Traditional Arabic"/>
          <w:sz w:val="36"/>
          <w:szCs w:val="36"/>
        </w:rPr>
      </w:pPr>
      <w:r>
        <w:rPr>
          <w:rFonts w:ascii="Times New Roman" w:hAnsi="Times New Roman" w:cs="Traditional Arabic" w:hint="cs"/>
          <w:noProof/>
          <w:sz w:val="36"/>
          <w:szCs w:val="36"/>
          <w:rtl/>
        </w:rPr>
        <mc:AlternateContent>
          <mc:Choice Requires="wpi">
            <w:drawing>
              <wp:anchor distT="0" distB="0" distL="114300" distR="114300" simplePos="0" relativeHeight="251921408" behindDoc="0" locked="0" layoutInCell="1" allowOverlap="1">
                <wp:simplePos x="0" y="0"/>
                <wp:positionH relativeFrom="column">
                  <wp:posOffset>1722540</wp:posOffset>
                </wp:positionH>
                <wp:positionV relativeFrom="paragraph">
                  <wp:posOffset>2275062</wp:posOffset>
                </wp:positionV>
                <wp:extent cx="1258920" cy="807840"/>
                <wp:effectExtent l="133350" t="133350" r="170180" b="144780"/>
                <wp:wrapNone/>
                <wp:docPr id="147" name="Ink 147"/>
                <wp:cNvGraphicFramePr/>
                <a:graphic xmlns:a="http://schemas.openxmlformats.org/drawingml/2006/main">
                  <a:graphicData uri="http://schemas.microsoft.com/office/word/2010/wordprocessingInk">
                    <w14:contentPart bwMode="auto" r:id="rId16">
                      <w14:nvContentPartPr>
                        <w14:cNvContentPartPr/>
                      </w14:nvContentPartPr>
                      <w14:xfrm>
                        <a:off x="0" y="0"/>
                        <a:ext cx="1258920" cy="80784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7" o:spid="_x0000_s1026" type="#_x0000_t75" style="position:absolute;margin-left:128.1pt;margin-top:171.6pt;width:114.3pt;height:78.75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">
                <v:imagedata r:id="rId17" o:title=""/>
              </v:shape>
            </w:pict>
          </mc:Fallback>
        </mc:AlternateContent>
      </w:r>
      <w:r w:rsidR="00391AA6" w:rsidRPr="00C20EF7">
        <w:rPr>
          <w:rFonts w:ascii="Times New Roman" w:hAnsi="Times New Roman" w:cs="Traditional Arabic" w:hint="cs"/>
          <w:sz w:val="36"/>
          <w:szCs w:val="36"/>
          <w:rtl/>
        </w:rPr>
        <w:t xml:space="preserve">لمعرفة تطبيق طريقة القواعد والترجمة لتنمية مهارة </w:t>
      </w:r>
      <w:r w:rsidR="00391AA6" w:rsidRPr="003142DD">
        <w:rPr>
          <w:rFonts w:ascii="Traditional Arabic" w:hAnsi="Traditional Arabic" w:cs="Traditional Arabic"/>
          <w:sz w:val="36"/>
          <w:szCs w:val="36"/>
          <w:rtl/>
        </w:rPr>
        <w:t>القراءة</w:t>
      </w:r>
      <w:r w:rsidR="00391AA6" w:rsidRPr="00C20EF7">
        <w:rPr>
          <w:rFonts w:ascii="Times New Roman" w:hAnsi="Times New Roman" w:cs="Traditional Arabic" w:hint="cs"/>
          <w:sz w:val="36"/>
          <w:szCs w:val="36"/>
          <w:rtl/>
        </w:rPr>
        <w:t xml:space="preserve"> لطلاب الفصل التاسع </w:t>
      </w:r>
      <w:r w:rsidR="00391AA6" w:rsidRPr="003142DD">
        <w:rPr>
          <w:rFonts w:ascii="Traditional Arabic" w:hAnsi="Traditional Arabic" w:cs="Traditional Arabic"/>
          <w:sz w:val="36"/>
          <w:szCs w:val="36"/>
          <w:rtl/>
        </w:rPr>
        <w:t>في</w:t>
      </w:r>
      <w:r w:rsidR="00391AA6" w:rsidRPr="00561954">
        <w:rPr>
          <w:rtl/>
        </w:rPr>
        <w:t xml:space="preserve"> </w:t>
      </w:r>
      <w:r w:rsidR="00391AA6" w:rsidRPr="00561954">
        <w:rPr>
          <w:rFonts w:ascii="Traditional Arabic" w:hAnsi="Traditional Arabic" w:cs="Traditional Arabic"/>
          <w:sz w:val="36"/>
          <w:szCs w:val="36"/>
          <w:rtl/>
        </w:rPr>
        <w:t>المدرسة المتوسطة الإسلامية "توحيدية ٢" جوندانج بوجونيجورو</w:t>
      </w:r>
      <w:r w:rsidR="00391AA6" w:rsidRPr="00C20EF7">
        <w:rPr>
          <w:rFonts w:ascii="Times New Roman" w:hAnsi="Times New Roman" w:cs="Traditional Arabic" w:hint="cs"/>
          <w:sz w:val="36"/>
          <w:szCs w:val="36"/>
          <w:rtl/>
        </w:rPr>
        <w:t xml:space="preserve">. </w:t>
      </w:r>
    </w:p>
    <w:p w:rsidR="00391AA6" w:rsidRPr="00C20EF7" w:rsidRDefault="00391AA6" w:rsidP="00391AA6">
      <w:pPr>
        <w:pStyle w:val="NoSpacing"/>
        <w:numPr>
          <w:ilvl w:val="0"/>
          <w:numId w:val="4"/>
        </w:numPr>
        <w:bidi/>
        <w:spacing w:line="360" w:lineRule="auto"/>
        <w:jc w:val="both"/>
        <w:rPr>
          <w:rFonts w:ascii="Times New Roman" w:hAnsi="Times New Roman" w:cs="Traditional Arabic"/>
          <w:sz w:val="36"/>
          <w:szCs w:val="36"/>
          <w:rtl/>
        </w:rPr>
      </w:pPr>
      <w:r w:rsidRPr="00C20EF7">
        <w:rPr>
          <w:rFonts w:ascii="Times New Roman" w:hAnsi="Times New Roman" w:cs="Traditional Arabic" w:hint="cs"/>
          <w:sz w:val="36"/>
          <w:szCs w:val="36"/>
          <w:rtl/>
        </w:rPr>
        <w:lastRenderedPageBreak/>
        <w:t>لمعرفة الدوافع والموانع 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تطبيق</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 xml:space="preserve">طريقة القواعد والترجمة لتمنية مهارة </w:t>
      </w:r>
      <w:r w:rsidRPr="003142DD">
        <w:rPr>
          <w:rFonts w:ascii="Traditional Arabic" w:hAnsi="Traditional Arabic" w:cs="Traditional Arabic"/>
          <w:sz w:val="36"/>
          <w:szCs w:val="36"/>
          <w:rtl/>
        </w:rPr>
        <w:t>القراءة</w:t>
      </w:r>
      <w:r w:rsidRPr="00C20EF7">
        <w:rPr>
          <w:rFonts w:ascii="Times New Roman" w:hAnsi="Times New Roman" w:cs="Traditional Arabic" w:hint="cs"/>
          <w:sz w:val="36"/>
          <w:szCs w:val="36"/>
          <w:rtl/>
        </w:rPr>
        <w:t xml:space="preserve"> لطلاب الفصل التاسع </w:t>
      </w:r>
      <w:r w:rsidRPr="003142DD">
        <w:rPr>
          <w:rFonts w:ascii="Traditional Arabic" w:hAnsi="Traditional Arabic" w:cs="Traditional Arabic"/>
          <w:sz w:val="36"/>
          <w:szCs w:val="36"/>
          <w:rtl/>
        </w:rPr>
        <w:t>في</w:t>
      </w:r>
      <w:r w:rsidRPr="00561954">
        <w:rPr>
          <w:rtl/>
        </w:rPr>
        <w:t xml:space="preserve"> </w:t>
      </w:r>
      <w:r w:rsidRPr="00C20EF7">
        <w:rPr>
          <w:rFonts w:ascii="Times New Roman" w:hAnsi="Times New Roman" w:cs="Traditional Arabic"/>
          <w:sz w:val="36"/>
          <w:szCs w:val="36"/>
          <w:rtl/>
        </w:rPr>
        <w:t>المدرسة المتوسطة الإسلامية "توحيدية ٢" جوندانج بوجونيجورو</w:t>
      </w:r>
      <w:r w:rsidRPr="00C20EF7">
        <w:rPr>
          <w:rFonts w:ascii="Times New Roman" w:hAnsi="Times New Roman" w:cs="Traditional Arabic" w:hint="cs"/>
          <w:sz w:val="36"/>
          <w:szCs w:val="36"/>
          <w:rtl/>
        </w:rPr>
        <w:t>.</w:t>
      </w:r>
    </w:p>
    <w:p w:rsidR="00391AA6" w:rsidRPr="00C20EF7" w:rsidRDefault="00391AA6" w:rsidP="00391AA6">
      <w:pPr>
        <w:pStyle w:val="NoSpacing"/>
        <w:tabs>
          <w:tab w:val="center" w:pos="3969"/>
        </w:tabs>
        <w:bidi/>
        <w:spacing w:line="360" w:lineRule="auto"/>
        <w:jc w:val="both"/>
        <w:rPr>
          <w:rFonts w:ascii="Times New Roman" w:hAnsi="Times New Roman" w:cs="Traditional Arabic"/>
          <w:b/>
          <w:bCs/>
          <w:sz w:val="36"/>
          <w:szCs w:val="36"/>
          <w:rtl/>
        </w:rPr>
      </w:pPr>
      <w:r w:rsidRPr="00C20EF7">
        <w:rPr>
          <w:rFonts w:ascii="Times New Roman" w:hAnsi="Times New Roman" w:cs="Traditional Arabic" w:hint="cs"/>
          <w:b/>
          <w:bCs/>
          <w:sz w:val="36"/>
          <w:szCs w:val="36"/>
          <w:rtl/>
        </w:rPr>
        <w:t>د. فوائد البحث</w:t>
      </w:r>
      <w:r w:rsidRPr="00C20EF7">
        <w:rPr>
          <w:rFonts w:ascii="Times New Roman" w:hAnsi="Times New Roman" w:cs="Traditional Arabic"/>
          <w:b/>
          <w:bCs/>
          <w:sz w:val="36"/>
          <w:szCs w:val="36"/>
          <w:rtl/>
        </w:rPr>
        <w:tab/>
      </w:r>
    </w:p>
    <w:p w:rsidR="00391AA6" w:rsidRPr="00C20EF7" w:rsidRDefault="00391AA6" w:rsidP="006A613A">
      <w:pPr>
        <w:pStyle w:val="NoSpacing"/>
        <w:bidi/>
        <w:spacing w:line="360" w:lineRule="auto"/>
        <w:ind w:left="283" w:firstLine="709"/>
        <w:jc w:val="both"/>
        <w:rPr>
          <w:rFonts w:ascii="Times New Roman" w:hAnsi="Times New Roman" w:cs="Traditional Arabic"/>
          <w:sz w:val="36"/>
          <w:szCs w:val="36"/>
          <w:rtl/>
        </w:rPr>
      </w:pPr>
      <w:r w:rsidRPr="00C20EF7">
        <w:rPr>
          <w:rFonts w:ascii="Times New Roman" w:hAnsi="Times New Roman" w:cs="Traditional Arabic" w:hint="cs"/>
          <w:sz w:val="36"/>
          <w:szCs w:val="36"/>
          <w:rtl/>
        </w:rPr>
        <w:t>هذا</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مفيد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لكثير</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الناس،</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حين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أن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هذا</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له</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فوائد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نظرية وعملية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الفوائد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هي</w:t>
      </w:r>
      <w:r w:rsidR="006A613A">
        <w:rPr>
          <w:rFonts w:ascii="Times New Roman" w:hAnsi="Times New Roman" w:cs="Traditional Arabic"/>
          <w:sz w:val="36"/>
          <w:szCs w:val="36"/>
          <w:rtl/>
        </w:rPr>
        <w:t>:</w:t>
      </w:r>
    </w:p>
    <w:p w:rsidR="00391AA6" w:rsidRPr="00C20EF7" w:rsidRDefault="00391AA6" w:rsidP="00391AA6">
      <w:pPr>
        <w:pStyle w:val="NoSpacing"/>
        <w:numPr>
          <w:ilvl w:val="0"/>
          <w:numId w:val="11"/>
        </w:numPr>
        <w:bidi/>
        <w:spacing w:line="360" w:lineRule="auto"/>
        <w:jc w:val="both"/>
        <w:rPr>
          <w:rFonts w:ascii="Times New Roman" w:hAnsi="Times New Roman" w:cs="Traditional Arabic"/>
          <w:b/>
          <w:bCs/>
          <w:sz w:val="36"/>
          <w:szCs w:val="36"/>
        </w:rPr>
      </w:pPr>
      <w:r w:rsidRPr="00C20EF7">
        <w:rPr>
          <w:rFonts w:ascii="Times New Roman" w:hAnsi="Times New Roman" w:cs="Traditional Arabic" w:hint="cs"/>
          <w:b/>
          <w:bCs/>
          <w:sz w:val="36"/>
          <w:szCs w:val="36"/>
          <w:rtl/>
          <w:lang w:val="id-ID"/>
        </w:rPr>
        <w:t>الفوائد النظرية</w:t>
      </w:r>
    </w:p>
    <w:p w:rsidR="00391AA6" w:rsidRPr="00C20EF7" w:rsidRDefault="00391AA6" w:rsidP="00391AA6">
      <w:pPr>
        <w:pStyle w:val="NoSpacing"/>
        <w:numPr>
          <w:ilvl w:val="0"/>
          <w:numId w:val="5"/>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يقدم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نظرة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ويزيد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المعرفة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بالطريقة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 في زيادة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مهارة</w:t>
      </w:r>
      <w:r w:rsidRPr="00C20EF7">
        <w:rPr>
          <w:rFonts w:ascii="Times New Roman" w:hAnsi="Times New Roman" w:cs="Traditional Arabic"/>
          <w:sz w:val="36"/>
          <w:szCs w:val="36"/>
          <w:rtl/>
        </w:rPr>
        <w:t xml:space="preserve">  </w:t>
      </w:r>
      <w:r>
        <w:rPr>
          <w:rFonts w:ascii="Traditional Arabic" w:hAnsi="Traditional Arabic" w:cs="Traditional Arabic"/>
          <w:sz w:val="36"/>
          <w:szCs w:val="36"/>
          <w:rtl/>
        </w:rPr>
        <w:t xml:space="preserve">القراءة </w:t>
      </w:r>
      <w:r w:rsidRPr="00C20EF7">
        <w:rPr>
          <w:rFonts w:ascii="Times New Roman" w:hAnsi="Times New Roman" w:cs="Traditional Arabic" w:hint="cs"/>
          <w:sz w:val="36"/>
          <w:szCs w:val="36"/>
          <w:rtl/>
        </w:rPr>
        <w:t xml:space="preserve"> 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تعلم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اللغة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العربية</w:t>
      </w:r>
      <w:r w:rsidRPr="00C20EF7">
        <w:rPr>
          <w:rFonts w:ascii="Times New Roman" w:hAnsi="Times New Roman" w:cs="Traditional Arabic"/>
          <w:sz w:val="36"/>
          <w:szCs w:val="36"/>
          <w:rtl/>
        </w:rPr>
        <w:t>.</w:t>
      </w:r>
    </w:p>
    <w:p w:rsidR="006A613A" w:rsidRPr="006A613A" w:rsidRDefault="00391AA6" w:rsidP="006A613A">
      <w:pPr>
        <w:pStyle w:val="NoSpacing"/>
        <w:numPr>
          <w:ilvl w:val="0"/>
          <w:numId w:val="5"/>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 xml:space="preserve"> من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المتوقع</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أن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تعود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نتائج</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هذه</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الدراسة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بفوائد،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خاصة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مجالات</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تعليم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اللغة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العربية،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وتشجع</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الباحثة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تطوير</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معارفهم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ابتكارات</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جديدة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تعليم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اللغة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العربية</w:t>
      </w:r>
      <w:r w:rsidRPr="00C20EF7">
        <w:rPr>
          <w:rFonts w:ascii="Times New Roman" w:hAnsi="Times New Roman" w:cs="Traditional Arabic"/>
          <w:sz w:val="36"/>
          <w:szCs w:val="36"/>
          <w:rtl/>
        </w:rPr>
        <w:t>.</w:t>
      </w:r>
    </w:p>
    <w:p w:rsidR="00391AA6" w:rsidRPr="00C20EF7" w:rsidRDefault="00391AA6" w:rsidP="00391AA6">
      <w:pPr>
        <w:pStyle w:val="NoSpacing"/>
        <w:numPr>
          <w:ilvl w:val="0"/>
          <w:numId w:val="11"/>
        </w:numPr>
        <w:bidi/>
        <w:spacing w:line="360" w:lineRule="auto"/>
        <w:jc w:val="both"/>
        <w:rPr>
          <w:rFonts w:ascii="Times New Roman" w:hAnsi="Times New Roman" w:cs="Traditional Arabic"/>
          <w:b/>
          <w:bCs/>
          <w:sz w:val="36"/>
          <w:szCs w:val="36"/>
        </w:rPr>
      </w:pPr>
      <w:r w:rsidRPr="00C20EF7">
        <w:rPr>
          <w:rFonts w:ascii="Times New Roman" w:hAnsi="Times New Roman" w:cs="Traditional Arabic" w:hint="cs"/>
          <w:b/>
          <w:bCs/>
          <w:sz w:val="36"/>
          <w:szCs w:val="36"/>
          <w:rtl/>
        </w:rPr>
        <w:t>الفوائد التطبيقية</w:t>
      </w:r>
    </w:p>
    <w:p w:rsidR="00391AA6" w:rsidRPr="00C20EF7" w:rsidRDefault="00391AA6" w:rsidP="00391AA6">
      <w:pPr>
        <w:pStyle w:val="NoSpacing"/>
        <w:numPr>
          <w:ilvl w:val="0"/>
          <w:numId w:val="6"/>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للباحثة</w:t>
      </w:r>
    </w:p>
    <w:p w:rsidR="00391AA6" w:rsidRPr="00C20EF7" w:rsidRDefault="006A613A" w:rsidP="00391AA6">
      <w:pPr>
        <w:pStyle w:val="NoSpacing"/>
        <w:numPr>
          <w:ilvl w:val="1"/>
          <w:numId w:val="7"/>
        </w:numPr>
        <w:bidi/>
        <w:spacing w:line="360" w:lineRule="auto"/>
        <w:jc w:val="both"/>
        <w:rPr>
          <w:rFonts w:ascii="Times New Roman" w:hAnsi="Times New Roman" w:cs="Traditional Arabic"/>
          <w:sz w:val="36"/>
          <w:szCs w:val="36"/>
        </w:rPr>
      </w:pPr>
      <w:r>
        <w:rPr>
          <w:rFonts w:ascii="Times New Roman" w:hAnsi="Times New Roman" w:cs="Traditional Arabic"/>
          <w:noProof/>
          <w:sz w:val="36"/>
          <w:szCs w:val="36"/>
          <w:rtl/>
        </w:rPr>
        <mc:AlternateContent>
          <mc:Choice Requires="wpi">
            <w:drawing>
              <wp:anchor distT="0" distB="0" distL="114300" distR="114300" simplePos="0" relativeHeight="251806720" behindDoc="0" locked="0" layoutInCell="1" allowOverlap="1" wp14:anchorId="4498DC5D" wp14:editId="374AA49E">
                <wp:simplePos x="0" y="0"/>
                <wp:positionH relativeFrom="column">
                  <wp:posOffset>850208</wp:posOffset>
                </wp:positionH>
                <wp:positionV relativeFrom="paragraph">
                  <wp:posOffset>1375526</wp:posOffset>
                </wp:positionV>
                <wp:extent cx="3110865" cy="480060"/>
                <wp:effectExtent l="114300" t="133350" r="146685" b="148590"/>
                <wp:wrapNone/>
                <wp:docPr id="9" name="Ink 9"/>
                <wp:cNvGraphicFramePr/>
                <a:graphic xmlns:a="http://schemas.openxmlformats.org/drawingml/2006/main">
                  <a:graphicData uri="http://schemas.microsoft.com/office/word/2010/wordprocessingInk">
                    <w14:contentPart bwMode="auto" r:id="rId18">
                      <w14:nvContentPartPr>
                        <w14:cNvContentPartPr/>
                      </w14:nvContentPartPr>
                      <w14:xfrm>
                        <a:off x="0" y="0"/>
                        <a:ext cx="3110865" cy="4800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59.4pt;margin-top:100.75pt;width:260.1pt;height:52.95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">
                <v:imagedata r:id="rId19" o:title=""/>
              </v:shape>
            </w:pict>
          </mc:Fallback>
        </mc:AlternateContent>
      </w:r>
      <w:r w:rsidR="00391AA6" w:rsidRPr="00C20EF7">
        <w:rPr>
          <w:rFonts w:ascii="Times New Roman" w:hAnsi="Times New Roman" w:cs="Traditional Arabic" w:hint="cs"/>
          <w:sz w:val="36"/>
          <w:szCs w:val="36"/>
          <w:rtl/>
        </w:rPr>
        <w:t>يمكن</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للباحثة معرفة</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كيفية</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تعلم</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اللغة</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العربية</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على</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وجه</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التحديد</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بطريقة</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القواعد والترجمة.</w:t>
      </w:r>
    </w:p>
    <w:p w:rsidR="00391AA6" w:rsidRPr="00C20EF7" w:rsidRDefault="00391AA6" w:rsidP="00391AA6">
      <w:pPr>
        <w:pStyle w:val="NoSpacing"/>
        <w:numPr>
          <w:ilvl w:val="1"/>
          <w:numId w:val="7"/>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lastRenderedPageBreak/>
        <w:t>تعميق</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فهم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الباحثة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للعملية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التعليمية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المدارس</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الدينية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بكل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مشاكلهم</w:t>
      </w:r>
      <w:r w:rsidRPr="00C20EF7">
        <w:rPr>
          <w:rFonts w:ascii="Times New Roman" w:hAnsi="Times New Roman" w:cs="Traditional Arabic"/>
          <w:sz w:val="36"/>
          <w:szCs w:val="36"/>
          <w:rtl/>
        </w:rPr>
        <w:t>.</w:t>
      </w:r>
    </w:p>
    <w:p w:rsidR="00391AA6" w:rsidRPr="00C20EF7" w:rsidRDefault="00391AA6" w:rsidP="00391AA6">
      <w:pPr>
        <w:pStyle w:val="NoSpacing"/>
        <w:numPr>
          <w:ilvl w:val="0"/>
          <w:numId w:val="6"/>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 xml:space="preserve"> للمدرسة</w:t>
      </w:r>
    </w:p>
    <w:p w:rsidR="00391AA6" w:rsidRPr="00C20EF7" w:rsidRDefault="00391AA6" w:rsidP="00391AA6">
      <w:pPr>
        <w:pStyle w:val="NoSpacing"/>
        <w:numPr>
          <w:ilvl w:val="1"/>
          <w:numId w:val="8"/>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احصل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فرصة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للمشاركة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إعداد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وتكوين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المعلمين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المحتملين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الأكفاء</w:t>
      </w:r>
      <w:r w:rsidRPr="00C20EF7">
        <w:rPr>
          <w:rFonts w:ascii="Times New Roman" w:hAnsi="Times New Roman" w:cs="Traditional Arabic"/>
          <w:sz w:val="36"/>
          <w:szCs w:val="36"/>
          <w:rtl/>
        </w:rPr>
        <w:t xml:space="preserve"> / </w:t>
      </w:r>
      <w:r w:rsidRPr="00C20EF7">
        <w:rPr>
          <w:rFonts w:ascii="Times New Roman" w:hAnsi="Times New Roman" w:cs="Traditional Arabic" w:hint="cs"/>
          <w:sz w:val="36"/>
          <w:szCs w:val="36"/>
          <w:rtl/>
        </w:rPr>
        <w:t>العاملين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المحتملين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مجال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التربية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الإسلامية.</w:t>
      </w:r>
    </w:p>
    <w:p w:rsidR="00391AA6" w:rsidRPr="00C20EF7" w:rsidRDefault="00391AA6" w:rsidP="00391AA6">
      <w:pPr>
        <w:pStyle w:val="NoSpacing"/>
        <w:numPr>
          <w:ilvl w:val="1"/>
          <w:numId w:val="8"/>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الحصول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مساعدة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الطاقة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والمعرفة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والأفكار</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لتطوير</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المدرسة.</w:t>
      </w:r>
    </w:p>
    <w:p w:rsidR="00391AA6" w:rsidRPr="00C20EF7" w:rsidRDefault="00391AA6" w:rsidP="00391AA6">
      <w:pPr>
        <w:pStyle w:val="NoSpacing"/>
        <w:numPr>
          <w:ilvl w:val="0"/>
          <w:numId w:val="12"/>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 xml:space="preserve"> للمعلّم</w:t>
      </w:r>
    </w:p>
    <w:p w:rsidR="00391AA6" w:rsidRPr="00C20EF7" w:rsidRDefault="00391AA6" w:rsidP="00391AA6">
      <w:pPr>
        <w:pStyle w:val="NoSpacing"/>
        <w:numPr>
          <w:ilvl w:val="1"/>
          <w:numId w:val="9"/>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الحصول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تغذية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راجعة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تجارب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طلاب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التطورات</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التربوية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المجال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لتعديل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وتطوير</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البرامج</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الأكاديمية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للمشروع</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النهائي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لبرنامج</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دراسة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تعليم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اللغة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العربية</w:t>
      </w:r>
      <w:r w:rsidRPr="00C20EF7">
        <w:rPr>
          <w:rFonts w:ascii="Times New Roman" w:hAnsi="Times New Roman" w:cs="Traditional Arabic"/>
          <w:sz w:val="36"/>
          <w:szCs w:val="36"/>
          <w:rtl/>
        </w:rPr>
        <w:t>.</w:t>
      </w:r>
    </w:p>
    <w:p w:rsidR="00391AA6" w:rsidRPr="00C20EF7" w:rsidRDefault="00391AA6" w:rsidP="00391AA6">
      <w:pPr>
        <w:pStyle w:val="NoSpacing"/>
        <w:numPr>
          <w:ilvl w:val="1"/>
          <w:numId w:val="9"/>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زيادة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التعاون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مع</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المدارس</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الدينية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للتدريب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تطوير</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تري درما</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للتعليم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العالي.</w:t>
      </w:r>
    </w:p>
    <w:p w:rsidR="00391AA6" w:rsidRPr="00C20EF7" w:rsidRDefault="00391AA6" w:rsidP="00391AA6">
      <w:pPr>
        <w:pStyle w:val="NoSpacing"/>
        <w:numPr>
          <w:ilvl w:val="0"/>
          <w:numId w:val="13"/>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للمتعلّم</w:t>
      </w:r>
    </w:p>
    <w:p w:rsidR="00391AA6" w:rsidRPr="00C20EF7" w:rsidRDefault="00391AA6" w:rsidP="00391AA6">
      <w:pPr>
        <w:pStyle w:val="NoSpacing"/>
        <w:numPr>
          <w:ilvl w:val="1"/>
          <w:numId w:val="10"/>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t>زيادة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بصيرة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الطلاب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وخبرتهم</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حول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النحوية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لزيادة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مهارة</w:t>
      </w:r>
      <w:r w:rsidRPr="00C20EF7">
        <w:rPr>
          <w:rFonts w:ascii="Times New Roman" w:hAnsi="Times New Roman" w:cs="Traditional Arabic"/>
          <w:sz w:val="36"/>
          <w:szCs w:val="36"/>
          <w:rtl/>
        </w:rPr>
        <w:t xml:space="preserve"> </w:t>
      </w:r>
      <w:r>
        <w:rPr>
          <w:rFonts w:ascii="Traditional Arabic" w:hAnsi="Traditional Arabic" w:cs="Traditional Arabic"/>
          <w:sz w:val="36"/>
          <w:szCs w:val="36"/>
          <w:rtl/>
        </w:rPr>
        <w:t>القراءة</w:t>
      </w:r>
      <w:r w:rsidRPr="00C20EF7">
        <w:rPr>
          <w:rFonts w:ascii="Times New Roman" w:hAnsi="Times New Roman" w:cs="Traditional Arabic"/>
          <w:sz w:val="36"/>
          <w:szCs w:val="36"/>
          <w:rtl/>
        </w:rPr>
        <w:t>.</w:t>
      </w:r>
    </w:p>
    <w:p w:rsidR="00391AA6" w:rsidRPr="00C20EF7" w:rsidRDefault="006A613A" w:rsidP="00391AA6">
      <w:pPr>
        <w:pStyle w:val="NoSpacing"/>
        <w:numPr>
          <w:ilvl w:val="1"/>
          <w:numId w:val="10"/>
        </w:numPr>
        <w:bidi/>
        <w:spacing w:line="360" w:lineRule="auto"/>
        <w:jc w:val="both"/>
        <w:rPr>
          <w:rFonts w:ascii="Times New Roman" w:hAnsi="Times New Roman" w:cs="Traditional Arabic"/>
          <w:sz w:val="36"/>
          <w:szCs w:val="36"/>
        </w:rPr>
      </w:pPr>
      <w:r>
        <w:rPr>
          <w:rFonts w:ascii="Times New Roman" w:hAnsi="Times New Roman" w:cs="Traditional Arabic" w:hint="cs"/>
          <w:noProof/>
          <w:sz w:val="36"/>
          <w:szCs w:val="36"/>
          <w:rtl/>
        </w:rPr>
        <mc:AlternateContent>
          <mc:Choice Requires="wpi">
            <w:drawing>
              <wp:anchor distT="0" distB="0" distL="114300" distR="114300" simplePos="0" relativeHeight="251807744" behindDoc="0" locked="0" layoutInCell="1" allowOverlap="1" wp14:anchorId="6E7D7CB8" wp14:editId="5F269BF9">
                <wp:simplePos x="0" y="0"/>
                <wp:positionH relativeFrom="column">
                  <wp:posOffset>658495</wp:posOffset>
                </wp:positionH>
                <wp:positionV relativeFrom="paragraph">
                  <wp:posOffset>897890</wp:posOffset>
                </wp:positionV>
                <wp:extent cx="2562860" cy="480060"/>
                <wp:effectExtent l="0" t="133350" r="180340" b="148590"/>
                <wp:wrapNone/>
                <wp:docPr id="10" name="Ink 10"/>
                <wp:cNvGraphicFramePr/>
                <a:graphic xmlns:a="http://schemas.openxmlformats.org/drawingml/2006/main">
                  <a:graphicData uri="http://schemas.microsoft.com/office/word/2010/wordprocessingInk">
                    <w14:contentPart bwMode="auto" r:id="rId20">
                      <w14:nvContentPartPr>
                        <w14:cNvContentPartPr/>
                      </w14:nvContentPartPr>
                      <w14:xfrm>
                        <a:off x="0" y="0"/>
                        <a:ext cx="2562860" cy="480060"/>
                      </w14:xfrm>
                    </w14:contentPart>
                  </a:graphicData>
                </a:graphic>
              </wp:anchor>
            </w:drawing>
          </mc:Choice>
          <mc:Fallback>
            <w:pict>
              <v:shape id="Ink 10" o:spid="_x0000_s1026" type="#_x0000_t75" style="position:absolute;margin-left:44.3pt;margin-top:63.15pt;width:216.95pt;height:52.9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">
                <v:imagedata r:id="rId21" o:title=""/>
              </v:shape>
            </w:pict>
          </mc:Fallback>
        </mc:AlternateContent>
      </w:r>
      <w:r w:rsidR="00391AA6" w:rsidRPr="00C20EF7">
        <w:rPr>
          <w:rFonts w:ascii="Times New Roman" w:hAnsi="Times New Roman" w:cs="Traditional Arabic" w:hint="cs"/>
          <w:sz w:val="36"/>
          <w:szCs w:val="36"/>
          <w:rtl/>
        </w:rPr>
        <w:t>اجعل</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جو</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التعلم</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مختلفًا</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عن</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التعلم</w:t>
      </w:r>
      <w:r w:rsidR="00391AA6" w:rsidRPr="00C20EF7">
        <w:rPr>
          <w:rFonts w:ascii="Times New Roman" w:hAnsi="Times New Roman" w:cs="Traditional Arabic"/>
          <w:sz w:val="36"/>
          <w:szCs w:val="36"/>
          <w:rtl/>
        </w:rPr>
        <w:t xml:space="preserve"> </w:t>
      </w:r>
      <w:r w:rsidR="00391AA6" w:rsidRPr="00C20EF7">
        <w:rPr>
          <w:rFonts w:ascii="Times New Roman" w:hAnsi="Times New Roman" w:cs="Traditional Arabic" w:hint="cs"/>
          <w:sz w:val="36"/>
          <w:szCs w:val="36"/>
          <w:rtl/>
        </w:rPr>
        <w:t>الآخر.</w:t>
      </w:r>
    </w:p>
    <w:p w:rsidR="00391AA6" w:rsidRPr="00C20EF7" w:rsidRDefault="00391AA6" w:rsidP="00391AA6">
      <w:pPr>
        <w:pStyle w:val="NoSpacing"/>
        <w:numPr>
          <w:ilvl w:val="1"/>
          <w:numId w:val="10"/>
        </w:numPr>
        <w:bidi/>
        <w:spacing w:line="360" w:lineRule="auto"/>
        <w:jc w:val="both"/>
        <w:rPr>
          <w:rFonts w:ascii="Times New Roman" w:hAnsi="Times New Roman" w:cs="Traditional Arabic"/>
          <w:sz w:val="36"/>
          <w:szCs w:val="36"/>
        </w:rPr>
      </w:pPr>
      <w:r w:rsidRPr="00C20EF7">
        <w:rPr>
          <w:rFonts w:ascii="Times New Roman" w:hAnsi="Times New Roman" w:cs="Traditional Arabic" w:hint="cs"/>
          <w:sz w:val="36"/>
          <w:szCs w:val="36"/>
          <w:rtl/>
        </w:rPr>
        <w:lastRenderedPageBreak/>
        <w:t>زيادة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إبداع</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الطلاب</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تنمية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مهارة</w:t>
      </w:r>
      <w:r w:rsidRPr="00C20EF7">
        <w:rPr>
          <w:rFonts w:ascii="Times New Roman" w:hAnsi="Times New Roman" w:cs="Traditional Arabic"/>
          <w:sz w:val="36"/>
          <w:szCs w:val="36"/>
          <w:rtl/>
        </w:rPr>
        <w:t xml:space="preserve"> </w:t>
      </w:r>
      <w:r>
        <w:rPr>
          <w:rFonts w:ascii="Traditional Arabic" w:hAnsi="Traditional Arabic" w:cs="Traditional Arabic"/>
          <w:sz w:val="36"/>
          <w:szCs w:val="36"/>
          <w:rtl/>
        </w:rPr>
        <w:t>القراءة</w:t>
      </w:r>
      <w:r w:rsidRPr="00C20EF7">
        <w:rPr>
          <w:rFonts w:ascii="Times New Roman" w:hAnsi="Times New Roman" w:cs="Traditional Arabic" w:hint="cs"/>
          <w:sz w:val="36"/>
          <w:szCs w:val="36"/>
          <w:rtl/>
        </w:rPr>
        <w:t>.</w:t>
      </w:r>
    </w:p>
    <w:p w:rsidR="00391AA6" w:rsidRPr="00C20EF7" w:rsidRDefault="00391AA6" w:rsidP="00391AA6">
      <w:pPr>
        <w:pStyle w:val="NoSpacing"/>
        <w:bidi/>
        <w:spacing w:line="360" w:lineRule="auto"/>
        <w:jc w:val="both"/>
        <w:rPr>
          <w:rFonts w:ascii="Times New Roman" w:hAnsi="Times New Roman" w:cs="Traditional Arabic"/>
          <w:b/>
          <w:bCs/>
          <w:sz w:val="36"/>
          <w:szCs w:val="36"/>
          <w:rtl/>
          <w:lang w:bidi="ar-EG"/>
        </w:rPr>
      </w:pPr>
      <w:r w:rsidRPr="00C20EF7">
        <w:rPr>
          <w:rFonts w:ascii="Times New Roman" w:hAnsi="Times New Roman" w:cs="Traditional Arabic" w:hint="cs"/>
          <w:b/>
          <w:bCs/>
          <w:sz w:val="36"/>
          <w:szCs w:val="36"/>
          <w:rtl/>
          <w:lang w:bidi="ar-EG"/>
        </w:rPr>
        <w:t xml:space="preserve">ه.  </w:t>
      </w:r>
      <w:r w:rsidRPr="00C20EF7">
        <w:rPr>
          <w:rFonts w:ascii="Times New Roman" w:hAnsi="Times New Roman" w:cs="Traditional Arabic"/>
          <w:b/>
          <w:bCs/>
          <w:sz w:val="36"/>
          <w:szCs w:val="36"/>
          <w:rtl/>
          <w:lang w:bidi="ar-EG"/>
        </w:rPr>
        <w:t>حدود البحث</w:t>
      </w:r>
    </w:p>
    <w:p w:rsidR="00391AA6" w:rsidRPr="00C20EF7" w:rsidRDefault="00391AA6" w:rsidP="00391AA6">
      <w:pPr>
        <w:pStyle w:val="NoSpacing"/>
        <w:bidi/>
        <w:spacing w:line="360" w:lineRule="auto"/>
        <w:ind w:firstLine="708"/>
        <w:jc w:val="both"/>
        <w:rPr>
          <w:rFonts w:ascii="Times New Roman" w:hAnsi="Times New Roman" w:cs="Traditional Arabic"/>
          <w:sz w:val="36"/>
          <w:szCs w:val="36"/>
          <w:lang w:bidi="ar-EG"/>
        </w:rPr>
      </w:pPr>
      <w:r w:rsidRPr="00C20EF7">
        <w:rPr>
          <w:rFonts w:ascii="Times New Roman" w:hAnsi="Times New Roman" w:cs="Traditional Arabic"/>
          <w:sz w:val="36"/>
          <w:szCs w:val="36"/>
          <w:rtl/>
          <w:lang w:bidi="ar-EG"/>
        </w:rPr>
        <w:t>يتم استخدام تحديد المشكلة لتجنب المخالفات وتوسيع الموضوع بحيث</w:t>
      </w:r>
    </w:p>
    <w:p w:rsidR="00391AA6" w:rsidRPr="00C20EF7" w:rsidRDefault="00391AA6" w:rsidP="00391AA6">
      <w:pPr>
        <w:pStyle w:val="NoSpacing"/>
        <w:bidi/>
        <w:spacing w:line="360" w:lineRule="auto"/>
        <w:jc w:val="both"/>
        <w:rPr>
          <w:rFonts w:ascii="Times New Roman" w:hAnsi="Times New Roman" w:cs="Traditional Arabic"/>
          <w:sz w:val="36"/>
          <w:szCs w:val="36"/>
          <w:lang w:bidi="ar-EG"/>
        </w:rPr>
      </w:pPr>
      <w:r w:rsidRPr="00C20EF7">
        <w:rPr>
          <w:rFonts w:ascii="Times New Roman" w:hAnsi="Times New Roman" w:cs="Traditional Arabic"/>
          <w:sz w:val="36"/>
          <w:szCs w:val="36"/>
          <w:rtl/>
          <w:lang w:bidi="ar-EG"/>
        </w:rPr>
        <w:t>يكون البحث أكثر تركيزا ويجعل المناقشة أسهل حتى تتحقق أهداف البحث.</w:t>
      </w:r>
    </w:p>
    <w:p w:rsidR="00391AA6" w:rsidRPr="00C20EF7" w:rsidRDefault="00391AA6" w:rsidP="00391AA6">
      <w:pPr>
        <w:pStyle w:val="NoSpacing"/>
        <w:bidi/>
        <w:spacing w:line="360" w:lineRule="auto"/>
        <w:jc w:val="both"/>
        <w:rPr>
          <w:rFonts w:ascii="Times New Roman" w:hAnsi="Times New Roman" w:cs="Traditional Arabic"/>
          <w:sz w:val="36"/>
          <w:szCs w:val="36"/>
          <w:rtl/>
          <w:lang w:bidi="ar-EG"/>
        </w:rPr>
      </w:pPr>
      <w:r w:rsidRPr="00C20EF7">
        <w:rPr>
          <w:rFonts w:ascii="Times New Roman" w:hAnsi="Times New Roman" w:cs="Traditional Arabic"/>
          <w:sz w:val="36"/>
          <w:szCs w:val="36"/>
          <w:rtl/>
          <w:lang w:bidi="ar-EG"/>
        </w:rPr>
        <w:t>بعض تح</w:t>
      </w:r>
      <w:r>
        <w:rPr>
          <w:rFonts w:ascii="Times New Roman" w:hAnsi="Times New Roman" w:cs="Traditional Arabic"/>
          <w:sz w:val="36"/>
          <w:szCs w:val="36"/>
          <w:rtl/>
          <w:lang w:bidi="ar-EG"/>
        </w:rPr>
        <w:t>ديد البحث في هذا البحث كما يلى:</w:t>
      </w:r>
    </w:p>
    <w:p w:rsidR="00391AA6" w:rsidRPr="00C20EF7" w:rsidRDefault="00391AA6" w:rsidP="00391AA6">
      <w:pPr>
        <w:pStyle w:val="NoSpacing"/>
        <w:bidi/>
        <w:spacing w:line="360" w:lineRule="auto"/>
        <w:jc w:val="both"/>
        <w:rPr>
          <w:rFonts w:ascii="Times New Roman" w:hAnsi="Times New Roman" w:cs="Traditional Arabic"/>
          <w:sz w:val="36"/>
          <w:szCs w:val="36"/>
        </w:rPr>
      </w:pPr>
      <w:r w:rsidRPr="00C20EF7">
        <w:rPr>
          <w:rFonts w:ascii="Times New Roman" w:hAnsi="Times New Roman" w:cs="Traditional Arabic"/>
          <w:sz w:val="36"/>
          <w:szCs w:val="36"/>
          <w:rtl/>
        </w:rPr>
        <w:t>١. الحدود الموضوعية</w:t>
      </w:r>
    </w:p>
    <w:p w:rsidR="00391AA6" w:rsidRPr="00C20EF7" w:rsidRDefault="00391AA6" w:rsidP="00391AA6">
      <w:pPr>
        <w:pStyle w:val="NoSpacing"/>
        <w:bidi/>
        <w:spacing w:line="360" w:lineRule="auto"/>
        <w:jc w:val="both"/>
        <w:rPr>
          <w:rFonts w:ascii="Times New Roman" w:hAnsi="Times New Roman" w:cs="Traditional Arabic"/>
          <w:sz w:val="36"/>
          <w:szCs w:val="36"/>
          <w:rtl/>
        </w:rPr>
      </w:pPr>
      <w:r w:rsidRPr="00C20EF7">
        <w:rPr>
          <w:rFonts w:ascii="Times New Roman" w:hAnsi="Times New Roman" w:cs="Traditional Arabic"/>
          <w:sz w:val="36"/>
          <w:szCs w:val="36"/>
          <w:rtl/>
        </w:rPr>
        <w:t xml:space="preserve">تشمل قيود العنوان في هذه الدراسة </w:t>
      </w:r>
      <w:r>
        <w:rPr>
          <w:rFonts w:ascii="Traditional Arabic" w:hAnsi="Traditional Arabic" w:cs="Traditional Arabic"/>
          <w:sz w:val="36"/>
          <w:szCs w:val="36"/>
          <w:rtl/>
        </w:rPr>
        <w:t>تطبيق طريقة القواعد والترجمة</w:t>
      </w:r>
      <w:r>
        <w:rPr>
          <w:rFonts w:ascii="Traditional Arabic" w:hAnsi="Traditional Arabic" w:cs="Traditional Arabic" w:hint="cs"/>
          <w:sz w:val="36"/>
          <w:szCs w:val="36"/>
          <w:rtl/>
        </w:rPr>
        <w:t xml:space="preserve"> ل</w:t>
      </w:r>
      <w:r w:rsidRPr="00371519">
        <w:rPr>
          <w:rFonts w:ascii="Traditional Arabic" w:hAnsi="Traditional Arabic" w:cs="Traditional Arabic"/>
          <w:sz w:val="36"/>
          <w:szCs w:val="36"/>
          <w:rtl/>
        </w:rPr>
        <w:t>تنمية مهارة القراءة لطلاب الفصل التاسع</w:t>
      </w:r>
      <w:r w:rsidRPr="00371519">
        <w:rPr>
          <w:rFonts w:ascii="Traditional Arabic" w:hAnsi="Traditional Arabic" w:cs="Traditional Arabic"/>
          <w:sz w:val="36"/>
          <w:szCs w:val="36"/>
        </w:rPr>
        <w:t xml:space="preserve"> </w:t>
      </w:r>
      <w:r>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CE6FE6">
        <w:rPr>
          <w:rFonts w:ascii="Traditional Arabic" w:hAnsi="Traditional Arabic" w:cs="Traditional Arabic"/>
          <w:sz w:val="36"/>
          <w:szCs w:val="36"/>
          <w:rtl/>
        </w:rPr>
        <w:t xml:space="preserve">المدرسة المتوسطة الإسلامية "توحيدية ٢" جوندانج بوجونيجورو </w:t>
      </w:r>
      <w:r w:rsidRPr="00C20EF7">
        <w:rPr>
          <w:rFonts w:ascii="Times New Roman" w:hAnsi="Times New Roman" w:cs="Traditional Arabic"/>
          <w:sz w:val="36"/>
          <w:szCs w:val="36"/>
          <w:rtl/>
        </w:rPr>
        <w:t>بموضوع المهنة.</w:t>
      </w:r>
    </w:p>
    <w:p w:rsidR="00391AA6" w:rsidRPr="00C20EF7" w:rsidRDefault="00391AA6" w:rsidP="00391AA6">
      <w:pPr>
        <w:pStyle w:val="NoSpacing"/>
        <w:bidi/>
        <w:spacing w:line="360" w:lineRule="auto"/>
        <w:jc w:val="both"/>
        <w:rPr>
          <w:rFonts w:ascii="Times New Roman" w:hAnsi="Times New Roman" w:cs="Traditional Arabic"/>
          <w:sz w:val="36"/>
          <w:szCs w:val="36"/>
        </w:rPr>
      </w:pPr>
      <w:r w:rsidRPr="00C20EF7">
        <w:rPr>
          <w:rFonts w:ascii="Times New Roman" w:hAnsi="Times New Roman" w:cs="Traditional Arabic"/>
          <w:sz w:val="36"/>
          <w:szCs w:val="36"/>
          <w:rtl/>
        </w:rPr>
        <w:t>٢. الحدود المكانية</w:t>
      </w:r>
    </w:p>
    <w:p w:rsidR="00391AA6" w:rsidRPr="00C20EF7" w:rsidRDefault="00391AA6" w:rsidP="00391AA6">
      <w:pPr>
        <w:pStyle w:val="NoSpacing"/>
        <w:bidi/>
        <w:spacing w:line="360" w:lineRule="auto"/>
        <w:jc w:val="both"/>
        <w:rPr>
          <w:rFonts w:ascii="Times New Roman" w:hAnsi="Times New Roman" w:cs="Traditional Arabic"/>
          <w:sz w:val="36"/>
          <w:szCs w:val="36"/>
        </w:rPr>
      </w:pPr>
      <w:r w:rsidRPr="00C20EF7">
        <w:rPr>
          <w:rFonts w:ascii="Times New Roman" w:hAnsi="Times New Roman" w:cs="Traditional Arabic"/>
          <w:sz w:val="36"/>
          <w:szCs w:val="36"/>
          <w:rtl/>
        </w:rPr>
        <w:t>تحديد مكان في هذا البحث هو في</w:t>
      </w:r>
      <w:r>
        <w:rPr>
          <w:rFonts w:ascii="Traditional Arabic" w:hAnsi="Traditional Arabic" w:cs="Traditional Arabic" w:hint="cs"/>
          <w:b/>
          <w:bCs/>
          <w:sz w:val="44"/>
          <w:szCs w:val="44"/>
          <w:rtl/>
        </w:rPr>
        <w:t xml:space="preserve"> </w:t>
      </w:r>
      <w:r w:rsidRPr="00FB54DB">
        <w:rPr>
          <w:rFonts w:ascii="Traditional Arabic" w:hAnsi="Traditional Arabic" w:cs="Traditional Arabic"/>
          <w:sz w:val="36"/>
          <w:szCs w:val="36"/>
          <w:rtl/>
        </w:rPr>
        <w:t>الفصل التاسع</w:t>
      </w:r>
      <w:r w:rsidRPr="00FB54DB">
        <w:rPr>
          <w:rFonts w:ascii="Traditional Arabic" w:hAnsi="Traditional Arabic" w:cs="Traditional Arabic"/>
          <w:sz w:val="36"/>
          <w:szCs w:val="36"/>
        </w:rPr>
        <w:t xml:space="preserve"> </w:t>
      </w:r>
      <w:r w:rsidRPr="00FB54DB">
        <w:rPr>
          <w:rFonts w:ascii="Traditional Arabic" w:hAnsi="Traditional Arabic" w:cs="Traditional Arabic"/>
          <w:sz w:val="36"/>
          <w:szCs w:val="36"/>
          <w:rtl/>
        </w:rPr>
        <w:t>في المدرسة المتوسطة التوحيدية ٢ جوندانج بوجونيجورو</w:t>
      </w:r>
      <w:r>
        <w:rPr>
          <w:rFonts w:ascii="Traditional Arabic" w:hAnsi="Traditional Arabic" w:cs="Traditional Arabic" w:hint="cs"/>
          <w:sz w:val="36"/>
          <w:szCs w:val="36"/>
          <w:rtl/>
        </w:rPr>
        <w:t xml:space="preserve"> في</w:t>
      </w:r>
      <w:r w:rsidRPr="00C20EF7">
        <w:rPr>
          <w:rFonts w:ascii="Times New Roman" w:hAnsi="Times New Roman" w:cs="Traditional Arabic" w:hint="cs"/>
          <w:sz w:val="36"/>
          <w:szCs w:val="36"/>
          <w:rtl/>
        </w:rPr>
        <w:t xml:space="preserve"> </w:t>
      </w:r>
      <w:r w:rsidRPr="00C20EF7">
        <w:rPr>
          <w:rFonts w:ascii="Times New Roman" w:hAnsi="Times New Roman" w:cs="Traditional Arabic"/>
          <w:sz w:val="36"/>
          <w:szCs w:val="36"/>
          <w:rtl/>
        </w:rPr>
        <w:t xml:space="preserve">قرية </w:t>
      </w:r>
      <w:r w:rsidRPr="00C20EF7">
        <w:rPr>
          <w:rFonts w:ascii="Times New Roman" w:hAnsi="Times New Roman" w:cs="Traditional Arabic" w:hint="cs"/>
          <w:sz w:val="36"/>
          <w:szCs w:val="36"/>
          <w:rtl/>
        </w:rPr>
        <w:t xml:space="preserve">سيعانتن </w:t>
      </w:r>
      <w:r w:rsidRPr="00FC56A7">
        <w:rPr>
          <w:rFonts w:ascii="Traditional Arabic" w:hAnsi="Traditional Arabic" w:cs="Traditional Arabic"/>
          <w:sz w:val="36"/>
          <w:szCs w:val="36"/>
          <w:rtl/>
        </w:rPr>
        <w:t>جوندانج بوجونيجورو</w:t>
      </w:r>
      <w:r>
        <w:rPr>
          <w:rFonts w:ascii="Traditional Arabic" w:hAnsi="Traditional Arabic" w:cs="Traditional Arabic" w:hint="cs"/>
          <w:sz w:val="36"/>
          <w:szCs w:val="36"/>
          <w:rtl/>
        </w:rPr>
        <w:t>.</w:t>
      </w:r>
    </w:p>
    <w:p w:rsidR="00391AA6" w:rsidRPr="00C20EF7" w:rsidRDefault="00391AA6" w:rsidP="00391AA6">
      <w:pPr>
        <w:pStyle w:val="NoSpacing"/>
        <w:bidi/>
        <w:spacing w:line="360" w:lineRule="auto"/>
        <w:jc w:val="both"/>
        <w:rPr>
          <w:rFonts w:ascii="Times New Roman" w:hAnsi="Times New Roman" w:cs="Traditional Arabic"/>
          <w:sz w:val="36"/>
          <w:szCs w:val="36"/>
        </w:rPr>
      </w:pPr>
      <w:r w:rsidRPr="00C20EF7">
        <w:rPr>
          <w:rFonts w:ascii="Times New Roman" w:hAnsi="Times New Roman" w:cs="Traditional Arabic"/>
          <w:sz w:val="36"/>
          <w:szCs w:val="36"/>
          <w:rtl/>
        </w:rPr>
        <w:t>٣. الحدود الزمانية</w:t>
      </w:r>
    </w:p>
    <w:p w:rsidR="00391AA6" w:rsidRDefault="00391AA6" w:rsidP="00391AA6">
      <w:pPr>
        <w:pStyle w:val="NoSpacing"/>
        <w:bidi/>
        <w:spacing w:line="360" w:lineRule="auto"/>
        <w:jc w:val="both"/>
        <w:rPr>
          <w:rFonts w:ascii="Times New Roman" w:hAnsi="Times New Roman" w:cs="Traditional Arabic"/>
          <w:sz w:val="36"/>
          <w:szCs w:val="36"/>
          <w:rtl/>
        </w:rPr>
      </w:pPr>
      <w:r w:rsidRPr="00C20EF7">
        <w:rPr>
          <w:rFonts w:ascii="Times New Roman" w:hAnsi="Times New Roman" w:cs="Traditional Arabic" w:hint="cs"/>
          <w:sz w:val="36"/>
          <w:szCs w:val="36"/>
          <w:rtl/>
        </w:rPr>
        <w:t>يبدأ الوقت تنفيذ هذاالبحث في فبراير2023- أبريل2024</w:t>
      </w:r>
      <w:r w:rsidRPr="00C20EF7">
        <w:rPr>
          <w:rFonts w:ascii="Times New Roman" w:hAnsi="Times New Roman" w:cs="Traditional Arabic"/>
          <w:sz w:val="36"/>
          <w:szCs w:val="36"/>
          <w:rtl/>
        </w:rPr>
        <w:t>.</w:t>
      </w:r>
    </w:p>
    <w:p w:rsidR="00B326F3" w:rsidRDefault="00B326F3" w:rsidP="00B326F3">
      <w:pPr>
        <w:pStyle w:val="NoSpacing"/>
        <w:bidi/>
        <w:spacing w:line="360" w:lineRule="auto"/>
        <w:jc w:val="both"/>
        <w:rPr>
          <w:rFonts w:ascii="Times New Roman" w:hAnsi="Times New Roman" w:cs="Traditional Arabic"/>
          <w:sz w:val="36"/>
          <w:szCs w:val="36"/>
          <w:rtl/>
        </w:rPr>
      </w:pPr>
    </w:p>
    <w:p w:rsidR="00B326F3" w:rsidRPr="00C20EF7" w:rsidRDefault="00F0669A" w:rsidP="00B326F3">
      <w:pPr>
        <w:pStyle w:val="NoSpacing"/>
        <w:bidi/>
        <w:spacing w:line="360" w:lineRule="auto"/>
        <w:jc w:val="both"/>
        <w:rPr>
          <w:rFonts w:ascii="Times New Roman" w:hAnsi="Times New Roman" w:cs="Traditional Arabic"/>
          <w:sz w:val="36"/>
          <w:szCs w:val="36"/>
          <w:rtl/>
        </w:rPr>
      </w:pPr>
      <w:r>
        <w:rPr>
          <w:rFonts w:ascii="Times New Roman" w:hAnsi="Times New Roman" w:cs="Traditional Arabic"/>
          <w:noProof/>
          <w:sz w:val="36"/>
          <w:szCs w:val="36"/>
          <w:rtl/>
        </w:rPr>
        <mc:AlternateContent>
          <mc:Choice Requires="wpi">
            <w:drawing>
              <wp:anchor distT="0" distB="0" distL="114300" distR="114300" simplePos="0" relativeHeight="251922432" behindDoc="0" locked="0" layoutInCell="1" allowOverlap="1">
                <wp:simplePos x="0" y="0"/>
                <wp:positionH relativeFrom="column">
                  <wp:posOffset>2446663</wp:posOffset>
                </wp:positionH>
                <wp:positionV relativeFrom="paragraph">
                  <wp:posOffset>873616</wp:posOffset>
                </wp:positionV>
                <wp:extent cx="982800" cy="214920"/>
                <wp:effectExtent l="133350" t="133350" r="84455" b="147320"/>
                <wp:wrapNone/>
                <wp:docPr id="320" name="Ink 320"/>
                <wp:cNvGraphicFramePr/>
                <a:graphic xmlns:a="http://schemas.openxmlformats.org/drawingml/2006/main">
                  <a:graphicData uri="http://schemas.microsoft.com/office/word/2010/wordprocessingInk">
                    <w14:contentPart bwMode="auto" r:id="rId22">
                      <w14:nvContentPartPr>
                        <w14:cNvContentPartPr/>
                      </w14:nvContentPartPr>
                      <w14:xfrm>
                        <a:off x="0" y="0"/>
                        <a:ext cx="982800" cy="214920"/>
                      </w14:xfrm>
                    </w14:contentPart>
                  </a:graphicData>
                </a:graphic>
              </wp:anchor>
            </w:drawing>
          </mc:Choice>
          <mc:Fallback>
            <w:pict>
              <v:shape id="Ink 320" o:spid="_x0000_s1026" type="#_x0000_t75" style="position:absolute;margin-left:185.1pt;margin-top:61.2pt;width:92.6pt;height:32.1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">
                <v:imagedata r:id="rId23" o:title=""/>
              </v:shape>
            </w:pict>
          </mc:Fallback>
        </mc:AlternateContent>
      </w:r>
    </w:p>
    <w:p w:rsidR="00391AA6" w:rsidRPr="00C20EF7" w:rsidRDefault="00391AA6" w:rsidP="00391AA6">
      <w:pPr>
        <w:pStyle w:val="NoSpacing"/>
        <w:bidi/>
        <w:spacing w:line="360" w:lineRule="auto"/>
        <w:jc w:val="both"/>
        <w:rPr>
          <w:rFonts w:ascii="Times New Roman" w:hAnsi="Times New Roman" w:cs="Traditional Arabic"/>
          <w:b/>
          <w:bCs/>
          <w:sz w:val="36"/>
          <w:szCs w:val="36"/>
        </w:rPr>
      </w:pPr>
      <w:r w:rsidRPr="00C20EF7">
        <w:rPr>
          <w:rFonts w:ascii="Times New Roman" w:hAnsi="Times New Roman" w:cs="Traditional Arabic" w:hint="cs"/>
          <w:b/>
          <w:bCs/>
          <w:sz w:val="36"/>
          <w:szCs w:val="36"/>
          <w:rtl/>
        </w:rPr>
        <w:lastRenderedPageBreak/>
        <w:t>و. تحديد المصطلحات</w:t>
      </w:r>
    </w:p>
    <w:p w:rsidR="00391AA6" w:rsidRPr="00C20EF7" w:rsidRDefault="00391AA6" w:rsidP="00391AA6">
      <w:pPr>
        <w:pStyle w:val="ListParagraph"/>
        <w:numPr>
          <w:ilvl w:val="0"/>
          <w:numId w:val="1"/>
        </w:numPr>
        <w:autoSpaceDE w:val="0"/>
        <w:autoSpaceDN w:val="0"/>
        <w:bidi/>
        <w:adjustRightInd w:val="0"/>
        <w:spacing w:after="0" w:line="360" w:lineRule="auto"/>
        <w:ind w:left="567"/>
        <w:jc w:val="both"/>
        <w:rPr>
          <w:rFonts w:ascii="Times New Roman" w:hAnsi="Times New Roman" w:cs="Traditional Arabic"/>
          <w:color w:val="000000"/>
          <w:sz w:val="36"/>
          <w:szCs w:val="36"/>
        </w:rPr>
      </w:pPr>
      <w:r w:rsidRPr="00C20EF7">
        <w:rPr>
          <w:rFonts w:ascii="Times New Roman" w:hAnsi="Times New Roman" w:cs="Traditional Arabic" w:hint="cs"/>
          <w:sz w:val="36"/>
          <w:szCs w:val="36"/>
          <w:rtl/>
        </w:rPr>
        <w:t xml:space="preserve">طريقة القواعد والترجمة هي طريقة قديمة لم تقم فى البداية على أساس من فكر أو نظر معين أي لم ترتبط بأحد المفكرين في ميدان اللغة </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 xml:space="preserve">أو ميدان التربية، ولكنها ترجع بجذورها إل تعليم اللغة اللاتينية و اللغة الإغريقية حيث استخدمت لفترة طويلة في تعليم هاتين اللغتين عندما كانت التحليل المنطقي للغة وحفظ ما بها من قواعد وشواذ، وتطبيق ذالك في تدريبات للترجمة، يعتبر وسيلة من وسائل تقويه عقل التلميذ، وعندما كانت دراسة اللاتينية والإغريقية تعتبر مفتاحا للفكر والأدب القديم وعلى ذالك كانت قرأة النصوص وترجمتها في هذه الطريقة وأيضا التدريب على الكتابة وتقليد هذه النصوص شيئا مهما ورئيسيا. </w:t>
      </w:r>
    </w:p>
    <w:p w:rsidR="00391AA6" w:rsidRDefault="00391AA6" w:rsidP="00391AA6">
      <w:pPr>
        <w:pStyle w:val="ListParagraph"/>
        <w:numPr>
          <w:ilvl w:val="0"/>
          <w:numId w:val="1"/>
        </w:numPr>
        <w:autoSpaceDE w:val="0"/>
        <w:autoSpaceDN w:val="0"/>
        <w:bidi/>
        <w:adjustRightInd w:val="0"/>
        <w:spacing w:after="0" w:line="360" w:lineRule="auto"/>
        <w:ind w:left="567"/>
        <w:jc w:val="both"/>
        <w:rPr>
          <w:rFonts w:ascii="Times New Roman" w:hAnsi="Times New Roman" w:cs="Traditional Arabic"/>
          <w:color w:val="000000"/>
          <w:sz w:val="36"/>
          <w:szCs w:val="36"/>
        </w:rPr>
      </w:pPr>
      <w:r w:rsidRPr="00C20EF7">
        <w:rPr>
          <w:rFonts w:ascii="Times New Roman" w:hAnsi="Times New Roman" w:cs="Traditional Arabic"/>
          <w:color w:val="000000"/>
          <w:sz w:val="36"/>
          <w:szCs w:val="36"/>
          <w:rtl/>
        </w:rPr>
        <w:t>مهار</w:t>
      </w:r>
      <w:r w:rsidRPr="00C20EF7">
        <w:rPr>
          <w:rFonts w:ascii="Times New Roman" w:hAnsi="Times New Roman" w:cs="Traditional Arabic" w:hint="cs"/>
          <w:color w:val="000000"/>
          <w:sz w:val="36"/>
          <w:szCs w:val="36"/>
          <w:rtl/>
        </w:rPr>
        <w:t xml:space="preserve">ة </w:t>
      </w:r>
      <w:r w:rsidRPr="00C20EF7">
        <w:rPr>
          <w:rFonts w:ascii="Times New Roman" w:hAnsi="Times New Roman" w:cs="Traditional Arabic"/>
          <w:color w:val="000000"/>
          <w:sz w:val="36"/>
          <w:szCs w:val="36"/>
          <w:rtl/>
        </w:rPr>
        <w:t>القراءة هي إحدى المهارات اللغوية الأربع، وهي عملية يقوم بها القراء للحصول على الرسالة التي يريد الكاتب إيصالها من خلال الكلمات. ومن الناحية اللغوية، القراءة هي عملية إعادة اقتران وفك رموز. وهذا يختلف عن التحدث والكتابة الذي يتضمن في الواقع الاقتران. باختصار، يمكن القول أن القراءة هي انتقاء وفهم المعنى الموجود في المادة المكتوبة.</w:t>
      </w:r>
    </w:p>
    <w:p w:rsidR="006A613A" w:rsidRDefault="006A613A" w:rsidP="006A613A">
      <w:pPr>
        <w:autoSpaceDE w:val="0"/>
        <w:autoSpaceDN w:val="0"/>
        <w:bidi/>
        <w:adjustRightInd w:val="0"/>
        <w:spacing w:after="0" w:line="360" w:lineRule="auto"/>
        <w:jc w:val="both"/>
        <w:rPr>
          <w:rFonts w:ascii="Times New Roman" w:hAnsi="Times New Roman" w:cs="Traditional Arabic"/>
          <w:color w:val="000000"/>
          <w:sz w:val="36"/>
          <w:szCs w:val="36"/>
          <w:rtl/>
        </w:rPr>
      </w:pPr>
    </w:p>
    <w:p w:rsidR="006A613A" w:rsidRPr="006A613A" w:rsidRDefault="00B326F3" w:rsidP="00B326F3">
      <w:pPr>
        <w:autoSpaceDE w:val="0"/>
        <w:autoSpaceDN w:val="0"/>
        <w:bidi/>
        <w:adjustRightInd w:val="0"/>
        <w:spacing w:after="0" w:line="360" w:lineRule="auto"/>
        <w:jc w:val="both"/>
        <w:rPr>
          <w:rFonts w:ascii="Times New Roman" w:hAnsi="Times New Roman" w:cs="Traditional Arabic"/>
          <w:color w:val="000000"/>
          <w:sz w:val="36"/>
          <w:szCs w:val="36"/>
        </w:rPr>
      </w:pPr>
      <w:r>
        <w:rPr>
          <w:rFonts w:ascii="Times New Roman" w:hAnsi="Times New Roman" w:cs="Traditional Arabic"/>
          <w:noProof/>
          <w:sz w:val="36"/>
          <w:szCs w:val="36"/>
          <w:rtl/>
          <w:lang w:eastAsia="en-US"/>
        </w:rPr>
        <mc:AlternateContent>
          <mc:Choice Requires="wpi">
            <w:drawing>
              <wp:anchor distT="0" distB="0" distL="114300" distR="114300" simplePos="0" relativeHeight="251808768" behindDoc="0" locked="0" layoutInCell="1" allowOverlap="1" wp14:anchorId="5D8CE65E" wp14:editId="016E9AB0">
                <wp:simplePos x="0" y="0"/>
                <wp:positionH relativeFrom="column">
                  <wp:posOffset>602615</wp:posOffset>
                </wp:positionH>
                <wp:positionV relativeFrom="paragraph">
                  <wp:posOffset>832485</wp:posOffset>
                </wp:positionV>
                <wp:extent cx="2874010" cy="596265"/>
                <wp:effectExtent l="95250" t="133350" r="0" b="146685"/>
                <wp:wrapNone/>
                <wp:docPr id="11" name="Ink 11"/>
                <wp:cNvGraphicFramePr/>
                <a:graphic xmlns:a="http://schemas.openxmlformats.org/drawingml/2006/main">
                  <a:graphicData uri="http://schemas.microsoft.com/office/word/2010/wordprocessingInk">
                    <w14:contentPart bwMode="auto" r:id="rId24">
                      <w14:nvContentPartPr>
                        <w14:cNvContentPartPr/>
                      </w14:nvContentPartPr>
                      <w14:xfrm>
                        <a:off x="0" y="0"/>
                        <a:ext cx="2874010" cy="596265"/>
                      </w14:xfrm>
                    </w14:contentPart>
                  </a:graphicData>
                </a:graphic>
              </wp:anchor>
            </w:drawing>
          </mc:Choice>
          <mc:Fallback>
            <w:pict>
              <v:shape id="Ink 11" o:spid="_x0000_s1026" type="#_x0000_t75" style="position:absolute;margin-left:39.9pt;margin-top:58pt;width:241.45pt;height:62.1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">
                <v:imagedata r:id="rId25" o:title=""/>
              </v:shape>
            </w:pict>
          </mc:Fallback>
        </mc:AlternateContent>
      </w:r>
    </w:p>
    <w:p w:rsidR="00391AA6" w:rsidRPr="00C20EF7" w:rsidRDefault="00391AA6" w:rsidP="00391AA6">
      <w:pPr>
        <w:autoSpaceDE w:val="0"/>
        <w:autoSpaceDN w:val="0"/>
        <w:bidi/>
        <w:adjustRightInd w:val="0"/>
        <w:spacing w:after="0" w:line="360" w:lineRule="auto"/>
        <w:jc w:val="both"/>
        <w:rPr>
          <w:rFonts w:ascii="Times New Roman" w:hAnsi="Times New Roman" w:cs="Traditional Arabic"/>
          <w:b/>
          <w:bCs/>
          <w:color w:val="000000"/>
          <w:sz w:val="36"/>
          <w:szCs w:val="36"/>
        </w:rPr>
      </w:pPr>
      <w:r w:rsidRPr="00C20EF7">
        <w:rPr>
          <w:rFonts w:ascii="Times New Roman" w:hAnsi="Times New Roman" w:cs="Traditional Arabic" w:hint="cs"/>
          <w:b/>
          <w:bCs/>
          <w:color w:val="000000"/>
          <w:sz w:val="36"/>
          <w:szCs w:val="36"/>
          <w:rtl/>
        </w:rPr>
        <w:lastRenderedPageBreak/>
        <w:t xml:space="preserve">ز. </w:t>
      </w:r>
      <w:r w:rsidRPr="00C20EF7">
        <w:rPr>
          <w:rFonts w:ascii="Times New Roman" w:hAnsi="Times New Roman" w:cs="Traditional Arabic"/>
          <w:b/>
          <w:bCs/>
          <w:color w:val="000000"/>
          <w:sz w:val="36"/>
          <w:szCs w:val="36"/>
          <w:rtl/>
        </w:rPr>
        <w:t>الدراسات السابقة</w:t>
      </w:r>
    </w:p>
    <w:p w:rsidR="00391AA6" w:rsidRPr="00C20EF7" w:rsidRDefault="00391AA6" w:rsidP="00391AA6">
      <w:pPr>
        <w:autoSpaceDE w:val="0"/>
        <w:autoSpaceDN w:val="0"/>
        <w:bidi/>
        <w:adjustRightInd w:val="0"/>
        <w:spacing w:after="0" w:line="360" w:lineRule="auto"/>
        <w:ind w:left="283" w:firstLine="567"/>
        <w:jc w:val="both"/>
        <w:rPr>
          <w:rFonts w:ascii="Times New Roman" w:hAnsi="Times New Roman" w:cs="Traditional Arabic"/>
          <w:color w:val="000000"/>
          <w:sz w:val="36"/>
          <w:szCs w:val="36"/>
          <w:lang w:val="id-ID"/>
        </w:rPr>
      </w:pPr>
      <w:r w:rsidRPr="00C20EF7">
        <w:rPr>
          <w:rFonts w:ascii="Times New Roman" w:hAnsi="Times New Roman" w:cs="Traditional Arabic"/>
          <w:color w:val="000000"/>
          <w:sz w:val="36"/>
          <w:szCs w:val="36"/>
          <w:rtl/>
          <w:lang w:val="id-ID"/>
        </w:rPr>
        <w:t>تهدف ال</w:t>
      </w:r>
      <w:r w:rsidRPr="00C20EF7">
        <w:rPr>
          <w:rFonts w:ascii="Times New Roman" w:hAnsi="Times New Roman" w:cs="Traditional Arabic" w:hint="cs"/>
          <w:color w:val="000000"/>
          <w:sz w:val="36"/>
          <w:szCs w:val="36"/>
          <w:rtl/>
          <w:lang w:val="id-ID"/>
        </w:rPr>
        <w:t xml:space="preserve">دراسات </w:t>
      </w:r>
      <w:r w:rsidRPr="00C20EF7">
        <w:rPr>
          <w:rFonts w:ascii="Times New Roman" w:hAnsi="Times New Roman" w:cs="Traditional Arabic"/>
          <w:color w:val="000000"/>
          <w:sz w:val="36"/>
          <w:szCs w:val="36"/>
          <w:rtl/>
          <w:lang w:val="id-ID"/>
        </w:rPr>
        <w:t>السابقة إلى الحصول على مواد المقارنة والمرجعية. عدا عن ذلك، تجنباً لافتراض التشابه مع هذا البحث. لذا في هذه المراجعة للأدبيات قام الباحث</w:t>
      </w:r>
      <w:r w:rsidRPr="00C20EF7">
        <w:rPr>
          <w:rFonts w:ascii="Times New Roman" w:hAnsi="Times New Roman" w:cs="Traditional Arabic" w:hint="cs"/>
          <w:color w:val="000000"/>
          <w:sz w:val="36"/>
          <w:szCs w:val="36"/>
          <w:rtl/>
          <w:lang w:val="id-ID"/>
        </w:rPr>
        <w:t>ة</w:t>
      </w:r>
      <w:r w:rsidRPr="00C20EF7">
        <w:rPr>
          <w:rFonts w:ascii="Times New Roman" w:hAnsi="Times New Roman" w:cs="Traditional Arabic"/>
          <w:color w:val="000000"/>
          <w:sz w:val="36"/>
          <w:szCs w:val="36"/>
          <w:rtl/>
          <w:lang w:val="id-ID"/>
        </w:rPr>
        <w:t xml:space="preserve"> بتضمين نتائج الأبحاث السابقة على النحو التالي:</w:t>
      </w:r>
    </w:p>
    <w:p w:rsidR="00391AA6" w:rsidRPr="00C20EF7" w:rsidRDefault="00391AA6" w:rsidP="00391AA6">
      <w:pPr>
        <w:pStyle w:val="ListParagraph"/>
        <w:numPr>
          <w:ilvl w:val="1"/>
          <w:numId w:val="13"/>
        </w:numPr>
        <w:autoSpaceDE w:val="0"/>
        <w:autoSpaceDN w:val="0"/>
        <w:bidi/>
        <w:adjustRightInd w:val="0"/>
        <w:spacing w:after="0" w:line="360" w:lineRule="auto"/>
        <w:ind w:left="708" w:hanging="426"/>
        <w:jc w:val="both"/>
        <w:rPr>
          <w:rFonts w:ascii="Times New Roman" w:hAnsi="Times New Roman" w:cs="Traditional Arabic"/>
          <w:color w:val="000000"/>
          <w:sz w:val="36"/>
          <w:szCs w:val="36"/>
          <w:lang w:val="id-ID"/>
        </w:rPr>
      </w:pPr>
      <w:r w:rsidRPr="00C20EF7">
        <w:rPr>
          <w:rFonts w:ascii="Times New Roman" w:hAnsi="Times New Roman" w:cs="Traditional Arabic"/>
          <w:color w:val="000000"/>
          <w:sz w:val="36"/>
          <w:szCs w:val="36"/>
          <w:rtl/>
          <w:lang w:val="id-ID"/>
        </w:rPr>
        <w:t>أطروحة محمد متعلمين بعنوان "أثر طريقة القواعد والترجمة في تحسين جودة تعلم علم النحو في مدرسة مامب</w:t>
      </w:r>
      <w:r w:rsidRPr="00C20EF7">
        <w:rPr>
          <w:rFonts w:ascii="Times New Roman" w:hAnsi="Times New Roman" w:cs="Traditional Arabic" w:hint="cs"/>
          <w:color w:val="000000"/>
          <w:sz w:val="36"/>
          <w:szCs w:val="36"/>
          <w:rtl/>
          <w:lang w:val="id-ID"/>
        </w:rPr>
        <w:t>ؤالصالح</w:t>
      </w:r>
      <w:r w:rsidRPr="00C20EF7">
        <w:rPr>
          <w:rFonts w:ascii="Times New Roman" w:hAnsi="Times New Roman" w:cs="Traditional Arabic"/>
          <w:color w:val="000000"/>
          <w:sz w:val="36"/>
          <w:szCs w:val="36"/>
          <w:rtl/>
          <w:lang w:val="id-ID"/>
        </w:rPr>
        <w:t>ين ال</w:t>
      </w:r>
      <w:r w:rsidRPr="00C20EF7">
        <w:rPr>
          <w:rFonts w:ascii="Times New Roman" w:hAnsi="Times New Roman" w:cs="Traditional Arabic" w:hint="cs"/>
          <w:color w:val="000000"/>
          <w:sz w:val="36"/>
          <w:szCs w:val="36"/>
          <w:rtl/>
          <w:lang w:val="id-ID"/>
        </w:rPr>
        <w:t>ح</w:t>
      </w:r>
      <w:r w:rsidRPr="00C20EF7">
        <w:rPr>
          <w:rFonts w:ascii="Times New Roman" w:hAnsi="Times New Roman" w:cs="Traditional Arabic"/>
          <w:color w:val="000000"/>
          <w:sz w:val="36"/>
          <w:szCs w:val="36"/>
          <w:rtl/>
          <w:lang w:val="id-ID"/>
        </w:rPr>
        <w:t>رمين دويو الإسلامية الداخلية". هذا البحث هو البحث الذي يستخدم الأساليب الكمية. يهدف هذا البحث إلى تحديد أثر أسلوب القو</w:t>
      </w:r>
      <w:r w:rsidRPr="00C20EF7">
        <w:rPr>
          <w:rFonts w:ascii="Times New Roman" w:hAnsi="Times New Roman" w:cs="Traditional Arabic" w:hint="cs"/>
          <w:color w:val="000000"/>
          <w:sz w:val="36"/>
          <w:szCs w:val="36"/>
          <w:rtl/>
          <w:lang w:val="id-ID"/>
        </w:rPr>
        <w:t>اع</w:t>
      </w:r>
      <w:r w:rsidRPr="00C20EF7">
        <w:rPr>
          <w:rFonts w:ascii="Times New Roman" w:hAnsi="Times New Roman" w:cs="Traditional Arabic"/>
          <w:color w:val="000000"/>
          <w:sz w:val="36"/>
          <w:szCs w:val="36"/>
          <w:rtl/>
          <w:lang w:val="id-ID"/>
        </w:rPr>
        <w:t xml:space="preserve">د والترجمة في تحسين جودة تعلم علوم النحو في مدرسة </w:t>
      </w:r>
      <w:r w:rsidRPr="00C20EF7">
        <w:rPr>
          <w:rFonts w:ascii="Times New Roman" w:hAnsi="Times New Roman" w:cs="Traditional Arabic" w:hint="cs"/>
          <w:color w:val="000000"/>
          <w:sz w:val="36"/>
          <w:szCs w:val="36"/>
          <w:rtl/>
          <w:lang w:val="id-ID"/>
        </w:rPr>
        <w:t xml:space="preserve">  </w:t>
      </w:r>
      <w:r w:rsidRPr="00C20EF7">
        <w:rPr>
          <w:rFonts w:ascii="Times New Roman" w:hAnsi="Times New Roman" w:cs="Traditional Arabic"/>
          <w:color w:val="000000"/>
          <w:sz w:val="36"/>
          <w:szCs w:val="36"/>
          <w:rtl/>
          <w:lang w:val="id-ID"/>
        </w:rPr>
        <w:t>مامب</w:t>
      </w:r>
      <w:r w:rsidRPr="00C20EF7">
        <w:rPr>
          <w:rFonts w:ascii="Times New Roman" w:hAnsi="Times New Roman" w:cs="Traditional Arabic" w:hint="cs"/>
          <w:color w:val="000000"/>
          <w:sz w:val="36"/>
          <w:szCs w:val="36"/>
          <w:rtl/>
          <w:lang w:val="id-ID"/>
        </w:rPr>
        <w:t>ؤالصالح</w:t>
      </w:r>
      <w:r w:rsidRPr="00C20EF7">
        <w:rPr>
          <w:rFonts w:ascii="Times New Roman" w:hAnsi="Times New Roman" w:cs="Traditional Arabic"/>
          <w:color w:val="000000"/>
          <w:sz w:val="36"/>
          <w:szCs w:val="36"/>
          <w:rtl/>
          <w:lang w:val="id-ID"/>
        </w:rPr>
        <w:t>ين ال</w:t>
      </w:r>
      <w:r w:rsidRPr="00C20EF7">
        <w:rPr>
          <w:rFonts w:ascii="Times New Roman" w:hAnsi="Times New Roman" w:cs="Traditional Arabic" w:hint="cs"/>
          <w:color w:val="000000"/>
          <w:sz w:val="36"/>
          <w:szCs w:val="36"/>
          <w:rtl/>
          <w:lang w:val="id-ID"/>
        </w:rPr>
        <w:t>ح</w:t>
      </w:r>
      <w:r w:rsidRPr="00C20EF7">
        <w:rPr>
          <w:rFonts w:ascii="Times New Roman" w:hAnsi="Times New Roman" w:cs="Traditional Arabic"/>
          <w:color w:val="000000"/>
          <w:sz w:val="36"/>
          <w:szCs w:val="36"/>
          <w:rtl/>
          <w:lang w:val="id-ID"/>
        </w:rPr>
        <w:t>رمين دويو الإسلامية الداخلية. تم الحصول على البيانات في هذا البحث من خلال تقنيات الملاحظة والمقابلة والتوثيق والاستبيان. نتائج هذا البحث هي تأثير طريقة القواعد والترجمة في تحسين جودة تعلم علوم النحو.</w:t>
      </w:r>
    </w:p>
    <w:p w:rsidR="00391AA6" w:rsidRPr="00C20EF7" w:rsidRDefault="00B326F3" w:rsidP="00391AA6">
      <w:pPr>
        <w:pStyle w:val="ListParagraph"/>
        <w:numPr>
          <w:ilvl w:val="1"/>
          <w:numId w:val="13"/>
        </w:numPr>
        <w:autoSpaceDE w:val="0"/>
        <w:autoSpaceDN w:val="0"/>
        <w:bidi/>
        <w:adjustRightInd w:val="0"/>
        <w:spacing w:after="0" w:line="360" w:lineRule="auto"/>
        <w:ind w:left="708" w:hanging="426"/>
        <w:jc w:val="both"/>
        <w:rPr>
          <w:rFonts w:ascii="Times New Roman" w:hAnsi="Times New Roman" w:cs="Traditional Arabic"/>
          <w:color w:val="000000"/>
          <w:sz w:val="36"/>
          <w:szCs w:val="36"/>
          <w:lang w:val="id-ID"/>
        </w:rPr>
      </w:pPr>
      <w:r>
        <w:rPr>
          <w:rFonts w:ascii="Times New Roman" w:hAnsi="Times New Roman" w:cs="Traditional Arabic" w:hint="cs"/>
          <w:noProof/>
          <w:sz w:val="36"/>
          <w:szCs w:val="36"/>
          <w:rtl/>
        </w:rPr>
        <mc:AlternateContent>
          <mc:Choice Requires="wpi">
            <w:drawing>
              <wp:anchor distT="0" distB="0" distL="114300" distR="114300" simplePos="0" relativeHeight="251809792" behindDoc="0" locked="0" layoutInCell="1" allowOverlap="1" wp14:anchorId="2BD34A25" wp14:editId="63D039F1">
                <wp:simplePos x="0" y="0"/>
                <wp:positionH relativeFrom="column">
                  <wp:posOffset>1976581</wp:posOffset>
                </wp:positionH>
                <wp:positionV relativeFrom="paragraph">
                  <wp:posOffset>2866332</wp:posOffset>
                </wp:positionV>
                <wp:extent cx="1318260" cy="477520"/>
                <wp:effectExtent l="133350" t="133350" r="167640" b="151130"/>
                <wp:wrapNone/>
                <wp:docPr id="17" name="Ink 17"/>
                <wp:cNvGraphicFramePr/>
                <a:graphic xmlns:a="http://schemas.openxmlformats.org/drawingml/2006/main">
                  <a:graphicData uri="http://schemas.microsoft.com/office/word/2010/wordprocessingInk">
                    <w14:contentPart bwMode="auto" r:id="rId26">
                      <w14:nvContentPartPr>
                        <w14:cNvContentPartPr/>
                      </w14:nvContentPartPr>
                      <w14:xfrm>
                        <a:off x="0" y="0"/>
                        <a:ext cx="1318260" cy="477520"/>
                      </w14:xfrm>
                    </w14:contentPart>
                  </a:graphicData>
                </a:graphic>
              </wp:anchor>
            </w:drawing>
          </mc:Choice>
          <mc:Fallback>
            <w:pict>
              <v:shape id="Ink 17" o:spid="_x0000_s1026" type="#_x0000_t75" style="position:absolute;margin-left:148.1pt;margin-top:218.15pt;width:118.95pt;height:52.75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">
                <v:imagedata r:id="rId27" o:title=""/>
              </v:shape>
            </w:pict>
          </mc:Fallback>
        </mc:AlternateContent>
      </w:r>
      <w:r w:rsidR="006A613A">
        <w:rPr>
          <w:rFonts w:ascii="Times New Roman" w:hAnsi="Times New Roman" w:cs="Traditional Arabic"/>
          <w:noProof/>
          <w:color w:val="000000"/>
          <w:sz w:val="36"/>
          <w:szCs w:val="36"/>
          <w:rtl/>
        </w:rPr>
        <mc:AlternateContent>
          <mc:Choice Requires="wpi">
            <w:drawing>
              <wp:anchor distT="0" distB="0" distL="114300" distR="114300" simplePos="0" relativeHeight="251810816" behindDoc="0" locked="0" layoutInCell="1" allowOverlap="1" wp14:anchorId="3B61AFE0" wp14:editId="2DA4F659">
                <wp:simplePos x="0" y="0"/>
                <wp:positionH relativeFrom="column">
                  <wp:posOffset>1362710</wp:posOffset>
                </wp:positionH>
                <wp:positionV relativeFrom="paragraph">
                  <wp:posOffset>3355340</wp:posOffset>
                </wp:positionV>
                <wp:extent cx="1750695" cy="253365"/>
                <wp:effectExtent l="57150" t="133350" r="192405" b="146685"/>
                <wp:wrapNone/>
                <wp:docPr id="24" name="Ink 24"/>
                <wp:cNvGraphicFramePr/>
                <a:graphic xmlns:a="http://schemas.openxmlformats.org/drawingml/2006/main">
                  <a:graphicData uri="http://schemas.microsoft.com/office/word/2010/wordprocessingInk">
                    <w14:contentPart bwMode="auto" r:id="rId28">
                      <w14:nvContentPartPr>
                        <w14:cNvContentPartPr/>
                      </w14:nvContentPartPr>
                      <w14:xfrm>
                        <a:off x="0" y="0"/>
                        <a:ext cx="1750695" cy="253365"/>
                      </w14:xfrm>
                    </w14:contentPart>
                  </a:graphicData>
                </a:graphic>
              </wp:anchor>
            </w:drawing>
          </mc:Choice>
          <mc:Fallback>
            <w:pict>
              <v:shape id="Ink 24" o:spid="_x0000_s1026" type="#_x0000_t75" style="position:absolute;margin-left:99.75pt;margin-top:256.65pt;width:153pt;height:35.1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">
                <v:imagedata r:id="rId29" o:title=""/>
              </v:shape>
            </w:pict>
          </mc:Fallback>
        </mc:AlternateContent>
      </w:r>
      <w:r w:rsidR="00391AA6" w:rsidRPr="00C20EF7">
        <w:rPr>
          <w:rFonts w:ascii="Times New Roman" w:hAnsi="Times New Roman" w:cs="Traditional Arabic"/>
          <w:color w:val="000000"/>
          <w:sz w:val="36"/>
          <w:szCs w:val="36"/>
          <w:rtl/>
          <w:lang w:val="id-ID"/>
        </w:rPr>
        <w:t xml:space="preserve"> أطروحة نور الهدى بعنوان "جهود معلمي اللغة العربية في زيادة مهارة القراءه لدى الطلاب في ماجستير اتحاد الأسرة والجماعة في ليرانج ليرانج، مقاطعة بينرانج. يركز البحث الذي يحمل العنوان أعلاه بحثه على كيفية محاولة معلمي اللغة العربية زيادة مهارات القراءة التي يواجهها الطلاب في تعلم اللغة العربية. وفي الوقت نفسه، ركز البحث الذي أجراه الباحث على أساليب ومزايا وعيوب </w:t>
      </w:r>
      <w:r w:rsidR="00391AA6" w:rsidRPr="00C20EF7">
        <w:rPr>
          <w:rFonts w:ascii="Times New Roman" w:hAnsi="Times New Roman" w:cs="Traditional Arabic"/>
          <w:color w:val="000000"/>
          <w:sz w:val="36"/>
          <w:szCs w:val="36"/>
          <w:rtl/>
          <w:lang w:val="id-ID"/>
        </w:rPr>
        <w:lastRenderedPageBreak/>
        <w:t>طريقة القويد والترجمة المستخدمة في تعلم اللغة العربية</w:t>
      </w:r>
      <w:r w:rsidR="00391AA6" w:rsidRPr="00C20EF7">
        <w:rPr>
          <w:rFonts w:ascii="Times New Roman" w:hAnsi="Times New Roman" w:cs="Traditional Arabic" w:hint="cs"/>
          <w:color w:val="000000"/>
          <w:sz w:val="36"/>
          <w:szCs w:val="36"/>
          <w:rtl/>
          <w:lang w:val="id-ID"/>
        </w:rPr>
        <w:t xml:space="preserve"> </w:t>
      </w:r>
      <w:r w:rsidR="00391AA6" w:rsidRPr="00CE6FE6">
        <w:rPr>
          <w:rFonts w:ascii="Traditional Arabic" w:hAnsi="Traditional Arabic" w:cs="Traditional Arabic"/>
          <w:sz w:val="36"/>
          <w:szCs w:val="36"/>
          <w:rtl/>
        </w:rPr>
        <w:t>في</w:t>
      </w:r>
      <w:r w:rsidR="00391AA6" w:rsidRPr="00CE6FE6">
        <w:rPr>
          <w:rFonts w:ascii="Traditional Arabic" w:hAnsi="Traditional Arabic" w:cs="Traditional Arabic" w:hint="cs"/>
          <w:sz w:val="36"/>
          <w:szCs w:val="36"/>
          <w:rtl/>
        </w:rPr>
        <w:t xml:space="preserve"> </w:t>
      </w:r>
      <w:r w:rsidR="00391AA6" w:rsidRPr="00CE6FE6">
        <w:rPr>
          <w:rFonts w:ascii="Traditional Arabic" w:hAnsi="Traditional Arabic" w:cs="Traditional Arabic"/>
          <w:sz w:val="36"/>
          <w:szCs w:val="36"/>
          <w:rtl/>
        </w:rPr>
        <w:t>المدرسة المتوسطة الإسلامية "توحيدية ٢" جوندانج بوجونيجورو</w:t>
      </w:r>
      <w:r w:rsidR="00391AA6" w:rsidRPr="00C20EF7">
        <w:rPr>
          <w:rFonts w:ascii="Times New Roman" w:hAnsi="Times New Roman" w:cs="Traditional Arabic"/>
          <w:color w:val="000000"/>
          <w:sz w:val="36"/>
          <w:szCs w:val="36"/>
          <w:rtl/>
          <w:lang w:val="id-ID"/>
        </w:rPr>
        <w:t>.</w:t>
      </w:r>
    </w:p>
    <w:p w:rsidR="00391AA6" w:rsidRPr="00926C91" w:rsidRDefault="00391AA6" w:rsidP="00391AA6">
      <w:pPr>
        <w:pStyle w:val="ListParagraph"/>
        <w:numPr>
          <w:ilvl w:val="1"/>
          <w:numId w:val="13"/>
        </w:numPr>
        <w:autoSpaceDE w:val="0"/>
        <w:autoSpaceDN w:val="0"/>
        <w:bidi/>
        <w:adjustRightInd w:val="0"/>
        <w:spacing w:after="0" w:line="360" w:lineRule="auto"/>
        <w:ind w:left="708" w:hanging="426"/>
        <w:jc w:val="both"/>
        <w:rPr>
          <w:rFonts w:ascii="Times New Roman" w:hAnsi="Times New Roman" w:cs="Traditional Arabic"/>
          <w:color w:val="000000"/>
          <w:sz w:val="36"/>
          <w:szCs w:val="36"/>
          <w:lang w:val="id-ID"/>
        </w:rPr>
      </w:pPr>
      <w:r w:rsidRPr="00C20EF7">
        <w:rPr>
          <w:rFonts w:ascii="Times New Roman" w:hAnsi="Times New Roman" w:cs="Traditional Arabic"/>
          <w:color w:val="000000"/>
          <w:sz w:val="36"/>
          <w:szCs w:val="36"/>
          <w:rtl/>
          <w:lang w:val="id-ID"/>
        </w:rPr>
        <w:t xml:space="preserve"> أطروحة محمد علي رضاو بعنوان "القو</w:t>
      </w:r>
      <w:r w:rsidRPr="00C20EF7">
        <w:rPr>
          <w:rFonts w:ascii="Times New Roman" w:hAnsi="Times New Roman" w:cs="Traditional Arabic" w:hint="cs"/>
          <w:color w:val="000000"/>
          <w:sz w:val="36"/>
          <w:szCs w:val="36"/>
          <w:rtl/>
          <w:lang w:val="id-ID"/>
        </w:rPr>
        <w:t>اع</w:t>
      </w:r>
      <w:r w:rsidRPr="00C20EF7">
        <w:rPr>
          <w:rFonts w:ascii="Times New Roman" w:hAnsi="Times New Roman" w:cs="Traditional Arabic"/>
          <w:color w:val="000000"/>
          <w:sz w:val="36"/>
          <w:szCs w:val="36"/>
          <w:rtl/>
          <w:lang w:val="id-ID"/>
        </w:rPr>
        <w:t>د طر</w:t>
      </w:r>
      <w:r w:rsidRPr="00C20EF7">
        <w:rPr>
          <w:rFonts w:ascii="Times New Roman" w:hAnsi="Times New Roman" w:cs="Traditional Arabic" w:hint="cs"/>
          <w:color w:val="000000"/>
          <w:sz w:val="36"/>
          <w:szCs w:val="36"/>
          <w:rtl/>
          <w:lang w:val="id-ID"/>
        </w:rPr>
        <w:t>ي</w:t>
      </w:r>
      <w:r w:rsidRPr="00C20EF7">
        <w:rPr>
          <w:rFonts w:ascii="Times New Roman" w:hAnsi="Times New Roman" w:cs="Traditional Arabic"/>
          <w:color w:val="000000"/>
          <w:sz w:val="36"/>
          <w:szCs w:val="36"/>
          <w:rtl/>
          <w:lang w:val="id-ID"/>
        </w:rPr>
        <w:t>ق</w:t>
      </w:r>
      <w:r w:rsidRPr="00C20EF7">
        <w:rPr>
          <w:rFonts w:ascii="Times New Roman" w:hAnsi="Times New Roman" w:cs="Traditional Arabic" w:hint="cs"/>
          <w:color w:val="000000"/>
          <w:sz w:val="36"/>
          <w:szCs w:val="36"/>
          <w:rtl/>
          <w:lang w:val="id-ID"/>
        </w:rPr>
        <w:t xml:space="preserve">ة و </w:t>
      </w:r>
      <w:r w:rsidRPr="00C20EF7">
        <w:rPr>
          <w:rFonts w:ascii="Times New Roman" w:hAnsi="Times New Roman" w:cs="Traditional Arabic"/>
          <w:color w:val="000000"/>
          <w:sz w:val="36"/>
          <w:szCs w:val="36"/>
          <w:rtl/>
          <w:lang w:val="id-ID"/>
        </w:rPr>
        <w:t>الترجمة في دراسة تفسير الجلالين بمدرسة هداية المبتدع الإسلامية الداخلية بمنطقة رامبيبوجي بولاية جمبر". يركز البحث الذي يحمل العنوان أعلاه بحثه على كيفية تطبيق</w:t>
      </w:r>
      <w:r w:rsidRPr="00C20EF7">
        <w:rPr>
          <w:rFonts w:ascii="Times New Roman" w:hAnsi="Times New Roman" w:cs="Traditional Arabic" w:hint="cs"/>
          <w:color w:val="000000"/>
          <w:sz w:val="36"/>
          <w:szCs w:val="36"/>
          <w:rtl/>
          <w:lang w:val="id-ID"/>
        </w:rPr>
        <w:t xml:space="preserve"> </w:t>
      </w:r>
      <w:r w:rsidRPr="00C20EF7">
        <w:rPr>
          <w:rFonts w:ascii="Times New Roman" w:hAnsi="Times New Roman" w:cs="Traditional Arabic"/>
          <w:color w:val="000000"/>
          <w:sz w:val="36"/>
          <w:szCs w:val="36"/>
          <w:rtl/>
          <w:lang w:val="id-ID"/>
        </w:rPr>
        <w:t>طر</w:t>
      </w:r>
      <w:r w:rsidRPr="00C20EF7">
        <w:rPr>
          <w:rFonts w:ascii="Times New Roman" w:hAnsi="Times New Roman" w:cs="Traditional Arabic" w:hint="cs"/>
          <w:color w:val="000000"/>
          <w:sz w:val="36"/>
          <w:szCs w:val="36"/>
          <w:rtl/>
          <w:lang w:val="id-ID"/>
        </w:rPr>
        <w:t>ي</w:t>
      </w:r>
      <w:r w:rsidRPr="00C20EF7">
        <w:rPr>
          <w:rFonts w:ascii="Times New Roman" w:hAnsi="Times New Roman" w:cs="Traditional Arabic"/>
          <w:color w:val="000000"/>
          <w:sz w:val="36"/>
          <w:szCs w:val="36"/>
          <w:rtl/>
          <w:lang w:val="id-ID"/>
        </w:rPr>
        <w:t>ق</w:t>
      </w:r>
      <w:r w:rsidRPr="00C20EF7">
        <w:rPr>
          <w:rFonts w:ascii="Times New Roman" w:hAnsi="Times New Roman" w:cs="Traditional Arabic" w:hint="cs"/>
          <w:color w:val="000000"/>
          <w:sz w:val="36"/>
          <w:szCs w:val="36"/>
          <w:rtl/>
          <w:lang w:val="id-ID"/>
        </w:rPr>
        <w:t xml:space="preserve">ة القواعد و </w:t>
      </w:r>
      <w:r w:rsidRPr="00C20EF7">
        <w:rPr>
          <w:rFonts w:ascii="Times New Roman" w:hAnsi="Times New Roman" w:cs="Traditional Arabic"/>
          <w:color w:val="000000"/>
          <w:sz w:val="36"/>
          <w:szCs w:val="36"/>
          <w:rtl/>
          <w:lang w:val="id-ID"/>
        </w:rPr>
        <w:t xml:space="preserve"> الترجمة التي وردت في دراسة تفسير الجلالين. وفي هذا البحث، يستخدم كلاهما نهجًا نوعيًا. وفي الوقت نفسه، ركز البحث الذي أجراه الباحث على أساليب ومزايا وعيوب طريقة القويد والترجمة المستخدمة فيت</w:t>
      </w:r>
      <w:r w:rsidRPr="00C20EF7">
        <w:rPr>
          <w:rFonts w:ascii="Times New Roman" w:hAnsi="Times New Roman" w:cs="Traditional Arabic" w:hint="cs"/>
          <w:color w:val="000000"/>
          <w:sz w:val="36"/>
          <w:szCs w:val="36"/>
          <w:rtl/>
          <w:lang w:val="id-ID"/>
        </w:rPr>
        <w:t xml:space="preserve"> </w:t>
      </w:r>
      <w:r w:rsidRPr="00C20EF7">
        <w:rPr>
          <w:rFonts w:ascii="Times New Roman" w:hAnsi="Times New Roman" w:cs="Traditional Arabic"/>
          <w:color w:val="000000"/>
          <w:sz w:val="36"/>
          <w:szCs w:val="36"/>
          <w:rtl/>
          <w:lang w:val="id-ID"/>
        </w:rPr>
        <w:t>علم اللغة العربية</w:t>
      </w:r>
      <w:r w:rsidRPr="00C20EF7">
        <w:rPr>
          <w:rFonts w:ascii="Times New Roman" w:hAnsi="Times New Roman" w:cs="Traditional Arabic" w:hint="cs"/>
          <w:color w:val="000000"/>
          <w:sz w:val="36"/>
          <w:szCs w:val="36"/>
          <w:rtl/>
          <w:lang w:val="id-ID"/>
        </w:rPr>
        <w:t xml:space="preserve"> </w:t>
      </w:r>
      <w:r w:rsidRPr="00CE6FE6">
        <w:rPr>
          <w:rFonts w:ascii="Traditional Arabic" w:hAnsi="Traditional Arabic" w:cs="Traditional Arabic"/>
          <w:sz w:val="36"/>
          <w:szCs w:val="36"/>
          <w:rtl/>
        </w:rPr>
        <w:t>في</w:t>
      </w:r>
      <w:r w:rsidRPr="00CE6FE6">
        <w:rPr>
          <w:rtl/>
        </w:rPr>
        <w:t xml:space="preserve"> </w:t>
      </w:r>
      <w:r w:rsidRPr="00CE6FE6">
        <w:rPr>
          <w:rFonts w:ascii="Traditional Arabic" w:hAnsi="Traditional Arabic" w:cs="Traditional Arabic"/>
          <w:sz w:val="36"/>
          <w:szCs w:val="36"/>
          <w:rtl/>
        </w:rPr>
        <w:t>المدرسة المتوسطة الإسلامية "توحيدية ٢" جوندانج بوجونيجورو</w:t>
      </w:r>
      <w:r w:rsidRPr="00CE6FE6">
        <w:rPr>
          <w:rFonts w:ascii="Traditional Arabic" w:hAnsi="Traditional Arabic" w:cs="Traditional Arabic" w:hint="cs"/>
          <w:sz w:val="36"/>
          <w:szCs w:val="36"/>
          <w:rtl/>
        </w:rPr>
        <w:t>.</w:t>
      </w:r>
    </w:p>
    <w:p w:rsid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rtl/>
          <w:lang w:val="id-ID"/>
        </w:rPr>
      </w:pPr>
    </w:p>
    <w:p w:rsid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rtl/>
          <w:lang w:val="id-ID"/>
        </w:rPr>
      </w:pPr>
    </w:p>
    <w:p w:rsid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rtl/>
          <w:lang w:val="id-ID"/>
        </w:rPr>
      </w:pPr>
    </w:p>
    <w:p w:rsid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rtl/>
          <w:lang w:val="id-ID"/>
        </w:rPr>
      </w:pPr>
    </w:p>
    <w:p w:rsid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rtl/>
          <w:lang w:val="id-ID"/>
        </w:rPr>
      </w:pPr>
    </w:p>
    <w:p w:rsid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rtl/>
          <w:lang w:val="id-ID"/>
        </w:rPr>
      </w:pPr>
    </w:p>
    <w:p w:rsidR="00926C91" w:rsidRPr="00926C91" w:rsidRDefault="00926C91" w:rsidP="00926C91">
      <w:pPr>
        <w:autoSpaceDE w:val="0"/>
        <w:autoSpaceDN w:val="0"/>
        <w:bidi/>
        <w:adjustRightInd w:val="0"/>
        <w:spacing w:after="0" w:line="360" w:lineRule="auto"/>
        <w:jc w:val="both"/>
        <w:rPr>
          <w:rFonts w:ascii="Times New Roman" w:hAnsi="Times New Roman" w:cs="Traditional Arabic"/>
          <w:color w:val="000000"/>
          <w:sz w:val="36"/>
          <w:szCs w:val="36"/>
          <w:lang w:val="id-ID"/>
        </w:rPr>
      </w:pPr>
      <w:r>
        <w:rPr>
          <w:rFonts w:ascii="Times New Roman" w:hAnsi="Times New Roman" w:cs="Traditional Arabic"/>
          <w:noProof/>
          <w:color w:val="000000"/>
          <w:sz w:val="36"/>
          <w:szCs w:val="36"/>
          <w:rtl/>
          <w:lang w:eastAsia="en-US"/>
        </w:rPr>
        <mc:AlternateContent>
          <mc:Choice Requires="wpi">
            <w:drawing>
              <wp:anchor distT="0" distB="0" distL="114300" distR="114300" simplePos="0" relativeHeight="251811840" behindDoc="0" locked="0" layoutInCell="1" allowOverlap="1" wp14:anchorId="0FB97D47" wp14:editId="5A07B5C7">
                <wp:simplePos x="0" y="0"/>
                <wp:positionH relativeFrom="column">
                  <wp:posOffset>1583055</wp:posOffset>
                </wp:positionH>
                <wp:positionV relativeFrom="paragraph">
                  <wp:posOffset>642620</wp:posOffset>
                </wp:positionV>
                <wp:extent cx="1329690" cy="380365"/>
                <wp:effectExtent l="133350" t="133350" r="60960" b="153035"/>
                <wp:wrapNone/>
                <wp:docPr id="25" name="Ink 25"/>
                <wp:cNvGraphicFramePr/>
                <a:graphic xmlns:a="http://schemas.openxmlformats.org/drawingml/2006/main">
                  <a:graphicData uri="http://schemas.microsoft.com/office/word/2010/wordprocessingInk">
                    <w14:contentPart bwMode="auto" r:id="rId30">
                      <w14:nvContentPartPr>
                        <w14:cNvContentPartPr/>
                      </w14:nvContentPartPr>
                      <w14:xfrm>
                        <a:off x="0" y="0"/>
                        <a:ext cx="1329690" cy="380365"/>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 o:spid="_x0000_s1026" type="#_x0000_t75" style="position:absolute;margin-left:117.1pt;margin-top:43.05pt;width:119.85pt;height:45.1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">
                <v:imagedata r:id="rId31" o:title=""/>
              </v:shape>
            </w:pict>
          </mc:Fallback>
        </mc:AlternateContent>
      </w:r>
    </w:p>
    <w:p w:rsidR="00391AA6" w:rsidRPr="00C20EF7" w:rsidRDefault="00391AA6" w:rsidP="008759B3">
      <w:pPr>
        <w:pStyle w:val="ListParagraph"/>
        <w:autoSpaceDE w:val="0"/>
        <w:autoSpaceDN w:val="0"/>
        <w:bidi/>
        <w:adjustRightInd w:val="0"/>
        <w:spacing w:after="0" w:line="276" w:lineRule="auto"/>
        <w:ind w:left="708"/>
        <w:jc w:val="center"/>
        <w:rPr>
          <w:rFonts w:ascii="Times New Roman" w:hAnsi="Times New Roman" w:cs="Traditional Arabic"/>
          <w:b/>
          <w:bCs/>
          <w:color w:val="000000"/>
          <w:sz w:val="36"/>
          <w:szCs w:val="36"/>
          <w:lang w:val="id-ID"/>
        </w:rPr>
      </w:pPr>
      <w:r w:rsidRPr="00C20EF7">
        <w:rPr>
          <w:rFonts w:ascii="Times New Roman" w:hAnsi="Times New Roman" w:cs="Traditional Arabic"/>
          <w:b/>
          <w:bCs/>
          <w:color w:val="000000"/>
          <w:sz w:val="36"/>
          <w:szCs w:val="36"/>
          <w:rtl/>
          <w:lang w:val="id-ID"/>
        </w:rPr>
        <w:lastRenderedPageBreak/>
        <w:t xml:space="preserve">جدول </w:t>
      </w:r>
      <w:r w:rsidRPr="00C20EF7">
        <w:rPr>
          <w:rFonts w:ascii="Times New Roman" w:hAnsi="Times New Roman" w:cs="Traditional Arabic"/>
          <w:b/>
          <w:bCs/>
          <w:color w:val="000000"/>
          <w:sz w:val="36"/>
          <w:szCs w:val="36"/>
          <w:rtl/>
        </w:rPr>
        <w:t>الدراسات</w:t>
      </w:r>
      <w:r w:rsidRPr="00C20EF7">
        <w:rPr>
          <w:rFonts w:ascii="Times New Roman" w:hAnsi="Times New Roman" w:cs="Traditional Arabic"/>
          <w:b/>
          <w:bCs/>
          <w:color w:val="000000"/>
          <w:sz w:val="36"/>
          <w:szCs w:val="36"/>
          <w:rtl/>
          <w:lang w:val="id-ID"/>
        </w:rPr>
        <w:t xml:space="preserve"> السابقة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552"/>
        <w:gridCol w:w="2410"/>
        <w:gridCol w:w="2376"/>
      </w:tblGrid>
      <w:tr w:rsidR="00391AA6" w:rsidTr="008759B3">
        <w:trPr>
          <w:trHeight w:val="1201"/>
        </w:trPr>
        <w:tc>
          <w:tcPr>
            <w:tcW w:w="81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b/>
                <w:bCs/>
                <w:color w:val="000000"/>
                <w:sz w:val="36"/>
                <w:szCs w:val="36"/>
                <w:rtl/>
                <w:lang w:val="id-ID"/>
              </w:rPr>
            </w:pPr>
            <w:r w:rsidRPr="00150B3D">
              <w:rPr>
                <w:rFonts w:ascii="Times New Roman" w:hAnsi="Times New Roman" w:cs="Traditional Arabic"/>
                <w:b/>
                <w:bCs/>
                <w:color w:val="000000"/>
                <w:sz w:val="36"/>
                <w:szCs w:val="36"/>
                <w:rtl/>
                <w:lang w:val="id-ID"/>
              </w:rPr>
              <w:t>رقم</w:t>
            </w:r>
          </w:p>
        </w:tc>
        <w:tc>
          <w:tcPr>
            <w:tcW w:w="2552"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b/>
                <w:bCs/>
                <w:color w:val="000000"/>
                <w:sz w:val="36"/>
                <w:szCs w:val="36"/>
                <w:rtl/>
                <w:lang w:val="id-ID"/>
              </w:rPr>
            </w:pPr>
            <w:r w:rsidRPr="00150B3D">
              <w:rPr>
                <w:rFonts w:ascii="Times New Roman" w:hAnsi="Times New Roman" w:cs="Traditional Arabic"/>
                <w:b/>
                <w:bCs/>
                <w:color w:val="000000"/>
                <w:sz w:val="36"/>
                <w:szCs w:val="36"/>
                <w:rtl/>
                <w:lang w:val="id-ID"/>
              </w:rPr>
              <w:t>اسم الباحث، عنوانه، سنة البحث</w:t>
            </w:r>
          </w:p>
        </w:tc>
        <w:tc>
          <w:tcPr>
            <w:tcW w:w="2410"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b/>
                <w:bCs/>
                <w:color w:val="000000"/>
                <w:sz w:val="36"/>
                <w:szCs w:val="36"/>
                <w:rtl/>
                <w:lang w:val="id-ID"/>
              </w:rPr>
            </w:pPr>
            <w:r w:rsidRPr="00150B3D">
              <w:rPr>
                <w:rFonts w:ascii="Times New Roman" w:hAnsi="Times New Roman" w:cs="Traditional Arabic"/>
                <w:b/>
                <w:bCs/>
                <w:color w:val="000000"/>
                <w:sz w:val="36"/>
                <w:szCs w:val="36"/>
                <w:rtl/>
                <w:lang w:val="id-ID"/>
              </w:rPr>
              <w:t>المساواة</w:t>
            </w:r>
          </w:p>
        </w:tc>
        <w:tc>
          <w:tcPr>
            <w:tcW w:w="237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b/>
                <w:bCs/>
                <w:color w:val="000000"/>
                <w:sz w:val="36"/>
                <w:szCs w:val="36"/>
                <w:rtl/>
                <w:lang w:val="id-ID"/>
              </w:rPr>
            </w:pPr>
            <w:r w:rsidRPr="00150B3D">
              <w:rPr>
                <w:rFonts w:ascii="Times New Roman" w:hAnsi="Times New Roman" w:cs="Traditional Arabic"/>
                <w:b/>
                <w:bCs/>
                <w:color w:val="000000"/>
                <w:sz w:val="36"/>
                <w:szCs w:val="36"/>
                <w:rtl/>
                <w:lang w:val="id-ID"/>
              </w:rPr>
              <w:t>اختلاف</w:t>
            </w:r>
          </w:p>
        </w:tc>
      </w:tr>
      <w:tr w:rsidR="00391AA6" w:rsidRPr="0019234F" w:rsidTr="00976659">
        <w:tc>
          <w:tcPr>
            <w:tcW w:w="81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hint="cs"/>
                <w:color w:val="000000"/>
                <w:sz w:val="36"/>
                <w:szCs w:val="36"/>
                <w:rtl/>
                <w:lang w:val="id-ID"/>
              </w:rPr>
              <w:t>1.</w:t>
            </w:r>
          </w:p>
        </w:tc>
        <w:tc>
          <w:tcPr>
            <w:tcW w:w="2552"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t>محمد م</w:t>
            </w:r>
            <w:r w:rsidRPr="00150B3D">
              <w:rPr>
                <w:rFonts w:ascii="Times New Roman" w:hAnsi="Times New Roman" w:cs="Traditional Arabic" w:hint="cs"/>
                <w:color w:val="000000"/>
                <w:sz w:val="36"/>
                <w:szCs w:val="36"/>
                <w:rtl/>
                <w:lang w:val="id-ID"/>
              </w:rPr>
              <w:t>ت</w:t>
            </w:r>
            <w:r w:rsidRPr="00150B3D">
              <w:rPr>
                <w:rFonts w:ascii="Times New Roman" w:hAnsi="Times New Roman" w:cs="Traditional Arabic"/>
                <w:color w:val="000000"/>
                <w:sz w:val="36"/>
                <w:szCs w:val="36"/>
                <w:rtl/>
                <w:lang w:val="id-ID"/>
              </w:rPr>
              <w:t>علمين، تأثير طريقة قو</w:t>
            </w:r>
            <w:r w:rsidRPr="00150B3D">
              <w:rPr>
                <w:rFonts w:ascii="Times New Roman" w:hAnsi="Times New Roman" w:cs="Traditional Arabic" w:hint="cs"/>
                <w:color w:val="000000"/>
                <w:sz w:val="36"/>
                <w:szCs w:val="36"/>
                <w:rtl/>
                <w:lang w:val="id-ID"/>
              </w:rPr>
              <w:t>اع</w:t>
            </w:r>
            <w:r w:rsidRPr="00150B3D">
              <w:rPr>
                <w:rFonts w:ascii="Times New Roman" w:hAnsi="Times New Roman" w:cs="Traditional Arabic"/>
                <w:color w:val="000000"/>
                <w:sz w:val="36"/>
                <w:szCs w:val="36"/>
                <w:rtl/>
                <w:lang w:val="id-ID"/>
              </w:rPr>
              <w:t>د وترجمة في تحسين جودة تعلم العلوم النحوية في مدرسة مامب</w:t>
            </w:r>
            <w:r w:rsidRPr="00150B3D">
              <w:rPr>
                <w:rFonts w:ascii="Times New Roman" w:hAnsi="Times New Roman" w:cs="Traditional Arabic" w:hint="cs"/>
                <w:color w:val="000000"/>
                <w:sz w:val="36"/>
                <w:szCs w:val="36"/>
                <w:rtl/>
                <w:lang w:val="id-ID"/>
              </w:rPr>
              <w:t>ؤالصالح</w:t>
            </w:r>
            <w:r w:rsidRPr="00150B3D">
              <w:rPr>
                <w:rFonts w:ascii="Times New Roman" w:hAnsi="Times New Roman" w:cs="Traditional Arabic"/>
                <w:color w:val="000000"/>
                <w:sz w:val="36"/>
                <w:szCs w:val="36"/>
                <w:rtl/>
                <w:lang w:val="id-ID"/>
              </w:rPr>
              <w:t>ين ال</w:t>
            </w:r>
            <w:r w:rsidRPr="00150B3D">
              <w:rPr>
                <w:rFonts w:ascii="Times New Roman" w:hAnsi="Times New Roman" w:cs="Traditional Arabic" w:hint="cs"/>
                <w:color w:val="000000"/>
                <w:sz w:val="36"/>
                <w:szCs w:val="36"/>
                <w:rtl/>
                <w:lang w:val="id-ID"/>
              </w:rPr>
              <w:t>حر</w:t>
            </w:r>
            <w:r w:rsidRPr="00150B3D">
              <w:rPr>
                <w:rFonts w:ascii="Times New Roman" w:hAnsi="Times New Roman" w:cs="Traditional Arabic"/>
                <w:color w:val="000000"/>
                <w:sz w:val="36"/>
                <w:szCs w:val="36"/>
                <w:rtl/>
                <w:lang w:val="id-ID"/>
              </w:rPr>
              <w:t>مين دويو الداخلية الإسلامية. 2019</w:t>
            </w:r>
          </w:p>
        </w:tc>
        <w:tc>
          <w:tcPr>
            <w:tcW w:w="2410"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t>يوجد في هذا البحث أوجه تشابه في استخدام أساليب التعلم، وتحديداً استخدام أسلوب القو</w:t>
            </w:r>
            <w:r w:rsidRPr="00150B3D">
              <w:rPr>
                <w:rFonts w:ascii="Times New Roman" w:hAnsi="Times New Roman" w:cs="Traditional Arabic" w:hint="cs"/>
                <w:color w:val="000000"/>
                <w:sz w:val="36"/>
                <w:szCs w:val="36"/>
                <w:rtl/>
                <w:lang w:val="id-ID" w:bidi="ar-EG"/>
              </w:rPr>
              <w:t>اع</w:t>
            </w:r>
            <w:r w:rsidRPr="00150B3D">
              <w:rPr>
                <w:rFonts w:ascii="Times New Roman" w:hAnsi="Times New Roman" w:cs="Traditional Arabic"/>
                <w:color w:val="000000"/>
                <w:sz w:val="36"/>
                <w:szCs w:val="36"/>
                <w:rtl/>
                <w:lang w:val="id-ID"/>
              </w:rPr>
              <w:t>د والترجمة.</w:t>
            </w:r>
          </w:p>
        </w:tc>
        <w:tc>
          <w:tcPr>
            <w:tcW w:w="237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t>الفرق بين البحث والدراسات السابقة</w:t>
            </w:r>
            <w:r w:rsidRPr="00150B3D">
              <w:rPr>
                <w:rFonts w:ascii="Times New Roman" w:hAnsi="Times New Roman" w:cs="Traditional Arabic" w:hint="cs"/>
                <w:color w:val="000000"/>
                <w:sz w:val="36"/>
                <w:szCs w:val="36"/>
                <w:rtl/>
                <w:lang w:val="id-ID"/>
              </w:rPr>
              <w:t xml:space="preserve"> </w:t>
            </w:r>
            <w:r w:rsidRPr="00150B3D">
              <w:rPr>
                <w:rFonts w:ascii="Times New Roman" w:hAnsi="Times New Roman" w:cs="Traditional Arabic"/>
                <w:color w:val="000000"/>
                <w:sz w:val="36"/>
                <w:szCs w:val="36"/>
                <w:rtl/>
                <w:lang w:val="id-ID"/>
              </w:rPr>
              <w:t>في محور الأهداف التنموية. في أطروحة محمد المتعلمين، الهدف هو التركيز أكثر على تحسين جودة تعلم النحو، في حين أن الهدف في هذا البحث هو زيادة مهارة القراءة في تعلم اللغة العربية. وبصرف النظر عن ذلك، هناك اختلافات في موقع البحث.</w:t>
            </w:r>
          </w:p>
        </w:tc>
      </w:tr>
      <w:tr w:rsidR="00391AA6" w:rsidRPr="0019234F" w:rsidTr="00976659">
        <w:tc>
          <w:tcPr>
            <w:tcW w:w="81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hint="cs"/>
                <w:color w:val="000000"/>
                <w:sz w:val="36"/>
                <w:szCs w:val="36"/>
                <w:rtl/>
                <w:lang w:val="id-ID"/>
              </w:rPr>
              <w:t>2.</w:t>
            </w:r>
          </w:p>
        </w:tc>
        <w:tc>
          <w:tcPr>
            <w:tcW w:w="2552"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t xml:space="preserve">نور الهدى. جهود معلمي اللغة العربية في تحسين مهارة القراءة لدى </w:t>
            </w:r>
            <w:r w:rsidRPr="00150B3D">
              <w:rPr>
                <w:rFonts w:ascii="Times New Roman" w:hAnsi="Times New Roman" w:cs="Traditional Arabic"/>
                <w:color w:val="000000"/>
                <w:sz w:val="36"/>
                <w:szCs w:val="36"/>
                <w:rtl/>
                <w:lang w:val="id-ID"/>
              </w:rPr>
              <w:lastRenderedPageBreak/>
              <w:t>الطلاب بكلية اتحاد الأسرات والجماعة في مناطق ولاية بينرانج. 2022</w:t>
            </w:r>
          </w:p>
        </w:tc>
        <w:tc>
          <w:tcPr>
            <w:tcW w:w="2410" w:type="dxa"/>
            <w:shd w:val="clear" w:color="auto" w:fill="auto"/>
          </w:tcPr>
          <w:p w:rsidR="00391AA6" w:rsidRPr="00150B3D" w:rsidRDefault="00F12D60" w:rsidP="008759B3">
            <w:pPr>
              <w:autoSpaceDE w:val="0"/>
              <w:autoSpaceDN w:val="0"/>
              <w:bidi/>
              <w:adjustRightInd w:val="0"/>
              <w:jc w:val="center"/>
              <w:rPr>
                <w:rFonts w:ascii="Times New Roman" w:hAnsi="Times New Roman" w:cs="Traditional Arabic"/>
                <w:color w:val="000000"/>
                <w:sz w:val="36"/>
                <w:szCs w:val="36"/>
                <w:rtl/>
                <w:lang w:val="id-ID"/>
              </w:rPr>
            </w:pPr>
            <w:r>
              <w:rPr>
                <w:rFonts w:ascii="Times New Roman" w:hAnsi="Times New Roman" w:cs="Traditional Arabic"/>
                <w:noProof/>
                <w:color w:val="000000"/>
                <w:sz w:val="36"/>
                <w:szCs w:val="36"/>
                <w:rtl/>
                <w:lang w:eastAsia="en-US"/>
              </w:rPr>
              <w:lastRenderedPageBreak/>
              <mc:AlternateContent>
                <mc:Choice Requires="wpi">
                  <w:drawing>
                    <wp:anchor distT="0" distB="0" distL="114300" distR="114300" simplePos="0" relativeHeight="251904000" behindDoc="0" locked="0" layoutInCell="1" allowOverlap="1" wp14:anchorId="602CC2AE" wp14:editId="30356C85">
                      <wp:simplePos x="0" y="0"/>
                      <wp:positionH relativeFrom="column">
                        <wp:posOffset>301394</wp:posOffset>
                      </wp:positionH>
                      <wp:positionV relativeFrom="paragraph">
                        <wp:posOffset>1605222</wp:posOffset>
                      </wp:positionV>
                      <wp:extent cx="724680" cy="131760"/>
                      <wp:effectExtent l="95250" t="133350" r="75565" b="154305"/>
                      <wp:wrapNone/>
                      <wp:docPr id="271" name="Ink 271"/>
                      <wp:cNvGraphicFramePr/>
                      <a:graphic xmlns:a="http://schemas.openxmlformats.org/drawingml/2006/main">
                        <a:graphicData uri="http://schemas.microsoft.com/office/word/2010/wordprocessingInk">
                          <w14:contentPart bwMode="auto" r:id="rId32">
                            <w14:nvContentPartPr>
                              <w14:cNvContentPartPr/>
                            </w14:nvContentPartPr>
                            <w14:xfrm>
                              <a:off x="0" y="0"/>
                              <a:ext cx="724680" cy="131760"/>
                            </w14:xfrm>
                          </w14:contentPart>
                        </a:graphicData>
                      </a:graphic>
                    </wp:anchor>
                  </w:drawing>
                </mc:Choice>
                <mc:Fallback>
                  <w:pict>
                    <v:shape id="Ink 271" o:spid="_x0000_s1026" type="#_x0000_t75" style="position:absolute;margin-left:16.2pt;margin-top:118.85pt;width:72.2pt;height:25.5pt;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">
                      <v:imagedata r:id="rId33" o:title=""/>
                    </v:shape>
                  </w:pict>
                </mc:Fallback>
              </mc:AlternateContent>
            </w:r>
            <w:r w:rsidR="00391AA6" w:rsidRPr="00150B3D">
              <w:rPr>
                <w:rFonts w:ascii="Times New Roman" w:hAnsi="Times New Roman" w:cs="Traditional Arabic"/>
                <w:color w:val="000000"/>
                <w:sz w:val="36"/>
                <w:szCs w:val="36"/>
                <w:rtl/>
                <w:lang w:val="id-ID"/>
              </w:rPr>
              <w:t xml:space="preserve">ويتشابه هذا البحث والدراسات السابقة في محور الأهداف التنموية، </w:t>
            </w:r>
            <w:r w:rsidR="00391AA6" w:rsidRPr="00150B3D">
              <w:rPr>
                <w:rFonts w:ascii="Times New Roman" w:hAnsi="Times New Roman" w:cs="Traditional Arabic"/>
                <w:color w:val="000000"/>
                <w:sz w:val="36"/>
                <w:szCs w:val="36"/>
                <w:rtl/>
                <w:lang w:val="id-ID"/>
              </w:rPr>
              <w:lastRenderedPageBreak/>
              <w:t>وهي زيادة مهارة القراءة</w:t>
            </w:r>
          </w:p>
        </w:tc>
        <w:tc>
          <w:tcPr>
            <w:tcW w:w="237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lastRenderedPageBreak/>
              <w:t>الفرق بين البحث والدراسات السابقة في موقع البحث.</w:t>
            </w:r>
          </w:p>
        </w:tc>
      </w:tr>
      <w:tr w:rsidR="00391AA6" w:rsidRPr="0019234F" w:rsidTr="00976659">
        <w:tc>
          <w:tcPr>
            <w:tcW w:w="816"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hint="cs"/>
                <w:color w:val="000000"/>
                <w:sz w:val="36"/>
                <w:szCs w:val="36"/>
                <w:rtl/>
                <w:lang w:val="id-ID"/>
              </w:rPr>
              <w:lastRenderedPageBreak/>
              <w:t>3.</w:t>
            </w:r>
          </w:p>
        </w:tc>
        <w:tc>
          <w:tcPr>
            <w:tcW w:w="2552"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t>محمد علي ري</w:t>
            </w:r>
            <w:r w:rsidRPr="00150B3D">
              <w:rPr>
                <w:rFonts w:ascii="Times New Roman" w:hAnsi="Times New Roman" w:cs="Traditional Arabic" w:hint="cs"/>
                <w:color w:val="000000"/>
                <w:sz w:val="36"/>
                <w:szCs w:val="36"/>
                <w:rtl/>
                <w:lang w:val="id-ID"/>
              </w:rPr>
              <w:t>ضى</w:t>
            </w:r>
            <w:r w:rsidRPr="00150B3D">
              <w:rPr>
                <w:rFonts w:ascii="Times New Roman" w:hAnsi="Times New Roman" w:cs="Traditional Arabic"/>
                <w:color w:val="000000"/>
                <w:sz w:val="36"/>
                <w:szCs w:val="36"/>
                <w:rtl/>
                <w:lang w:val="id-ID"/>
              </w:rPr>
              <w:t>. منهج القو</w:t>
            </w:r>
            <w:r w:rsidRPr="00150B3D">
              <w:rPr>
                <w:rFonts w:ascii="Times New Roman" w:hAnsi="Times New Roman" w:cs="Traditional Arabic" w:hint="cs"/>
                <w:color w:val="000000"/>
                <w:sz w:val="36"/>
                <w:szCs w:val="36"/>
                <w:rtl/>
                <w:lang w:val="id-ID"/>
              </w:rPr>
              <w:t>اع</w:t>
            </w:r>
            <w:r w:rsidRPr="00150B3D">
              <w:rPr>
                <w:rFonts w:ascii="Times New Roman" w:hAnsi="Times New Roman" w:cs="Traditional Arabic"/>
                <w:color w:val="000000"/>
                <w:sz w:val="36"/>
                <w:szCs w:val="36"/>
                <w:rtl/>
                <w:lang w:val="id-ID"/>
              </w:rPr>
              <w:t>د والترجمة في دراسة تفسير الجلالين في مدرسة هداية المبتدع</w:t>
            </w:r>
            <w:r w:rsidRPr="00150B3D">
              <w:rPr>
                <w:rFonts w:ascii="Times New Roman" w:hAnsi="Times New Roman" w:cs="Traditional Arabic" w:hint="cs"/>
                <w:color w:val="000000"/>
                <w:sz w:val="36"/>
                <w:szCs w:val="36"/>
                <w:rtl/>
                <w:lang w:val="id-ID"/>
              </w:rPr>
              <w:t>ين</w:t>
            </w:r>
            <w:r w:rsidRPr="00150B3D">
              <w:rPr>
                <w:rFonts w:ascii="Times New Roman" w:hAnsi="Times New Roman" w:cs="Traditional Arabic"/>
                <w:color w:val="000000"/>
                <w:sz w:val="36"/>
                <w:szCs w:val="36"/>
                <w:rtl/>
                <w:lang w:val="id-ID"/>
              </w:rPr>
              <w:t xml:space="preserve"> الإسلامية الداخلية، منطقة رامبيبوجي، مقاطعة جمبر. 2020</w:t>
            </w:r>
          </w:p>
        </w:tc>
        <w:tc>
          <w:tcPr>
            <w:tcW w:w="2410" w:type="dxa"/>
            <w:shd w:val="clear" w:color="auto" w:fill="auto"/>
          </w:tcPr>
          <w:p w:rsidR="00391AA6" w:rsidRPr="00150B3D" w:rsidRDefault="00391AA6" w:rsidP="008759B3">
            <w:pPr>
              <w:autoSpaceDE w:val="0"/>
              <w:autoSpaceDN w:val="0"/>
              <w:bidi/>
              <w:adjustRightInd w:val="0"/>
              <w:jc w:val="center"/>
              <w:rPr>
                <w:rFonts w:ascii="Times New Roman" w:hAnsi="Times New Roman" w:cs="Traditional Arabic"/>
                <w:color w:val="000000"/>
                <w:sz w:val="36"/>
                <w:szCs w:val="36"/>
                <w:rtl/>
                <w:lang w:val="id-ID"/>
              </w:rPr>
            </w:pPr>
            <w:r w:rsidRPr="00150B3D">
              <w:rPr>
                <w:rFonts w:ascii="Times New Roman" w:hAnsi="Times New Roman" w:cs="Traditional Arabic"/>
                <w:color w:val="000000"/>
                <w:sz w:val="36"/>
                <w:szCs w:val="36"/>
                <w:rtl/>
                <w:lang w:val="id-ID"/>
              </w:rPr>
              <w:t>يوجد في هذا البحث والدراسات السابقة أوجه تشابه في طرق التعلم، ألا وهي استخدام أسلوب القو</w:t>
            </w:r>
            <w:r w:rsidRPr="00150B3D">
              <w:rPr>
                <w:rFonts w:ascii="Times New Roman" w:hAnsi="Times New Roman" w:cs="Traditional Arabic" w:hint="cs"/>
                <w:color w:val="000000"/>
                <w:sz w:val="36"/>
                <w:szCs w:val="36"/>
                <w:rtl/>
                <w:lang w:val="id-ID"/>
              </w:rPr>
              <w:t>اع</w:t>
            </w:r>
            <w:r w:rsidRPr="00150B3D">
              <w:rPr>
                <w:rFonts w:ascii="Times New Roman" w:hAnsi="Times New Roman" w:cs="Traditional Arabic"/>
                <w:color w:val="000000"/>
                <w:sz w:val="36"/>
                <w:szCs w:val="36"/>
                <w:rtl/>
                <w:lang w:val="id-ID"/>
              </w:rPr>
              <w:t>د والترجمة</w:t>
            </w:r>
          </w:p>
        </w:tc>
        <w:tc>
          <w:tcPr>
            <w:tcW w:w="2376" w:type="dxa"/>
            <w:shd w:val="clear" w:color="auto" w:fill="auto"/>
          </w:tcPr>
          <w:p w:rsidR="00391AA6" w:rsidRPr="00150B3D" w:rsidRDefault="00391AA6" w:rsidP="008759B3">
            <w:pPr>
              <w:autoSpaceDE w:val="0"/>
              <w:autoSpaceDN w:val="0"/>
              <w:bidi/>
              <w:adjustRightInd w:val="0"/>
              <w:rPr>
                <w:rFonts w:ascii="Times New Roman" w:hAnsi="Times New Roman" w:cs="Traditional Arabic"/>
                <w:color w:val="000000"/>
                <w:sz w:val="36"/>
                <w:szCs w:val="36"/>
                <w:rtl/>
              </w:rPr>
            </w:pPr>
            <w:r w:rsidRPr="00150B3D">
              <w:rPr>
                <w:rFonts w:ascii="Times New Roman" w:hAnsi="Times New Roman" w:cs="Traditional Arabic"/>
                <w:color w:val="000000"/>
                <w:sz w:val="36"/>
                <w:szCs w:val="36"/>
                <w:rtl/>
                <w:lang w:val="id-ID"/>
              </w:rPr>
              <w:t>الفرق بين هذا البحث والدراسات السابقة في محور الأهداف التنموية. والهدف في رسالة محمد علي</w:t>
            </w:r>
            <w:r w:rsidRPr="00150B3D">
              <w:rPr>
                <w:rFonts w:ascii="Times New Roman" w:hAnsi="Times New Roman" w:cs="Traditional Arabic" w:hint="cs"/>
                <w:color w:val="000000"/>
                <w:sz w:val="36"/>
                <w:szCs w:val="36"/>
                <w:rtl/>
                <w:lang w:val="id-ID"/>
              </w:rPr>
              <w:t xml:space="preserve"> </w:t>
            </w:r>
            <w:r w:rsidRPr="00150B3D">
              <w:rPr>
                <w:rFonts w:ascii="Times New Roman" w:hAnsi="Times New Roman" w:cs="Traditional Arabic"/>
                <w:color w:val="000000"/>
                <w:sz w:val="36"/>
                <w:szCs w:val="36"/>
                <w:rtl/>
                <w:lang w:val="id-ID"/>
              </w:rPr>
              <w:t>ري</w:t>
            </w:r>
            <w:r w:rsidRPr="00150B3D">
              <w:rPr>
                <w:rFonts w:ascii="Times New Roman" w:hAnsi="Times New Roman" w:cs="Traditional Arabic" w:hint="cs"/>
                <w:color w:val="000000"/>
                <w:sz w:val="36"/>
                <w:szCs w:val="36"/>
                <w:rtl/>
                <w:lang w:val="id-ID"/>
              </w:rPr>
              <w:t>ضى</w:t>
            </w:r>
            <w:r w:rsidRPr="00150B3D">
              <w:rPr>
                <w:rFonts w:ascii="Times New Roman" w:hAnsi="Times New Roman" w:cs="Traditional Arabic"/>
                <w:color w:val="000000"/>
                <w:sz w:val="36"/>
                <w:szCs w:val="36"/>
                <w:rtl/>
                <w:lang w:val="id-ID"/>
              </w:rPr>
              <w:t xml:space="preserve"> هو التركيز أكثر على دراسة تفسير الجلالين، أما في هذا البحث فينصب التركيز على زيادة مهارة القراءة. هناك أيضًا اختلافات في مواقع البحث</w:t>
            </w:r>
          </w:p>
        </w:tc>
      </w:tr>
    </w:tbl>
    <w:p w:rsidR="008759B3" w:rsidRDefault="008759B3" w:rsidP="008759B3">
      <w:pPr>
        <w:autoSpaceDE w:val="0"/>
        <w:autoSpaceDN w:val="0"/>
        <w:bidi/>
        <w:adjustRightInd w:val="0"/>
        <w:spacing w:after="0" w:line="360" w:lineRule="auto"/>
        <w:jc w:val="both"/>
        <w:rPr>
          <w:rFonts w:ascii="Times New Roman" w:hAnsi="Times New Roman" w:cs="Traditional Arabic"/>
          <w:b/>
          <w:bCs/>
          <w:color w:val="000000"/>
          <w:sz w:val="36"/>
          <w:szCs w:val="36"/>
          <w:rtl/>
        </w:rPr>
      </w:pPr>
    </w:p>
    <w:p w:rsidR="00926C91" w:rsidRDefault="00926C91" w:rsidP="00926C91">
      <w:pPr>
        <w:autoSpaceDE w:val="0"/>
        <w:autoSpaceDN w:val="0"/>
        <w:bidi/>
        <w:adjustRightInd w:val="0"/>
        <w:spacing w:after="0" w:line="360" w:lineRule="auto"/>
        <w:jc w:val="both"/>
        <w:rPr>
          <w:rFonts w:ascii="Times New Roman" w:hAnsi="Times New Roman" w:cs="Traditional Arabic"/>
          <w:b/>
          <w:bCs/>
          <w:color w:val="000000"/>
          <w:sz w:val="36"/>
          <w:szCs w:val="36"/>
          <w:rtl/>
        </w:rPr>
      </w:pPr>
    </w:p>
    <w:p w:rsidR="00926C91" w:rsidRPr="008759B3" w:rsidRDefault="00926C91" w:rsidP="00926C91">
      <w:pPr>
        <w:autoSpaceDE w:val="0"/>
        <w:autoSpaceDN w:val="0"/>
        <w:bidi/>
        <w:adjustRightInd w:val="0"/>
        <w:spacing w:after="0" w:line="360" w:lineRule="auto"/>
        <w:jc w:val="both"/>
        <w:rPr>
          <w:rFonts w:ascii="Times New Roman" w:hAnsi="Times New Roman" w:cs="Traditional Arabic"/>
          <w:b/>
          <w:bCs/>
          <w:color w:val="000000"/>
          <w:sz w:val="36"/>
          <w:szCs w:val="36"/>
        </w:rPr>
      </w:pPr>
      <w:r>
        <w:rPr>
          <w:rFonts w:ascii="Times New Roman" w:hAnsi="Times New Roman" w:cs="Traditional Arabic"/>
          <w:noProof/>
          <w:color w:val="000000"/>
          <w:sz w:val="36"/>
          <w:szCs w:val="36"/>
          <w:rtl/>
          <w:lang w:eastAsia="en-US"/>
        </w:rPr>
        <mc:AlternateContent>
          <mc:Choice Requires="wpi">
            <w:drawing>
              <wp:anchor distT="0" distB="0" distL="114300" distR="114300" simplePos="0" relativeHeight="251905024" behindDoc="0" locked="0" layoutInCell="1" allowOverlap="1" wp14:anchorId="65BB7A5E" wp14:editId="64525145">
                <wp:simplePos x="0" y="0"/>
                <wp:positionH relativeFrom="column">
                  <wp:posOffset>1730375</wp:posOffset>
                </wp:positionH>
                <wp:positionV relativeFrom="paragraph">
                  <wp:posOffset>1038860</wp:posOffset>
                </wp:positionV>
                <wp:extent cx="1205230" cy="132080"/>
                <wp:effectExtent l="76200" t="133350" r="0" b="153670"/>
                <wp:wrapNone/>
                <wp:docPr id="272" name="Ink 272"/>
                <wp:cNvGraphicFramePr/>
                <a:graphic xmlns:a="http://schemas.openxmlformats.org/drawingml/2006/main">
                  <a:graphicData uri="http://schemas.microsoft.com/office/word/2010/wordprocessingInk">
                    <w14:contentPart bwMode="auto" r:id="rId34">
                      <w14:nvContentPartPr>
                        <w14:cNvContentPartPr/>
                      </w14:nvContentPartPr>
                      <w14:xfrm>
                        <a:off x="0" y="0"/>
                        <a:ext cx="1205230" cy="132080"/>
                      </w14:xfrm>
                    </w14:contentPart>
                  </a:graphicData>
                </a:graphic>
              </wp:anchor>
            </w:drawing>
          </mc:Choice>
          <mc:Fallback>
            <w:pict>
              <v:shape id="Ink 272" o:spid="_x0000_s1026" type="#_x0000_t75" style="position:absolute;margin-left:128.7pt;margin-top:74.25pt;width:110.05pt;height:25.55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">
                <v:imagedata r:id="rId35" o:title=""/>
              </v:shape>
            </w:pict>
          </mc:Fallback>
        </mc:AlternateContent>
      </w:r>
    </w:p>
    <w:p w:rsidR="00391AA6" w:rsidRPr="00C20EF7" w:rsidRDefault="00391AA6" w:rsidP="00391AA6">
      <w:pPr>
        <w:autoSpaceDE w:val="0"/>
        <w:autoSpaceDN w:val="0"/>
        <w:bidi/>
        <w:adjustRightInd w:val="0"/>
        <w:spacing w:after="0" w:line="360" w:lineRule="auto"/>
        <w:jc w:val="both"/>
        <w:rPr>
          <w:rFonts w:ascii="Times New Roman" w:hAnsi="Times New Roman" w:cs="Traditional Arabic"/>
          <w:b/>
          <w:bCs/>
          <w:sz w:val="36"/>
          <w:szCs w:val="36"/>
          <w:rtl/>
        </w:rPr>
      </w:pPr>
      <w:r w:rsidRPr="00C20EF7">
        <w:rPr>
          <w:rFonts w:ascii="Times New Roman" w:hAnsi="Times New Roman" w:cs="Traditional Arabic" w:hint="cs"/>
          <w:b/>
          <w:bCs/>
          <w:sz w:val="36"/>
          <w:szCs w:val="36"/>
          <w:rtl/>
          <w:lang w:bidi="ar-EG"/>
        </w:rPr>
        <w:lastRenderedPageBreak/>
        <w:t>ح</w:t>
      </w:r>
      <w:r w:rsidRPr="00C20EF7">
        <w:rPr>
          <w:rFonts w:ascii="Times New Roman" w:hAnsi="Times New Roman" w:cs="Traditional Arabic" w:hint="cs"/>
          <w:b/>
          <w:bCs/>
          <w:sz w:val="36"/>
          <w:szCs w:val="36"/>
          <w:rtl/>
        </w:rPr>
        <w:t>. هيكل البحث</w:t>
      </w:r>
    </w:p>
    <w:p w:rsidR="00391AA6" w:rsidRPr="00C20EF7" w:rsidRDefault="00391AA6" w:rsidP="00391AA6">
      <w:pPr>
        <w:autoSpaceDE w:val="0"/>
        <w:autoSpaceDN w:val="0"/>
        <w:bidi/>
        <w:adjustRightInd w:val="0"/>
        <w:spacing w:after="0" w:line="360" w:lineRule="auto"/>
        <w:ind w:left="283" w:firstLine="709"/>
        <w:jc w:val="both"/>
        <w:rPr>
          <w:rFonts w:ascii="Times New Roman" w:hAnsi="Times New Roman" w:cs="Traditional Arabic"/>
          <w:sz w:val="36"/>
          <w:szCs w:val="36"/>
          <w:rtl/>
        </w:rPr>
      </w:pPr>
      <w:r w:rsidRPr="00C20EF7">
        <w:rPr>
          <w:rFonts w:ascii="Times New Roman" w:hAnsi="Times New Roman" w:cs="Traditional Arabic" w:hint="cs"/>
          <w:sz w:val="36"/>
          <w:szCs w:val="36"/>
          <w:rtl/>
        </w:rPr>
        <w:t>انقسم هيكل البحث إلى خمسة أبواب يتكون كل باب من عدة فصول فرعية بالترتيب التالي:</w:t>
      </w:r>
    </w:p>
    <w:p w:rsidR="00391AA6" w:rsidRPr="00C20EF7" w:rsidRDefault="00391AA6" w:rsidP="00391AA6">
      <w:pPr>
        <w:autoSpaceDE w:val="0"/>
        <w:autoSpaceDN w:val="0"/>
        <w:bidi/>
        <w:adjustRightInd w:val="0"/>
        <w:spacing w:after="0" w:line="360" w:lineRule="auto"/>
        <w:ind w:left="283" w:firstLine="709"/>
        <w:jc w:val="both"/>
        <w:rPr>
          <w:rFonts w:ascii="Times New Roman" w:hAnsi="Times New Roman" w:cs="Traditional Arabic"/>
          <w:sz w:val="36"/>
          <w:szCs w:val="36"/>
          <w:rtl/>
        </w:rPr>
      </w:pPr>
      <w:r w:rsidRPr="00C20EF7">
        <w:rPr>
          <w:rFonts w:ascii="Times New Roman" w:hAnsi="Times New Roman" w:cs="Traditional Arabic" w:hint="cs"/>
          <w:sz w:val="36"/>
          <w:szCs w:val="36"/>
          <w:rtl/>
        </w:rPr>
        <w:t>الباب الأول المقدمة، الذي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يحتوي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خلفية 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وأسئلة 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وأهداف</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البحث</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وفوائد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البحث و حدودالبحث وتحديد المصطلحات</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والدراسات</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السابقة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وهيكل البحث</w:t>
      </w:r>
      <w:r w:rsidRPr="00C20EF7">
        <w:rPr>
          <w:rFonts w:ascii="Times New Roman" w:hAnsi="Times New Roman" w:cs="Traditional Arabic"/>
          <w:sz w:val="36"/>
          <w:szCs w:val="36"/>
          <w:rtl/>
        </w:rPr>
        <w:t>.</w:t>
      </w:r>
    </w:p>
    <w:p w:rsidR="00391AA6" w:rsidRPr="00C20EF7" w:rsidRDefault="00391AA6" w:rsidP="00391AA6">
      <w:pPr>
        <w:autoSpaceDE w:val="0"/>
        <w:autoSpaceDN w:val="0"/>
        <w:bidi/>
        <w:adjustRightInd w:val="0"/>
        <w:spacing w:after="0" w:line="360" w:lineRule="auto"/>
        <w:ind w:left="283" w:firstLine="709"/>
        <w:jc w:val="both"/>
        <w:rPr>
          <w:rFonts w:ascii="Times New Roman" w:hAnsi="Times New Roman" w:cs="Traditional Arabic"/>
          <w:sz w:val="36"/>
          <w:szCs w:val="36"/>
          <w:rtl/>
        </w:rPr>
      </w:pPr>
      <w:r w:rsidRPr="00C20EF7">
        <w:rPr>
          <w:rFonts w:ascii="Times New Roman" w:hAnsi="Times New Roman" w:cs="Traditional Arabic" w:hint="cs"/>
          <w:sz w:val="36"/>
          <w:szCs w:val="36"/>
          <w:rtl/>
        </w:rPr>
        <w:t>الباب الثاني الدراسة النظرية، الذي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يحتوي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على</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 xml:space="preserve"> تعليم 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الذي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يتكون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 خمسة فصول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فرعية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الفرعي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الأول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هو طريقة 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الفرعي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الثاني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هو أهداف 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w:t>
      </w:r>
      <w:r w:rsidRPr="00C20EF7">
        <w:rPr>
          <w:rFonts w:ascii="Times New Roman" w:hAnsi="Times New Roman" w:cs="Traditional Arabic"/>
          <w:sz w:val="36"/>
          <w:szCs w:val="36"/>
          <w:rtl/>
        </w:rPr>
        <w:t>.</w:t>
      </w:r>
      <w:r w:rsidRPr="00C20EF7">
        <w:rPr>
          <w:rFonts w:ascii="Times New Roman" w:hAnsi="Times New Roman" w:cs="Traditional Arabic" w:hint="cs"/>
          <w:sz w:val="36"/>
          <w:szCs w:val="36"/>
          <w:rtl/>
        </w:rPr>
        <w:t xml:space="preserve"> الفصل الفرعي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 xml:space="preserve">الثالث </w:t>
      </w:r>
      <w:r w:rsidRPr="0093100D">
        <w:rPr>
          <w:rFonts w:ascii="Traditional Arabic" w:hAnsi="Traditional Arabic" w:cs="Traditional Arabic"/>
          <w:sz w:val="36"/>
          <w:szCs w:val="36"/>
          <w:rtl/>
          <w:lang w:bidi="ar-EG"/>
        </w:rPr>
        <w:t>خطوات</w:t>
      </w:r>
      <w:r w:rsidRPr="0093100D">
        <w:rPr>
          <w:rFonts w:ascii="Traditional Arabic" w:hAnsi="Traditional Arabic" w:cs="Traditional Arabic"/>
          <w:sz w:val="36"/>
          <w:szCs w:val="36"/>
          <w:lang w:val="id-ID" w:bidi="ar-EG"/>
        </w:rPr>
        <w:t xml:space="preserve"> </w:t>
      </w:r>
      <w:r w:rsidRPr="0093100D">
        <w:rPr>
          <w:rFonts w:ascii="Traditional Arabic" w:hAnsi="Traditional Arabic" w:cs="Traditional Arabic" w:hint="cs"/>
          <w:sz w:val="36"/>
          <w:szCs w:val="36"/>
          <w:rtl/>
          <w:lang w:val="id-ID" w:bidi="ar-EG"/>
        </w:rPr>
        <w:t xml:space="preserve">تطبيق </w:t>
      </w:r>
      <w:r w:rsidRPr="0093100D">
        <w:rPr>
          <w:rFonts w:ascii="Traditional Arabic" w:hAnsi="Traditional Arabic" w:cs="Traditional Arabic"/>
          <w:sz w:val="36"/>
          <w:szCs w:val="36"/>
          <w:rtl/>
          <w:lang w:bidi="ar-EG"/>
        </w:rPr>
        <w:t>الق</w:t>
      </w:r>
      <w:r w:rsidRPr="0093100D">
        <w:rPr>
          <w:rFonts w:ascii="Traditional Arabic" w:hAnsi="Traditional Arabic" w:cs="Traditional Arabic" w:hint="cs"/>
          <w:sz w:val="36"/>
          <w:szCs w:val="36"/>
          <w:rtl/>
          <w:lang w:bidi="ar-EG"/>
        </w:rPr>
        <w:t>واع</w:t>
      </w:r>
      <w:r w:rsidRPr="0093100D">
        <w:rPr>
          <w:rFonts w:ascii="Traditional Arabic" w:hAnsi="Traditional Arabic" w:cs="Traditional Arabic"/>
          <w:sz w:val="36"/>
          <w:szCs w:val="36"/>
          <w:rtl/>
          <w:lang w:bidi="ar-EG"/>
        </w:rPr>
        <w:t>د والترجمه</w:t>
      </w:r>
      <w:r>
        <w:rPr>
          <w:rFonts w:ascii="Traditional Arabic" w:hAnsi="Traditional Arabic" w:cs="Traditional Arabic" w:hint="cs"/>
          <w:sz w:val="36"/>
          <w:szCs w:val="36"/>
          <w:rtl/>
          <w:lang w:bidi="ar-EG"/>
        </w:rPr>
        <w:t xml:space="preserve">. </w:t>
      </w:r>
      <w:r w:rsidRPr="00C20EF7">
        <w:rPr>
          <w:rFonts w:ascii="Times New Roman" w:hAnsi="Times New Roman" w:cs="Traditional Arabic" w:hint="cs"/>
          <w:sz w:val="36"/>
          <w:szCs w:val="36"/>
          <w:rtl/>
        </w:rPr>
        <w:t>الفصل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الفرعي الرابع دوافع 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والترجمة.الفصل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الفرعي الخامس موانع طريقة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القواعد</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والترجمة. والفصل الفرعي الخامس هو</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المهارة</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القراءة</w:t>
      </w:r>
      <w:r w:rsidRPr="00C20EF7">
        <w:rPr>
          <w:rFonts w:ascii="Times New Roman" w:hAnsi="Times New Roman" w:cs="Traditional Arabic"/>
          <w:sz w:val="36"/>
          <w:szCs w:val="36"/>
          <w:rtl/>
        </w:rPr>
        <w:t>.</w:t>
      </w:r>
      <w:r w:rsidRPr="00C20EF7">
        <w:rPr>
          <w:rFonts w:ascii="Times New Roman" w:hAnsi="Times New Roman" w:cs="Traditional Arabic" w:hint="cs"/>
          <w:sz w:val="36"/>
          <w:szCs w:val="36"/>
          <w:rtl/>
        </w:rPr>
        <w:t xml:space="preserve"> الذي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يتكون</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من ثلاثة فصول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فرعية الفصل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الفرعي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الأول هو مفهوم مهارة القراءة. الفصل</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الفرعي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الثاني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هوطريقة التعليم مهارة القراءة الفصل الفرعي</w:t>
      </w:r>
      <w:r w:rsidRPr="00C20EF7">
        <w:rPr>
          <w:rFonts w:ascii="Times New Roman" w:hAnsi="Times New Roman" w:cs="Traditional Arabic"/>
          <w:sz w:val="36"/>
          <w:szCs w:val="36"/>
          <w:rtl/>
        </w:rPr>
        <w:t xml:space="preserve"> </w:t>
      </w:r>
      <w:r w:rsidRPr="00C20EF7">
        <w:rPr>
          <w:rFonts w:ascii="Times New Roman" w:hAnsi="Times New Roman" w:cs="Traditional Arabic" w:hint="cs"/>
          <w:sz w:val="36"/>
          <w:szCs w:val="36"/>
          <w:rtl/>
        </w:rPr>
        <w:t>الثالث أنواع القراءة.</w:t>
      </w:r>
    </w:p>
    <w:p w:rsidR="00391AA6" w:rsidRPr="00C20EF7" w:rsidRDefault="00926C91" w:rsidP="00391AA6">
      <w:pPr>
        <w:autoSpaceDE w:val="0"/>
        <w:autoSpaceDN w:val="0"/>
        <w:bidi/>
        <w:adjustRightInd w:val="0"/>
        <w:ind w:left="283" w:firstLine="709"/>
        <w:jc w:val="both"/>
        <w:rPr>
          <w:rFonts w:ascii="Times New Roman" w:hAnsi="Times New Roman" w:cs="Traditional Arabic"/>
          <w:sz w:val="36"/>
          <w:szCs w:val="36"/>
          <w:rtl/>
        </w:rPr>
      </w:pPr>
      <w:r>
        <w:rPr>
          <w:rFonts w:ascii="Times New Roman" w:hAnsi="Times New Roman" w:cs="Traditional Arabic"/>
          <w:b/>
          <w:bCs/>
          <w:noProof/>
          <w:color w:val="000000"/>
          <w:sz w:val="36"/>
          <w:szCs w:val="36"/>
          <w:lang w:eastAsia="en-US"/>
        </w:rPr>
        <mc:AlternateContent>
          <mc:Choice Requires="wpi">
            <w:drawing>
              <wp:anchor distT="0" distB="0" distL="114300" distR="114300" simplePos="0" relativeHeight="251813888" behindDoc="0" locked="0" layoutInCell="1" allowOverlap="1" wp14:anchorId="6E6C2937" wp14:editId="46760955">
                <wp:simplePos x="0" y="0"/>
                <wp:positionH relativeFrom="column">
                  <wp:posOffset>1863725</wp:posOffset>
                </wp:positionH>
                <wp:positionV relativeFrom="paragraph">
                  <wp:posOffset>1252855</wp:posOffset>
                </wp:positionV>
                <wp:extent cx="2481580" cy="474980"/>
                <wp:effectExtent l="114300" t="133350" r="0" b="153670"/>
                <wp:wrapNone/>
                <wp:docPr id="31" name="Ink 31"/>
                <wp:cNvGraphicFramePr/>
                <a:graphic xmlns:a="http://schemas.openxmlformats.org/drawingml/2006/main">
                  <a:graphicData uri="http://schemas.microsoft.com/office/word/2010/wordprocessingInk">
                    <w14:contentPart bwMode="auto" r:id="rId36">
                      <w14:nvContentPartPr>
                        <w14:cNvContentPartPr/>
                      </w14:nvContentPartPr>
                      <w14:xfrm>
                        <a:off x="0" y="0"/>
                        <a:ext cx="2481580" cy="474980"/>
                      </w14:xfrm>
                    </w14:contentPart>
                  </a:graphicData>
                </a:graphic>
              </wp:anchor>
            </w:drawing>
          </mc:Choice>
          <mc:Fallback>
            <w:pict>
              <v:shape id="Ink 31" o:spid="_x0000_s1026" type="#_x0000_t75" style="position:absolute;margin-left:139.2pt;margin-top:91.1pt;width:210.55pt;height:52.5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">
                <v:imagedata r:id="rId37" o:title=""/>
              </v:shape>
            </w:pict>
          </mc:Fallback>
        </mc:AlternateContent>
      </w:r>
      <w:r w:rsidR="00391AA6" w:rsidRPr="00C20EF7">
        <w:rPr>
          <w:rFonts w:ascii="Times New Roman" w:hAnsi="Times New Roman" w:cs="Traditional Arabic" w:hint="cs"/>
          <w:sz w:val="36"/>
          <w:szCs w:val="36"/>
          <w:rtl/>
        </w:rPr>
        <w:t>الباب الثالث منهج البحث، يحتوي على مدخل البحث ونوعه و أداة البحث و ميدان البحث والبيانات ومصادرها وأسلوب جمع البيانات وأسلوب تحليل البيانات.</w:t>
      </w:r>
    </w:p>
    <w:p w:rsidR="00391AA6" w:rsidRPr="00C20EF7" w:rsidRDefault="00391AA6" w:rsidP="00391AA6">
      <w:pPr>
        <w:autoSpaceDE w:val="0"/>
        <w:autoSpaceDN w:val="0"/>
        <w:bidi/>
        <w:adjustRightInd w:val="0"/>
        <w:spacing w:after="0" w:line="360" w:lineRule="auto"/>
        <w:ind w:left="283" w:firstLine="709"/>
        <w:jc w:val="both"/>
        <w:rPr>
          <w:rFonts w:ascii="Times New Roman" w:hAnsi="Times New Roman" w:cs="Traditional Arabic"/>
          <w:sz w:val="36"/>
          <w:szCs w:val="36"/>
          <w:rtl/>
        </w:rPr>
      </w:pPr>
      <w:r w:rsidRPr="00C20EF7">
        <w:rPr>
          <w:rFonts w:ascii="Times New Roman" w:hAnsi="Times New Roman" w:cs="Traditional Arabic" w:hint="cs"/>
          <w:sz w:val="36"/>
          <w:szCs w:val="36"/>
          <w:rtl/>
        </w:rPr>
        <w:lastRenderedPageBreak/>
        <w:t>الباب الرابع عرض البيانات ونتائج البحث، يحتوي على الأجوبة من أسئلة البحث.</w:t>
      </w:r>
    </w:p>
    <w:p w:rsidR="00391AA6" w:rsidRDefault="00391AA6" w:rsidP="00391AA6">
      <w:pPr>
        <w:autoSpaceDE w:val="0"/>
        <w:autoSpaceDN w:val="0"/>
        <w:bidi/>
        <w:adjustRightInd w:val="0"/>
        <w:spacing w:after="0" w:line="360" w:lineRule="auto"/>
        <w:ind w:left="283" w:firstLine="709"/>
        <w:jc w:val="both"/>
        <w:rPr>
          <w:rFonts w:ascii="Traditional Arabic" w:hAnsi="Traditional Arabic" w:cs="Traditional Arabic"/>
          <w:sz w:val="36"/>
          <w:szCs w:val="36"/>
          <w:rtl/>
        </w:rPr>
      </w:pPr>
      <w:r w:rsidRPr="00C20EF7">
        <w:rPr>
          <w:rFonts w:ascii="Times New Roman" w:hAnsi="Times New Roman" w:cs="Traditional Arabic" w:hint="cs"/>
          <w:sz w:val="36"/>
          <w:szCs w:val="36"/>
          <w:rtl/>
        </w:rPr>
        <w:t xml:space="preserve">الباب الخامس مناقسة البحث، يحتوي على </w:t>
      </w:r>
      <w:r w:rsidRPr="00066E4B">
        <w:rPr>
          <w:rFonts w:ascii="Traditional Arabic" w:hAnsi="Traditional Arabic" w:cs="Traditional Arabic"/>
          <w:sz w:val="36"/>
          <w:szCs w:val="36"/>
          <w:rtl/>
        </w:rPr>
        <w:t>تطبيق طريقة القواعد</w:t>
      </w:r>
      <w:r>
        <w:rPr>
          <w:rFonts w:ascii="Traditional Arabic" w:hAnsi="Traditional Arabic" w:cs="Traditional Arabic"/>
          <w:sz w:val="36"/>
          <w:szCs w:val="36"/>
          <w:rtl/>
        </w:rPr>
        <w:t xml:space="preserve"> والترجمة لت</w:t>
      </w:r>
      <w:r>
        <w:rPr>
          <w:rFonts w:ascii="Traditional Arabic" w:hAnsi="Traditional Arabic" w:cs="Traditional Arabic" w:hint="cs"/>
          <w:sz w:val="36"/>
          <w:szCs w:val="36"/>
          <w:rtl/>
        </w:rPr>
        <w:t xml:space="preserve">نمية </w:t>
      </w:r>
      <w:r>
        <w:rPr>
          <w:rFonts w:ascii="Traditional Arabic" w:hAnsi="Traditional Arabic" w:cs="Traditional Arabic"/>
          <w:sz w:val="36"/>
          <w:szCs w:val="36"/>
          <w:rtl/>
        </w:rPr>
        <w:t>المهارة ال</w:t>
      </w:r>
      <w:r>
        <w:rPr>
          <w:rFonts w:ascii="Traditional Arabic" w:hAnsi="Traditional Arabic" w:cs="Traditional Arabic" w:hint="cs"/>
          <w:sz w:val="36"/>
          <w:szCs w:val="36"/>
          <w:rtl/>
        </w:rPr>
        <w:t>قراءة</w:t>
      </w:r>
      <w:r w:rsidRPr="00066E4B">
        <w:rPr>
          <w:rFonts w:ascii="Traditional Arabic" w:hAnsi="Traditional Arabic" w:cs="Traditional Arabic"/>
          <w:sz w:val="36"/>
          <w:szCs w:val="36"/>
          <w:rtl/>
        </w:rPr>
        <w:t xml:space="preserve"> لطلاب الفصل</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w:t>
      </w:r>
      <w:r>
        <w:rPr>
          <w:rFonts w:ascii="Traditional Arabic" w:hAnsi="Traditional Arabic" w:cs="Traditional Arabic" w:hint="cs"/>
          <w:sz w:val="36"/>
          <w:szCs w:val="36"/>
          <w:rtl/>
        </w:rPr>
        <w:t>تاسع</w:t>
      </w:r>
      <w:r>
        <w:rPr>
          <w:rFonts w:ascii="Traditional Arabic" w:hAnsi="Traditional Arabic" w:cs="Traditional Arabic"/>
          <w:sz w:val="36"/>
          <w:szCs w:val="36"/>
          <w:rtl/>
        </w:rPr>
        <w:t xml:space="preserve"> في المدرسة</w:t>
      </w:r>
      <w:r>
        <w:rPr>
          <w:rFonts w:ascii="Traditional Arabic" w:hAnsi="Traditional Arabic" w:cs="Traditional Arabic" w:hint="cs"/>
          <w:sz w:val="36"/>
          <w:szCs w:val="36"/>
          <w:rtl/>
        </w:rPr>
        <w:t xml:space="preserve"> المتوسطة</w:t>
      </w:r>
      <w:r>
        <w:rPr>
          <w:rFonts w:ascii="Traditional Arabic" w:hAnsi="Traditional Arabic" w:cs="Traditional Arabic"/>
          <w:sz w:val="36"/>
          <w:szCs w:val="36"/>
          <w:rtl/>
        </w:rPr>
        <w:t xml:space="preserve"> الإسلامية </w:t>
      </w:r>
      <w:r>
        <w:rPr>
          <w:rFonts w:ascii="Traditional Arabic" w:hAnsi="Traditional Arabic" w:cs="Traditional Arabic" w:hint="cs"/>
          <w:sz w:val="36"/>
          <w:szCs w:val="36"/>
          <w:rtl/>
        </w:rPr>
        <w:t>"توحيدية 2"</w:t>
      </w:r>
      <w:r>
        <w:rPr>
          <w:rFonts w:ascii="Traditional Arabic" w:hAnsi="Traditional Arabic" w:cs="Traditional Arabic"/>
          <w:sz w:val="36"/>
          <w:szCs w:val="36"/>
          <w:rtl/>
        </w:rPr>
        <w:t>جو</w:t>
      </w:r>
      <w:r>
        <w:rPr>
          <w:rFonts w:ascii="Traditional Arabic" w:hAnsi="Traditional Arabic" w:cs="Traditional Arabic" w:hint="cs"/>
          <w:sz w:val="36"/>
          <w:szCs w:val="36"/>
          <w:rtl/>
        </w:rPr>
        <w:t>ندا</w:t>
      </w:r>
      <w:r w:rsidRPr="00066E4B">
        <w:rPr>
          <w:rFonts w:ascii="Traditional Arabic" w:hAnsi="Traditional Arabic" w:cs="Traditional Arabic"/>
          <w:sz w:val="36"/>
          <w:szCs w:val="36"/>
          <w:rtl/>
        </w:rPr>
        <w:t>نج</w:t>
      </w:r>
      <w:r>
        <w:rPr>
          <w:rFonts w:ascii="Traditional Arabic" w:hAnsi="Traditional Arabic" w:cs="Traditional Arabic" w:hint="cs"/>
          <w:sz w:val="36"/>
          <w:szCs w:val="36"/>
          <w:rtl/>
        </w:rPr>
        <w:t xml:space="preserve"> بوجونيجورو و </w:t>
      </w:r>
      <w:r>
        <w:rPr>
          <w:rFonts w:ascii="Traditional Arabic" w:hAnsi="Traditional Arabic" w:cs="Traditional Arabic"/>
          <w:sz w:val="36"/>
          <w:szCs w:val="36"/>
          <w:rtl/>
        </w:rPr>
        <w:t>الد</w:t>
      </w:r>
      <w:r>
        <w:rPr>
          <w:rFonts w:ascii="Traditional Arabic" w:hAnsi="Traditional Arabic" w:cs="Traditional Arabic" w:hint="cs"/>
          <w:sz w:val="36"/>
          <w:szCs w:val="36"/>
          <w:rtl/>
        </w:rPr>
        <w:t>و</w:t>
      </w:r>
      <w:r>
        <w:rPr>
          <w:rFonts w:ascii="Traditional Arabic" w:hAnsi="Traditional Arabic" w:cs="Traditional Arabic"/>
          <w:sz w:val="36"/>
          <w:szCs w:val="36"/>
          <w:rtl/>
        </w:rPr>
        <w:t>افع وال</w:t>
      </w:r>
      <w:r>
        <w:rPr>
          <w:rFonts w:ascii="Traditional Arabic" w:hAnsi="Traditional Arabic" w:cs="Traditional Arabic" w:hint="cs"/>
          <w:sz w:val="36"/>
          <w:szCs w:val="36"/>
          <w:rtl/>
        </w:rPr>
        <w:t>موانع</w:t>
      </w:r>
      <w:r w:rsidRPr="00066E4B">
        <w:rPr>
          <w:rFonts w:ascii="Traditional Arabic" w:hAnsi="Traditional Arabic" w:cs="Traditional Arabic"/>
          <w:sz w:val="36"/>
          <w:szCs w:val="36"/>
          <w:rtl/>
        </w:rPr>
        <w:t xml:space="preserve"> في تطبيق طريقة القواعد</w:t>
      </w:r>
      <w:r>
        <w:rPr>
          <w:rFonts w:ascii="Traditional Arabic" w:hAnsi="Traditional Arabic" w:cs="Traditional Arabic"/>
          <w:sz w:val="36"/>
          <w:szCs w:val="36"/>
          <w:rtl/>
        </w:rPr>
        <w:t xml:space="preserve"> والترجمة</w:t>
      </w:r>
      <w:r>
        <w:rPr>
          <w:rFonts w:ascii="Traditional Arabic" w:hAnsi="Traditional Arabic" w:cs="Traditional Arabic" w:hint="cs"/>
          <w:sz w:val="36"/>
          <w:szCs w:val="36"/>
          <w:rtl/>
        </w:rPr>
        <w:t xml:space="preserve"> ل</w:t>
      </w:r>
      <w:r>
        <w:rPr>
          <w:rFonts w:ascii="Traditional Arabic" w:hAnsi="Traditional Arabic" w:cs="Traditional Arabic"/>
          <w:sz w:val="36"/>
          <w:szCs w:val="36"/>
          <w:rtl/>
        </w:rPr>
        <w:t>تنمية مهارة ال</w:t>
      </w:r>
      <w:r>
        <w:rPr>
          <w:rFonts w:ascii="Traditional Arabic" w:hAnsi="Traditional Arabic" w:cs="Traditional Arabic" w:hint="cs"/>
          <w:sz w:val="36"/>
          <w:szCs w:val="36"/>
          <w:rtl/>
        </w:rPr>
        <w:t>قراءة</w:t>
      </w:r>
      <w:r w:rsidRPr="00066E4B">
        <w:rPr>
          <w:rFonts w:ascii="Traditional Arabic" w:hAnsi="Traditional Arabic" w:cs="Traditional Arabic"/>
          <w:sz w:val="36"/>
          <w:szCs w:val="36"/>
          <w:rtl/>
        </w:rPr>
        <w:t xml:space="preserve"> لطلاب الفصل</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w:t>
      </w:r>
      <w:r>
        <w:rPr>
          <w:rFonts w:ascii="Traditional Arabic" w:hAnsi="Traditional Arabic" w:cs="Traditional Arabic" w:hint="cs"/>
          <w:sz w:val="36"/>
          <w:szCs w:val="36"/>
          <w:rtl/>
        </w:rPr>
        <w:t>تاسع</w:t>
      </w:r>
      <w:r>
        <w:rPr>
          <w:rFonts w:ascii="Traditional Arabic" w:hAnsi="Traditional Arabic" w:cs="Traditional Arabic"/>
          <w:sz w:val="36"/>
          <w:szCs w:val="36"/>
          <w:rtl/>
        </w:rPr>
        <w:t xml:space="preserve"> في المدرسة</w:t>
      </w:r>
      <w:r>
        <w:rPr>
          <w:rFonts w:ascii="Traditional Arabic" w:hAnsi="Traditional Arabic" w:cs="Traditional Arabic" w:hint="cs"/>
          <w:sz w:val="36"/>
          <w:szCs w:val="36"/>
          <w:rtl/>
        </w:rPr>
        <w:t xml:space="preserve"> المتوسطة</w:t>
      </w:r>
      <w:r>
        <w:rPr>
          <w:rFonts w:ascii="Traditional Arabic" w:hAnsi="Traditional Arabic" w:cs="Traditional Arabic"/>
          <w:sz w:val="36"/>
          <w:szCs w:val="36"/>
          <w:rtl/>
        </w:rPr>
        <w:t xml:space="preserve"> الإسلامية </w:t>
      </w:r>
      <w:r>
        <w:rPr>
          <w:rFonts w:ascii="Traditional Arabic" w:hAnsi="Traditional Arabic" w:cs="Traditional Arabic" w:hint="cs"/>
          <w:sz w:val="36"/>
          <w:szCs w:val="36"/>
          <w:rtl/>
        </w:rPr>
        <w:t>"توحيدية 2"</w:t>
      </w:r>
      <w:r>
        <w:rPr>
          <w:rFonts w:ascii="Traditional Arabic" w:hAnsi="Traditional Arabic" w:cs="Traditional Arabic"/>
          <w:sz w:val="36"/>
          <w:szCs w:val="36"/>
          <w:rtl/>
        </w:rPr>
        <w:t>جو</w:t>
      </w:r>
      <w:r>
        <w:rPr>
          <w:rFonts w:ascii="Traditional Arabic" w:hAnsi="Traditional Arabic" w:cs="Traditional Arabic" w:hint="cs"/>
          <w:sz w:val="36"/>
          <w:szCs w:val="36"/>
          <w:rtl/>
        </w:rPr>
        <w:t>ندا</w:t>
      </w:r>
      <w:r w:rsidRPr="00066E4B">
        <w:rPr>
          <w:rFonts w:ascii="Traditional Arabic" w:hAnsi="Traditional Arabic" w:cs="Traditional Arabic"/>
          <w:sz w:val="36"/>
          <w:szCs w:val="36"/>
          <w:rtl/>
        </w:rPr>
        <w:t>نج</w:t>
      </w:r>
      <w:r>
        <w:rPr>
          <w:rFonts w:ascii="Traditional Arabic" w:hAnsi="Traditional Arabic" w:cs="Traditional Arabic" w:hint="cs"/>
          <w:sz w:val="36"/>
          <w:szCs w:val="36"/>
          <w:rtl/>
        </w:rPr>
        <w:t xml:space="preserve"> بوجونيجورو. </w:t>
      </w:r>
      <w:r w:rsidRPr="00066E4B">
        <w:rPr>
          <w:rFonts w:ascii="Traditional Arabic" w:hAnsi="Traditional Arabic" w:cs="Traditional Arabic"/>
          <w:sz w:val="36"/>
          <w:szCs w:val="36"/>
          <w:rtl/>
        </w:rPr>
        <w:t xml:space="preserve"> </w:t>
      </w:r>
    </w:p>
    <w:p w:rsidR="00391AA6" w:rsidRDefault="00391AA6" w:rsidP="00F12D60">
      <w:pPr>
        <w:pStyle w:val="NoSpacing"/>
        <w:tabs>
          <w:tab w:val="left" w:pos="7371"/>
          <w:tab w:val="left" w:pos="7938"/>
        </w:tabs>
        <w:bidi/>
        <w:ind w:firstLine="992"/>
        <w:rPr>
          <w:rFonts w:ascii="Traditional Arabic" w:hAnsi="Traditional Arabic" w:cs="Traditional Arabic"/>
          <w:sz w:val="36"/>
          <w:szCs w:val="36"/>
          <w:rtl/>
          <w:lang w:val="id-ID" w:bidi="ar-IQ"/>
        </w:rPr>
      </w:pPr>
      <w:r w:rsidRPr="00C20EF7">
        <w:rPr>
          <w:rFonts w:ascii="Times New Roman" w:hAnsi="Times New Roman" w:cs="Traditional Arabic" w:hint="cs"/>
          <w:sz w:val="36"/>
          <w:szCs w:val="36"/>
          <w:rtl/>
        </w:rPr>
        <w:t xml:space="preserve"> الباب السادس الخاتمة, يحتوي على خلاصة و </w:t>
      </w:r>
      <w:r>
        <w:rPr>
          <w:rFonts w:ascii="Traditional Arabic" w:hAnsi="Traditional Arabic" w:cs="Traditional Arabic" w:hint="cs"/>
          <w:sz w:val="36"/>
          <w:szCs w:val="36"/>
          <w:rtl/>
          <w:lang w:val="id-ID" w:bidi="ar-IQ"/>
        </w:rPr>
        <w:t>الاقتراحات</w:t>
      </w:r>
      <w:r w:rsidRPr="00C20EF7">
        <w:rPr>
          <w:rFonts w:ascii="Times New Roman" w:hAnsi="Times New Roman" w:cs="Traditional Arabic" w:hint="cs"/>
          <w:sz w:val="36"/>
          <w:szCs w:val="36"/>
          <w:rtl/>
        </w:rPr>
        <w:t>.</w:t>
      </w:r>
      <w:r>
        <w:rPr>
          <w:rFonts w:ascii="Traditional Arabic" w:hAnsi="Traditional Arabic" w:cs="Traditional Arabic"/>
          <w:sz w:val="36"/>
          <w:szCs w:val="36"/>
          <w:rtl/>
        </w:rPr>
        <w:t>والآخر</w:t>
      </w:r>
      <w:r>
        <w:rPr>
          <w:rFonts w:ascii="Traditional Arabic" w:hAnsi="Traditional Arabic" w:cs="Traditional Arabic" w:hint="cs"/>
          <w:sz w:val="36"/>
          <w:szCs w:val="36"/>
          <w:rtl/>
        </w:rPr>
        <w:t xml:space="preserve"> </w:t>
      </w:r>
      <w:r w:rsidRPr="00D5558D">
        <w:rPr>
          <w:rFonts w:ascii="Traditional Arabic" w:hAnsi="Traditional Arabic" w:cs="Traditional Arabic"/>
          <w:sz w:val="36"/>
          <w:szCs w:val="36"/>
          <w:rtl/>
        </w:rPr>
        <w:t>المراجع</w:t>
      </w:r>
      <w:r w:rsidR="00F12D60">
        <w:rPr>
          <w:rFonts w:ascii="Traditional Arabic" w:hAnsi="Traditional Arabic" w:cs="Traditional Arabic" w:hint="cs"/>
          <w:sz w:val="36"/>
          <w:szCs w:val="36"/>
          <w:rtl/>
        </w:rPr>
        <w:t xml:space="preserve"> و</w:t>
      </w:r>
      <w:r>
        <w:rPr>
          <w:rFonts w:ascii="Traditional Arabic" w:hAnsi="Traditional Arabic" w:cs="Traditional Arabic" w:hint="cs"/>
          <w:sz w:val="36"/>
          <w:szCs w:val="36"/>
          <w:rtl/>
          <w:lang w:val="id-ID" w:bidi="ar-IQ"/>
        </w:rPr>
        <w:t xml:space="preserve">الملاحق والسيرة الذاتية الباحثة. </w:t>
      </w:r>
      <w:r>
        <w:rPr>
          <w:rFonts w:ascii="Traditional Arabic" w:hAnsi="Traditional Arabic" w:cs="Traditional Arabic" w:hint="cs"/>
          <w:sz w:val="36"/>
          <w:szCs w:val="36"/>
          <w:rtl/>
        </w:rPr>
        <w:tab/>
      </w:r>
    </w:p>
    <w:p w:rsidR="00926C91" w:rsidRDefault="006A613A" w:rsidP="006A613A">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r>
        <w:rPr>
          <w:rFonts w:ascii="Times New Roman" w:hAnsi="Times New Roman" w:cs="Traditional Arabic" w:hint="cs"/>
          <w:noProof/>
          <w:sz w:val="36"/>
          <w:szCs w:val="36"/>
          <w:rtl/>
          <w:lang w:eastAsia="en-US"/>
        </w:rPr>
        <mc:AlternateContent>
          <mc:Choice Requires="wpi">
            <w:drawing>
              <wp:anchor distT="0" distB="0" distL="114300" distR="114300" simplePos="0" relativeHeight="251814912" behindDoc="0" locked="0" layoutInCell="1" allowOverlap="1" wp14:anchorId="34351C24" wp14:editId="74856692">
                <wp:simplePos x="0" y="0"/>
                <wp:positionH relativeFrom="column">
                  <wp:posOffset>2270125</wp:posOffset>
                </wp:positionH>
                <wp:positionV relativeFrom="paragraph">
                  <wp:posOffset>700405</wp:posOffset>
                </wp:positionV>
                <wp:extent cx="1330325" cy="215265"/>
                <wp:effectExtent l="133350" t="133350" r="155575" b="146685"/>
                <wp:wrapNone/>
                <wp:docPr id="224" name="Ink 224"/>
                <wp:cNvGraphicFramePr/>
                <a:graphic xmlns:a="http://schemas.openxmlformats.org/drawingml/2006/main">
                  <a:graphicData uri="http://schemas.microsoft.com/office/word/2010/wordprocessingInk">
                    <w14:contentPart bwMode="auto" r:id="rId38">
                      <w14:nvContentPartPr>
                        <w14:cNvContentPartPr/>
                      </w14:nvContentPartPr>
                      <w14:xfrm>
                        <a:off x="0" y="0"/>
                        <a:ext cx="1330325" cy="215265"/>
                      </w14:xfrm>
                    </w14:contentPart>
                  </a:graphicData>
                </a:graphic>
              </wp:anchor>
            </w:drawing>
          </mc:Choice>
          <mc:Fallback>
            <w:pict>
              <v:shape id="Ink 224" o:spid="_x0000_s1026" type="#_x0000_t75" style="position:absolute;margin-left:171.2pt;margin-top:47.55pt;width:119.9pt;height:32.1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">
                <v:imagedata r:id="rId39" o:title=""/>
              </v:shape>
            </w:pict>
          </mc:Fallback>
        </mc:AlternateContent>
      </w:r>
      <w:r w:rsidR="00391AA6" w:rsidRPr="00D5558D">
        <w:rPr>
          <w:rFonts w:ascii="Traditional Arabic" w:hAnsi="Traditional Arabic" w:cs="Traditional Arabic"/>
          <w:sz w:val="36"/>
          <w:szCs w:val="36"/>
          <w:rtl/>
        </w:rPr>
        <w:t>.</w:t>
      </w:r>
    </w:p>
    <w:p w:rsidR="00926C91" w:rsidRDefault="00926C91" w:rsidP="00926C91">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p>
    <w:p w:rsidR="00926C91" w:rsidRDefault="00926C91" w:rsidP="00926C91">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p>
    <w:p w:rsidR="00926C91" w:rsidRDefault="00926C91" w:rsidP="00926C91">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p>
    <w:p w:rsidR="00926C91" w:rsidRDefault="00926C91" w:rsidP="00926C91">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p>
    <w:p w:rsidR="00926C91" w:rsidRDefault="00926C91" w:rsidP="00926C91">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p>
    <w:p w:rsidR="00391AA6" w:rsidRPr="00150B3D" w:rsidRDefault="00391AA6" w:rsidP="00926C91">
      <w:pPr>
        <w:tabs>
          <w:tab w:val="left" w:pos="6404"/>
        </w:tabs>
        <w:autoSpaceDE w:val="0"/>
        <w:autoSpaceDN w:val="0"/>
        <w:bidi/>
        <w:adjustRightInd w:val="0"/>
        <w:spacing w:after="0" w:line="360" w:lineRule="auto"/>
        <w:ind w:firstLine="992"/>
        <w:jc w:val="both"/>
        <w:rPr>
          <w:rFonts w:ascii="Traditional Arabic" w:hAnsi="Traditional Arabic" w:cs="Traditional Arabic"/>
          <w:sz w:val="36"/>
          <w:szCs w:val="36"/>
          <w:rtl/>
        </w:rPr>
      </w:pPr>
      <w:r>
        <w:rPr>
          <w:rFonts w:ascii="Traditional Arabic" w:hAnsi="Traditional Arabic" w:cs="Traditional Arabic"/>
          <w:sz w:val="36"/>
          <w:szCs w:val="36"/>
          <w:rtl/>
        </w:rPr>
        <w:tab/>
      </w:r>
      <w:r w:rsidR="00237C68">
        <w:rPr>
          <w:rFonts w:ascii="Traditional Arabic" w:hAnsi="Traditional Arabic" w:cs="Traditional Arabic"/>
          <w:noProof/>
          <w:sz w:val="36"/>
          <w:szCs w:val="36"/>
          <w:rtl/>
          <w:lang w:eastAsia="en-US"/>
        </w:rPr>
        <mc:AlternateContent>
          <mc:Choice Requires="wpi">
            <w:drawing>
              <wp:anchor distT="0" distB="0" distL="114300" distR="114300" simplePos="0" relativeHeight="251815936" behindDoc="0" locked="0" layoutInCell="1" allowOverlap="1" wp14:anchorId="7A17CC90" wp14:editId="7E0FA4E6">
                <wp:simplePos x="0" y="0"/>
                <wp:positionH relativeFrom="column">
                  <wp:posOffset>2022943</wp:posOffset>
                </wp:positionH>
                <wp:positionV relativeFrom="paragraph">
                  <wp:posOffset>1308557</wp:posOffset>
                </wp:positionV>
                <wp:extent cx="1255680" cy="478800"/>
                <wp:effectExtent l="133350" t="133350" r="154305" b="149860"/>
                <wp:wrapNone/>
                <wp:docPr id="225" name="Ink 225"/>
                <wp:cNvGraphicFramePr/>
                <a:graphic xmlns:a="http://schemas.openxmlformats.org/drawingml/2006/main">
                  <a:graphicData uri="http://schemas.microsoft.com/office/word/2010/wordprocessingInk">
                    <w14:contentPart bwMode="auto" r:id="rId40">
                      <w14:nvContentPartPr>
                        <w14:cNvContentPartPr/>
                      </w14:nvContentPartPr>
                      <w14:xfrm>
                        <a:off x="0" y="0"/>
                        <a:ext cx="1255680" cy="478800"/>
                      </w14:xfrm>
                    </w14:contentPart>
                  </a:graphicData>
                </a:graphic>
              </wp:anchor>
            </w:drawing>
          </mc:Choice>
          <mc:Fallback>
            <w:pict>
              <v:shape id="Ink 225" o:spid="_x0000_s1026" type="#_x0000_t75" style="position:absolute;margin-left:151.75pt;margin-top:95.5pt;width:114pt;height:52.8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">
                <v:imagedata r:id="rId41" o:title=""/>
              </v:shape>
            </w:pict>
          </mc:Fallback>
        </mc:AlternateContent>
      </w:r>
    </w:p>
    <w:p w:rsidR="00391AA6" w:rsidRPr="00422473" w:rsidRDefault="00237C68" w:rsidP="00391AA6">
      <w:pPr>
        <w:pStyle w:val="NoSpacing"/>
        <w:bidi/>
        <w:spacing w:line="360" w:lineRule="auto"/>
        <w:jc w:val="center"/>
        <w:rPr>
          <w:rFonts w:ascii="Traditional Arabic" w:hAnsi="Traditional Arabic" w:cs="Traditional Arabic"/>
          <w:b/>
          <w:bCs/>
          <w:sz w:val="36"/>
          <w:szCs w:val="36"/>
          <w:rtl/>
        </w:rPr>
      </w:pPr>
      <w:r>
        <w:rPr>
          <w:rFonts w:ascii="Traditional Arabic" w:hAnsi="Traditional Arabic" w:cs="Traditional Arabic"/>
          <w:b/>
          <w:bCs/>
          <w:noProof/>
          <w:sz w:val="36"/>
          <w:szCs w:val="36"/>
          <w:rtl/>
        </w:rPr>
        <w:lastRenderedPageBreak/>
        <mc:AlternateContent>
          <mc:Choice Requires="wpi">
            <w:drawing>
              <wp:anchor distT="0" distB="0" distL="114300" distR="114300" simplePos="0" relativeHeight="251816960" behindDoc="0" locked="0" layoutInCell="1" allowOverlap="1">
                <wp:simplePos x="0" y="0"/>
                <wp:positionH relativeFrom="column">
                  <wp:posOffset>-331980</wp:posOffset>
                </wp:positionH>
                <wp:positionV relativeFrom="paragraph">
                  <wp:posOffset>-629499</wp:posOffset>
                </wp:positionV>
                <wp:extent cx="1342440" cy="191160"/>
                <wp:effectExtent l="133350" t="133350" r="0" b="151765"/>
                <wp:wrapNone/>
                <wp:docPr id="226" name="Ink 226"/>
                <wp:cNvGraphicFramePr/>
                <a:graphic xmlns:a="http://schemas.openxmlformats.org/drawingml/2006/main">
                  <a:graphicData uri="http://schemas.microsoft.com/office/word/2010/wordprocessingInk">
                    <w14:contentPart bwMode="auto" r:id="rId42">
                      <w14:nvContentPartPr>
                        <w14:cNvContentPartPr/>
                      </w14:nvContentPartPr>
                      <w14:xfrm>
                        <a:off x="0" y="0"/>
                        <a:ext cx="1342440" cy="191160"/>
                      </w14:xfrm>
                    </w14:contentPart>
                  </a:graphicData>
                </a:graphic>
              </wp:anchor>
            </w:drawing>
          </mc:Choice>
          <mc:Fallback>
            <w:pict>
              <v:shape id="Ink 226" o:spid="_x0000_s1026" type="#_x0000_t75" style="position:absolute;margin-left:-33.7pt;margin-top:-57.1pt;width:120.85pt;height:30.2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">
                <v:imagedata r:id="rId43" o:title=""/>
              </v:shape>
            </w:pict>
          </mc:Fallback>
        </mc:AlternateContent>
      </w:r>
      <w:r w:rsidR="00391AA6" w:rsidRPr="00422473">
        <w:rPr>
          <w:rFonts w:ascii="Traditional Arabic" w:hAnsi="Traditional Arabic" w:cs="Traditional Arabic"/>
          <w:b/>
          <w:bCs/>
          <w:sz w:val="36"/>
          <w:szCs w:val="36"/>
          <w:rtl/>
        </w:rPr>
        <w:t>الباب الثاني</w:t>
      </w:r>
    </w:p>
    <w:p w:rsidR="00391AA6" w:rsidRDefault="00391AA6" w:rsidP="00391AA6">
      <w:pPr>
        <w:tabs>
          <w:tab w:val="left" w:pos="2319"/>
        </w:tabs>
        <w:ind w:right="3260"/>
        <w:jc w:val="right"/>
        <w:rPr>
          <w:rFonts w:ascii="Traditional Arabic" w:hAnsi="Traditional Arabic" w:cs="Traditional Arabic"/>
          <w:b/>
          <w:bCs/>
          <w:sz w:val="36"/>
          <w:szCs w:val="36"/>
        </w:rPr>
      </w:pPr>
      <w:r w:rsidRPr="00422473">
        <w:rPr>
          <w:rFonts w:ascii="Traditional Arabic" w:hAnsi="Traditional Arabic" w:cs="Traditional Arabic"/>
          <w:b/>
          <w:bCs/>
          <w:sz w:val="36"/>
          <w:szCs w:val="36"/>
          <w:rtl/>
        </w:rPr>
        <w:t>الدراسة النظرية</w:t>
      </w:r>
    </w:p>
    <w:p w:rsidR="00391AA6" w:rsidRPr="00422473" w:rsidRDefault="00391AA6" w:rsidP="00391AA6">
      <w:pPr>
        <w:pStyle w:val="NoSpacing"/>
        <w:numPr>
          <w:ilvl w:val="0"/>
          <w:numId w:val="16"/>
        </w:numPr>
        <w:bidi/>
        <w:spacing w:line="360" w:lineRule="auto"/>
        <w:ind w:left="425"/>
        <w:jc w:val="both"/>
        <w:rPr>
          <w:rFonts w:ascii="Traditional Arabic" w:hAnsi="Traditional Arabic" w:cs="Traditional Arabic"/>
          <w:b/>
          <w:bCs/>
          <w:sz w:val="36"/>
          <w:szCs w:val="36"/>
        </w:rPr>
      </w:pPr>
      <w:r>
        <w:rPr>
          <w:rFonts w:ascii="Traditional Arabic" w:hAnsi="Traditional Arabic" w:cs="Traditional Arabic" w:hint="cs"/>
          <w:b/>
          <w:bCs/>
          <w:sz w:val="36"/>
          <w:szCs w:val="36"/>
          <w:rtl/>
          <w:lang w:val="id-ID" w:bidi="ar-EG"/>
        </w:rPr>
        <w:t xml:space="preserve">تعليم </w:t>
      </w:r>
      <w:r w:rsidRPr="00422473">
        <w:rPr>
          <w:rFonts w:ascii="Traditional Arabic" w:hAnsi="Traditional Arabic" w:cs="Traditional Arabic"/>
          <w:b/>
          <w:bCs/>
          <w:sz w:val="36"/>
          <w:szCs w:val="36"/>
          <w:rtl/>
        </w:rPr>
        <w:t>طريقة القواعد والترجمة</w:t>
      </w:r>
    </w:p>
    <w:p w:rsidR="00391AA6" w:rsidRDefault="00391AA6" w:rsidP="00391AA6">
      <w:pPr>
        <w:pStyle w:val="NoSpacing"/>
        <w:numPr>
          <w:ilvl w:val="0"/>
          <w:numId w:val="19"/>
        </w:numPr>
        <w:bidi/>
        <w:spacing w:line="360" w:lineRule="auto"/>
        <w:ind w:left="708"/>
        <w:jc w:val="both"/>
        <w:rPr>
          <w:rFonts w:ascii="Traditional Arabic" w:hAnsi="Traditional Arabic" w:cs="Traditional Arabic"/>
          <w:b/>
          <w:bCs/>
          <w:sz w:val="36"/>
          <w:szCs w:val="36"/>
        </w:rPr>
      </w:pPr>
      <w:r w:rsidRPr="00422473">
        <w:rPr>
          <w:rFonts w:ascii="Traditional Arabic" w:hAnsi="Traditional Arabic" w:cs="Traditional Arabic"/>
          <w:b/>
          <w:bCs/>
          <w:sz w:val="36"/>
          <w:szCs w:val="36"/>
          <w:rtl/>
        </w:rPr>
        <w:t>طريقة القواعد والترجمة</w:t>
      </w:r>
    </w:p>
    <w:p w:rsidR="00391AA6" w:rsidRDefault="00391AA6" w:rsidP="00391AA6">
      <w:pPr>
        <w:pStyle w:val="NoSpacing"/>
        <w:bidi/>
        <w:spacing w:line="360" w:lineRule="auto"/>
        <w:ind w:left="283" w:firstLine="601"/>
        <w:rPr>
          <w:rFonts w:ascii="Traditional Arabic" w:hAnsi="Traditional Arabic" w:cs="Traditional Arabic"/>
          <w:sz w:val="36"/>
          <w:szCs w:val="36"/>
        </w:rPr>
      </w:pPr>
      <w:r w:rsidRPr="000836E9">
        <w:rPr>
          <w:rFonts w:ascii="Traditional Arabic" w:hAnsi="Traditional Arabic" w:cs="Traditional Arabic"/>
          <w:sz w:val="36"/>
          <w:szCs w:val="36"/>
          <w:rtl/>
        </w:rPr>
        <w:t>إن</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طريقة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تعليم</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الل</w:t>
      </w:r>
      <w:r w:rsidRPr="000836E9">
        <w:rPr>
          <w:rFonts w:ascii="Traditional Arabic" w:hAnsi="Traditional Arabic" w:cs="Traditional Arabic" w:hint="cs"/>
          <w:sz w:val="36"/>
          <w:szCs w:val="36"/>
          <w:rtl/>
        </w:rPr>
        <w:t xml:space="preserve">غات </w:t>
      </w:r>
      <w:r w:rsidRPr="000836E9">
        <w:rPr>
          <w:rFonts w:ascii="Traditional Arabic" w:hAnsi="Traditional Arabic" w:cs="Traditional Arabic"/>
          <w:sz w:val="36"/>
          <w:szCs w:val="36"/>
          <w:rtl/>
        </w:rPr>
        <w:t>الأجنبية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كثيرة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ومتعددة،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بعضها</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قديم</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والأخرى</w:t>
      </w:r>
      <w:r w:rsidRPr="000836E9">
        <w:rPr>
          <w:rFonts w:ascii="Traditional Arabic" w:hAnsi="Traditional Arabic" w:cs="Traditional Arabic" w:hint="cs"/>
          <w:sz w:val="36"/>
          <w:szCs w:val="36"/>
          <w:rtl/>
        </w:rPr>
        <w:t xml:space="preserve"> </w:t>
      </w:r>
      <w:r w:rsidRPr="000836E9">
        <w:rPr>
          <w:rFonts w:ascii="Traditional Arabic" w:hAnsi="Traditional Arabic" w:cs="Traditional Arabic"/>
          <w:sz w:val="36"/>
          <w:szCs w:val="36"/>
          <w:rtl/>
        </w:rPr>
        <w:t>حديثة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وستناول</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السطور</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التالية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أشيع</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هذه</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الطرائق</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استخدامها</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فِ</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مجال</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تعليم</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اللغة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العربية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للناطقين</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بغيرها</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وهي</w:t>
      </w:r>
      <w:r w:rsidRPr="000836E9">
        <w:rPr>
          <w:rFonts w:ascii="Traditional Arabic" w:hAnsi="Traditional Arabic" w:cs="Traditional Arabic"/>
          <w:sz w:val="36"/>
          <w:szCs w:val="36"/>
        </w:rPr>
        <w:t>:</w:t>
      </w:r>
      <w:r w:rsidRPr="000836E9">
        <w:rPr>
          <w:rFonts w:ascii="Traditional Arabic" w:hAnsi="Traditional Arabic" w:cs="Traditional Arabic" w:hint="cs"/>
          <w:sz w:val="36"/>
          <w:szCs w:val="36"/>
          <w:rtl/>
        </w:rPr>
        <w:t xml:space="preserve"> </w:t>
      </w:r>
      <w:r w:rsidRPr="000836E9">
        <w:rPr>
          <w:rFonts w:ascii="Traditional Arabic" w:hAnsi="Traditional Arabic" w:cs="Traditional Arabic"/>
          <w:sz w:val="36"/>
          <w:szCs w:val="36"/>
          <w:rtl/>
        </w:rPr>
        <w:t>طريقة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النحو</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والترجمة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وطريقة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المباشرة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وط</w:t>
      </w:r>
      <w:r w:rsidRPr="000836E9">
        <w:rPr>
          <w:rFonts w:ascii="Traditional Arabic" w:hAnsi="Traditional Arabic" w:cs="Traditional Arabic" w:hint="cs"/>
          <w:sz w:val="36"/>
          <w:szCs w:val="36"/>
          <w:rtl/>
        </w:rPr>
        <w:t>ر</w:t>
      </w:r>
      <w:r w:rsidRPr="000836E9">
        <w:rPr>
          <w:rFonts w:ascii="Traditional Arabic" w:hAnsi="Traditional Arabic" w:cs="Traditional Arabic"/>
          <w:sz w:val="36"/>
          <w:szCs w:val="36"/>
          <w:rtl/>
        </w:rPr>
        <w:t>يقة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السمعية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الشفوية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والطريقة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الانتقائية</w:t>
      </w:r>
      <w:r w:rsidRPr="000836E9">
        <w:rPr>
          <w:rFonts w:ascii="Traditional Arabic" w:hAnsi="Traditional Arabic" w:cs="Traditional Arabic"/>
          <w:sz w:val="36"/>
          <w:szCs w:val="36"/>
        </w:rPr>
        <w:t>.</w:t>
      </w:r>
      <w:r w:rsidRPr="000836E9">
        <w:rPr>
          <w:rFonts w:ascii="Traditional Arabic" w:hAnsi="Traditional Arabic" w:cs="Traditional Arabic" w:hint="cs"/>
          <w:sz w:val="36"/>
          <w:szCs w:val="36"/>
          <w:rtl/>
        </w:rPr>
        <w:t xml:space="preserve"> </w:t>
      </w:r>
      <w:r w:rsidRPr="000836E9">
        <w:rPr>
          <w:rFonts w:ascii="Traditional Arabic" w:hAnsi="Traditional Arabic" w:cs="Traditional Arabic"/>
          <w:sz w:val="36"/>
          <w:szCs w:val="36"/>
          <w:rtl/>
        </w:rPr>
        <w:t>مبينا</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الملامح</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العامة</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لكل</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منها،</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ومزاياها،</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وجوانب</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القصور</w:t>
      </w:r>
      <w:r w:rsidRPr="000836E9">
        <w:rPr>
          <w:rFonts w:ascii="Traditional Arabic" w:hAnsi="Traditional Arabic" w:cs="Traditional Arabic"/>
          <w:sz w:val="36"/>
          <w:szCs w:val="36"/>
        </w:rPr>
        <w:t xml:space="preserve"> </w:t>
      </w:r>
      <w:r w:rsidRPr="000836E9">
        <w:rPr>
          <w:rFonts w:ascii="Traditional Arabic" w:hAnsi="Traditional Arabic" w:cs="Traditional Arabic"/>
          <w:sz w:val="36"/>
          <w:szCs w:val="36"/>
          <w:rtl/>
        </w:rPr>
        <w:t>فيها</w:t>
      </w:r>
      <w:r>
        <w:rPr>
          <w:rFonts w:ascii="Traditional Arabic" w:hAnsi="Traditional Arabic" w:cs="Traditional Arabic" w:hint="cs"/>
          <w:sz w:val="36"/>
          <w:szCs w:val="36"/>
          <w:rtl/>
        </w:rPr>
        <w:t xml:space="preserve"> .</w:t>
      </w:r>
      <w:r>
        <w:rPr>
          <w:rStyle w:val="FootnoteReference"/>
          <w:rFonts w:ascii="Traditional Arabic" w:hAnsi="Traditional Arabic" w:cs="Traditional Arabic"/>
          <w:sz w:val="36"/>
          <w:szCs w:val="36"/>
        </w:rPr>
        <w:footnoteReference w:id="6"/>
      </w:r>
    </w:p>
    <w:p w:rsidR="00391AA6" w:rsidRDefault="00391AA6" w:rsidP="009B5FA6">
      <w:pPr>
        <w:pStyle w:val="NoSpacing"/>
        <w:bidi/>
        <w:spacing w:line="360" w:lineRule="auto"/>
        <w:ind w:left="283" w:firstLine="720"/>
        <w:jc w:val="both"/>
        <w:rPr>
          <w:rFonts w:ascii="Traditional Arabic" w:hAnsi="Traditional Arabic" w:cs="Traditional Arabic"/>
          <w:sz w:val="36"/>
          <w:szCs w:val="36"/>
          <w:rtl/>
        </w:rPr>
        <w:sectPr w:rsidR="00391AA6" w:rsidSect="00237C68">
          <w:headerReference w:type="default" r:id="rId44"/>
          <w:footerReference w:type="default" r:id="rId45"/>
          <w:type w:val="continuous"/>
          <w:pgSz w:w="11907" w:h="16839" w:code="9"/>
          <w:pgMar w:top="1701" w:right="2268" w:bottom="2268" w:left="1701" w:header="720" w:footer="720" w:gutter="0"/>
          <w:pgNumType w:start="1"/>
          <w:cols w:space="720"/>
          <w:docGrid w:linePitch="360"/>
        </w:sectPr>
      </w:pPr>
      <w:r w:rsidRPr="00422473">
        <w:rPr>
          <w:rFonts w:ascii="Traditional Arabic" w:hAnsi="Traditional Arabic" w:cs="Traditional Arabic"/>
          <w:sz w:val="36"/>
          <w:szCs w:val="36"/>
          <w:rtl/>
        </w:rPr>
        <w:t>فطريقة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القواعد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والترجمة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ليست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جديدة،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ولها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تسمياة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عديدة،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واستعمل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المعلمون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لعدة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سنوا</w:t>
      </w:r>
      <w:r w:rsidRPr="00422473">
        <w:rPr>
          <w:rFonts w:ascii="Traditional Arabic" w:hAnsi="Traditional Arabic" w:cs="Traditional Arabic" w:hint="cs"/>
          <w:sz w:val="36"/>
          <w:szCs w:val="36"/>
          <w:rtl/>
        </w:rPr>
        <w:t>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فقد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سميت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الكلاسيكية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نسبة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لاستعملها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 xml:space="preserve">ي </w:t>
      </w:r>
      <w:r w:rsidRPr="00422473">
        <w:rPr>
          <w:rFonts w:ascii="Traditional Arabic" w:hAnsi="Traditional Arabic" w:cs="Traditional Arabic"/>
          <w:sz w:val="36"/>
          <w:szCs w:val="36"/>
          <w:rtl/>
        </w:rPr>
        <w:t>تدريس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اللغا</w:t>
      </w:r>
      <w:r w:rsidRPr="00422473">
        <w:rPr>
          <w:rFonts w:ascii="Traditional Arabic" w:hAnsi="Traditional Arabic" w:cs="Traditional Arabic" w:hint="cs"/>
          <w:sz w:val="36"/>
          <w:szCs w:val="36"/>
          <w:rtl/>
        </w:rPr>
        <w:t xml:space="preserve">ت </w:t>
      </w:r>
      <w:r w:rsidRPr="00422473">
        <w:rPr>
          <w:rFonts w:ascii="Traditional Arabic" w:hAnsi="Traditional Arabic" w:cs="Traditional Arabic"/>
          <w:sz w:val="36"/>
          <w:szCs w:val="36"/>
          <w:rtl/>
        </w:rPr>
        <w:t>الكلاسيكية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كاللاتينية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والإغريقية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وف</w:t>
      </w:r>
      <w:r w:rsidRPr="00422473">
        <w:rPr>
          <w:rFonts w:ascii="Traditional Arabic" w:hAnsi="Traditional Arabic" w:cs="Traditional Arabic" w:hint="cs"/>
          <w:sz w:val="36"/>
          <w:szCs w:val="36"/>
          <w:rtl/>
        </w:rPr>
        <w:t xml:space="preserve">ي </w:t>
      </w:r>
      <w:r w:rsidRPr="00422473">
        <w:rPr>
          <w:rFonts w:ascii="Traditional Arabic" w:hAnsi="Traditional Arabic" w:cs="Traditional Arabic"/>
          <w:sz w:val="36"/>
          <w:szCs w:val="36"/>
          <w:rtl/>
        </w:rPr>
        <w:t>بداية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القرن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استعملت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لمساعدة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الطلاب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قراءة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وتذوق</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آداب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اللغا</w:t>
      </w:r>
      <w:r w:rsidRPr="00422473">
        <w:rPr>
          <w:rFonts w:ascii="Traditional Arabic" w:hAnsi="Traditional Arabic" w:cs="Traditional Arabic" w:hint="cs"/>
          <w:sz w:val="36"/>
          <w:szCs w:val="36"/>
          <w:rtl/>
        </w:rPr>
        <w:t xml:space="preserve">ت </w:t>
      </w:r>
      <w:r w:rsidRPr="00422473">
        <w:rPr>
          <w:rFonts w:ascii="Traditional Arabic" w:hAnsi="Traditional Arabic" w:cs="Traditional Arabic"/>
          <w:sz w:val="36"/>
          <w:szCs w:val="36"/>
          <w:rtl/>
        </w:rPr>
        <w:t>الأجنبية</w:t>
      </w:r>
      <w:r w:rsidRPr="00422473">
        <w:rPr>
          <w:rFonts w:ascii="Traditional Arabic" w:hAnsi="Traditional Arabic" w:cs="Traditional Arabic"/>
          <w:sz w:val="36"/>
          <w:szCs w:val="36"/>
        </w:rPr>
        <w:t>.</w:t>
      </w:r>
      <w:r w:rsidRPr="00422473">
        <w:rPr>
          <w:rFonts w:ascii="Traditional Arabic" w:hAnsi="Traditional Arabic" w:cs="Traditional Arabic" w:hint="cs"/>
          <w:sz w:val="36"/>
          <w:szCs w:val="36"/>
          <w:rtl/>
        </w:rPr>
        <w:t xml:space="preserve"> </w:t>
      </w:r>
      <w:r w:rsidRPr="00422473">
        <w:rPr>
          <w:rFonts w:ascii="Traditional Arabic" w:hAnsi="Traditional Arabic" w:cs="Traditional Arabic"/>
          <w:sz w:val="36"/>
          <w:szCs w:val="36"/>
          <w:rtl/>
        </w:rPr>
        <w:t>وقد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هدفت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hint="cs"/>
          <w:sz w:val="36"/>
          <w:szCs w:val="36"/>
          <w:rtl/>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تدريس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الطلاب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قواعد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الهدف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الأجنبية،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أملا</w:t>
      </w:r>
      <w:r w:rsidRPr="00422473">
        <w:rPr>
          <w:rFonts w:ascii="Traditional Arabic" w:hAnsi="Traditional Arabic" w:cs="Traditional Arabic"/>
          <w:sz w:val="36"/>
          <w:szCs w:val="36"/>
        </w:rPr>
        <w:t xml:space="preserve"> </w:t>
      </w:r>
      <w:r w:rsidRPr="00422473">
        <w:rPr>
          <w:rFonts w:ascii="Traditional Arabic" w:hAnsi="Traditional Arabic" w:cs="Traditional Arabic" w:hint="cs"/>
          <w:sz w:val="36"/>
          <w:szCs w:val="36"/>
          <w:rtl/>
        </w:rPr>
        <w:t>في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ذلك</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سيساعدهم</w:t>
      </w:r>
      <w:r w:rsidRPr="00422473">
        <w:rPr>
          <w:rFonts w:ascii="Traditional Arabic" w:hAnsi="Traditional Arabic" w:cs="Traditional Arabic"/>
          <w:sz w:val="36"/>
          <w:szCs w:val="36"/>
        </w:rPr>
        <w:t xml:space="preserve"> </w:t>
      </w:r>
      <w:r w:rsidRPr="00422473">
        <w:rPr>
          <w:rFonts w:ascii="Traditional Arabic" w:hAnsi="Traditional Arabic" w:cs="Traditional Arabic" w:hint="cs"/>
          <w:sz w:val="36"/>
          <w:szCs w:val="36"/>
          <w:rtl/>
        </w:rPr>
        <w:t>في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التعرف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بصورة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أفضل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قواعد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لغتهم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الأم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وتجويدها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مجالي</w:t>
      </w:r>
    </w:p>
    <w:p w:rsidR="00391AA6" w:rsidRDefault="00391AA6" w:rsidP="00391AA6">
      <w:pPr>
        <w:pStyle w:val="NoSpacing"/>
        <w:bidi/>
        <w:spacing w:line="360" w:lineRule="auto"/>
        <w:ind w:left="283"/>
        <w:jc w:val="both"/>
        <w:rPr>
          <w:rFonts w:ascii="Traditional Arabic" w:hAnsi="Traditional Arabic" w:cs="Traditional Arabic"/>
          <w:sz w:val="36"/>
          <w:szCs w:val="36"/>
        </w:rPr>
      </w:pPr>
      <w:r w:rsidRPr="00422473">
        <w:rPr>
          <w:rFonts w:ascii="Traditional Arabic" w:hAnsi="Traditional Arabic" w:cs="Traditional Arabic"/>
          <w:sz w:val="36"/>
          <w:szCs w:val="36"/>
          <w:rtl/>
        </w:rPr>
        <w:lastRenderedPageBreak/>
        <w:t>التحاطب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والكتابة</w:t>
      </w:r>
      <w:r w:rsidRPr="00422473">
        <w:rPr>
          <w:rFonts w:ascii="Traditional Arabic" w:hAnsi="Traditional Arabic" w:cs="Traditional Arabic"/>
          <w:sz w:val="36"/>
          <w:szCs w:val="36"/>
        </w:rPr>
        <w:t>.</w:t>
      </w:r>
      <w:r w:rsidRPr="00422473">
        <w:rPr>
          <w:rFonts w:ascii="Traditional Arabic" w:hAnsi="Traditional Arabic" w:cs="Traditional Arabic" w:hint="cs"/>
          <w:sz w:val="36"/>
          <w:szCs w:val="36"/>
          <w:rtl/>
        </w:rPr>
        <w:t xml:space="preserve"> </w:t>
      </w:r>
      <w:r w:rsidRPr="00422473">
        <w:rPr>
          <w:rFonts w:ascii="Traditional Arabic" w:hAnsi="Traditional Arabic" w:cs="Traditional Arabic"/>
          <w:sz w:val="36"/>
          <w:szCs w:val="36"/>
          <w:rtl/>
        </w:rPr>
        <w:t>وأكثر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كان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هناك</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اعتقاد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دراسة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w:t>
      </w:r>
      <w:r w:rsidRPr="00422473">
        <w:rPr>
          <w:rFonts w:ascii="Traditional Arabic" w:hAnsi="Traditional Arabic" w:cs="Traditional Arabic" w:hint="cs"/>
          <w:sz w:val="36"/>
          <w:szCs w:val="36"/>
          <w:rtl/>
        </w:rPr>
        <w:t xml:space="preserve">ات </w:t>
      </w:r>
      <w:r w:rsidRPr="00422473">
        <w:rPr>
          <w:rFonts w:ascii="Traditional Arabic" w:hAnsi="Traditional Arabic" w:cs="Traditional Arabic"/>
          <w:sz w:val="36"/>
          <w:szCs w:val="36"/>
          <w:rtl/>
        </w:rPr>
        <w:t>الأجنبية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تمني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قدرا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الطالب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العقلية،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وعلى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الرغم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احتمال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أنه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لايحتاج</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استعمال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الهدف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أبدا،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مجرد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التمرين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العقلي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أثناء</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تعليمها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تكون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 xml:space="preserve">مفيدا. </w:t>
      </w:r>
      <w:r w:rsidRPr="00422473">
        <w:rPr>
          <w:rStyle w:val="FootnoteReference"/>
          <w:rFonts w:ascii="Traditional Arabic" w:hAnsi="Traditional Arabic" w:cs="Traditional Arabic"/>
          <w:sz w:val="36"/>
          <w:szCs w:val="36"/>
          <w:rtl/>
        </w:rPr>
        <w:footnoteReference w:id="7"/>
      </w:r>
    </w:p>
    <w:p w:rsidR="00391AA6" w:rsidRDefault="00391AA6" w:rsidP="00391AA6">
      <w:pPr>
        <w:pStyle w:val="NoSpacing"/>
        <w:bidi/>
        <w:spacing w:line="360" w:lineRule="auto"/>
        <w:ind w:left="283" w:firstLine="720"/>
        <w:jc w:val="both"/>
        <w:rPr>
          <w:rFonts w:ascii="Traditional Arabic" w:hAnsi="Traditional Arabic" w:cs="Traditional Arabic"/>
          <w:sz w:val="36"/>
          <w:szCs w:val="36"/>
        </w:rPr>
      </w:pPr>
      <w:r w:rsidRPr="00422473">
        <w:rPr>
          <w:rFonts w:ascii="Traditional Arabic" w:hAnsi="Traditional Arabic" w:cs="Traditional Arabic"/>
          <w:sz w:val="36"/>
          <w:szCs w:val="36"/>
          <w:rtl/>
        </w:rPr>
        <w:t>ولهذه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أسماء</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وهي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طريقة</w:t>
      </w:r>
      <w:r w:rsidRPr="00422473">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القواعد </w:t>
      </w:r>
      <w:r w:rsidRPr="00422473">
        <w:rPr>
          <w:rFonts w:ascii="Traditional Arabic" w:hAnsi="Traditional Arabic" w:cs="Traditional Arabic"/>
          <w:sz w:val="36"/>
          <w:szCs w:val="36"/>
          <w:rtl/>
        </w:rPr>
        <w:t>والترجمة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القديمة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التقليدية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 xml:space="preserve">ي </w:t>
      </w:r>
      <w:r w:rsidRPr="00422473">
        <w:rPr>
          <w:rFonts w:ascii="Traditional Arabic" w:hAnsi="Traditional Arabic" w:cs="Traditional Arabic"/>
          <w:sz w:val="36"/>
          <w:szCs w:val="36"/>
          <w:rtl/>
        </w:rPr>
        <w:t>تعلمها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اتبع</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المعلم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الأساليب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كانت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شائعة</w:t>
      </w:r>
      <w:r w:rsidRPr="00422473">
        <w:rPr>
          <w:rFonts w:ascii="Traditional Arabic" w:hAnsi="Traditional Arabic" w:cs="Traditional Arabic"/>
          <w:sz w:val="36"/>
          <w:szCs w:val="36"/>
        </w:rPr>
        <w:t xml:space="preserve"> </w:t>
      </w:r>
      <w:r w:rsidRPr="00422473">
        <w:rPr>
          <w:rFonts w:ascii="Traditional Arabic" w:hAnsi="Traditional Arabic" w:cs="Traditional Arabic" w:hint="cs"/>
          <w:sz w:val="36"/>
          <w:szCs w:val="36"/>
          <w:rtl/>
        </w:rPr>
        <w:t>في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تدريس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الثانية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العصور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الوسطن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وكان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المدخل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 xml:space="preserve">ي </w:t>
      </w:r>
      <w:r w:rsidRPr="00422473">
        <w:rPr>
          <w:rFonts w:ascii="Traditional Arabic" w:hAnsi="Traditional Arabic" w:cs="Traditional Arabic"/>
          <w:sz w:val="36"/>
          <w:szCs w:val="36"/>
          <w:rtl/>
        </w:rPr>
        <w:t>تدريسها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شرح</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قواعدها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والانطلاق</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القواعد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تعليم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مهار</w:t>
      </w:r>
      <w:r w:rsidRPr="00422473">
        <w:rPr>
          <w:rFonts w:ascii="Traditional Arabic" w:hAnsi="Traditional Arabic" w:cs="Traditional Arabic" w:hint="cs"/>
          <w:sz w:val="36"/>
          <w:szCs w:val="36"/>
          <w:rtl/>
        </w:rPr>
        <w:t xml:space="preserve">ات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الأخرى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ولاسيما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القراءة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والترجمة،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ثم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صار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تدريس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النحوية</w:t>
      </w:r>
      <w:r w:rsidRPr="00422473">
        <w:rPr>
          <w:rFonts w:ascii="Traditional Arabic" w:hAnsi="Traditional Arabic" w:cs="Traditional Arabic"/>
          <w:sz w:val="36"/>
          <w:szCs w:val="36"/>
        </w:rPr>
        <w:t xml:space="preserve"> </w:t>
      </w:r>
      <w:r w:rsidRPr="00422473">
        <w:rPr>
          <w:rFonts w:ascii="Traditional Arabic" w:hAnsi="Traditional Arabic" w:cs="Traditional Arabic" w:hint="cs"/>
          <w:sz w:val="36"/>
          <w:szCs w:val="36"/>
          <w:rtl/>
        </w:rPr>
        <w:t>في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ذاته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النحو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وسيلة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لتنمية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ملكا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العقل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التفكير</w:t>
      </w:r>
      <w:r w:rsidRPr="00422473">
        <w:rPr>
          <w:rFonts w:ascii="Traditional Arabic" w:hAnsi="Traditional Arabic" w:cs="Traditional Arabic"/>
          <w:sz w:val="36"/>
          <w:szCs w:val="36"/>
        </w:rPr>
        <w:t>.</w:t>
      </w:r>
    </w:p>
    <w:p w:rsidR="00391AA6" w:rsidRDefault="00391AA6" w:rsidP="00391AA6">
      <w:pPr>
        <w:pStyle w:val="NoSpacing"/>
        <w:bidi/>
        <w:spacing w:line="360" w:lineRule="auto"/>
        <w:ind w:left="283" w:firstLine="720"/>
        <w:jc w:val="both"/>
        <w:rPr>
          <w:rFonts w:ascii="Traditional Arabic" w:hAnsi="Traditional Arabic" w:cs="Traditional Arabic"/>
          <w:sz w:val="36"/>
          <w:szCs w:val="36"/>
          <w:rtl/>
        </w:rPr>
      </w:pPr>
      <w:r>
        <w:rPr>
          <w:rFonts w:ascii="Traditional Arabic" w:hAnsi="Traditional Arabic" w:cs="Traditional Arabic"/>
          <w:sz w:val="36"/>
          <w:szCs w:val="36"/>
          <w:rtl/>
        </w:rPr>
        <w:t>و</w:t>
      </w:r>
      <w:r>
        <w:rPr>
          <w:rFonts w:ascii="Traditional Arabic" w:hAnsi="Traditional Arabic" w:cs="Traditional Arabic" w:hint="cs"/>
          <w:sz w:val="36"/>
          <w:szCs w:val="36"/>
          <w:rtl/>
        </w:rPr>
        <w:t>ت</w:t>
      </w:r>
      <w:r w:rsidRPr="00422473">
        <w:rPr>
          <w:rFonts w:ascii="Traditional Arabic" w:hAnsi="Traditional Arabic" w:cs="Traditional Arabic"/>
          <w:sz w:val="36"/>
          <w:szCs w:val="36"/>
          <w:rtl/>
        </w:rPr>
        <w:t>رجع</w:t>
      </w:r>
      <w:r w:rsidRPr="00422473">
        <w:rPr>
          <w:rFonts w:ascii="Traditional Arabic" w:hAnsi="Traditional Arabic" w:cs="Traditional Arabic"/>
          <w:sz w:val="36"/>
          <w:szCs w:val="36"/>
        </w:rPr>
        <w:t xml:space="preserve"> </w:t>
      </w:r>
      <w:r>
        <w:rPr>
          <w:rFonts w:ascii="Traditional Arabic" w:hAnsi="Traditional Arabic" w:cs="Traditional Arabic" w:hint="cs"/>
          <w:sz w:val="36"/>
          <w:szCs w:val="36"/>
          <w:rtl/>
        </w:rPr>
        <w:t>ت</w:t>
      </w:r>
      <w:r>
        <w:rPr>
          <w:rFonts w:ascii="Traditional Arabic" w:hAnsi="Traditional Arabic" w:cs="Traditional Arabic"/>
          <w:sz w:val="36"/>
          <w:szCs w:val="36"/>
          <w:rtl/>
        </w:rPr>
        <w:t>ستخد</w:t>
      </w:r>
      <w:r w:rsidRPr="00422473">
        <w:rPr>
          <w:rFonts w:ascii="Traditional Arabic" w:hAnsi="Traditional Arabic" w:cs="Traditional Arabic"/>
          <w:sz w:val="36"/>
          <w:szCs w:val="36"/>
          <w:rtl/>
        </w:rPr>
        <w:t>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أوربا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أواخر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القرن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الثامن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عشر</w:t>
      </w:r>
      <w:r w:rsidRPr="00422473">
        <w:rPr>
          <w:rFonts w:ascii="Traditional Arabic" w:hAnsi="Traditional Arabic" w:cs="Traditional Arabic"/>
          <w:sz w:val="36"/>
          <w:szCs w:val="36"/>
        </w:rPr>
        <w:t>.</w:t>
      </w:r>
      <w:r w:rsidRPr="00422473">
        <w:rPr>
          <w:rFonts w:ascii="Traditional Arabic" w:hAnsi="Traditional Arabic" w:cs="Traditional Arabic" w:hint="cs"/>
          <w:sz w:val="36"/>
          <w:szCs w:val="36"/>
          <w:rtl/>
        </w:rPr>
        <w:t xml:space="preserve"> </w:t>
      </w:r>
      <w:r w:rsidRPr="00422473">
        <w:rPr>
          <w:rFonts w:ascii="Traditional Arabic" w:hAnsi="Traditional Arabic" w:cs="Traditional Arabic"/>
          <w:sz w:val="36"/>
          <w:szCs w:val="36"/>
          <w:rtl/>
        </w:rPr>
        <w:t>وشبوع</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بلدان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جنوب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شرق</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آسيا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جنوب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أفرقيا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مع</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انتشار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الإسلام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واهتمامة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بتعليم 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العربية</w:t>
      </w:r>
      <w:r w:rsidRPr="00422473">
        <w:rPr>
          <w:rFonts w:ascii="Traditional Arabic" w:hAnsi="Traditional Arabic" w:cs="Traditional Arabic"/>
          <w:sz w:val="36"/>
          <w:szCs w:val="36"/>
        </w:rPr>
        <w:t>.</w:t>
      </w:r>
      <w:r w:rsidRPr="00422473">
        <w:rPr>
          <w:rFonts w:ascii="Traditional Arabic" w:hAnsi="Traditional Arabic" w:cs="Traditional Arabic" w:hint="cs"/>
          <w:sz w:val="36"/>
          <w:szCs w:val="36"/>
          <w:rtl/>
        </w:rPr>
        <w:t xml:space="preserve"> </w:t>
      </w:r>
      <w:r w:rsidRPr="00422473">
        <w:rPr>
          <w:rFonts w:ascii="Traditional Arabic" w:hAnsi="Traditional Arabic" w:cs="Traditional Arabic"/>
          <w:sz w:val="36"/>
          <w:szCs w:val="36"/>
          <w:rtl/>
        </w:rPr>
        <w:t>ومحور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تعليم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العربية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البلاد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تحفيظ</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الطلاب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بعض</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سور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القرآن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الكريم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وشرح</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معانيها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ثم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شرح</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قواعد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النحوية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تسهم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فهم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 xml:space="preserve">تراكيبة. </w:t>
      </w:r>
      <w:r w:rsidRPr="00422473">
        <w:rPr>
          <w:rStyle w:val="FootnoteReference"/>
          <w:rFonts w:ascii="Traditional Arabic" w:hAnsi="Traditional Arabic" w:cs="Traditional Arabic"/>
          <w:sz w:val="36"/>
          <w:szCs w:val="36"/>
          <w:rtl/>
        </w:rPr>
        <w:footnoteReference w:id="8"/>
      </w:r>
    </w:p>
    <w:p w:rsidR="00391AA6" w:rsidRDefault="00237C68" w:rsidP="00391AA6">
      <w:pPr>
        <w:pStyle w:val="NoSpacing"/>
        <w:bidi/>
        <w:spacing w:line="360" w:lineRule="auto"/>
        <w:ind w:left="283" w:firstLine="720"/>
        <w:jc w:val="both"/>
        <w:rPr>
          <w:rFonts w:ascii="Traditional Arabic" w:hAnsi="Traditional Arabic" w:cs="Traditional Arabic"/>
          <w:sz w:val="36"/>
          <w:szCs w:val="36"/>
        </w:rPr>
      </w:pPr>
      <w:r>
        <w:rPr>
          <w:rFonts w:ascii="Traditional Arabic" w:hAnsi="Traditional Arabic" w:cs="Traditional Arabic"/>
          <w:noProof/>
          <w:sz w:val="36"/>
          <w:szCs w:val="36"/>
        </w:rPr>
        <mc:AlternateContent>
          <mc:Choice Requires="wpi">
            <w:drawing>
              <wp:anchor distT="0" distB="0" distL="114300" distR="114300" simplePos="0" relativeHeight="251817984" behindDoc="0" locked="0" layoutInCell="1" allowOverlap="1">
                <wp:simplePos x="0" y="0"/>
                <wp:positionH relativeFrom="column">
                  <wp:posOffset>1983703</wp:posOffset>
                </wp:positionH>
                <wp:positionV relativeFrom="paragraph">
                  <wp:posOffset>1515412</wp:posOffset>
                </wp:positionV>
                <wp:extent cx="605880" cy="264240"/>
                <wp:effectExtent l="114300" t="133350" r="137160" b="154940"/>
                <wp:wrapNone/>
                <wp:docPr id="227" name="Ink 227"/>
                <wp:cNvGraphicFramePr/>
                <a:graphic xmlns:a="http://schemas.openxmlformats.org/drawingml/2006/main">
                  <a:graphicData uri="http://schemas.microsoft.com/office/word/2010/wordprocessingInk">
                    <w14:contentPart bwMode="auto" r:id="rId46">
                      <w14:nvContentPartPr>
                        <w14:cNvContentPartPr/>
                      </w14:nvContentPartPr>
                      <w14:xfrm>
                        <a:off x="0" y="0"/>
                        <a:ext cx="605880" cy="264240"/>
                      </w14:xfrm>
                    </w14:contentPart>
                  </a:graphicData>
                </a:graphic>
              </wp:anchor>
            </w:drawing>
          </mc:Choice>
          <mc:Fallback>
            <w:pict>
              <v:shape id="Ink 227" o:spid="_x0000_s1026" type="#_x0000_t75" style="position:absolute;margin-left:148.65pt;margin-top:111.75pt;width:62.85pt;height:35.9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">
                <v:imagedata r:id="rId47" o:title=""/>
              </v:shape>
            </w:pict>
          </mc:Fallback>
        </mc:AlternateContent>
      </w:r>
    </w:p>
    <w:p w:rsidR="00391AA6" w:rsidRPr="00422473" w:rsidRDefault="00391AA6" w:rsidP="00391AA6">
      <w:pPr>
        <w:pStyle w:val="NoSpacing"/>
        <w:bidi/>
        <w:spacing w:line="360" w:lineRule="auto"/>
        <w:ind w:left="283" w:firstLine="720"/>
        <w:jc w:val="both"/>
        <w:rPr>
          <w:rFonts w:ascii="Traditional Arabic" w:hAnsi="Traditional Arabic" w:cs="Traditional Arabic"/>
          <w:sz w:val="36"/>
          <w:szCs w:val="36"/>
          <w:rtl/>
        </w:rPr>
      </w:pPr>
      <w:r w:rsidRPr="00422473">
        <w:rPr>
          <w:rFonts w:ascii="Traditional Arabic" w:hAnsi="Traditional Arabic" w:cs="Traditional Arabic"/>
          <w:sz w:val="36"/>
          <w:szCs w:val="36"/>
          <w:rtl/>
        </w:rPr>
        <w:lastRenderedPageBreak/>
        <w:t>ويحدد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بعضهم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أهم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خصائص</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فيما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يلي</w:t>
      </w:r>
      <w:r w:rsidRPr="00422473">
        <w:rPr>
          <w:rFonts w:ascii="Traditional Arabic" w:hAnsi="Traditional Arabic" w:cs="Traditional Arabic"/>
          <w:sz w:val="36"/>
          <w:szCs w:val="36"/>
        </w:rPr>
        <w:t>:</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تقدم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الدروس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الأم،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مع</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استعمال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قليل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الهدف</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تعلم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المفردا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قوائم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كلما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معزولة</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شروح</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مستفيضة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لمشكلا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النحو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المعقدة</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يقدم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النحو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قواعد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تنظيم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الكلما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ويركز</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w:t>
      </w:r>
      <w:r w:rsidRPr="00422473">
        <w:rPr>
          <w:rFonts w:ascii="Traditional Arabic" w:hAnsi="Traditional Arabic" w:cs="Traditional Arabic" w:hint="cs"/>
          <w:sz w:val="36"/>
          <w:szCs w:val="36"/>
          <w:rtl/>
        </w:rPr>
        <w:t>د</w:t>
      </w:r>
      <w:r w:rsidRPr="00422473">
        <w:rPr>
          <w:rFonts w:ascii="Traditional Arabic" w:hAnsi="Traditional Arabic" w:cs="Traditional Arabic"/>
          <w:sz w:val="36"/>
          <w:szCs w:val="36"/>
          <w:rtl/>
        </w:rPr>
        <w:t>ريس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ضيع</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الكلما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وتصريفها</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قراءة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نصوص</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كلاسيكية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صعبة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مرحلة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مبكرة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جدا</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لايوجه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اهتمام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محتوى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النصوص،</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وإنما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تعالج</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باعتمارها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تدريبا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التحليل النحوي</w:t>
      </w:r>
    </w:p>
    <w:p w:rsidR="00391AA6" w:rsidRPr="00422473"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تتكون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التدريبا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الوحيدة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ترجمة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جمل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غير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مترابطة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الهدف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 الأم</w:t>
      </w:r>
    </w:p>
    <w:p w:rsidR="00391AA6" w:rsidRDefault="00391AA6" w:rsidP="00391AA6">
      <w:pPr>
        <w:pStyle w:val="NoSpacing"/>
        <w:numPr>
          <w:ilvl w:val="0"/>
          <w:numId w:val="15"/>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لايوجه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اهتمام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النطق</w:t>
      </w:r>
    </w:p>
    <w:p w:rsidR="00391AA6" w:rsidRDefault="00391AA6" w:rsidP="00391AA6">
      <w:pPr>
        <w:pStyle w:val="NoSpacing"/>
        <w:bidi/>
        <w:spacing w:line="360" w:lineRule="auto"/>
        <w:ind w:left="720"/>
        <w:jc w:val="both"/>
        <w:rPr>
          <w:rFonts w:ascii="Traditional Arabic" w:hAnsi="Traditional Arabic" w:cs="Traditional Arabic"/>
          <w:sz w:val="36"/>
          <w:szCs w:val="36"/>
          <w:rtl/>
        </w:rPr>
      </w:pPr>
      <w:r w:rsidRPr="00422473">
        <w:rPr>
          <w:rFonts w:ascii="Traditional Arabic" w:hAnsi="Traditional Arabic" w:cs="Traditional Arabic"/>
          <w:sz w:val="36"/>
          <w:szCs w:val="36"/>
          <w:rtl/>
        </w:rPr>
        <w:t>ومن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الملاحظ</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كانت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قوية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بِعنى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بين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النماذج</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الأخرى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المنافسة</w:t>
      </w:r>
      <w:r w:rsidRPr="00422473">
        <w:rPr>
          <w:rFonts w:ascii="Traditional Arabic" w:hAnsi="Traditional Arabic" w:cs="Traditional Arabic"/>
          <w:sz w:val="36"/>
          <w:szCs w:val="36"/>
        </w:rPr>
        <w:t>.</w:t>
      </w:r>
      <w:r w:rsidRPr="00422473">
        <w:rPr>
          <w:rFonts w:ascii="Traditional Arabic" w:hAnsi="Traditional Arabic" w:cs="Traditional Arabic"/>
          <w:sz w:val="36"/>
          <w:szCs w:val="36"/>
          <w:rtl/>
        </w:rPr>
        <w:t xml:space="preserve"> وهي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تكن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تفعل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شيئا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لإبراز</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القدرة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الاتصالية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عند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 xml:space="preserve">الطالب. </w:t>
      </w:r>
      <w:r w:rsidRPr="00422473">
        <w:rPr>
          <w:rStyle w:val="FootnoteReference"/>
          <w:rFonts w:ascii="Traditional Arabic" w:hAnsi="Traditional Arabic" w:cs="Traditional Arabic"/>
          <w:sz w:val="36"/>
          <w:szCs w:val="36"/>
          <w:rtl/>
        </w:rPr>
        <w:footnoteReference w:id="9"/>
      </w:r>
    </w:p>
    <w:p w:rsidR="00391AA6" w:rsidRDefault="00391AA6" w:rsidP="00391AA6">
      <w:pPr>
        <w:pStyle w:val="NoSpacing"/>
        <w:bidi/>
        <w:spacing w:line="360" w:lineRule="auto"/>
        <w:ind w:left="720"/>
        <w:jc w:val="both"/>
        <w:rPr>
          <w:rFonts w:ascii="Traditional Arabic" w:hAnsi="Traditional Arabic" w:cs="Traditional Arabic"/>
          <w:sz w:val="36"/>
          <w:szCs w:val="36"/>
          <w:rtl/>
        </w:rPr>
      </w:pPr>
    </w:p>
    <w:p w:rsidR="00391AA6" w:rsidRDefault="00391AA6" w:rsidP="00391AA6">
      <w:pPr>
        <w:pStyle w:val="NoSpacing"/>
        <w:bidi/>
        <w:spacing w:line="360" w:lineRule="auto"/>
        <w:ind w:left="720"/>
        <w:jc w:val="both"/>
        <w:rPr>
          <w:rFonts w:ascii="Traditional Arabic" w:hAnsi="Traditional Arabic" w:cs="Traditional Arabic"/>
          <w:sz w:val="36"/>
          <w:szCs w:val="36"/>
          <w:rtl/>
        </w:rPr>
      </w:pPr>
    </w:p>
    <w:p w:rsidR="00391AA6" w:rsidRDefault="00237C68" w:rsidP="00391AA6">
      <w:pPr>
        <w:pStyle w:val="NoSpacing"/>
        <w:bidi/>
        <w:spacing w:line="360" w:lineRule="auto"/>
        <w:ind w:left="720"/>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19008" behindDoc="0" locked="0" layoutInCell="1" allowOverlap="1">
                <wp:simplePos x="0" y="0"/>
                <wp:positionH relativeFrom="column">
                  <wp:posOffset>2244900</wp:posOffset>
                </wp:positionH>
                <wp:positionV relativeFrom="paragraph">
                  <wp:posOffset>1110729</wp:posOffset>
                </wp:positionV>
                <wp:extent cx="1209960" cy="144360"/>
                <wp:effectExtent l="76200" t="133350" r="123825" b="160655"/>
                <wp:wrapNone/>
                <wp:docPr id="228" name="Ink 228"/>
                <wp:cNvGraphicFramePr/>
                <a:graphic xmlns:a="http://schemas.openxmlformats.org/drawingml/2006/main">
                  <a:graphicData uri="http://schemas.microsoft.com/office/word/2010/wordprocessingInk">
                    <w14:contentPart bwMode="auto" r:id="rId48">
                      <w14:nvContentPartPr>
                        <w14:cNvContentPartPr/>
                      </w14:nvContentPartPr>
                      <w14:xfrm>
                        <a:off x="0" y="0"/>
                        <a:ext cx="1209960" cy="144360"/>
                      </w14:xfrm>
                    </w14:contentPart>
                  </a:graphicData>
                </a:graphic>
              </wp:anchor>
            </w:drawing>
          </mc:Choice>
          <mc:Fallback>
            <w:pict>
              <v:shape id="Ink 228" o:spid="_x0000_s1026" type="#_x0000_t75" style="position:absolute;margin-left:169.2pt;margin-top:79.9pt;width:110.4pt;height:26.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">
                <v:imagedata r:id="rId49" o:title=""/>
              </v:shape>
            </w:pict>
          </mc:Fallback>
        </mc:AlternateContent>
      </w:r>
    </w:p>
    <w:p w:rsidR="00391AA6" w:rsidRPr="00A6635E" w:rsidRDefault="00391AA6" w:rsidP="00391AA6">
      <w:pPr>
        <w:pStyle w:val="NoSpacing"/>
        <w:numPr>
          <w:ilvl w:val="0"/>
          <w:numId w:val="19"/>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b/>
          <w:bCs/>
          <w:sz w:val="36"/>
          <w:szCs w:val="36"/>
          <w:rtl/>
        </w:rPr>
        <w:lastRenderedPageBreak/>
        <w:t>أهداف طريقة القواعد والترجمة</w:t>
      </w:r>
    </w:p>
    <w:p w:rsidR="00391AA6" w:rsidRPr="00A6635E" w:rsidRDefault="00391AA6" w:rsidP="00391AA6">
      <w:pPr>
        <w:pStyle w:val="NoSpacing"/>
        <w:bidi/>
        <w:spacing w:line="360" w:lineRule="auto"/>
        <w:ind w:left="708" w:firstLine="567"/>
        <w:jc w:val="both"/>
        <w:rPr>
          <w:rFonts w:ascii="Traditional Arabic" w:hAnsi="Traditional Arabic" w:cs="Traditional Arabic"/>
          <w:sz w:val="36"/>
          <w:szCs w:val="36"/>
          <w:lang w:bidi="ar-DZ"/>
        </w:rPr>
      </w:pPr>
      <w:r w:rsidRPr="00DC274B">
        <w:rPr>
          <w:rFonts w:ascii="Traditional Arabic" w:hAnsi="Traditional Arabic" w:cs="Traditional Arabic"/>
          <w:sz w:val="36"/>
          <w:szCs w:val="36"/>
          <w:rtl/>
          <w:lang w:bidi="ar-DZ"/>
        </w:rPr>
        <w:t xml:space="preserve">فإن قواعد </w:t>
      </w:r>
      <w:r>
        <w:rPr>
          <w:rFonts w:ascii="Traditional Arabic" w:hAnsi="Traditional Arabic" w:cs="Traditional Arabic" w:hint="cs"/>
          <w:sz w:val="36"/>
          <w:szCs w:val="36"/>
          <w:rtl/>
          <w:lang w:bidi="ar-DZ"/>
        </w:rPr>
        <w:t>و</w:t>
      </w:r>
      <w:r w:rsidRPr="00DC274B">
        <w:rPr>
          <w:rFonts w:ascii="Traditional Arabic" w:hAnsi="Traditional Arabic" w:cs="Traditional Arabic"/>
          <w:sz w:val="36"/>
          <w:szCs w:val="36"/>
          <w:rtl/>
          <w:lang w:bidi="ar-DZ"/>
        </w:rPr>
        <w:t>الترجمة في تعل</w:t>
      </w:r>
      <w:r>
        <w:rPr>
          <w:rFonts w:ascii="Traditional Arabic" w:hAnsi="Traditional Arabic" w:cs="Traditional Arabic" w:hint="cs"/>
          <w:sz w:val="36"/>
          <w:szCs w:val="36"/>
          <w:rtl/>
          <w:lang w:bidi="ar-DZ"/>
        </w:rPr>
        <w:t>ي</w:t>
      </w:r>
      <w:r w:rsidRPr="00DC274B">
        <w:rPr>
          <w:rFonts w:ascii="Traditional Arabic" w:hAnsi="Traditional Arabic" w:cs="Traditional Arabic"/>
          <w:sz w:val="36"/>
          <w:szCs w:val="36"/>
          <w:rtl/>
          <w:lang w:bidi="ar-DZ"/>
        </w:rPr>
        <w:t>م اللغة العربية تهدف في المقام الأول إلى مساعدة الطلاب في إتقان المفردات والنط</w:t>
      </w:r>
      <w:r>
        <w:rPr>
          <w:rFonts w:ascii="Traditional Arabic" w:hAnsi="Traditional Arabic" w:cs="Traditional Arabic"/>
          <w:sz w:val="36"/>
          <w:szCs w:val="36"/>
          <w:rtl/>
          <w:lang w:bidi="ar-DZ"/>
        </w:rPr>
        <w:t>ق والنطق</w:t>
      </w:r>
      <w:r>
        <w:rPr>
          <w:rFonts w:ascii="Traditional Arabic" w:hAnsi="Traditional Arabic" w:cs="Traditional Arabic" w:hint="cs"/>
          <w:sz w:val="36"/>
          <w:szCs w:val="36"/>
          <w:rtl/>
          <w:lang w:bidi="ar-DZ"/>
        </w:rPr>
        <w:t xml:space="preserve"> </w:t>
      </w:r>
      <w:r w:rsidRPr="00DC274B">
        <w:rPr>
          <w:rFonts w:ascii="Traditional Arabic" w:hAnsi="Traditional Arabic" w:cs="Traditional Arabic"/>
          <w:sz w:val="36"/>
          <w:szCs w:val="36"/>
          <w:rtl/>
          <w:lang w:bidi="ar-DZ"/>
        </w:rPr>
        <w:t>اقرأها لتتمكن من كتابتها مرة أخرى.</w:t>
      </w:r>
      <w:r>
        <w:rPr>
          <w:rStyle w:val="FootnoteReference"/>
          <w:rFonts w:ascii="Traditional Arabic" w:hAnsi="Traditional Arabic" w:cs="Traditional Arabic"/>
          <w:sz w:val="36"/>
          <w:szCs w:val="36"/>
          <w:rtl/>
          <w:lang w:bidi="ar-DZ"/>
        </w:rPr>
        <w:footnoteReference w:id="10"/>
      </w:r>
      <w:r>
        <w:rPr>
          <w:rFonts w:ascii="Traditional Arabic" w:hAnsi="Traditional Arabic" w:cs="Traditional Arabic" w:hint="cs"/>
          <w:sz w:val="36"/>
          <w:szCs w:val="36"/>
          <w:rtl/>
          <w:lang w:bidi="ar-DZ"/>
        </w:rPr>
        <w:t xml:space="preserve"> </w:t>
      </w:r>
      <w:r w:rsidRPr="00422473">
        <w:rPr>
          <w:rFonts w:ascii="Traditional Arabic" w:hAnsi="Traditional Arabic" w:cs="Traditional Arabic"/>
          <w:sz w:val="36"/>
          <w:szCs w:val="36"/>
          <w:rtl/>
        </w:rPr>
        <w:t>بعد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قراءة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الوحدة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يكون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الدراس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قادرا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على</w:t>
      </w:r>
      <w:r w:rsidRPr="00422473">
        <w:rPr>
          <w:rFonts w:ascii="Traditional Arabic" w:hAnsi="Traditional Arabic" w:cs="Traditional Arabic"/>
          <w:sz w:val="36"/>
          <w:szCs w:val="36"/>
        </w:rPr>
        <w:t>:</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يلخص</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بلغته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الخاصة،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الظروف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نشأ</w:t>
      </w:r>
      <w:r w:rsidRPr="00422473">
        <w:rPr>
          <w:rFonts w:ascii="Traditional Arabic" w:hAnsi="Traditional Arabic" w:cs="Traditional Arabic" w:hint="cs"/>
          <w:sz w:val="36"/>
          <w:szCs w:val="36"/>
          <w:rtl/>
        </w:rPr>
        <w:t xml:space="preserve">ت </w:t>
      </w:r>
      <w:r w:rsidRPr="00422473">
        <w:rPr>
          <w:rFonts w:ascii="Traditional Arabic" w:hAnsi="Traditional Arabic" w:cs="Traditional Arabic"/>
          <w:sz w:val="36"/>
          <w:szCs w:val="36"/>
          <w:rtl/>
        </w:rPr>
        <w:t>فيها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النحو</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والترجمة</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يدرك</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العلاقة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بين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الظروف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نشأ</w:t>
      </w:r>
      <w:r w:rsidRPr="00422473">
        <w:rPr>
          <w:rFonts w:ascii="Traditional Arabic" w:hAnsi="Traditional Arabic" w:cs="Traditional Arabic" w:hint="cs"/>
          <w:sz w:val="36"/>
          <w:szCs w:val="36"/>
          <w:rtl/>
        </w:rPr>
        <w:t xml:space="preserve">ت </w:t>
      </w:r>
      <w:r w:rsidRPr="00422473">
        <w:rPr>
          <w:rFonts w:ascii="Traditional Arabic" w:hAnsi="Traditional Arabic" w:cs="Traditional Arabic"/>
          <w:sz w:val="36"/>
          <w:szCs w:val="36"/>
          <w:rtl/>
        </w:rPr>
        <w:t>فيها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وبين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إجراءاتها</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يستنت</w:t>
      </w:r>
      <w:r w:rsidRPr="00422473">
        <w:rPr>
          <w:rFonts w:ascii="Traditional Arabic" w:hAnsi="Traditional Arabic" w:cs="Traditional Arabic" w:hint="cs"/>
          <w:sz w:val="36"/>
          <w:szCs w:val="36"/>
          <w:rtl/>
        </w:rPr>
        <w:t>ج</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مفهوم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w:t>
      </w:r>
      <w:r w:rsidRPr="00422473">
        <w:rPr>
          <w:rFonts w:ascii="Traditional Arabic" w:hAnsi="Traditional Arabic" w:cs="Traditional Arabic" w:hint="cs"/>
          <w:sz w:val="36"/>
          <w:szCs w:val="36"/>
          <w:rtl/>
        </w:rPr>
        <w:t>ط</w:t>
      </w:r>
      <w:r w:rsidRPr="00422473">
        <w:rPr>
          <w:rFonts w:ascii="Traditional Arabic" w:hAnsi="Traditional Arabic" w:cs="Traditional Arabic"/>
          <w:sz w:val="36"/>
          <w:szCs w:val="36"/>
          <w:rtl/>
        </w:rPr>
        <w:t>ب</w:t>
      </w:r>
      <w:r w:rsidRPr="00422473">
        <w:rPr>
          <w:rFonts w:ascii="Traditional Arabic" w:hAnsi="Traditional Arabic" w:cs="Traditional Arabic" w:hint="cs"/>
          <w:sz w:val="36"/>
          <w:szCs w:val="36"/>
          <w:rtl/>
        </w:rPr>
        <w:t>ي</w:t>
      </w:r>
      <w:r w:rsidRPr="00422473">
        <w:rPr>
          <w:rFonts w:ascii="Traditional Arabic" w:hAnsi="Traditional Arabic" w:cs="Traditional Arabic"/>
          <w:sz w:val="36"/>
          <w:szCs w:val="36"/>
          <w:rtl/>
        </w:rPr>
        <w:t>عه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تعليمها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ثانية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إجراءا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يحدد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درجة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الاتساق</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بين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إجراءا</w:t>
      </w:r>
      <w:r w:rsidRPr="00422473">
        <w:rPr>
          <w:rFonts w:ascii="Traditional Arabic" w:hAnsi="Traditional Arabic" w:cs="Traditional Arabic" w:hint="cs"/>
          <w:sz w:val="36"/>
          <w:szCs w:val="36"/>
          <w:rtl/>
        </w:rPr>
        <w:t xml:space="preserve">ت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والمدخل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تستند</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إليها</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يشرح</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كيفية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معالجة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w:t>
      </w:r>
      <w:r w:rsidRPr="00422473">
        <w:rPr>
          <w:rFonts w:ascii="Traditional Arabic" w:hAnsi="Traditional Arabic" w:cs="Traditional Arabic" w:hint="cs"/>
          <w:sz w:val="36"/>
          <w:szCs w:val="36"/>
          <w:rtl/>
        </w:rPr>
        <w:t>ل</w:t>
      </w:r>
      <w:r w:rsidRPr="00422473">
        <w:rPr>
          <w:rFonts w:ascii="Traditional Arabic" w:hAnsi="Traditional Arabic" w:cs="Traditional Arabic"/>
          <w:sz w:val="36"/>
          <w:szCs w:val="36"/>
          <w:rtl/>
        </w:rPr>
        <w:t>مهارا</w:t>
      </w:r>
      <w:r w:rsidRPr="00422473">
        <w:rPr>
          <w:rFonts w:ascii="Traditional Arabic" w:hAnsi="Traditional Arabic" w:cs="Traditional Arabic" w:hint="cs"/>
          <w:sz w:val="36"/>
          <w:szCs w:val="36"/>
          <w:rtl/>
        </w:rPr>
        <w:t>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الصوتية</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يبين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موقف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w:t>
      </w:r>
      <w:r w:rsidRPr="00422473">
        <w:rPr>
          <w:rFonts w:ascii="Traditional Arabic" w:hAnsi="Traditional Arabic" w:cs="Traditional Arabic" w:hint="cs"/>
          <w:sz w:val="36"/>
          <w:szCs w:val="36"/>
          <w:rtl/>
        </w:rPr>
        <w:t>لا</w:t>
      </w:r>
      <w:r w:rsidRPr="00422473">
        <w:rPr>
          <w:rFonts w:ascii="Traditional Arabic" w:hAnsi="Traditional Arabic" w:cs="Traditional Arabic"/>
          <w:sz w:val="36"/>
          <w:szCs w:val="36"/>
          <w:rtl/>
        </w:rPr>
        <w:t>ستعانة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بلغة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وسيطة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التدريبا</w:t>
      </w:r>
      <w:r w:rsidRPr="00422473">
        <w:rPr>
          <w:rFonts w:ascii="Traditional Arabic" w:hAnsi="Traditional Arabic" w:cs="Traditional Arabic" w:hint="cs"/>
          <w:sz w:val="36"/>
          <w:szCs w:val="36"/>
          <w:rtl/>
        </w:rPr>
        <w:t>ت</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النمطية</w:t>
      </w:r>
    </w:p>
    <w:p w:rsidR="00391AA6" w:rsidRPr="00422473"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يستنتج</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أهم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مواصفا</w:t>
      </w:r>
      <w:r w:rsidRPr="00422473">
        <w:rPr>
          <w:rFonts w:ascii="Traditional Arabic" w:hAnsi="Traditional Arabic" w:cs="Traditional Arabic" w:hint="cs"/>
          <w:sz w:val="36"/>
          <w:szCs w:val="36"/>
          <w:rtl/>
        </w:rPr>
        <w:t xml:space="preserve">ت </w:t>
      </w:r>
      <w:r w:rsidRPr="00422473">
        <w:rPr>
          <w:rFonts w:ascii="Traditional Arabic" w:hAnsi="Traditional Arabic" w:cs="Traditional Arabic"/>
          <w:sz w:val="36"/>
          <w:szCs w:val="36"/>
          <w:rtl/>
        </w:rPr>
        <w:t>الكتاب</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المدرس</w:t>
      </w:r>
      <w:r w:rsidRPr="00422473">
        <w:rPr>
          <w:rFonts w:ascii="Traditional Arabic" w:hAnsi="Traditional Arabic" w:cs="Traditional Arabic" w:hint="cs"/>
          <w:sz w:val="36"/>
          <w:szCs w:val="36"/>
          <w:rtl/>
        </w:rPr>
        <w:t>ى</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الذي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يؤلفه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أ</w:t>
      </w:r>
      <w:r w:rsidRPr="00422473">
        <w:rPr>
          <w:rFonts w:ascii="Traditional Arabic" w:hAnsi="Traditional Arabic" w:cs="Traditional Arabic" w:hint="cs"/>
          <w:sz w:val="36"/>
          <w:szCs w:val="36"/>
          <w:rtl/>
        </w:rPr>
        <w:t>ن</w:t>
      </w:r>
      <w:r w:rsidRPr="00422473">
        <w:rPr>
          <w:rFonts w:ascii="Traditional Arabic" w:hAnsi="Traditional Arabic" w:cs="Traditional Arabic"/>
          <w:sz w:val="36"/>
          <w:szCs w:val="36"/>
          <w:rtl/>
        </w:rPr>
        <w:t>صار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p>
    <w:p w:rsidR="00391AA6" w:rsidRPr="00422473" w:rsidRDefault="00237C68" w:rsidP="00391AA6">
      <w:pPr>
        <w:pStyle w:val="NoSpacing"/>
        <w:numPr>
          <w:ilvl w:val="0"/>
          <w:numId w:val="14"/>
        </w:numPr>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20032" behindDoc="0" locked="0" layoutInCell="1" allowOverlap="1">
                <wp:simplePos x="0" y="0"/>
                <wp:positionH relativeFrom="column">
                  <wp:posOffset>2367823</wp:posOffset>
                </wp:positionH>
                <wp:positionV relativeFrom="paragraph">
                  <wp:posOffset>1717284</wp:posOffset>
                </wp:positionV>
                <wp:extent cx="861840" cy="429120"/>
                <wp:effectExtent l="133350" t="133350" r="128905" b="161925"/>
                <wp:wrapNone/>
                <wp:docPr id="229" name="Ink 229"/>
                <wp:cNvGraphicFramePr/>
                <a:graphic xmlns:a="http://schemas.openxmlformats.org/drawingml/2006/main">
                  <a:graphicData uri="http://schemas.microsoft.com/office/word/2010/wordprocessingInk">
                    <w14:contentPart bwMode="auto" r:id="rId50">
                      <w14:nvContentPartPr>
                        <w14:cNvContentPartPr/>
                      </w14:nvContentPartPr>
                      <w14:xfrm>
                        <a:off x="0" y="0"/>
                        <a:ext cx="861840" cy="429120"/>
                      </w14:xfrm>
                    </w14:contentPart>
                  </a:graphicData>
                </a:graphic>
              </wp:anchor>
            </w:drawing>
          </mc:Choice>
          <mc:Fallback>
            <w:pict>
              <v:shape id="Ink 229" o:spid="_x0000_s1026" type="#_x0000_t75" style="position:absolute;margin-left:178.9pt;margin-top:127.65pt;width:83pt;height:49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">
                <v:imagedata r:id="rId51" o:title=""/>
              </v:shape>
            </w:pict>
          </mc:Fallback>
        </mc:AlternateContent>
      </w:r>
      <w:r w:rsidR="00391AA6" w:rsidRPr="00422473">
        <w:rPr>
          <w:rFonts w:ascii="Traditional Arabic" w:hAnsi="Traditional Arabic" w:cs="Traditional Arabic"/>
          <w:sz w:val="36"/>
          <w:szCs w:val="36"/>
          <w:rtl/>
        </w:rPr>
        <w:t>أن</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يبرز</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من</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إجراءا</w:t>
      </w:r>
      <w:r w:rsidR="00391AA6" w:rsidRPr="00422473">
        <w:rPr>
          <w:rFonts w:ascii="Traditional Arabic" w:hAnsi="Traditional Arabic" w:cs="Traditional Arabic" w:hint="cs"/>
          <w:sz w:val="36"/>
          <w:szCs w:val="36"/>
          <w:rtl/>
        </w:rPr>
        <w:t>ت</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هذه</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الطريقة</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مسؤليا</w:t>
      </w:r>
      <w:r w:rsidR="00391AA6" w:rsidRPr="00422473">
        <w:rPr>
          <w:rFonts w:ascii="Traditional Arabic" w:hAnsi="Traditional Arabic" w:cs="Traditional Arabic" w:hint="cs"/>
          <w:sz w:val="36"/>
          <w:szCs w:val="36"/>
          <w:rtl/>
        </w:rPr>
        <w:t>ت</w:t>
      </w:r>
      <w:r w:rsidR="00391AA6" w:rsidRPr="00422473">
        <w:rPr>
          <w:rFonts w:ascii="Traditional Arabic" w:hAnsi="Traditional Arabic" w:cs="Traditional Arabic"/>
          <w:sz w:val="36"/>
          <w:szCs w:val="36"/>
        </w:rPr>
        <w:t xml:space="preserve"> </w:t>
      </w:r>
      <w:r w:rsidR="00391AA6" w:rsidRPr="00422473">
        <w:rPr>
          <w:rFonts w:ascii="Traditional Arabic" w:hAnsi="Traditional Arabic" w:cs="Traditional Arabic"/>
          <w:sz w:val="36"/>
          <w:szCs w:val="36"/>
          <w:rtl/>
        </w:rPr>
        <w:t>المعلم</w:t>
      </w:r>
    </w:p>
    <w:p w:rsidR="00B326F3" w:rsidRDefault="00391AA6" w:rsidP="00B326F3">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lastRenderedPageBreak/>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يقترح</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خطة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مبسطة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لتدريس</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مفاهيم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الثقافة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العربية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الإسلامية</w:t>
      </w:r>
      <w:r w:rsidRPr="00422473">
        <w:rPr>
          <w:rFonts w:ascii="Traditional Arabic" w:hAnsi="Traditional Arabic" w:cs="Traditional Arabic"/>
          <w:sz w:val="36"/>
          <w:szCs w:val="36"/>
        </w:rPr>
        <w:t xml:space="preserve"> </w:t>
      </w:r>
      <w:r w:rsidRPr="00422473">
        <w:rPr>
          <w:rFonts w:ascii="Traditional Arabic" w:hAnsi="Traditional Arabic" w:cs="Traditional Arabic" w:hint="cs"/>
          <w:sz w:val="36"/>
          <w:szCs w:val="36"/>
          <w:rtl/>
        </w:rPr>
        <w:t>في</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ضوء</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تصور</w:t>
      </w:r>
      <w:r w:rsidRPr="00422473">
        <w:rPr>
          <w:rFonts w:ascii="Traditional Arabic" w:hAnsi="Traditional Arabic" w:cs="Traditional Arabic" w:hint="cs"/>
          <w:sz w:val="36"/>
          <w:szCs w:val="36"/>
          <w:rtl/>
        </w:rPr>
        <w:t xml:space="preserve"> </w:t>
      </w:r>
      <w:r w:rsidRPr="00422473">
        <w:rPr>
          <w:rFonts w:ascii="Traditional Arabic" w:hAnsi="Traditional Arabic" w:cs="Traditional Arabic"/>
          <w:sz w:val="36"/>
          <w:szCs w:val="36"/>
          <w:rtl/>
        </w:rPr>
        <w:t>هذه</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لمفهوم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الثقافة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وكيفية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تقديسها</w:t>
      </w:r>
    </w:p>
    <w:p w:rsidR="00391AA6" w:rsidRPr="00B326F3" w:rsidRDefault="00391AA6" w:rsidP="00B326F3">
      <w:pPr>
        <w:pStyle w:val="NoSpacing"/>
        <w:numPr>
          <w:ilvl w:val="0"/>
          <w:numId w:val="14"/>
        </w:numPr>
        <w:bidi/>
        <w:spacing w:line="360" w:lineRule="auto"/>
        <w:ind w:left="708"/>
        <w:jc w:val="both"/>
        <w:rPr>
          <w:rFonts w:ascii="Traditional Arabic" w:hAnsi="Traditional Arabic" w:cs="Traditional Arabic"/>
          <w:sz w:val="36"/>
          <w:szCs w:val="36"/>
        </w:rPr>
      </w:pPr>
      <w:r w:rsidRPr="00B326F3">
        <w:rPr>
          <w:rFonts w:ascii="Traditional Arabic" w:hAnsi="Traditional Arabic" w:cs="Traditional Arabic"/>
          <w:sz w:val="36"/>
          <w:szCs w:val="36"/>
          <w:rtl/>
        </w:rPr>
        <w:t>أن</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يقدم</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درسا</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نموذيجيا</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يستند</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فيه</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إلى</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مداخل</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هذه</w:t>
      </w:r>
      <w:r w:rsidRPr="00B326F3">
        <w:rPr>
          <w:rFonts w:ascii="Traditional Arabic" w:hAnsi="Traditional Arabic" w:cs="Traditional Arabic"/>
          <w:sz w:val="36"/>
          <w:szCs w:val="36"/>
        </w:rPr>
        <w:t xml:space="preserve"> </w:t>
      </w:r>
      <w:r w:rsidRPr="00B326F3">
        <w:rPr>
          <w:rFonts w:ascii="Traditional Arabic" w:hAnsi="Traditional Arabic" w:cs="Traditional Arabic"/>
          <w:sz w:val="36"/>
          <w:szCs w:val="36"/>
          <w:rtl/>
        </w:rPr>
        <w:t>الطريقة</w:t>
      </w:r>
    </w:p>
    <w:p w:rsidR="00391AA6" w:rsidRDefault="00391AA6" w:rsidP="00391AA6">
      <w:pPr>
        <w:pStyle w:val="NoSpacing"/>
        <w:numPr>
          <w:ilvl w:val="0"/>
          <w:numId w:val="14"/>
        </w:numPr>
        <w:bidi/>
        <w:spacing w:line="360" w:lineRule="auto"/>
        <w:jc w:val="both"/>
        <w:rPr>
          <w:rFonts w:ascii="Traditional Arabic" w:hAnsi="Traditional Arabic" w:cs="Traditional Arabic"/>
          <w:sz w:val="36"/>
          <w:szCs w:val="36"/>
        </w:rPr>
      </w:pPr>
      <w:r w:rsidRPr="00422473">
        <w:rPr>
          <w:rFonts w:ascii="Traditional Arabic" w:hAnsi="Traditional Arabic" w:cs="Traditional Arabic"/>
          <w:sz w:val="36"/>
          <w:szCs w:val="36"/>
          <w:rtl/>
        </w:rPr>
        <w:t>أن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يوازن</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w:t>
      </w:r>
      <w:r w:rsidRPr="00422473">
        <w:rPr>
          <w:rFonts w:ascii="Traditional Arabic" w:hAnsi="Traditional Arabic" w:cs="Traditional Arabic" w:hint="cs"/>
          <w:sz w:val="36"/>
          <w:szCs w:val="36"/>
          <w:rtl/>
        </w:rPr>
        <w:t>هذه الطريقة</w:t>
      </w:r>
      <w:r w:rsidRPr="00422473">
        <w:rPr>
          <w:rFonts w:ascii="Traditional Arabic" w:hAnsi="Traditional Arabic" w:cs="Traditional Arabic"/>
          <w:sz w:val="36"/>
          <w:szCs w:val="36"/>
        </w:rPr>
        <w:t xml:space="preserve"> </w:t>
      </w:r>
      <w:r w:rsidRPr="00422473">
        <w:rPr>
          <w:rFonts w:ascii="Traditional Arabic" w:hAnsi="Traditional Arabic" w:cs="Traditional Arabic" w:hint="cs"/>
          <w:sz w:val="36"/>
          <w:szCs w:val="36"/>
          <w:rtl/>
        </w:rPr>
        <w:t>وغيرها من طرق تعليم العربية كلغة ثانية من حيث</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تصور</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كل</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منها</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لمفهوم</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اللغة</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وهدف</w:t>
      </w:r>
      <w:r w:rsidRPr="00422473">
        <w:rPr>
          <w:rFonts w:ascii="Traditional Arabic" w:hAnsi="Traditional Arabic" w:cs="Traditional Arabic"/>
          <w:sz w:val="36"/>
          <w:szCs w:val="36"/>
        </w:rPr>
        <w:t xml:space="preserve"> </w:t>
      </w:r>
      <w:r w:rsidRPr="00422473">
        <w:rPr>
          <w:rFonts w:ascii="Traditional Arabic" w:hAnsi="Traditional Arabic" w:cs="Traditional Arabic"/>
          <w:sz w:val="36"/>
          <w:szCs w:val="36"/>
          <w:rtl/>
        </w:rPr>
        <w:t>تعليمها.</w:t>
      </w:r>
      <w:r w:rsidRPr="00422473">
        <w:rPr>
          <w:rStyle w:val="FootnoteReference"/>
          <w:rFonts w:ascii="Traditional Arabic" w:hAnsi="Traditional Arabic" w:cs="Traditional Arabic"/>
          <w:sz w:val="36"/>
          <w:szCs w:val="36"/>
          <w:rtl/>
        </w:rPr>
        <w:footnoteReference w:id="11"/>
      </w:r>
      <w:r>
        <w:rPr>
          <w:rFonts w:ascii="Traditional Arabic" w:hAnsi="Traditional Arabic" w:cs="Traditional Arabic"/>
          <w:sz w:val="36"/>
          <w:szCs w:val="36"/>
          <w:rtl/>
        </w:rPr>
        <w:t xml:space="preserve"> </w:t>
      </w:r>
      <w:r w:rsidRPr="00422473">
        <w:rPr>
          <w:rFonts w:ascii="Traditional Arabic" w:hAnsi="Traditional Arabic" w:cs="Traditional Arabic"/>
          <w:sz w:val="36"/>
          <w:szCs w:val="36"/>
        </w:rPr>
        <w:t xml:space="preserve"> </w:t>
      </w:r>
    </w:p>
    <w:p w:rsidR="00391AA6" w:rsidRDefault="00391AA6" w:rsidP="00391AA6">
      <w:pPr>
        <w:pStyle w:val="NoSpacing"/>
        <w:numPr>
          <w:ilvl w:val="0"/>
          <w:numId w:val="19"/>
        </w:numPr>
        <w:bidi/>
        <w:spacing w:line="360" w:lineRule="auto"/>
        <w:jc w:val="both"/>
        <w:rPr>
          <w:rFonts w:ascii="Traditional Arabic" w:hAnsi="Traditional Arabic" w:cs="Traditional Arabic"/>
          <w:b/>
          <w:bCs/>
          <w:sz w:val="36"/>
          <w:szCs w:val="36"/>
          <w:lang w:bidi="ar-EG"/>
        </w:rPr>
      </w:pPr>
      <w:r>
        <w:rPr>
          <w:rFonts w:ascii="Traditional Arabic" w:hAnsi="Traditional Arabic" w:cs="Traditional Arabic"/>
          <w:b/>
          <w:bCs/>
          <w:sz w:val="36"/>
          <w:szCs w:val="36"/>
          <w:rtl/>
          <w:lang w:bidi="ar-EG"/>
        </w:rPr>
        <w:t>خطوات</w:t>
      </w:r>
      <w:r>
        <w:rPr>
          <w:rFonts w:ascii="Traditional Arabic" w:hAnsi="Traditional Arabic" w:cs="Traditional Arabic"/>
          <w:b/>
          <w:bCs/>
          <w:sz w:val="36"/>
          <w:szCs w:val="36"/>
          <w:lang w:val="id-ID" w:bidi="ar-EG"/>
        </w:rPr>
        <w:t xml:space="preserve"> </w:t>
      </w:r>
      <w:r>
        <w:rPr>
          <w:rFonts w:ascii="Traditional Arabic" w:hAnsi="Traditional Arabic" w:cs="Traditional Arabic" w:hint="cs"/>
          <w:b/>
          <w:bCs/>
          <w:sz w:val="36"/>
          <w:szCs w:val="36"/>
          <w:rtl/>
          <w:lang w:val="id-ID" w:bidi="ar-EG"/>
        </w:rPr>
        <w:t xml:space="preserve">تطبيق </w:t>
      </w:r>
      <w:r>
        <w:rPr>
          <w:rFonts w:ascii="Traditional Arabic" w:hAnsi="Traditional Arabic" w:cs="Traditional Arabic"/>
          <w:b/>
          <w:bCs/>
          <w:sz w:val="36"/>
          <w:szCs w:val="36"/>
          <w:rtl/>
          <w:lang w:bidi="ar-EG"/>
        </w:rPr>
        <w:t>الق</w:t>
      </w:r>
      <w:r>
        <w:rPr>
          <w:rFonts w:ascii="Traditional Arabic" w:hAnsi="Traditional Arabic" w:cs="Traditional Arabic" w:hint="cs"/>
          <w:b/>
          <w:bCs/>
          <w:sz w:val="36"/>
          <w:szCs w:val="36"/>
          <w:rtl/>
          <w:lang w:bidi="ar-EG"/>
        </w:rPr>
        <w:t>واع</w:t>
      </w:r>
      <w:r w:rsidRPr="00C269C4">
        <w:rPr>
          <w:rFonts w:ascii="Traditional Arabic" w:hAnsi="Traditional Arabic" w:cs="Traditional Arabic"/>
          <w:b/>
          <w:bCs/>
          <w:sz w:val="36"/>
          <w:szCs w:val="36"/>
          <w:rtl/>
          <w:lang w:bidi="ar-EG"/>
        </w:rPr>
        <w:t>د والترجمه</w:t>
      </w:r>
    </w:p>
    <w:p w:rsidR="00391AA6" w:rsidRDefault="00391AA6" w:rsidP="00391AA6">
      <w:pPr>
        <w:pStyle w:val="NoSpacing"/>
        <w:numPr>
          <w:ilvl w:val="0"/>
          <w:numId w:val="62"/>
        </w:numPr>
        <w:bidi/>
        <w:spacing w:line="360" w:lineRule="auto"/>
        <w:jc w:val="both"/>
        <w:rPr>
          <w:rFonts w:ascii="Traditional Arabic" w:hAnsi="Traditional Arabic" w:cs="Traditional Arabic"/>
          <w:sz w:val="36"/>
          <w:szCs w:val="36"/>
          <w:lang w:bidi="ar-EG"/>
        </w:rPr>
      </w:pPr>
      <w:r w:rsidRPr="00C269C4">
        <w:rPr>
          <w:rFonts w:ascii="Traditional Arabic" w:hAnsi="Traditional Arabic" w:cs="Traditional Arabic"/>
          <w:sz w:val="36"/>
          <w:szCs w:val="36"/>
          <w:rtl/>
          <w:lang w:bidi="ar-EG"/>
        </w:rPr>
        <w:t>يكرر المعلم مادة المفردات ويقوم الطلاب بتدوين المفردات الجديدة عندما يشرح المعلم.</w:t>
      </w:r>
    </w:p>
    <w:p w:rsidR="00391AA6" w:rsidRDefault="00391AA6" w:rsidP="00391AA6">
      <w:pPr>
        <w:pStyle w:val="NoSpacing"/>
        <w:numPr>
          <w:ilvl w:val="0"/>
          <w:numId w:val="62"/>
        </w:numPr>
        <w:bidi/>
        <w:spacing w:line="360" w:lineRule="auto"/>
        <w:jc w:val="both"/>
        <w:rPr>
          <w:rFonts w:ascii="Traditional Arabic" w:hAnsi="Traditional Arabic" w:cs="Traditional Arabic"/>
          <w:sz w:val="36"/>
          <w:szCs w:val="36"/>
          <w:lang w:bidi="ar-EG"/>
        </w:rPr>
      </w:pPr>
      <w:r w:rsidRPr="00C269C4">
        <w:rPr>
          <w:rFonts w:ascii="Traditional Arabic" w:hAnsi="Traditional Arabic" w:cs="Traditional Arabic"/>
          <w:sz w:val="36"/>
          <w:szCs w:val="36"/>
          <w:rtl/>
          <w:lang w:bidi="ar-EG"/>
        </w:rPr>
        <w:t>يقرأ بعض الطلاب نصًا مقروءًا بصوت عالٍ ثم يكلفهم المعلم بترجمته.</w:t>
      </w:r>
    </w:p>
    <w:p w:rsidR="00391AA6" w:rsidRDefault="00391AA6" w:rsidP="00391AA6">
      <w:pPr>
        <w:pStyle w:val="NoSpacing"/>
        <w:numPr>
          <w:ilvl w:val="0"/>
          <w:numId w:val="63"/>
        </w:numPr>
        <w:bidi/>
        <w:spacing w:line="360" w:lineRule="auto"/>
        <w:jc w:val="both"/>
        <w:rPr>
          <w:rFonts w:ascii="Traditional Arabic" w:hAnsi="Traditional Arabic" w:cs="Traditional Arabic"/>
          <w:sz w:val="36"/>
          <w:szCs w:val="36"/>
          <w:lang w:bidi="ar-EG"/>
        </w:rPr>
      </w:pPr>
      <w:r w:rsidRPr="007A5D53">
        <w:rPr>
          <w:rFonts w:ascii="Traditional Arabic" w:hAnsi="Traditional Arabic" w:cs="Traditional Arabic"/>
          <w:sz w:val="36"/>
          <w:szCs w:val="36"/>
          <w:rtl/>
          <w:lang w:bidi="ar-EG"/>
        </w:rPr>
        <w:t>يشرح المعلم القواعد النحوية.</w:t>
      </w:r>
    </w:p>
    <w:p w:rsidR="00391AA6" w:rsidRDefault="00391AA6" w:rsidP="00391AA6">
      <w:pPr>
        <w:pStyle w:val="NoSpacing"/>
        <w:numPr>
          <w:ilvl w:val="0"/>
          <w:numId w:val="64"/>
        </w:numPr>
        <w:bidi/>
        <w:spacing w:line="360" w:lineRule="auto"/>
        <w:jc w:val="both"/>
        <w:rPr>
          <w:rFonts w:ascii="Traditional Arabic" w:hAnsi="Traditional Arabic" w:cs="Traditional Arabic"/>
          <w:sz w:val="36"/>
          <w:szCs w:val="36"/>
          <w:lang w:bidi="ar-EG"/>
        </w:rPr>
      </w:pPr>
      <w:r w:rsidRPr="007A5D53">
        <w:rPr>
          <w:rFonts w:ascii="Traditional Arabic" w:hAnsi="Traditional Arabic" w:cs="Traditional Arabic"/>
          <w:sz w:val="36"/>
          <w:szCs w:val="36"/>
          <w:rtl/>
          <w:lang w:bidi="ar-EG"/>
        </w:rPr>
        <w:t>ثم يتم استخدامه في نهاية الدرس لحل الواجبات الكتابية المتعلقة بهذه القواعد.</w:t>
      </w:r>
      <w:r>
        <w:rPr>
          <w:rStyle w:val="FootnoteReference"/>
          <w:rFonts w:ascii="Traditional Arabic" w:hAnsi="Traditional Arabic" w:cs="Traditional Arabic"/>
          <w:sz w:val="36"/>
          <w:szCs w:val="36"/>
          <w:rtl/>
          <w:lang w:bidi="ar-EG"/>
        </w:rPr>
        <w:footnoteReference w:id="12"/>
      </w:r>
    </w:p>
    <w:p w:rsidR="00391AA6" w:rsidRDefault="00391AA6" w:rsidP="00391AA6">
      <w:pPr>
        <w:pStyle w:val="NoSpacing"/>
        <w:bidi/>
        <w:spacing w:line="360" w:lineRule="auto"/>
        <w:jc w:val="both"/>
        <w:rPr>
          <w:rFonts w:ascii="Traditional Arabic" w:hAnsi="Traditional Arabic" w:cs="Traditional Arabic"/>
          <w:sz w:val="36"/>
          <w:szCs w:val="36"/>
          <w:rtl/>
          <w:lang w:bidi="ar-EG"/>
        </w:rPr>
      </w:pPr>
    </w:p>
    <w:p w:rsidR="00391AA6" w:rsidRPr="00C269C4" w:rsidRDefault="00237C68" w:rsidP="00391AA6">
      <w:pPr>
        <w:pStyle w:val="NoSpacing"/>
        <w:bidi/>
        <w:spacing w:line="360" w:lineRule="auto"/>
        <w:jc w:val="both"/>
        <w:rPr>
          <w:rFonts w:ascii="Traditional Arabic" w:hAnsi="Traditional Arabic" w:cs="Traditional Arabic"/>
          <w:sz w:val="36"/>
          <w:szCs w:val="36"/>
          <w:rtl/>
          <w:lang w:bidi="ar-EG"/>
        </w:rPr>
      </w:pPr>
      <w:r>
        <w:rPr>
          <w:rFonts w:ascii="Traditional Arabic" w:hAnsi="Traditional Arabic" w:cs="Traditional Arabic"/>
          <w:noProof/>
          <w:sz w:val="36"/>
          <w:szCs w:val="36"/>
          <w:rtl/>
        </w:rPr>
        <mc:AlternateContent>
          <mc:Choice Requires="wpi">
            <w:drawing>
              <wp:anchor distT="0" distB="0" distL="114300" distR="114300" simplePos="0" relativeHeight="251821056" behindDoc="0" locked="0" layoutInCell="1" allowOverlap="1">
                <wp:simplePos x="0" y="0"/>
                <wp:positionH relativeFrom="column">
                  <wp:posOffset>2019180</wp:posOffset>
                </wp:positionH>
                <wp:positionV relativeFrom="paragraph">
                  <wp:posOffset>1609096</wp:posOffset>
                </wp:positionV>
                <wp:extent cx="1069560" cy="167400"/>
                <wp:effectExtent l="114300" t="133350" r="0" b="156845"/>
                <wp:wrapNone/>
                <wp:docPr id="230" name="Ink 230"/>
                <wp:cNvGraphicFramePr/>
                <a:graphic xmlns:a="http://schemas.openxmlformats.org/drawingml/2006/main">
                  <a:graphicData uri="http://schemas.microsoft.com/office/word/2010/wordprocessingInk">
                    <w14:contentPart bwMode="auto" r:id="rId52">
                      <w14:nvContentPartPr>
                        <w14:cNvContentPartPr/>
                      </w14:nvContentPartPr>
                      <w14:xfrm>
                        <a:off x="0" y="0"/>
                        <a:ext cx="1069560" cy="167400"/>
                      </w14:xfrm>
                    </w14:contentPart>
                  </a:graphicData>
                </a:graphic>
              </wp:anchor>
            </w:drawing>
          </mc:Choice>
          <mc:Fallback>
            <w:pict>
              <v:shape id="Ink 230" o:spid="_x0000_s1026" type="#_x0000_t75" style="position:absolute;margin-left:151.45pt;margin-top:119.1pt;width:99.35pt;height:28.4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">
                <v:imagedata r:id="rId53" o:title=""/>
              </v:shape>
            </w:pict>
          </mc:Fallback>
        </mc:AlternateContent>
      </w:r>
    </w:p>
    <w:p w:rsidR="00391AA6" w:rsidRDefault="00391AA6" w:rsidP="00391AA6">
      <w:pPr>
        <w:pStyle w:val="NoSpacing"/>
        <w:numPr>
          <w:ilvl w:val="0"/>
          <w:numId w:val="19"/>
        </w:numPr>
        <w:bidi/>
        <w:spacing w:line="360" w:lineRule="auto"/>
        <w:ind w:left="425"/>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lastRenderedPageBreak/>
        <w:t>دوافع</w:t>
      </w:r>
      <w:r w:rsidRPr="00422473">
        <w:rPr>
          <w:rFonts w:ascii="Traditional Arabic" w:hAnsi="Traditional Arabic" w:cs="Traditional Arabic"/>
          <w:b/>
          <w:bCs/>
          <w:sz w:val="36"/>
          <w:szCs w:val="36"/>
          <w:rtl/>
        </w:rPr>
        <w:t xml:space="preserve"> الطريقة القواعد والترجمة</w:t>
      </w:r>
    </w:p>
    <w:p w:rsidR="00391AA6" w:rsidRDefault="00391AA6" w:rsidP="00391AA6">
      <w:pPr>
        <w:pStyle w:val="NoSpacing"/>
        <w:numPr>
          <w:ilvl w:val="0"/>
          <w:numId w:val="31"/>
        </w:numPr>
        <w:bidi/>
        <w:spacing w:line="360" w:lineRule="auto"/>
        <w:jc w:val="both"/>
        <w:rPr>
          <w:rFonts w:ascii="Traditional Arabic" w:hAnsi="Traditional Arabic" w:cs="Traditional Arabic"/>
          <w:b/>
          <w:bCs/>
          <w:sz w:val="36"/>
          <w:szCs w:val="36"/>
        </w:rPr>
      </w:pPr>
      <w:r w:rsidRPr="00422473">
        <w:rPr>
          <w:rFonts w:ascii="Traditional Arabic" w:hAnsi="Traditional Arabic" w:cs="Traditional Arabic"/>
          <w:sz w:val="36"/>
          <w:szCs w:val="36"/>
          <w:rtl/>
        </w:rPr>
        <w:t>يلا حظ أيضا على هذه الطريقة أن العبء الملقى على عاتق المعلم قليل ولا يطلب منه من النشاط الإبداعى شيئا. ليس على المعلم وفق هذه الطريقة إلا أن يقرأ على الدارسين نصا في العربية جملة جملة، وفقرة فقرة مترجما لهم هذه الجمل والفقرات إلى لغاتهم الأولى، إنجلزية أو فرنسية أو صينية أو غيرها، شارحا لهم قواعد اللغة العربية مبينا لهم مظاهر الجمال في التعبيرات المختلفة والدارسون في هذا كله متابعون له ومسجلون ما يقوله حتى يمكنهم العودة إليه في منازلهم</w:t>
      </w:r>
      <w:r>
        <w:rPr>
          <w:rFonts w:ascii="Traditional Arabic" w:hAnsi="Traditional Arabic" w:cs="Traditional Arabic" w:hint="cs"/>
          <w:sz w:val="36"/>
          <w:szCs w:val="36"/>
          <w:rtl/>
        </w:rPr>
        <w:t>.</w:t>
      </w:r>
    </w:p>
    <w:p w:rsidR="00391AA6" w:rsidRDefault="00391AA6" w:rsidP="00391AA6">
      <w:pPr>
        <w:pStyle w:val="NoSpacing"/>
        <w:numPr>
          <w:ilvl w:val="0"/>
          <w:numId w:val="31"/>
        </w:numPr>
        <w:bidi/>
        <w:spacing w:line="360" w:lineRule="auto"/>
        <w:jc w:val="both"/>
        <w:rPr>
          <w:rFonts w:ascii="Traditional Arabic" w:hAnsi="Traditional Arabic" w:cs="Traditional Arabic"/>
          <w:b/>
          <w:bCs/>
          <w:sz w:val="36"/>
          <w:szCs w:val="36"/>
        </w:rPr>
      </w:pPr>
      <w:r w:rsidRPr="009901E0">
        <w:rPr>
          <w:rFonts w:ascii="Traditional Arabic" w:hAnsi="Traditional Arabic" w:cs="Traditional Arabic" w:hint="cs"/>
          <w:b/>
          <w:bCs/>
          <w:sz w:val="36"/>
          <w:szCs w:val="36"/>
          <w:rtl/>
        </w:rPr>
        <w:t xml:space="preserve"> </w:t>
      </w:r>
      <w:r w:rsidRPr="009901E0">
        <w:rPr>
          <w:rFonts w:ascii="Traditional Arabic" w:hAnsi="Traditional Arabic" w:cs="Traditional Arabic"/>
          <w:sz w:val="36"/>
          <w:szCs w:val="36"/>
          <w:rtl/>
        </w:rPr>
        <w:t xml:space="preserve">إجراءت التقويم التقويم أيضا سهلة يسيرة ومحددة سلفا. إن الأمر لا يطلب أكثر من سؤال الطالب عن قاعدة من القواعد أو ترجمة نص من النصوص من العربية أو إليها، ولا يطلب هذا من الخيال والابتكار ما يعجز المعلم عنه. </w:t>
      </w:r>
    </w:p>
    <w:p w:rsidR="00391AA6" w:rsidRDefault="00391AA6" w:rsidP="00391AA6">
      <w:pPr>
        <w:pStyle w:val="NoSpacing"/>
        <w:numPr>
          <w:ilvl w:val="0"/>
          <w:numId w:val="32"/>
        </w:numPr>
        <w:bidi/>
        <w:spacing w:line="360" w:lineRule="auto"/>
        <w:jc w:val="both"/>
        <w:rPr>
          <w:rFonts w:ascii="Traditional Arabic" w:hAnsi="Traditional Arabic" w:cs="Traditional Arabic"/>
          <w:b/>
          <w:bCs/>
          <w:sz w:val="36"/>
          <w:szCs w:val="36"/>
        </w:rPr>
      </w:pPr>
      <w:r>
        <w:rPr>
          <w:rFonts w:ascii="Traditional Arabic" w:hAnsi="Traditional Arabic" w:cs="Traditional Arabic" w:hint="cs"/>
          <w:b/>
          <w:bCs/>
          <w:sz w:val="36"/>
          <w:szCs w:val="36"/>
          <w:rtl/>
          <w:lang w:bidi="ar-EG"/>
        </w:rPr>
        <w:t xml:space="preserve"> </w:t>
      </w:r>
      <w:r w:rsidRPr="009901E0">
        <w:rPr>
          <w:rFonts w:ascii="Traditional Arabic" w:hAnsi="Traditional Arabic" w:cs="Traditional Arabic"/>
          <w:sz w:val="36"/>
          <w:szCs w:val="36"/>
          <w:rtl/>
        </w:rPr>
        <w:t>ولعل من مزايا هذه الطريقة أنها مناسبة للأعداد الكبيرة من الطلاب. إن الفصل يمكن أن يتسع لأى عدد يستطيع المعلم أن يتعامل معه. وما على الطالب إلا أن يحضر كتابا يدرس منه وكراسة يكتب فيها ثم يتابع ما يقوله المعلم ويضيف إلى هذا الكتاب ما يتناثر في الفصل من معلومات أو معارف.</w:t>
      </w:r>
    </w:p>
    <w:p w:rsidR="00391AA6" w:rsidRPr="009901E0" w:rsidRDefault="00237C68" w:rsidP="00391AA6">
      <w:pPr>
        <w:pStyle w:val="NoSpacing"/>
        <w:numPr>
          <w:ilvl w:val="0"/>
          <w:numId w:val="33"/>
        </w:numPr>
        <w:bidi/>
        <w:spacing w:line="360" w:lineRule="auto"/>
        <w:jc w:val="both"/>
        <w:rPr>
          <w:rFonts w:ascii="Traditional Arabic" w:hAnsi="Traditional Arabic" w:cs="Traditional Arabic"/>
          <w:b/>
          <w:bCs/>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22080" behindDoc="0" locked="0" layoutInCell="1" allowOverlap="1">
                <wp:simplePos x="0" y="0"/>
                <wp:positionH relativeFrom="column">
                  <wp:posOffset>2423263</wp:posOffset>
                </wp:positionH>
                <wp:positionV relativeFrom="paragraph">
                  <wp:posOffset>967051</wp:posOffset>
                </wp:positionV>
                <wp:extent cx="902880" cy="191880"/>
                <wp:effectExtent l="114300" t="133350" r="145415" b="151130"/>
                <wp:wrapNone/>
                <wp:docPr id="231" name="Ink 231"/>
                <wp:cNvGraphicFramePr/>
                <a:graphic xmlns:a="http://schemas.openxmlformats.org/drawingml/2006/main">
                  <a:graphicData uri="http://schemas.microsoft.com/office/word/2010/wordprocessingInk">
                    <w14:contentPart bwMode="auto" r:id="rId54">
                      <w14:nvContentPartPr>
                        <w14:cNvContentPartPr/>
                      </w14:nvContentPartPr>
                      <w14:xfrm>
                        <a:off x="0" y="0"/>
                        <a:ext cx="902880" cy="191880"/>
                      </w14:xfrm>
                    </w14:contentPart>
                  </a:graphicData>
                </a:graphic>
              </wp:anchor>
            </w:drawing>
          </mc:Choice>
          <mc:Fallback>
            <w:pict>
              <v:shape id="Ink 231" o:spid="_x0000_s1026" type="#_x0000_t75" style="position:absolute;margin-left:183.25pt;margin-top:68.6pt;width:86.3pt;height:30.2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">
                <v:imagedata r:id="rId55" o:title=""/>
              </v:shape>
            </w:pict>
          </mc:Fallback>
        </mc:AlternateContent>
      </w:r>
      <w:r w:rsidR="00391AA6" w:rsidRPr="009901E0">
        <w:rPr>
          <w:rFonts w:ascii="Traditional Arabic" w:hAnsi="Traditional Arabic" w:cs="Traditional Arabic"/>
          <w:sz w:val="36"/>
          <w:szCs w:val="36"/>
          <w:rtl/>
        </w:rPr>
        <w:t xml:space="preserve">قصارى القول أن طريقة النحو والترجمة كانت مناسبة للظروف التي نشأت فيها والمراحل التى تلتها إلى وقت قريب. إن تعليم اللغات الثانية فى أوربا فى القرنين </w:t>
      </w:r>
      <w:r w:rsidR="00391AA6" w:rsidRPr="009901E0">
        <w:rPr>
          <w:rFonts w:ascii="Traditional Arabic" w:hAnsi="Traditional Arabic" w:cs="Traditional Arabic"/>
          <w:sz w:val="36"/>
          <w:szCs w:val="36"/>
          <w:rtl/>
        </w:rPr>
        <w:lastRenderedPageBreak/>
        <w:t xml:space="preserve">الثامن عشر والتاسع عشر كان يستهدف فى المرتبة الأولى تحقيق أغراض ثقافية يستمتع الإنسان من خلالها بالتراث المكتوب فى هذه اللغات. من هنا احتلت مهارتا القراءة والكتابة من المكانة ماعجزت المهارتان الأخريان الاستماع والكلام عن احتلا له. </w:t>
      </w:r>
    </w:p>
    <w:p w:rsidR="00391AA6" w:rsidRPr="00A6635E" w:rsidRDefault="00391AA6" w:rsidP="00391AA6">
      <w:pPr>
        <w:pStyle w:val="NoSpacing"/>
        <w:numPr>
          <w:ilvl w:val="0"/>
          <w:numId w:val="34"/>
        </w:numPr>
        <w:bidi/>
        <w:spacing w:line="360" w:lineRule="auto"/>
        <w:jc w:val="both"/>
        <w:rPr>
          <w:rFonts w:ascii="Traditional Arabic" w:hAnsi="Traditional Arabic" w:cs="Traditional Arabic"/>
          <w:b/>
          <w:bCs/>
          <w:sz w:val="36"/>
          <w:szCs w:val="36"/>
        </w:rPr>
      </w:pPr>
      <w:r w:rsidRPr="00422473">
        <w:rPr>
          <w:rFonts w:ascii="Traditional Arabic" w:hAnsi="Traditional Arabic" w:cs="Traditional Arabic"/>
          <w:sz w:val="36"/>
          <w:szCs w:val="36"/>
          <w:rtl/>
        </w:rPr>
        <w:t>والحقيقة التي ينبغي تسجيلها هنا قبل ختام الحديث عن مزايا طريقة النحو والترجمة هي أن الدارسين الذين يتعلمون اللغات الثانية بواسطتها يسيطرون على مهارة القراءة والكتابة في وقت أقصر من غيرهم ممن يتعلمون هذه اللغات بطرق أخرى.</w:t>
      </w:r>
      <w:r w:rsidRPr="00422473">
        <w:rPr>
          <w:rStyle w:val="FootnoteReference"/>
          <w:rFonts w:ascii="Traditional Arabic" w:hAnsi="Traditional Arabic" w:cs="Traditional Arabic"/>
          <w:sz w:val="36"/>
          <w:szCs w:val="36"/>
          <w:rtl/>
        </w:rPr>
        <w:footnoteReference w:id="13"/>
      </w:r>
    </w:p>
    <w:p w:rsidR="00391AA6" w:rsidRDefault="00391AA6" w:rsidP="00391AA6">
      <w:pPr>
        <w:pStyle w:val="NoSpacing"/>
        <w:numPr>
          <w:ilvl w:val="0"/>
          <w:numId w:val="19"/>
        </w:numPr>
        <w:bidi/>
        <w:spacing w:line="360" w:lineRule="auto"/>
        <w:ind w:left="283"/>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موانع </w:t>
      </w:r>
      <w:r w:rsidRPr="00422473">
        <w:rPr>
          <w:rFonts w:ascii="Traditional Arabic" w:hAnsi="Traditional Arabic" w:cs="Traditional Arabic"/>
          <w:b/>
          <w:bCs/>
          <w:sz w:val="36"/>
          <w:szCs w:val="36"/>
          <w:rtl/>
        </w:rPr>
        <w:t>طريقة القواعد والترجمة</w:t>
      </w:r>
    </w:p>
    <w:p w:rsidR="00391AA6" w:rsidRPr="00422473" w:rsidRDefault="00391AA6" w:rsidP="00391AA6">
      <w:pPr>
        <w:pStyle w:val="NoSpacing"/>
        <w:numPr>
          <w:ilvl w:val="0"/>
          <w:numId w:val="18"/>
        </w:numPr>
        <w:bidi/>
        <w:spacing w:line="360" w:lineRule="auto"/>
        <w:ind w:left="425"/>
        <w:jc w:val="both"/>
        <w:rPr>
          <w:rFonts w:ascii="Traditional Arabic" w:hAnsi="Traditional Arabic" w:cs="Traditional Arabic"/>
          <w:sz w:val="36"/>
          <w:szCs w:val="36"/>
        </w:rPr>
      </w:pPr>
      <w:r w:rsidRPr="00422473">
        <w:rPr>
          <w:rFonts w:ascii="Traditional Arabic" w:hAnsi="Traditional Arabic" w:cs="Traditional Arabic"/>
          <w:sz w:val="36"/>
          <w:szCs w:val="36"/>
          <w:rtl/>
        </w:rPr>
        <w:t xml:space="preserve">محور الاهتمام في هذه الطريقة أمران : الاتصال باللغة الثانية عن طريق الترجمة والتمكن من قواعدها. ومن ثم تغفل كثيىرا من المهارات اللغاوية الأخرى التي تتعلق بتعليم العربية كلغة ثانية. </w:t>
      </w:r>
    </w:p>
    <w:p w:rsidR="00391AA6" w:rsidRPr="00422473" w:rsidRDefault="00237C68" w:rsidP="00391AA6">
      <w:pPr>
        <w:pStyle w:val="NoSpacing"/>
        <w:numPr>
          <w:ilvl w:val="0"/>
          <w:numId w:val="18"/>
        </w:numPr>
        <w:bidi/>
        <w:spacing w:line="360" w:lineRule="auto"/>
        <w:ind w:left="425"/>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23104" behindDoc="0" locked="0" layoutInCell="1" allowOverlap="1">
                <wp:simplePos x="0" y="0"/>
                <wp:positionH relativeFrom="column">
                  <wp:posOffset>2316180</wp:posOffset>
                </wp:positionH>
                <wp:positionV relativeFrom="paragraph">
                  <wp:posOffset>2038815</wp:posOffset>
                </wp:positionV>
                <wp:extent cx="1294920" cy="179640"/>
                <wp:effectExtent l="133350" t="133350" r="114935" b="144780"/>
                <wp:wrapNone/>
                <wp:docPr id="232" name="Ink 232"/>
                <wp:cNvGraphicFramePr/>
                <a:graphic xmlns:a="http://schemas.openxmlformats.org/drawingml/2006/main">
                  <a:graphicData uri="http://schemas.microsoft.com/office/word/2010/wordprocessingInk">
                    <w14:contentPart bwMode="auto" r:id="rId56">
                      <w14:nvContentPartPr>
                        <w14:cNvContentPartPr/>
                      </w14:nvContentPartPr>
                      <w14:xfrm>
                        <a:off x="0" y="0"/>
                        <a:ext cx="1294920" cy="179640"/>
                      </w14:xfrm>
                    </w14:contentPart>
                  </a:graphicData>
                </a:graphic>
              </wp:anchor>
            </w:drawing>
          </mc:Choice>
          <mc:Fallback>
            <w:pict>
              <v:shape id="Ink 232" o:spid="_x0000_s1026" type="#_x0000_t75" style="position:absolute;margin-left:174.85pt;margin-top:152.95pt;width:117.1pt;height:29.4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">
                <v:imagedata r:id="rId57" o:title=""/>
              </v:shape>
            </w:pict>
          </mc:Fallback>
        </mc:AlternateContent>
      </w:r>
      <w:r w:rsidR="00391AA6" w:rsidRPr="00422473">
        <w:rPr>
          <w:rFonts w:ascii="Traditional Arabic" w:hAnsi="Traditional Arabic" w:cs="Traditional Arabic"/>
          <w:sz w:val="36"/>
          <w:szCs w:val="36"/>
          <w:rtl/>
        </w:rPr>
        <w:t xml:space="preserve"> القراءة والكتابة إذا يحتلان المكانة الأولى في تعليم العربية للناطقين بلغات أخرى، أما استخدام اللغة فى الكلام وما يستبلزمه ذلك من فهم اللغة المسموعة فهو أمر لا </w:t>
      </w:r>
      <w:r w:rsidR="00391AA6" w:rsidRPr="00422473">
        <w:rPr>
          <w:rFonts w:ascii="Traditional Arabic" w:hAnsi="Traditional Arabic" w:cs="Traditional Arabic"/>
          <w:sz w:val="36"/>
          <w:szCs w:val="36"/>
          <w:rtl/>
        </w:rPr>
        <w:lastRenderedPageBreak/>
        <w:t>اهتمام به. إن الدارس الذى يتعلم العربية كلغة ثانية وفق هذه الطريقة يكون أقدر على القراءة والكتابة بالعربية من الاستماع والكلام. لا شك أن هذا يحصر اللغة فى مفهوم ضيق يقصر وظيفتها على الاتصال بين الناس عن طريق المراسلات والمكاتبات وليس عن طريق الاستماع إليهم أو الحديث معهم</w:t>
      </w:r>
      <w:r w:rsidR="00391AA6">
        <w:rPr>
          <w:rFonts w:ascii="Traditional Arabic" w:hAnsi="Traditional Arabic" w:cs="Traditional Arabic"/>
          <w:sz w:val="36"/>
          <w:szCs w:val="36"/>
          <w:rtl/>
        </w:rPr>
        <w:t>. وهذا بلا شك مفهوم قاصرة اللغة</w:t>
      </w:r>
      <w:r w:rsidR="00391AA6" w:rsidRPr="00422473">
        <w:rPr>
          <w:rFonts w:ascii="Traditional Arabic" w:hAnsi="Traditional Arabic" w:cs="Traditional Arabic"/>
          <w:sz w:val="36"/>
          <w:szCs w:val="36"/>
          <w:rtl/>
        </w:rPr>
        <w:t xml:space="preserve">، لا يتناسب خاصة مع إنسان العصر الحديث. حَيث تقدمت وسائل الاتصال المباشر بين الناس فى مجتتمعاتهم المختلفة. </w:t>
      </w:r>
    </w:p>
    <w:p w:rsidR="00391AA6" w:rsidRPr="00422473" w:rsidRDefault="00391AA6" w:rsidP="00391AA6">
      <w:pPr>
        <w:pStyle w:val="NoSpacing"/>
        <w:numPr>
          <w:ilvl w:val="0"/>
          <w:numId w:val="20"/>
        </w:numPr>
        <w:bidi/>
        <w:spacing w:line="360" w:lineRule="auto"/>
        <w:ind w:left="425"/>
        <w:jc w:val="both"/>
        <w:rPr>
          <w:rFonts w:ascii="Traditional Arabic" w:hAnsi="Traditional Arabic" w:cs="Traditional Arabic"/>
          <w:sz w:val="36"/>
          <w:szCs w:val="36"/>
        </w:rPr>
      </w:pPr>
      <w:r w:rsidRPr="00422473">
        <w:rPr>
          <w:rFonts w:ascii="Traditional Arabic" w:hAnsi="Traditional Arabic" w:cs="Traditional Arabic"/>
          <w:sz w:val="36"/>
          <w:szCs w:val="36"/>
          <w:rtl/>
        </w:rPr>
        <w:t xml:space="preserve"> يرتبط بالنقطتين السابقتين نقد آخر يوجه إلى طريقة النحو والترجمة ذلك هو إغفال الفرق بين تعليم الدارس اللغة وبين تعليمه عن اللغة. إن المنطق الرئيسى في هذه الطريقة هو تثقيف الدارس وزيادة معارفه عن اللغة، أصولها وقواعدها وطريقة الترجمة منها واليها، أما أن تعلمه اللغة ذاتها وفى مواقف حية فهو أمر لا توليه هذه الطريقة أهمية ما إن لم تكن تغفله تماما. </w:t>
      </w:r>
    </w:p>
    <w:p w:rsidR="00391AA6" w:rsidRPr="00422473" w:rsidRDefault="00237C68" w:rsidP="00391AA6">
      <w:pPr>
        <w:pStyle w:val="NoSpacing"/>
        <w:numPr>
          <w:ilvl w:val="0"/>
          <w:numId w:val="21"/>
        </w:numPr>
        <w:bidi/>
        <w:spacing w:line="360" w:lineRule="auto"/>
        <w:ind w:left="425"/>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24128" behindDoc="0" locked="0" layoutInCell="1" allowOverlap="1">
                <wp:simplePos x="0" y="0"/>
                <wp:positionH relativeFrom="column">
                  <wp:posOffset>2387623</wp:posOffset>
                </wp:positionH>
                <wp:positionV relativeFrom="paragraph">
                  <wp:posOffset>2576835</wp:posOffset>
                </wp:positionV>
                <wp:extent cx="1413360" cy="263880"/>
                <wp:effectExtent l="133350" t="133350" r="168275" b="155575"/>
                <wp:wrapNone/>
                <wp:docPr id="233" name="Ink 233"/>
                <wp:cNvGraphicFramePr/>
                <a:graphic xmlns:a="http://schemas.openxmlformats.org/drawingml/2006/main">
                  <a:graphicData uri="http://schemas.microsoft.com/office/word/2010/wordprocessingInk">
                    <w14:contentPart bwMode="auto" r:id="rId58">
                      <w14:nvContentPartPr>
                        <w14:cNvContentPartPr/>
                      </w14:nvContentPartPr>
                      <w14:xfrm>
                        <a:off x="0" y="0"/>
                        <a:ext cx="1413360" cy="263880"/>
                      </w14:xfrm>
                    </w14:contentPart>
                  </a:graphicData>
                </a:graphic>
              </wp:anchor>
            </w:drawing>
          </mc:Choice>
          <mc:Fallback>
            <w:pict>
              <v:shape id="Ink 233" o:spid="_x0000_s1026" type="#_x0000_t75" style="position:absolute;margin-left:180.45pt;margin-top:195.3pt;width:126.5pt;height:36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">
                <v:imagedata r:id="rId59" o:title=""/>
              </v:shape>
            </w:pict>
          </mc:Fallback>
        </mc:AlternateContent>
      </w:r>
      <w:r w:rsidR="00391AA6" w:rsidRPr="00422473">
        <w:rPr>
          <w:rFonts w:ascii="Traditional Arabic" w:hAnsi="Traditional Arabic" w:cs="Traditional Arabic"/>
          <w:sz w:val="36"/>
          <w:szCs w:val="36"/>
          <w:rtl/>
        </w:rPr>
        <w:t xml:space="preserve">تدريس قواعد اللغة أيضا، وفق هذه الطريقة يوجه إليه نقد كثير ولعل أهم ما يوجه إليه أنه يتم بطريقة قياسية يبدأ المعلم فيها بذكر القاعدة ثم يذاكر أمثلة عليها وتطبيقات لها، وقد ثبت أن لهذه الطريقة من السلبيات مالا مجال للإضافة فيه هنا. </w:t>
      </w:r>
    </w:p>
    <w:p w:rsidR="00391AA6" w:rsidRDefault="00391AA6" w:rsidP="00391AA6">
      <w:pPr>
        <w:pStyle w:val="NoSpacing"/>
        <w:numPr>
          <w:ilvl w:val="0"/>
          <w:numId w:val="22"/>
        </w:numPr>
        <w:bidi/>
        <w:spacing w:line="360" w:lineRule="auto"/>
        <w:ind w:left="425"/>
        <w:jc w:val="both"/>
        <w:rPr>
          <w:rFonts w:ascii="Traditional Arabic" w:hAnsi="Traditional Arabic" w:cs="Traditional Arabic"/>
          <w:sz w:val="36"/>
          <w:szCs w:val="36"/>
        </w:rPr>
      </w:pPr>
      <w:r w:rsidRPr="00422473">
        <w:rPr>
          <w:rFonts w:ascii="Traditional Arabic" w:hAnsi="Traditional Arabic" w:cs="Traditional Arabic"/>
          <w:sz w:val="36"/>
          <w:szCs w:val="36"/>
          <w:rtl/>
        </w:rPr>
        <w:lastRenderedPageBreak/>
        <w:t xml:space="preserve">استخدام اللغةة الأولى للدارس عنصر رئيسى من عناصر هذه الطريقة ولقد ثبت من الدراسات الحديثة أن استخدام اللغة الأولى للدارس فى تعلمه اللغة الثانية بكثرة عامل معوق له فى إتقان هذه اللغة. </w:t>
      </w:r>
    </w:p>
    <w:p w:rsidR="00391AA6" w:rsidRDefault="00391AA6" w:rsidP="00391AA6">
      <w:pPr>
        <w:pStyle w:val="NoSpacing"/>
        <w:numPr>
          <w:ilvl w:val="0"/>
          <w:numId w:val="22"/>
        </w:numPr>
        <w:bidi/>
        <w:spacing w:line="360" w:lineRule="auto"/>
        <w:ind w:left="425"/>
        <w:jc w:val="both"/>
        <w:rPr>
          <w:rFonts w:ascii="Traditional Arabic" w:hAnsi="Traditional Arabic" w:cs="Traditional Arabic"/>
          <w:sz w:val="36"/>
          <w:szCs w:val="36"/>
        </w:rPr>
      </w:pPr>
      <w:r w:rsidRPr="00422473">
        <w:rPr>
          <w:rFonts w:ascii="Traditional Arabic" w:hAnsi="Traditional Arabic" w:cs="Traditional Arabic"/>
          <w:sz w:val="36"/>
          <w:szCs w:val="36"/>
          <w:rtl/>
        </w:rPr>
        <w:t xml:space="preserve">ينتصر تدريس اللغة الثانية وفق هذه الطريقة عادة على نشاط المعلم مع طلابه فى الفصل ومن خلال كتاب مقرر لايحيد عنه. إن اتصال الطالب بأحد الناطقين باللغة العربية أو تنظيم زيارة له فى أحد البلاد العربية أو تعويضه لبعض المواقف الثقافية المعبرة عن المجتمع العربي أمور لاتخطر بيال معلم العربية كلغة ثانية إذا التزم بهذه الطريقة. </w:t>
      </w:r>
    </w:p>
    <w:p w:rsidR="00391AA6" w:rsidRPr="002D5CBF" w:rsidRDefault="00237C68" w:rsidP="00391AA6">
      <w:pPr>
        <w:pStyle w:val="NoSpacing"/>
        <w:numPr>
          <w:ilvl w:val="0"/>
          <w:numId w:val="35"/>
        </w:numPr>
        <w:bidi/>
        <w:spacing w:line="360" w:lineRule="auto"/>
        <w:ind w:left="425"/>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25152" behindDoc="0" locked="0" layoutInCell="1" allowOverlap="1">
                <wp:simplePos x="0" y="0"/>
                <wp:positionH relativeFrom="column">
                  <wp:posOffset>2349660</wp:posOffset>
                </wp:positionH>
                <wp:positionV relativeFrom="paragraph">
                  <wp:posOffset>4138071</wp:posOffset>
                </wp:positionV>
                <wp:extent cx="1011960" cy="238320"/>
                <wp:effectExtent l="133350" t="133350" r="169545" b="161925"/>
                <wp:wrapNone/>
                <wp:docPr id="234" name="Ink 234"/>
                <wp:cNvGraphicFramePr/>
                <a:graphic xmlns:a="http://schemas.openxmlformats.org/drawingml/2006/main">
                  <a:graphicData uri="http://schemas.microsoft.com/office/word/2010/wordprocessingInk">
                    <w14:contentPart bwMode="auto" r:id="rId60">
                      <w14:nvContentPartPr>
                        <w14:cNvContentPartPr/>
                      </w14:nvContentPartPr>
                      <w14:xfrm>
                        <a:off x="0" y="0"/>
                        <a:ext cx="1011960" cy="238320"/>
                      </w14:xfrm>
                    </w14:contentPart>
                  </a:graphicData>
                </a:graphic>
              </wp:anchor>
            </w:drawing>
          </mc:Choice>
          <mc:Fallback>
            <w:pict>
              <v:shape id="Ink 234" o:spid="_x0000_s1026" type="#_x0000_t75" style="position:absolute;margin-left:177.45pt;margin-top:318.25pt;width:94.85pt;height:33.9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">
                <v:imagedata r:id="rId61" o:title=""/>
              </v:shape>
            </w:pict>
          </mc:Fallback>
        </mc:AlternateContent>
      </w:r>
      <w:r w:rsidR="00391AA6" w:rsidRPr="00295B8C">
        <w:rPr>
          <w:rFonts w:ascii="Traditional Arabic" w:hAnsi="Traditional Arabic" w:cs="Traditional Arabic"/>
          <w:sz w:val="36"/>
          <w:szCs w:val="36"/>
          <w:rtl/>
        </w:rPr>
        <w:t xml:space="preserve"> يترتب على النقطة السابقة فقدان الدافع عند كثير من الطلاب خاصة الممتازين منهم على تعلم اللغة. إم عدم تنويع النشاط وتعدد أشكاله يصيب الإنسان بالملل ويصرفه في كثير من الأحيان عن متابعة الدرس حتى إذا لم يجد استجابة له ترك البرنامج كله من هنا لا نستغرب أن نجد أن عدد المتسر بين من برامج تعليم اللغات الأجنبية التي تستخدم هذه الطريقة أكثر من زملائهم الذين يتعلمون هذه اللغات بطرق أخرى.</w:t>
      </w:r>
      <w:r w:rsidR="00391AA6" w:rsidRPr="00422473">
        <w:rPr>
          <w:rStyle w:val="FootnoteReference"/>
          <w:rFonts w:ascii="Traditional Arabic" w:hAnsi="Traditional Arabic" w:cs="Traditional Arabic"/>
          <w:sz w:val="36"/>
          <w:szCs w:val="36"/>
          <w:rtl/>
        </w:rPr>
        <w:footnoteReference w:id="14"/>
      </w:r>
    </w:p>
    <w:p w:rsidR="00391AA6" w:rsidRPr="00422473" w:rsidRDefault="00391AA6" w:rsidP="00391AA6">
      <w:pPr>
        <w:pStyle w:val="NoSpacing"/>
        <w:numPr>
          <w:ilvl w:val="0"/>
          <w:numId w:val="16"/>
        </w:numPr>
        <w:bidi/>
        <w:spacing w:line="360" w:lineRule="auto"/>
        <w:ind w:left="425"/>
        <w:jc w:val="both"/>
        <w:rPr>
          <w:rFonts w:ascii="Traditional Arabic" w:hAnsi="Traditional Arabic" w:cs="Traditional Arabic"/>
          <w:b/>
          <w:bCs/>
          <w:sz w:val="36"/>
          <w:szCs w:val="36"/>
        </w:rPr>
      </w:pPr>
      <w:r>
        <w:rPr>
          <w:rFonts w:ascii="Traditional Arabic" w:hAnsi="Traditional Arabic" w:cs="Traditional Arabic"/>
          <w:b/>
          <w:bCs/>
          <w:sz w:val="36"/>
          <w:szCs w:val="36"/>
          <w:rtl/>
        </w:rPr>
        <w:lastRenderedPageBreak/>
        <w:t>مهارة ال</w:t>
      </w:r>
      <w:r>
        <w:rPr>
          <w:rFonts w:ascii="Traditional Arabic" w:hAnsi="Traditional Arabic" w:cs="Traditional Arabic" w:hint="cs"/>
          <w:b/>
          <w:bCs/>
          <w:sz w:val="36"/>
          <w:szCs w:val="36"/>
          <w:rtl/>
        </w:rPr>
        <w:t>قراءة</w:t>
      </w:r>
    </w:p>
    <w:p w:rsidR="00391AA6" w:rsidRDefault="00391AA6" w:rsidP="00391AA6">
      <w:pPr>
        <w:pStyle w:val="NoSpacing"/>
        <w:numPr>
          <w:ilvl w:val="0"/>
          <w:numId w:val="17"/>
        </w:numPr>
        <w:bidi/>
        <w:spacing w:line="360" w:lineRule="auto"/>
        <w:jc w:val="both"/>
        <w:rPr>
          <w:rFonts w:ascii="Traditional Arabic" w:hAnsi="Traditional Arabic" w:cs="Traditional Arabic"/>
          <w:b/>
          <w:bCs/>
          <w:sz w:val="36"/>
          <w:szCs w:val="36"/>
        </w:rPr>
      </w:pPr>
      <w:r>
        <w:rPr>
          <w:rFonts w:ascii="Traditional Arabic" w:hAnsi="Traditional Arabic" w:cs="Traditional Arabic"/>
          <w:b/>
          <w:bCs/>
          <w:sz w:val="36"/>
          <w:szCs w:val="36"/>
          <w:rtl/>
        </w:rPr>
        <w:t>مفهوم مهارة</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w:t>
      </w:r>
      <w:r>
        <w:rPr>
          <w:rFonts w:ascii="Traditional Arabic" w:hAnsi="Traditional Arabic" w:cs="Traditional Arabic" w:hint="cs"/>
          <w:b/>
          <w:bCs/>
          <w:sz w:val="36"/>
          <w:szCs w:val="36"/>
          <w:rtl/>
        </w:rPr>
        <w:t>قراءة</w:t>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A840B9">
        <w:rPr>
          <w:rFonts w:ascii="Traditional Arabic" w:hAnsi="Traditional Arabic" w:cs="Traditional Arabic"/>
          <w:sz w:val="36"/>
          <w:szCs w:val="36"/>
          <w:rtl/>
        </w:rPr>
        <w:t>كلمة قراءة تأتي من جذر كلمة قرا-يقرأ، قراءة، والتي تعني القراءة، القراءة. لغويا، هذه الكلمة تأتي من الآية الأولى من نزول القرآن، وهي "اقرأ". و</w:t>
      </w:r>
      <w:r>
        <w:rPr>
          <w:rFonts w:ascii="Traditional Arabic" w:hAnsi="Traditional Arabic" w:cs="Traditional Arabic"/>
          <w:sz w:val="36"/>
          <w:szCs w:val="36"/>
          <w:rtl/>
        </w:rPr>
        <w:t>كلمة "اقرأ" في هذه الآية هي "ف</w:t>
      </w:r>
      <w:r>
        <w:rPr>
          <w:rFonts w:ascii="Traditional Arabic" w:hAnsi="Traditional Arabic" w:cs="Traditional Arabic" w:hint="cs"/>
          <w:sz w:val="36"/>
          <w:szCs w:val="36"/>
          <w:rtl/>
        </w:rPr>
        <w:t>عل ع</w:t>
      </w:r>
      <w:r w:rsidRPr="00A840B9">
        <w:rPr>
          <w:rFonts w:ascii="Traditional Arabic" w:hAnsi="Traditional Arabic" w:cs="Traditional Arabic"/>
          <w:sz w:val="36"/>
          <w:szCs w:val="36"/>
          <w:rtl/>
        </w:rPr>
        <w:t>مر" أي الأمر بالقراءة. ويستمر أمر الإقراء هذا مع الجملة التالية، وهي بسم</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رب</w:t>
      </w:r>
      <w:r w:rsidRPr="00A840B9">
        <w:rPr>
          <w:rFonts w:ascii="Traditional Arabic" w:hAnsi="Traditional Arabic" w:cs="Traditional Arabic"/>
          <w:sz w:val="36"/>
          <w:szCs w:val="36"/>
          <w:rtl/>
        </w:rPr>
        <w:t>ك</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w:t>
      </w:r>
      <w:r>
        <w:rPr>
          <w:rFonts w:ascii="Traditional Arabic" w:hAnsi="Traditional Arabic" w:cs="Traditional Arabic" w:hint="cs"/>
          <w:sz w:val="36"/>
          <w:szCs w:val="36"/>
          <w:rtl/>
        </w:rPr>
        <w:t>ذ</w:t>
      </w:r>
      <w:r w:rsidRPr="00A840B9">
        <w:rPr>
          <w:rFonts w:ascii="Traditional Arabic" w:hAnsi="Traditional Arabic" w:cs="Traditional Arabic"/>
          <w:sz w:val="36"/>
          <w:szCs w:val="36"/>
          <w:rtl/>
        </w:rPr>
        <w:t>ي خلق، خلق إنسان من علق. وهي القراءة بأساس أو إطار "اسمي الرب" (الله رب).</w:t>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A840B9">
        <w:rPr>
          <w:rFonts w:ascii="Traditional Arabic" w:hAnsi="Traditional Arabic" w:cs="Traditional Arabic"/>
          <w:sz w:val="36"/>
          <w:szCs w:val="36"/>
          <w:rtl/>
        </w:rPr>
        <w:t>ومعنى القراءة في هذه الآية ليس حرفيا فقط، أي قراءة كتابة (فقط)، بل أمر بالقراءة والبحث والفهم. وفي الوقت نفسه، فإن الموضوع الذي يجب قراءته هو عن البشر كمخلوقات والله خالق. فالأمر بالقراءة في هذه الآية يعني عملية القراءة والبحث (الدراسة) وفهم (معرفة) كل شيء بلا حدود.</w:t>
      </w:r>
      <w:r>
        <w:rPr>
          <w:rStyle w:val="FootnoteReference"/>
          <w:rFonts w:ascii="Traditional Arabic" w:hAnsi="Traditional Arabic" w:cs="Traditional Arabic"/>
          <w:sz w:val="36"/>
          <w:szCs w:val="36"/>
          <w:rtl/>
        </w:rPr>
        <w:footnoteReference w:id="15"/>
      </w:r>
    </w:p>
    <w:p w:rsidR="00391AA6" w:rsidRDefault="00237C68" w:rsidP="00391AA6">
      <w:pPr>
        <w:pStyle w:val="NoSpacing"/>
        <w:bidi/>
        <w:spacing w:line="360" w:lineRule="auto"/>
        <w:ind w:left="567" w:firstLine="567"/>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26176" behindDoc="0" locked="0" layoutInCell="1" allowOverlap="1">
                <wp:simplePos x="0" y="0"/>
                <wp:positionH relativeFrom="column">
                  <wp:posOffset>1651063</wp:posOffset>
                </wp:positionH>
                <wp:positionV relativeFrom="paragraph">
                  <wp:posOffset>2610341</wp:posOffset>
                </wp:positionV>
                <wp:extent cx="1128600" cy="179640"/>
                <wp:effectExtent l="57150" t="133350" r="128905" b="144780"/>
                <wp:wrapNone/>
                <wp:docPr id="235" name="Ink 235"/>
                <wp:cNvGraphicFramePr/>
                <a:graphic xmlns:a="http://schemas.openxmlformats.org/drawingml/2006/main">
                  <a:graphicData uri="http://schemas.microsoft.com/office/word/2010/wordprocessingInk">
                    <w14:contentPart bwMode="auto" r:id="rId62">
                      <w14:nvContentPartPr>
                        <w14:cNvContentPartPr/>
                      </w14:nvContentPartPr>
                      <w14:xfrm>
                        <a:off x="0" y="0"/>
                        <a:ext cx="1128600" cy="179640"/>
                      </w14:xfrm>
                    </w14:contentPart>
                  </a:graphicData>
                </a:graphic>
              </wp:anchor>
            </w:drawing>
          </mc:Choice>
          <mc:Fallback>
            <w:pict>
              <v:shape id="Ink 235" o:spid="_x0000_s1026" type="#_x0000_t75" style="position:absolute;margin-left:122.45pt;margin-top:197.95pt;width:104pt;height:29.4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">
                <v:imagedata r:id="rId63" o:title=""/>
              </v:shape>
            </w:pict>
          </mc:Fallback>
        </mc:AlternateContent>
      </w:r>
      <w:r w:rsidR="00391AA6" w:rsidRPr="00A840B9">
        <w:rPr>
          <w:rFonts w:ascii="Traditional Arabic" w:hAnsi="Traditional Arabic" w:cs="Traditional Arabic"/>
          <w:sz w:val="36"/>
          <w:szCs w:val="36"/>
          <w:rtl/>
        </w:rPr>
        <w:t xml:space="preserve">التعلم هو عملية توفير التدريب أو الخبرة لشخص أو مجموعة بحيث تحدث تغييرات في ذلك الشخص أو المجموعة. يمكن إجراء التعلم في مؤسسة رسمية أو غير رسمية منظمة. الغرض من التعلم هو توجيه أنشطة التدريس والتعلم نحو إحداث تغيير في أنماط السلوك لدى الطلاب. تعتبر عملية التعليم والتعلم أحد جوانب </w:t>
      </w:r>
      <w:r w:rsidR="00391AA6" w:rsidRPr="00A840B9">
        <w:rPr>
          <w:rFonts w:ascii="Traditional Arabic" w:hAnsi="Traditional Arabic" w:cs="Traditional Arabic"/>
          <w:sz w:val="36"/>
          <w:szCs w:val="36"/>
          <w:rtl/>
        </w:rPr>
        <w:lastRenderedPageBreak/>
        <w:t>البيئة المدرسية المنظمة. ويتم تنظيم هذه البيئة والإشراف عليها بحيث يتم توجيه الأنشطة التعليمية التعليمية وفق الأهداف التعليمية.</w:t>
      </w:r>
      <w:r w:rsidR="00391AA6">
        <w:rPr>
          <w:rStyle w:val="FootnoteReference"/>
          <w:rFonts w:ascii="Traditional Arabic" w:hAnsi="Traditional Arabic" w:cs="Traditional Arabic"/>
          <w:sz w:val="36"/>
          <w:szCs w:val="36"/>
          <w:rtl/>
        </w:rPr>
        <w:footnoteReference w:id="16"/>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A840B9">
        <w:rPr>
          <w:rFonts w:ascii="Traditional Arabic" w:hAnsi="Traditional Arabic" w:cs="Traditional Arabic"/>
          <w:sz w:val="36"/>
          <w:szCs w:val="36"/>
          <w:rtl/>
        </w:rPr>
        <w:t>وفي الوقت نفسه، تقدم مهارة القراءة المواد الدراسية بطريقة تعطي الأولوية للقراءة أولاً، حيث يقرأ المعلم موضوعات القراءة أولاً، ثم يتبعها الطلاب. تركز هذه المهارة على التمارين الشفهية لتدريب الفم على القدرة على الكلام والانسجام والعفوية.</w:t>
      </w:r>
      <w:r>
        <w:rPr>
          <w:rStyle w:val="FootnoteReference"/>
          <w:rFonts w:ascii="Traditional Arabic" w:hAnsi="Traditional Arabic" w:cs="Traditional Arabic"/>
          <w:sz w:val="36"/>
          <w:szCs w:val="36"/>
          <w:rtl/>
        </w:rPr>
        <w:footnoteReference w:id="17"/>
      </w:r>
      <w:r w:rsidRPr="00A840B9">
        <w:rPr>
          <w:rFonts w:ascii="Traditional Arabic" w:hAnsi="Traditional Arabic" w:cs="Traditional Arabic"/>
          <w:sz w:val="36"/>
          <w:szCs w:val="36"/>
          <w:rtl/>
        </w:rPr>
        <w:t xml:space="preserve"> إذن فإن مهارة القراءة هي في الأساس عملية تواصل بين القراء والباحثين من خلال الاختبارات الكتابية، لذلك هناك علاقة معرفية مباشرة بين اللغة المنطوقة والمكتوبة.</w:t>
      </w:r>
      <w:r>
        <w:rPr>
          <w:rStyle w:val="FootnoteReference"/>
          <w:rFonts w:ascii="Traditional Arabic" w:hAnsi="Traditional Arabic" w:cs="Traditional Arabic"/>
          <w:sz w:val="36"/>
          <w:szCs w:val="36"/>
          <w:rtl/>
        </w:rPr>
        <w:footnoteReference w:id="18"/>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7D56A8">
        <w:rPr>
          <w:rFonts w:ascii="Traditional Arabic" w:hAnsi="Traditional Arabic" w:cs="Traditional Arabic"/>
          <w:sz w:val="36"/>
          <w:szCs w:val="36"/>
          <w:rtl/>
        </w:rPr>
        <w:t>الغرض من مهارة القراءة هو الحصول على المعلومات (الحصول على المعلومات) والحصول على المتعة (الحصول على المتعة). ووفقا لمحمد علي الخولي، فإن الأهداف العامة لتعلم مهارة القراءة تشمل، من بين أمور أخرى:</w:t>
      </w:r>
    </w:p>
    <w:p w:rsidR="00391AA6" w:rsidRDefault="00237C68" w:rsidP="00391AA6">
      <w:pPr>
        <w:pStyle w:val="NoSpacing"/>
        <w:numPr>
          <w:ilvl w:val="0"/>
          <w:numId w:val="36"/>
        </w:numPr>
        <w:bidi/>
        <w:spacing w:line="360" w:lineRule="auto"/>
        <w:ind w:left="992" w:hanging="426"/>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27200" behindDoc="0" locked="0" layoutInCell="1" allowOverlap="1">
                <wp:simplePos x="0" y="0"/>
                <wp:positionH relativeFrom="column">
                  <wp:posOffset>2329500</wp:posOffset>
                </wp:positionH>
                <wp:positionV relativeFrom="paragraph">
                  <wp:posOffset>2444631</wp:posOffset>
                </wp:positionV>
                <wp:extent cx="1305360" cy="232560"/>
                <wp:effectExtent l="133350" t="133350" r="161925" b="148590"/>
                <wp:wrapNone/>
                <wp:docPr id="236" name="Ink 236"/>
                <wp:cNvGraphicFramePr/>
                <a:graphic xmlns:a="http://schemas.openxmlformats.org/drawingml/2006/main">
                  <a:graphicData uri="http://schemas.microsoft.com/office/word/2010/wordprocessingInk">
                    <w14:contentPart bwMode="auto" r:id="rId64">
                      <w14:nvContentPartPr>
                        <w14:cNvContentPartPr/>
                      </w14:nvContentPartPr>
                      <w14:xfrm>
                        <a:off x="0" y="0"/>
                        <a:ext cx="1305360" cy="232560"/>
                      </w14:xfrm>
                    </w14:contentPart>
                  </a:graphicData>
                </a:graphic>
              </wp:anchor>
            </w:drawing>
          </mc:Choice>
          <mc:Fallback>
            <w:pict>
              <v:shape id="Ink 236" o:spid="_x0000_s1026" type="#_x0000_t75" style="position:absolute;margin-left:175.9pt;margin-top:184.95pt;width:118pt;height:33.45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">
                <v:imagedata r:id="rId65" o:title=""/>
              </v:shape>
            </w:pict>
          </mc:Fallback>
        </mc:AlternateContent>
      </w:r>
      <w:r w:rsidR="00391AA6" w:rsidRPr="007D56A8">
        <w:rPr>
          <w:rFonts w:ascii="Traditional Arabic" w:hAnsi="Traditional Arabic" w:cs="Traditional Arabic"/>
          <w:sz w:val="36"/>
          <w:szCs w:val="36"/>
          <w:rtl/>
        </w:rPr>
        <w:t>كبحث أو دراسة، في هذه الحالة يقرأ الباحث فقط النصوص المتعلقة بالبحث.</w:t>
      </w:r>
    </w:p>
    <w:p w:rsidR="00391AA6" w:rsidRDefault="00391AA6" w:rsidP="00391AA6">
      <w:pPr>
        <w:pStyle w:val="NoSpacing"/>
        <w:numPr>
          <w:ilvl w:val="0"/>
          <w:numId w:val="36"/>
        </w:numPr>
        <w:bidi/>
        <w:spacing w:line="360" w:lineRule="auto"/>
        <w:ind w:left="992" w:hanging="426"/>
        <w:jc w:val="both"/>
        <w:rPr>
          <w:rFonts w:ascii="Traditional Arabic" w:hAnsi="Traditional Arabic" w:cs="Traditional Arabic"/>
          <w:sz w:val="36"/>
          <w:szCs w:val="36"/>
        </w:rPr>
      </w:pPr>
      <w:r w:rsidRPr="00DF0B2D">
        <w:rPr>
          <w:rFonts w:ascii="Traditional Arabic" w:hAnsi="Traditional Arabic" w:cs="Traditional Arabic"/>
          <w:sz w:val="36"/>
          <w:szCs w:val="36"/>
          <w:rtl/>
        </w:rPr>
        <w:lastRenderedPageBreak/>
        <w:t>بكملخص أو خاتمة، اقرأ بعناية وعمق للعثور على الأفكار الرئيسية في القراءة.</w:t>
      </w:r>
    </w:p>
    <w:p w:rsidR="00391AA6" w:rsidRPr="00DF0B2D" w:rsidRDefault="00391AA6" w:rsidP="00391AA6">
      <w:pPr>
        <w:pStyle w:val="NoSpacing"/>
        <w:numPr>
          <w:ilvl w:val="0"/>
          <w:numId w:val="58"/>
        </w:numPr>
        <w:bidi/>
        <w:spacing w:line="360" w:lineRule="auto"/>
        <w:ind w:left="992" w:hanging="426"/>
        <w:jc w:val="both"/>
        <w:rPr>
          <w:rFonts w:ascii="Traditional Arabic" w:hAnsi="Traditional Arabic" w:cs="Traditional Arabic"/>
          <w:sz w:val="36"/>
          <w:szCs w:val="36"/>
        </w:rPr>
      </w:pPr>
      <w:r w:rsidRPr="00DF0B2D">
        <w:rPr>
          <w:rFonts w:ascii="Traditional Arabic" w:hAnsi="Traditional Arabic" w:cs="Traditional Arabic"/>
          <w:sz w:val="36"/>
          <w:szCs w:val="36"/>
          <w:rtl/>
        </w:rPr>
        <w:t>القراءة بهدف إصدار إعلان. مثل مذيعي الراديو ومراسلي التلفزيون وما إلى ذلك.</w:t>
      </w:r>
    </w:p>
    <w:p w:rsidR="00391AA6" w:rsidRDefault="00391AA6" w:rsidP="00391AA6">
      <w:pPr>
        <w:pStyle w:val="NoSpacing"/>
        <w:numPr>
          <w:ilvl w:val="0"/>
          <w:numId w:val="59"/>
        </w:numPr>
        <w:bidi/>
        <w:spacing w:line="360" w:lineRule="auto"/>
        <w:ind w:left="992" w:hanging="426"/>
        <w:jc w:val="both"/>
        <w:rPr>
          <w:rFonts w:ascii="Traditional Arabic" w:hAnsi="Traditional Arabic" w:cs="Traditional Arabic"/>
          <w:sz w:val="36"/>
          <w:szCs w:val="36"/>
        </w:rPr>
      </w:pPr>
      <w:r w:rsidRPr="00DF0B2D">
        <w:rPr>
          <w:rFonts w:ascii="Traditional Arabic" w:hAnsi="Traditional Arabic" w:cs="Traditional Arabic"/>
          <w:sz w:val="36"/>
          <w:szCs w:val="36"/>
          <w:rtl/>
        </w:rPr>
        <w:t>القراءة للامتحانات، عندما يذهب شخص ما إلى الامتحان، فإنه سوف يقرأ بعناية، ويركز، ويركز.</w:t>
      </w:r>
    </w:p>
    <w:p w:rsidR="00391AA6" w:rsidRDefault="00391AA6" w:rsidP="00391AA6">
      <w:pPr>
        <w:pStyle w:val="NoSpacing"/>
        <w:numPr>
          <w:ilvl w:val="0"/>
          <w:numId w:val="60"/>
        </w:numPr>
        <w:bidi/>
        <w:spacing w:line="360" w:lineRule="auto"/>
        <w:ind w:left="992" w:hanging="426"/>
        <w:jc w:val="both"/>
        <w:rPr>
          <w:rFonts w:ascii="Traditional Arabic" w:hAnsi="Traditional Arabic" w:cs="Traditional Arabic"/>
          <w:sz w:val="36"/>
          <w:szCs w:val="36"/>
        </w:rPr>
      </w:pPr>
      <w:r w:rsidRPr="00DF0B2D">
        <w:rPr>
          <w:rFonts w:ascii="Traditional Arabic" w:hAnsi="Traditional Arabic" w:cs="Traditional Arabic"/>
          <w:sz w:val="36"/>
          <w:szCs w:val="36"/>
          <w:rtl/>
        </w:rPr>
        <w:t>كوجهة منعشة وترفيهية. نظرًا لأنه ترفيهي بحت، لا تتم قراءة جميع المواد، بل تتم قراءة أجزاء معينة فقط.</w:t>
      </w:r>
    </w:p>
    <w:p w:rsidR="00391AA6" w:rsidRPr="00DF0B2D" w:rsidRDefault="00391AA6" w:rsidP="00391AA6">
      <w:pPr>
        <w:pStyle w:val="NoSpacing"/>
        <w:numPr>
          <w:ilvl w:val="0"/>
          <w:numId w:val="60"/>
        </w:numPr>
        <w:bidi/>
        <w:spacing w:line="360" w:lineRule="auto"/>
        <w:ind w:left="992" w:hanging="426"/>
        <w:jc w:val="both"/>
        <w:rPr>
          <w:rFonts w:ascii="Traditional Arabic" w:hAnsi="Traditional Arabic" w:cs="Traditional Arabic"/>
          <w:sz w:val="36"/>
          <w:szCs w:val="36"/>
        </w:rPr>
      </w:pPr>
      <w:r w:rsidRPr="00DF0B2D">
        <w:rPr>
          <w:rFonts w:ascii="Traditional Arabic" w:hAnsi="Traditional Arabic" w:cs="Traditional Arabic"/>
          <w:sz w:val="36"/>
          <w:szCs w:val="36"/>
          <w:rtl/>
        </w:rPr>
        <w:t xml:space="preserve"> القراءة كهدف عبادة، مثل قراءة القرآن فهي عبادة عند المسلمين.</w:t>
      </w:r>
      <w:r>
        <w:rPr>
          <w:rStyle w:val="FootnoteReference"/>
          <w:rFonts w:ascii="Traditional Arabic" w:hAnsi="Traditional Arabic" w:cs="Traditional Arabic"/>
          <w:sz w:val="36"/>
          <w:szCs w:val="36"/>
          <w:rtl/>
        </w:rPr>
        <w:footnoteReference w:id="19"/>
      </w:r>
    </w:p>
    <w:p w:rsidR="00391AA6" w:rsidRDefault="00237C68" w:rsidP="00391AA6">
      <w:pPr>
        <w:pStyle w:val="NoSpacing"/>
        <w:bidi/>
        <w:spacing w:line="360" w:lineRule="auto"/>
        <w:ind w:left="567" w:firstLine="567"/>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28224" behindDoc="0" locked="0" layoutInCell="1" allowOverlap="1">
                <wp:simplePos x="0" y="0"/>
                <wp:positionH relativeFrom="column">
                  <wp:posOffset>2458543</wp:posOffset>
                </wp:positionH>
                <wp:positionV relativeFrom="paragraph">
                  <wp:posOffset>3530721</wp:posOffset>
                </wp:positionV>
                <wp:extent cx="1223640" cy="226080"/>
                <wp:effectExtent l="114300" t="133350" r="167640" b="154940"/>
                <wp:wrapNone/>
                <wp:docPr id="237" name="Ink 237"/>
                <wp:cNvGraphicFramePr/>
                <a:graphic xmlns:a="http://schemas.openxmlformats.org/drawingml/2006/main">
                  <a:graphicData uri="http://schemas.microsoft.com/office/word/2010/wordprocessingInk">
                    <w14:contentPart bwMode="auto" r:id="rId66">
                      <w14:nvContentPartPr>
                        <w14:cNvContentPartPr/>
                      </w14:nvContentPartPr>
                      <w14:xfrm>
                        <a:off x="0" y="0"/>
                        <a:ext cx="1223640" cy="226080"/>
                      </w14:xfrm>
                    </w14:contentPart>
                  </a:graphicData>
                </a:graphic>
              </wp:anchor>
            </w:drawing>
          </mc:Choice>
          <mc:Fallback>
            <w:pict>
              <v:shape id="Ink 237" o:spid="_x0000_s1026" type="#_x0000_t75" style="position:absolute;margin-left:186.05pt;margin-top:270.45pt;width:111.55pt;height:32.9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">
                <v:imagedata r:id="rId67" o:title=""/>
              </v:shape>
            </w:pict>
          </mc:Fallback>
        </mc:AlternateContent>
      </w:r>
      <w:r w:rsidR="00391AA6" w:rsidRPr="007D56A8">
        <w:rPr>
          <w:rFonts w:ascii="Traditional Arabic" w:hAnsi="Traditional Arabic" w:cs="Traditional Arabic"/>
          <w:sz w:val="36"/>
          <w:szCs w:val="36"/>
          <w:rtl/>
        </w:rPr>
        <w:t>مهارة القراءة تحتوي على جوانب ذات معنيين. أولا: تحويل الرموز المكتوبة إلى رموز صوتية. ثانيًا، فهم معنى جميع المواقف التي ترمز إليها الرموز والأصوات المكتوبة. جوهر إتقان القراءة يكمن في الجانب الثاني. وهذا لا يعني أن إتقان الجانب الأول ليس مهما، لأن إتقان الجانب الأول هو أساس إتقان الجانب الثاني. ومع ذلك، كلاهما هدف يجب تحقيقه من خلال تدريس اللغة.</w:t>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7D56A8">
        <w:rPr>
          <w:rFonts w:ascii="Traditional Arabic" w:hAnsi="Traditional Arabic" w:cs="Traditional Arabic"/>
          <w:sz w:val="36"/>
          <w:szCs w:val="36"/>
          <w:rtl/>
        </w:rPr>
        <w:lastRenderedPageBreak/>
        <w:t>وعلى الرغم من أن أنشطة تعليم القراءة بالمعنى الأول قد تم توفيرها منذ المستويات الأولية، إلا أنه يجب أيضًا تنفيذ التوجيه في المستويات المتوسطة وحتى المتقدمة، من خلال أنشطة القراءة الجهرية (القرأة الجهرية). بشكل عا</w:t>
      </w:r>
      <w:r>
        <w:rPr>
          <w:rFonts w:ascii="Traditional Arabic" w:hAnsi="Traditional Arabic" w:cs="Traditional Arabic"/>
          <w:sz w:val="36"/>
          <w:szCs w:val="36"/>
          <w:rtl/>
        </w:rPr>
        <w:t>م، الهدف من تعليم القراءة (الم</w:t>
      </w:r>
      <w:r>
        <w:rPr>
          <w:rFonts w:ascii="Traditional Arabic" w:hAnsi="Traditional Arabic" w:cs="Traditional Arabic" w:hint="cs"/>
          <w:sz w:val="36"/>
          <w:szCs w:val="36"/>
          <w:rtl/>
        </w:rPr>
        <w:t>ط</w:t>
      </w:r>
      <w:r w:rsidRPr="007D56A8">
        <w:rPr>
          <w:rFonts w:ascii="Traditional Arabic" w:hAnsi="Traditional Arabic" w:cs="Traditional Arabic"/>
          <w:sz w:val="36"/>
          <w:szCs w:val="36"/>
          <w:rtl/>
        </w:rPr>
        <w:t>لَعة) هو تمكين الطلاب من قراءة النصوص العربية وفهمها</w:t>
      </w:r>
      <w:r>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20"/>
      </w:r>
    </w:p>
    <w:p w:rsidR="00391AA6" w:rsidRPr="00E62E48" w:rsidRDefault="00391AA6" w:rsidP="00391AA6">
      <w:pPr>
        <w:pStyle w:val="NoSpacing"/>
        <w:bidi/>
        <w:ind w:left="567" w:firstLine="567"/>
        <w:jc w:val="both"/>
        <w:rPr>
          <w:rFonts w:ascii="Traditional Arabic" w:hAnsi="Traditional Arabic" w:cs="Traditional Arabic"/>
          <w:sz w:val="16"/>
          <w:szCs w:val="16"/>
          <w:rtl/>
        </w:rPr>
      </w:pPr>
    </w:p>
    <w:p w:rsidR="00391AA6" w:rsidRDefault="00391AA6" w:rsidP="00391AA6">
      <w:pPr>
        <w:pStyle w:val="NoSpacing"/>
        <w:numPr>
          <w:ilvl w:val="0"/>
          <w:numId w:val="17"/>
        </w:numPr>
        <w:bidi/>
        <w:spacing w:line="360" w:lineRule="auto"/>
        <w:ind w:left="283" w:firstLine="142"/>
        <w:jc w:val="both"/>
        <w:rPr>
          <w:rFonts w:ascii="Traditional Arabic" w:hAnsi="Traditional Arabic" w:cs="Traditional Arabic"/>
          <w:b/>
          <w:bCs/>
          <w:sz w:val="36"/>
          <w:szCs w:val="36"/>
        </w:rPr>
      </w:pPr>
      <w:r>
        <w:rPr>
          <w:rFonts w:ascii="Traditional Arabic" w:hAnsi="Traditional Arabic" w:cs="Traditional Arabic"/>
          <w:b/>
          <w:bCs/>
          <w:sz w:val="36"/>
          <w:szCs w:val="36"/>
          <w:rtl/>
        </w:rPr>
        <w:t>طريقة التعلم مهارة</w:t>
      </w:r>
      <w:r>
        <w:rPr>
          <w:rFonts w:ascii="Traditional Arabic" w:hAnsi="Traditional Arabic" w:cs="Traditional Arabic" w:hint="cs"/>
          <w:b/>
          <w:bCs/>
          <w:sz w:val="36"/>
          <w:szCs w:val="36"/>
          <w:rtl/>
        </w:rPr>
        <w:t xml:space="preserve"> ال</w:t>
      </w:r>
      <w:r>
        <w:rPr>
          <w:rFonts w:ascii="Traditional Arabic" w:hAnsi="Traditional Arabic" w:cs="Traditional Arabic"/>
          <w:b/>
          <w:bCs/>
          <w:sz w:val="36"/>
          <w:szCs w:val="36"/>
          <w:rtl/>
        </w:rPr>
        <w:t>قراء</w:t>
      </w:r>
      <w:r>
        <w:rPr>
          <w:rFonts w:ascii="Traditional Arabic" w:hAnsi="Traditional Arabic" w:cs="Traditional Arabic" w:hint="cs"/>
          <w:b/>
          <w:bCs/>
          <w:sz w:val="36"/>
          <w:szCs w:val="36"/>
          <w:rtl/>
        </w:rPr>
        <w:t xml:space="preserve">ة </w:t>
      </w:r>
    </w:p>
    <w:p w:rsidR="00391AA6" w:rsidRDefault="00391AA6" w:rsidP="00391AA6">
      <w:pPr>
        <w:pStyle w:val="NoSpacing"/>
        <w:bidi/>
        <w:spacing w:line="360" w:lineRule="auto"/>
        <w:ind w:left="567" w:firstLine="567"/>
        <w:jc w:val="both"/>
        <w:rPr>
          <w:rFonts w:ascii="Traditional Arabic" w:hAnsi="Traditional Arabic" w:cs="Traditional Arabic"/>
          <w:b/>
          <w:bCs/>
          <w:sz w:val="36"/>
          <w:szCs w:val="36"/>
          <w:rtl/>
        </w:rPr>
      </w:pPr>
      <w:r w:rsidRPr="007D56A8">
        <w:rPr>
          <w:rFonts w:ascii="Traditional Arabic" w:hAnsi="Traditional Arabic" w:cs="Traditional Arabic"/>
          <w:sz w:val="36"/>
          <w:szCs w:val="36"/>
          <w:rtl/>
        </w:rPr>
        <w:t>ومن أهم خصائص استخدام طريقة القراءة في تعلم اللغة العربية ما يلي</w:t>
      </w:r>
      <w:r w:rsidRPr="007D56A8">
        <w:rPr>
          <w:rFonts w:ascii="Traditional Arabic" w:hAnsi="Traditional Arabic" w:cs="Traditional Arabic"/>
          <w:b/>
          <w:bCs/>
          <w:sz w:val="36"/>
          <w:szCs w:val="36"/>
          <w:rtl/>
        </w:rPr>
        <w:t>:</w:t>
      </w:r>
    </w:p>
    <w:p w:rsidR="00391AA6" w:rsidRDefault="00391AA6" w:rsidP="00391AA6">
      <w:pPr>
        <w:pStyle w:val="NoSpacing"/>
        <w:numPr>
          <w:ilvl w:val="0"/>
          <w:numId w:val="61"/>
        </w:numPr>
        <w:bidi/>
        <w:spacing w:line="36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أ</w:t>
      </w:r>
      <w:r w:rsidRPr="006067F5">
        <w:rPr>
          <w:rFonts w:ascii="Traditional Arabic" w:hAnsi="Traditional Arabic" w:cs="Traditional Arabic"/>
          <w:sz w:val="36"/>
          <w:szCs w:val="36"/>
          <w:rtl/>
        </w:rPr>
        <w:t>عادةً ما تبدأ هذه الطريقة بإعطاء ال</w:t>
      </w:r>
      <w:r>
        <w:rPr>
          <w:rFonts w:ascii="Traditional Arabic" w:hAnsi="Traditional Arabic" w:cs="Traditional Arabic"/>
          <w:sz w:val="36"/>
          <w:szCs w:val="36"/>
          <w:rtl/>
        </w:rPr>
        <w:t>طلاب تدريبًا مختصرًا على مهارات</w:t>
      </w:r>
    </w:p>
    <w:p w:rsidR="00391AA6" w:rsidRPr="006067F5" w:rsidRDefault="00391AA6" w:rsidP="00391AA6">
      <w:pPr>
        <w:pStyle w:val="NoSpacing"/>
        <w:bidi/>
        <w:spacing w:line="360" w:lineRule="auto"/>
        <w:ind w:left="992"/>
        <w:jc w:val="both"/>
        <w:rPr>
          <w:rFonts w:ascii="Traditional Arabic" w:hAnsi="Traditional Arabic" w:cs="Traditional Arabic"/>
          <w:sz w:val="36"/>
          <w:szCs w:val="36"/>
        </w:rPr>
      </w:pPr>
      <w:r w:rsidRPr="006067F5">
        <w:rPr>
          <w:rFonts w:ascii="Traditional Arabic" w:hAnsi="Traditional Arabic" w:cs="Traditional Arabic"/>
          <w:sz w:val="36"/>
          <w:szCs w:val="36"/>
          <w:rtl/>
        </w:rPr>
        <w:t>التحدث، ثم الاستماع إلى عدة جمل بسيطة ونطق الكلمات والجمل حتى يتمكن الطلاب من بناء الجمل. ومن هذا المنطلق فإن النماذج التي يعدها الطلاب فيما يتعلق بقواعد الكلام اللغوي ستساهم في تنمية مهارات ال</w:t>
      </w:r>
      <w:r>
        <w:rPr>
          <w:rFonts w:ascii="Traditional Arabic" w:hAnsi="Traditional Arabic" w:cs="Traditional Arabic" w:hint="cs"/>
          <w:sz w:val="36"/>
          <w:szCs w:val="36"/>
          <w:rtl/>
        </w:rPr>
        <w:t>إ</w:t>
      </w:r>
      <w:r w:rsidRPr="006067F5">
        <w:rPr>
          <w:rFonts w:ascii="Traditional Arabic" w:hAnsi="Traditional Arabic" w:cs="Traditional Arabic"/>
          <w:sz w:val="36"/>
          <w:szCs w:val="36"/>
          <w:rtl/>
        </w:rPr>
        <w:t>تصال.</w:t>
      </w:r>
    </w:p>
    <w:p w:rsidR="00391AA6" w:rsidRDefault="00391AA6" w:rsidP="00391AA6">
      <w:pPr>
        <w:pStyle w:val="NoSpacing"/>
        <w:numPr>
          <w:ilvl w:val="0"/>
          <w:numId w:val="61"/>
        </w:numPr>
        <w:bidi/>
        <w:spacing w:line="36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Pr="006067F5">
        <w:rPr>
          <w:rFonts w:ascii="Traditional Arabic" w:hAnsi="Traditional Arabic" w:cs="Traditional Arabic"/>
          <w:sz w:val="36"/>
          <w:szCs w:val="36"/>
          <w:rtl/>
        </w:rPr>
        <w:t>ببعد أن يتدرب الطلاب على قول عد</w:t>
      </w:r>
      <w:r>
        <w:rPr>
          <w:rFonts w:ascii="Traditional Arabic" w:hAnsi="Traditional Arabic" w:cs="Traditional Arabic"/>
          <w:sz w:val="36"/>
          <w:szCs w:val="36"/>
          <w:rtl/>
        </w:rPr>
        <w:t>ة جمل، يقومون بقراءتها في النص.</w:t>
      </w:r>
    </w:p>
    <w:p w:rsidR="00391AA6" w:rsidRDefault="00237C68" w:rsidP="00391AA6">
      <w:pPr>
        <w:pStyle w:val="NoSpacing"/>
        <w:bidi/>
        <w:spacing w:line="360" w:lineRule="auto"/>
        <w:ind w:left="1275"/>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29248" behindDoc="0" locked="0" layoutInCell="1" allowOverlap="1">
                <wp:simplePos x="0" y="0"/>
                <wp:positionH relativeFrom="column">
                  <wp:posOffset>2101980</wp:posOffset>
                </wp:positionH>
                <wp:positionV relativeFrom="paragraph">
                  <wp:posOffset>1419777</wp:posOffset>
                </wp:positionV>
                <wp:extent cx="1164600" cy="135720"/>
                <wp:effectExtent l="95250" t="133350" r="0" b="150495"/>
                <wp:wrapNone/>
                <wp:docPr id="238" name="Ink 238"/>
                <wp:cNvGraphicFramePr/>
                <a:graphic xmlns:a="http://schemas.openxmlformats.org/drawingml/2006/main">
                  <a:graphicData uri="http://schemas.microsoft.com/office/word/2010/wordprocessingInk">
                    <w14:contentPart bwMode="auto" r:id="rId68">
                      <w14:nvContentPartPr>
                        <w14:cNvContentPartPr/>
                      </w14:nvContentPartPr>
                      <w14:xfrm>
                        <a:off x="0" y="0"/>
                        <a:ext cx="1164600" cy="135720"/>
                      </w14:xfrm>
                    </w14:contentPart>
                  </a:graphicData>
                </a:graphic>
              </wp:anchor>
            </w:drawing>
          </mc:Choice>
          <mc:Fallback>
            <w:pict>
              <v:shape id="Ink 238" o:spid="_x0000_s1026" type="#_x0000_t75" style="position:absolute;margin-left:157.95pt;margin-top:104.2pt;width:106.85pt;height:25.9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">
                <v:imagedata r:id="rId69" o:title=""/>
              </v:shape>
            </w:pict>
          </mc:Fallback>
        </mc:AlternateContent>
      </w:r>
      <w:r w:rsidR="00391AA6" w:rsidRPr="006067F5">
        <w:rPr>
          <w:rFonts w:ascii="Traditional Arabic" w:hAnsi="Traditional Arabic" w:cs="Traditional Arabic"/>
          <w:sz w:val="36"/>
          <w:szCs w:val="36"/>
          <w:rtl/>
        </w:rPr>
        <w:t>يتم تكليف المعلمين بتطوير بعض مهارات القراءة الصامتة للطلاب.</w:t>
      </w:r>
    </w:p>
    <w:p w:rsidR="00391AA6" w:rsidRDefault="00391AA6" w:rsidP="00391AA6">
      <w:pPr>
        <w:pStyle w:val="NoSpacing"/>
        <w:bidi/>
        <w:spacing w:line="360" w:lineRule="auto"/>
        <w:ind w:left="1275"/>
        <w:jc w:val="both"/>
        <w:rPr>
          <w:rFonts w:ascii="Traditional Arabic" w:hAnsi="Traditional Arabic" w:cs="Traditional Arabic"/>
          <w:sz w:val="36"/>
          <w:szCs w:val="36"/>
          <w:rtl/>
        </w:rPr>
      </w:pPr>
      <w:r w:rsidRPr="006067F5">
        <w:rPr>
          <w:rFonts w:ascii="Traditional Arabic" w:hAnsi="Traditional Arabic" w:cs="Traditional Arabic"/>
          <w:sz w:val="36"/>
          <w:szCs w:val="36"/>
          <w:rtl/>
        </w:rPr>
        <w:lastRenderedPageBreak/>
        <w:t xml:space="preserve"> بعد ذلك يقرأ الطلاب النص قراءة جهرية تليها عدة أسئلة حول النص لتقوية الفهم.</w:t>
      </w:r>
    </w:p>
    <w:p w:rsidR="00391AA6" w:rsidRDefault="00391AA6" w:rsidP="00391AA6">
      <w:pPr>
        <w:pStyle w:val="NoSpacing"/>
        <w:numPr>
          <w:ilvl w:val="0"/>
          <w:numId w:val="55"/>
        </w:numPr>
        <w:bidi/>
        <w:spacing w:line="360" w:lineRule="auto"/>
        <w:jc w:val="both"/>
        <w:rPr>
          <w:rFonts w:ascii="Traditional Arabic" w:hAnsi="Traditional Arabic" w:cs="Traditional Arabic"/>
          <w:sz w:val="36"/>
          <w:szCs w:val="36"/>
        </w:rPr>
      </w:pPr>
      <w:r w:rsidRPr="006067F5">
        <w:rPr>
          <w:rFonts w:ascii="Traditional Arabic" w:hAnsi="Traditional Arabic" w:cs="Traditional Arabic"/>
          <w:sz w:val="36"/>
          <w:szCs w:val="36"/>
          <w:rtl/>
        </w:rPr>
        <w:t>تنقسم القراءة إلى نوعين، القراءة المكثفة والقراءة المستقلة، ولكل منهما غرض مختلف. تهدف القراءة المكثفة إلى تطوير مهارات القراءة الأساسية وتتطلب هذه المهارات مفردات ومعرفة بالقواعد النحوية. تعمل مهارة القراءة هذه على تطوير مهارات الفهم لدى الطلاب بتوجيه من معلم الفصل.</w:t>
      </w:r>
    </w:p>
    <w:p w:rsidR="00391AA6" w:rsidRDefault="00391AA6" w:rsidP="00391AA6">
      <w:pPr>
        <w:pStyle w:val="NoSpacing"/>
        <w:numPr>
          <w:ilvl w:val="0"/>
          <w:numId w:val="56"/>
        </w:numPr>
        <w:bidi/>
        <w:spacing w:line="360" w:lineRule="auto"/>
        <w:jc w:val="both"/>
        <w:rPr>
          <w:rFonts w:ascii="Traditional Arabic" w:hAnsi="Traditional Arabic" w:cs="Traditional Arabic"/>
          <w:sz w:val="36"/>
          <w:szCs w:val="36"/>
        </w:rPr>
      </w:pPr>
      <w:r w:rsidRPr="00174799">
        <w:rPr>
          <w:rFonts w:ascii="Traditional Arabic" w:hAnsi="Traditional Arabic" w:cs="Traditional Arabic"/>
          <w:sz w:val="36"/>
          <w:szCs w:val="36"/>
          <w:rtl/>
        </w:rPr>
        <w:t xml:space="preserve"> وأما القراءة الحرة فيمكن إجراؤها خارج الفصل. صحيح أن المعلمين يعطون مهام للطلاب للقراءة ويحدون ما عليهم قراءته ومناقشته.</w:t>
      </w:r>
    </w:p>
    <w:p w:rsidR="00391AA6" w:rsidRPr="00174799" w:rsidRDefault="00391AA6" w:rsidP="00391AA6">
      <w:pPr>
        <w:pStyle w:val="NoSpacing"/>
        <w:numPr>
          <w:ilvl w:val="0"/>
          <w:numId w:val="57"/>
        </w:numPr>
        <w:bidi/>
        <w:spacing w:line="360" w:lineRule="auto"/>
        <w:jc w:val="both"/>
        <w:rPr>
          <w:rFonts w:ascii="Traditional Arabic" w:hAnsi="Traditional Arabic" w:cs="Traditional Arabic"/>
          <w:sz w:val="36"/>
          <w:szCs w:val="36"/>
        </w:rPr>
      </w:pPr>
      <w:r w:rsidRPr="00174799">
        <w:rPr>
          <w:rFonts w:ascii="Traditional Arabic" w:hAnsi="Traditional Arabic" w:cs="Traditional Arabic"/>
          <w:sz w:val="36"/>
          <w:szCs w:val="36"/>
          <w:rtl/>
        </w:rPr>
        <w:t>تساهم القراءة الحرة في تحصيل الطلاب في الكنوز العربية وقراءة الكتب والفن العربي. ومن هنا سيوفر فهماً إضافياً للثقافة العربية.</w:t>
      </w:r>
      <w:r>
        <w:rPr>
          <w:rStyle w:val="FootnoteReference"/>
          <w:rFonts w:ascii="Traditional Arabic" w:hAnsi="Traditional Arabic" w:cs="Traditional Arabic"/>
          <w:sz w:val="36"/>
          <w:szCs w:val="36"/>
          <w:rtl/>
        </w:rPr>
        <w:footnoteReference w:id="21"/>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6067F5">
        <w:rPr>
          <w:rFonts w:ascii="Traditional Arabic" w:hAnsi="Traditional Arabic" w:cs="Traditional Arabic"/>
          <w:sz w:val="36"/>
          <w:szCs w:val="36"/>
          <w:rtl/>
        </w:rPr>
        <w:t>ومن إيجابيات وسلبيات طرق القراءة في تعلم اللغة العربية ما يلي:</w:t>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6067F5">
        <w:rPr>
          <w:rFonts w:ascii="Traditional Arabic" w:hAnsi="Traditional Arabic" w:cs="Traditional Arabic"/>
          <w:sz w:val="36"/>
          <w:szCs w:val="36"/>
          <w:rtl/>
        </w:rPr>
        <w:t>مميزات طريقة القراءة:</w:t>
      </w:r>
    </w:p>
    <w:p w:rsidR="00391AA6" w:rsidRDefault="00391AA6" w:rsidP="00391AA6">
      <w:pPr>
        <w:pStyle w:val="NoSpacing"/>
        <w:numPr>
          <w:ilvl w:val="1"/>
          <w:numId w:val="37"/>
        </w:numPr>
        <w:bidi/>
        <w:spacing w:line="360" w:lineRule="auto"/>
        <w:ind w:left="567" w:firstLine="567"/>
        <w:jc w:val="both"/>
        <w:rPr>
          <w:rFonts w:ascii="Traditional Arabic" w:hAnsi="Traditional Arabic" w:cs="Traditional Arabic"/>
          <w:sz w:val="36"/>
          <w:szCs w:val="36"/>
        </w:rPr>
      </w:pPr>
      <w:r w:rsidRPr="006067F5">
        <w:rPr>
          <w:rFonts w:ascii="Traditional Arabic" w:hAnsi="Traditional Arabic" w:cs="Traditional Arabic"/>
          <w:sz w:val="36"/>
          <w:szCs w:val="36"/>
          <w:rtl/>
        </w:rPr>
        <w:t>أن يكون لدى الطلاب القدرة على فهم النصوص المقروءة بشكل جيد.</w:t>
      </w:r>
    </w:p>
    <w:p w:rsidR="00391AA6" w:rsidRDefault="00237C68" w:rsidP="00391AA6">
      <w:pPr>
        <w:pStyle w:val="NoSpacing"/>
        <w:numPr>
          <w:ilvl w:val="1"/>
          <w:numId w:val="37"/>
        </w:numPr>
        <w:bidi/>
        <w:spacing w:line="360" w:lineRule="auto"/>
        <w:ind w:left="567" w:firstLine="567"/>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31296" behindDoc="0" locked="0" layoutInCell="1" allowOverlap="1">
                <wp:simplePos x="0" y="0"/>
                <wp:positionH relativeFrom="column">
                  <wp:posOffset>2482303</wp:posOffset>
                </wp:positionH>
                <wp:positionV relativeFrom="paragraph">
                  <wp:posOffset>1099087</wp:posOffset>
                </wp:positionV>
                <wp:extent cx="1058760" cy="178200"/>
                <wp:effectExtent l="57150" t="133350" r="141605" b="146050"/>
                <wp:wrapNone/>
                <wp:docPr id="240" name="Ink 240"/>
                <wp:cNvGraphicFramePr/>
                <a:graphic xmlns:a="http://schemas.openxmlformats.org/drawingml/2006/main">
                  <a:graphicData uri="http://schemas.microsoft.com/office/word/2010/wordprocessingInk">
                    <w14:contentPart bwMode="auto" r:id="rId70">
                      <w14:nvContentPartPr>
                        <w14:cNvContentPartPr/>
                      </w14:nvContentPartPr>
                      <w14:xfrm>
                        <a:off x="0" y="0"/>
                        <a:ext cx="1058760" cy="178200"/>
                      </w14:xfrm>
                    </w14:contentPart>
                  </a:graphicData>
                </a:graphic>
              </wp:anchor>
            </w:drawing>
          </mc:Choice>
          <mc:Fallback>
            <w:pict>
              <v:shape id="Ink 240" o:spid="_x0000_s1026" type="#_x0000_t75" style="position:absolute;margin-left:187.9pt;margin-top:78.95pt;width:98.5pt;height:29.25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">
                <v:imagedata r:id="rId71" o:title=""/>
              </v:shape>
            </w:pict>
          </mc:Fallback>
        </mc:AlternateContent>
      </w:r>
      <w:r>
        <w:rPr>
          <w:rFonts w:ascii="Traditional Arabic" w:hAnsi="Traditional Arabic" w:cs="Traditional Arabic"/>
          <w:noProof/>
          <w:sz w:val="36"/>
          <w:szCs w:val="36"/>
          <w:rtl/>
        </w:rPr>
        <mc:AlternateContent>
          <mc:Choice Requires="wpi">
            <w:drawing>
              <wp:anchor distT="0" distB="0" distL="114300" distR="114300" simplePos="0" relativeHeight="251830272" behindDoc="0" locked="0" layoutInCell="1" allowOverlap="1">
                <wp:simplePos x="0" y="0"/>
                <wp:positionH relativeFrom="column">
                  <wp:posOffset>2102503</wp:posOffset>
                </wp:positionH>
                <wp:positionV relativeFrom="paragraph">
                  <wp:posOffset>992167</wp:posOffset>
                </wp:positionV>
                <wp:extent cx="1045440" cy="338760"/>
                <wp:effectExtent l="38100" t="133350" r="173990" b="156845"/>
                <wp:wrapNone/>
                <wp:docPr id="239" name="Ink 239"/>
                <wp:cNvGraphicFramePr/>
                <a:graphic xmlns:a="http://schemas.openxmlformats.org/drawingml/2006/main">
                  <a:graphicData uri="http://schemas.microsoft.com/office/word/2010/wordprocessingInk">
                    <w14:contentPart bwMode="auto" r:id="rId72">
                      <w14:nvContentPartPr>
                        <w14:cNvContentPartPr/>
                      </w14:nvContentPartPr>
                      <w14:xfrm>
                        <a:off x="0" y="0"/>
                        <a:ext cx="1045440" cy="338760"/>
                      </w14:xfrm>
                    </w14:contentPart>
                  </a:graphicData>
                </a:graphic>
              </wp:anchor>
            </w:drawing>
          </mc:Choice>
          <mc:Fallback>
            <w:pict>
              <v:shape id="Ink 239" o:spid="_x0000_s1026" type="#_x0000_t75" style="position:absolute;margin-left:158pt;margin-top:70.55pt;width:97.45pt;height:41.8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">
                <v:imagedata r:id="rId73" o:title=""/>
              </v:shape>
            </w:pict>
          </mc:Fallback>
        </mc:AlternateContent>
      </w:r>
      <w:r w:rsidR="00391AA6" w:rsidRPr="001221A6">
        <w:rPr>
          <w:rFonts w:ascii="Traditional Arabic" w:hAnsi="Traditional Arabic" w:cs="Traditional Arabic"/>
          <w:sz w:val="36"/>
          <w:szCs w:val="36"/>
          <w:rtl/>
        </w:rPr>
        <w:t>أن يتمكن الطلاب من إتقان المفردات بشكل جيد.</w:t>
      </w:r>
    </w:p>
    <w:p w:rsidR="00391AA6" w:rsidRDefault="00391AA6" w:rsidP="00391AA6">
      <w:pPr>
        <w:pStyle w:val="NoSpacing"/>
        <w:numPr>
          <w:ilvl w:val="1"/>
          <w:numId w:val="37"/>
        </w:numPr>
        <w:bidi/>
        <w:spacing w:line="360" w:lineRule="auto"/>
        <w:ind w:left="567" w:firstLine="567"/>
        <w:jc w:val="both"/>
        <w:rPr>
          <w:rFonts w:ascii="Traditional Arabic" w:hAnsi="Traditional Arabic" w:cs="Traditional Arabic"/>
          <w:sz w:val="36"/>
          <w:szCs w:val="36"/>
        </w:rPr>
      </w:pPr>
      <w:r w:rsidRPr="001221A6">
        <w:rPr>
          <w:rFonts w:ascii="Traditional Arabic" w:hAnsi="Traditional Arabic" w:cs="Traditional Arabic"/>
          <w:sz w:val="36"/>
          <w:szCs w:val="36"/>
          <w:rtl/>
        </w:rPr>
        <w:lastRenderedPageBreak/>
        <w:t xml:space="preserve"> يفهم الطلاب جيدًا استخدام النحو والشرف.</w:t>
      </w:r>
      <w:r>
        <w:rPr>
          <w:rStyle w:val="FootnoteReference"/>
          <w:rFonts w:ascii="Traditional Arabic" w:hAnsi="Traditional Arabic" w:cs="Traditional Arabic"/>
          <w:sz w:val="36"/>
          <w:szCs w:val="36"/>
          <w:rtl/>
        </w:rPr>
        <w:footnoteReference w:id="22"/>
      </w:r>
    </w:p>
    <w:p w:rsidR="00391AA6" w:rsidRDefault="00391AA6" w:rsidP="00391AA6">
      <w:pPr>
        <w:pStyle w:val="NoSpacing"/>
        <w:numPr>
          <w:ilvl w:val="1"/>
          <w:numId w:val="37"/>
        </w:numPr>
        <w:bidi/>
        <w:spacing w:line="360" w:lineRule="auto"/>
        <w:ind w:left="567" w:firstLine="567"/>
        <w:jc w:val="both"/>
        <w:rPr>
          <w:rFonts w:ascii="Traditional Arabic" w:hAnsi="Traditional Arabic" w:cs="Traditional Arabic"/>
          <w:sz w:val="36"/>
          <w:szCs w:val="36"/>
        </w:rPr>
      </w:pPr>
      <w:r w:rsidRPr="001221A6">
        <w:rPr>
          <w:rFonts w:ascii="Traditional Arabic" w:hAnsi="Traditional Arabic" w:cs="Traditional Arabic"/>
          <w:sz w:val="36"/>
          <w:szCs w:val="36"/>
          <w:rtl/>
        </w:rPr>
        <w:t xml:space="preserve"> تتيح هذه الطريقة للطلاب قراءة </w:t>
      </w:r>
      <w:r>
        <w:rPr>
          <w:rFonts w:ascii="Traditional Arabic" w:hAnsi="Traditional Arabic" w:cs="Traditional Arabic"/>
          <w:sz w:val="36"/>
          <w:szCs w:val="36"/>
          <w:rtl/>
        </w:rPr>
        <w:t>لغة جديدة بسرعة معقولة مع إتقان</w:t>
      </w:r>
    </w:p>
    <w:p w:rsidR="00391AA6" w:rsidRPr="001221A6" w:rsidRDefault="00391AA6" w:rsidP="00391AA6">
      <w:pPr>
        <w:pStyle w:val="NoSpacing"/>
        <w:bidi/>
        <w:spacing w:line="360" w:lineRule="auto"/>
        <w:ind w:left="1417"/>
        <w:jc w:val="both"/>
        <w:rPr>
          <w:rFonts w:ascii="Traditional Arabic" w:hAnsi="Traditional Arabic" w:cs="Traditional Arabic"/>
          <w:sz w:val="36"/>
          <w:szCs w:val="36"/>
        </w:rPr>
      </w:pPr>
      <w:r w:rsidRPr="001221A6">
        <w:rPr>
          <w:rFonts w:ascii="Traditional Arabic" w:hAnsi="Traditional Arabic" w:cs="Traditional Arabic"/>
          <w:sz w:val="36"/>
          <w:szCs w:val="36"/>
          <w:rtl/>
        </w:rPr>
        <w:t>محتوى مادة القراءة دون الحاجة إلى إثقال كاهل التحليل النحوي المتعمق.</w:t>
      </w:r>
    </w:p>
    <w:p w:rsidR="00391AA6" w:rsidRPr="006067F5" w:rsidRDefault="00391AA6" w:rsidP="00391AA6">
      <w:pPr>
        <w:pStyle w:val="NoSpacing"/>
        <w:bidi/>
        <w:spacing w:line="360" w:lineRule="auto"/>
        <w:ind w:left="567" w:firstLine="567"/>
        <w:jc w:val="both"/>
        <w:rPr>
          <w:rFonts w:ascii="Traditional Arabic" w:hAnsi="Traditional Arabic" w:cs="Traditional Arabic"/>
          <w:sz w:val="36"/>
          <w:szCs w:val="36"/>
        </w:rPr>
      </w:pPr>
      <w:r w:rsidRPr="006067F5">
        <w:rPr>
          <w:rFonts w:ascii="Traditional Arabic" w:hAnsi="Traditional Arabic" w:cs="Traditional Arabic"/>
          <w:sz w:val="36"/>
          <w:szCs w:val="36"/>
          <w:rtl/>
        </w:rPr>
        <w:t>5. يمكن للطلاب إتقان الكثير من المفردات السلبية بشكل جيد.</w:t>
      </w:r>
    </w:p>
    <w:p w:rsidR="00391AA6" w:rsidRPr="006067F5" w:rsidRDefault="00391AA6" w:rsidP="00391AA6">
      <w:pPr>
        <w:pStyle w:val="NoSpacing"/>
        <w:bidi/>
        <w:spacing w:line="360" w:lineRule="auto"/>
        <w:ind w:left="567" w:firstLine="567"/>
        <w:jc w:val="both"/>
        <w:rPr>
          <w:rFonts w:ascii="Traditional Arabic" w:hAnsi="Traditional Arabic" w:cs="Traditional Arabic"/>
          <w:sz w:val="36"/>
          <w:szCs w:val="36"/>
        </w:rPr>
      </w:pPr>
      <w:r w:rsidRPr="006067F5">
        <w:rPr>
          <w:rFonts w:ascii="Traditional Arabic" w:hAnsi="Traditional Arabic" w:cs="Traditional Arabic"/>
          <w:sz w:val="36"/>
          <w:szCs w:val="36"/>
          <w:rtl/>
        </w:rPr>
        <w:t>6. يمكن للطلاب فهم القواعد النحوية وظيفيا.</w:t>
      </w:r>
    </w:p>
    <w:p w:rsidR="00391AA6" w:rsidRDefault="00391AA6" w:rsidP="00391AA6">
      <w:pPr>
        <w:pStyle w:val="NoSpacing"/>
        <w:bidi/>
        <w:spacing w:line="360" w:lineRule="auto"/>
        <w:ind w:left="1417" w:hanging="283"/>
        <w:jc w:val="both"/>
        <w:rPr>
          <w:rFonts w:ascii="Traditional Arabic" w:hAnsi="Traditional Arabic" w:cs="Traditional Arabic"/>
          <w:sz w:val="36"/>
          <w:szCs w:val="36"/>
          <w:rtl/>
        </w:rPr>
      </w:pPr>
      <w:r w:rsidRPr="006067F5">
        <w:rPr>
          <w:rFonts w:ascii="Traditional Arabic" w:hAnsi="Traditional Arabic" w:cs="Traditional Arabic"/>
          <w:sz w:val="36"/>
          <w:szCs w:val="36"/>
          <w:rtl/>
        </w:rPr>
        <w:t>7. يتم تدريب الطلاب على فهم القراءة باستخدام تحليل المحتوى وليس باستخدام الترجمة.</w:t>
      </w:r>
      <w:r>
        <w:rPr>
          <w:rStyle w:val="FootnoteReference"/>
          <w:rFonts w:ascii="Traditional Arabic" w:hAnsi="Traditional Arabic" w:cs="Traditional Arabic"/>
          <w:sz w:val="36"/>
          <w:szCs w:val="36"/>
          <w:rtl/>
        </w:rPr>
        <w:footnoteReference w:id="23"/>
      </w:r>
    </w:p>
    <w:p w:rsidR="00391AA6" w:rsidRDefault="00391AA6" w:rsidP="00391AA6">
      <w:pPr>
        <w:pStyle w:val="NoSpacing"/>
        <w:bidi/>
        <w:spacing w:line="360" w:lineRule="auto"/>
        <w:ind w:left="567" w:firstLine="567"/>
        <w:jc w:val="both"/>
        <w:rPr>
          <w:rFonts w:ascii="Traditional Arabic" w:hAnsi="Traditional Arabic" w:cs="Traditional Arabic"/>
          <w:sz w:val="36"/>
          <w:szCs w:val="36"/>
          <w:rtl/>
        </w:rPr>
      </w:pPr>
      <w:r w:rsidRPr="006067F5">
        <w:rPr>
          <w:rFonts w:ascii="Traditional Arabic" w:hAnsi="Traditional Arabic" w:cs="Traditional Arabic"/>
          <w:sz w:val="36"/>
          <w:szCs w:val="36"/>
          <w:rtl/>
        </w:rPr>
        <w:t>عيوب طريقة القراءة:</w:t>
      </w:r>
    </w:p>
    <w:p w:rsidR="00391AA6" w:rsidRDefault="00391AA6" w:rsidP="00391AA6">
      <w:pPr>
        <w:pStyle w:val="NoSpacing"/>
        <w:numPr>
          <w:ilvl w:val="0"/>
          <w:numId w:val="54"/>
        </w:numPr>
        <w:bidi/>
        <w:spacing w:line="360" w:lineRule="auto"/>
        <w:jc w:val="both"/>
        <w:rPr>
          <w:rFonts w:ascii="Traditional Arabic" w:hAnsi="Traditional Arabic" w:cs="Traditional Arabic"/>
          <w:sz w:val="36"/>
          <w:szCs w:val="36"/>
        </w:rPr>
      </w:pPr>
      <w:r w:rsidRPr="006067F5">
        <w:rPr>
          <w:rFonts w:ascii="Traditional Arabic" w:hAnsi="Traditional Arabic" w:cs="Traditional Arabic"/>
          <w:sz w:val="36"/>
          <w:szCs w:val="36"/>
          <w:rtl/>
        </w:rPr>
        <w:t xml:space="preserve">على الرغم من أن الطلاب أقوياء </w:t>
      </w:r>
      <w:r>
        <w:rPr>
          <w:rFonts w:ascii="Traditional Arabic" w:hAnsi="Traditional Arabic" w:cs="Traditional Arabic"/>
          <w:sz w:val="36"/>
          <w:szCs w:val="36"/>
          <w:rtl/>
        </w:rPr>
        <w:t>في القراءة، ولكن لا يقرأون بصوت</w:t>
      </w:r>
      <w:r>
        <w:rPr>
          <w:rFonts w:ascii="Traditional Arabic" w:hAnsi="Traditional Arabic" w:cs="Traditional Arabic" w:hint="cs"/>
          <w:sz w:val="36"/>
          <w:szCs w:val="36"/>
          <w:rtl/>
          <w:lang w:bidi="ar-EG"/>
        </w:rPr>
        <w:t xml:space="preserve"> </w:t>
      </w:r>
      <w:r w:rsidRPr="00174799">
        <w:rPr>
          <w:rFonts w:ascii="Traditional Arabic" w:hAnsi="Traditional Arabic" w:cs="Traditional Arabic"/>
          <w:sz w:val="36"/>
          <w:szCs w:val="36"/>
          <w:rtl/>
        </w:rPr>
        <w:t>عالٍ، إلا أنهم ضعفاء في النطق.</w:t>
      </w:r>
    </w:p>
    <w:p w:rsidR="00391AA6" w:rsidRPr="00174799" w:rsidRDefault="00391AA6" w:rsidP="00391AA6">
      <w:pPr>
        <w:pStyle w:val="NoSpacing"/>
        <w:numPr>
          <w:ilvl w:val="0"/>
          <w:numId w:val="54"/>
        </w:numPr>
        <w:bidi/>
        <w:spacing w:line="360" w:lineRule="auto"/>
        <w:jc w:val="both"/>
        <w:rPr>
          <w:rFonts w:ascii="Traditional Arabic" w:hAnsi="Traditional Arabic" w:cs="Traditional Arabic"/>
          <w:sz w:val="36"/>
          <w:szCs w:val="36"/>
        </w:rPr>
      </w:pPr>
      <w:r w:rsidRPr="00174799">
        <w:rPr>
          <w:rFonts w:ascii="Traditional Arabic" w:hAnsi="Traditional Arabic" w:cs="Traditional Arabic"/>
          <w:sz w:val="36"/>
          <w:szCs w:val="36"/>
          <w:rtl/>
        </w:rPr>
        <w:t xml:space="preserve"> ضعف الطلاب في مهارتي الاستماع والتحدث</w:t>
      </w:r>
    </w:p>
    <w:p w:rsidR="00391AA6" w:rsidRDefault="00237C68" w:rsidP="00391AA6">
      <w:pPr>
        <w:pStyle w:val="NoSpacing"/>
        <w:numPr>
          <w:ilvl w:val="0"/>
          <w:numId w:val="54"/>
        </w:numPr>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32320" behindDoc="0" locked="0" layoutInCell="1" allowOverlap="1">
                <wp:simplePos x="0" y="0"/>
                <wp:positionH relativeFrom="column">
                  <wp:posOffset>2209260</wp:posOffset>
                </wp:positionH>
                <wp:positionV relativeFrom="paragraph">
                  <wp:posOffset>2135764</wp:posOffset>
                </wp:positionV>
                <wp:extent cx="957600" cy="299160"/>
                <wp:effectExtent l="114300" t="133350" r="128270" b="158115"/>
                <wp:wrapNone/>
                <wp:docPr id="244" name="Ink 244"/>
                <wp:cNvGraphicFramePr/>
                <a:graphic xmlns:a="http://schemas.openxmlformats.org/drawingml/2006/main">
                  <a:graphicData uri="http://schemas.microsoft.com/office/word/2010/wordprocessingInk">
                    <w14:contentPart bwMode="auto" r:id="rId74">
                      <w14:nvContentPartPr>
                        <w14:cNvContentPartPr/>
                      </w14:nvContentPartPr>
                      <w14:xfrm>
                        <a:off x="0" y="0"/>
                        <a:ext cx="957600" cy="299160"/>
                      </w14:xfrm>
                    </w14:contentPart>
                  </a:graphicData>
                </a:graphic>
              </wp:anchor>
            </w:drawing>
          </mc:Choice>
          <mc:Fallback>
            <w:pict>
              <v:shape id="Ink 244" o:spid="_x0000_s1026" type="#_x0000_t75" style="position:absolute;margin-left:166.4pt;margin-top:160.6pt;width:90.55pt;height:38.7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">
                <v:imagedata r:id="rId75" o:title=""/>
              </v:shape>
            </w:pict>
          </mc:Fallback>
        </mc:AlternateContent>
      </w:r>
      <w:r w:rsidR="00391AA6" w:rsidRPr="001221A6">
        <w:rPr>
          <w:rFonts w:ascii="Traditional Arabic" w:hAnsi="Traditional Arabic" w:cs="Traditional Arabic"/>
          <w:sz w:val="36"/>
          <w:szCs w:val="36"/>
          <w:rtl/>
        </w:rPr>
        <w:t>كما أن الطلاب ضعفاء في الق</w:t>
      </w:r>
      <w:r w:rsidR="00391AA6">
        <w:rPr>
          <w:rFonts w:ascii="Traditional Arabic" w:hAnsi="Traditional Arabic" w:cs="Traditional Arabic"/>
          <w:sz w:val="36"/>
          <w:szCs w:val="36"/>
          <w:rtl/>
        </w:rPr>
        <w:t>درة على التعبري التحريري (كتابة</w:t>
      </w:r>
      <w:r w:rsidR="00391AA6">
        <w:rPr>
          <w:rFonts w:ascii="Traditional Arabic" w:hAnsi="Traditional Arabic" w:cs="Traditional Arabic"/>
          <w:sz w:val="36"/>
          <w:szCs w:val="36"/>
        </w:rPr>
        <w:t xml:space="preserve"> </w:t>
      </w:r>
      <w:r w:rsidR="00391AA6" w:rsidRPr="001221A6">
        <w:rPr>
          <w:rFonts w:ascii="Traditional Arabic" w:hAnsi="Traditional Arabic" w:cs="Traditional Arabic"/>
          <w:sz w:val="36"/>
          <w:szCs w:val="36"/>
          <w:rtl/>
        </w:rPr>
        <w:t>المقالات).</w:t>
      </w:r>
      <w:r w:rsidR="00391AA6">
        <w:rPr>
          <w:rStyle w:val="FootnoteReference"/>
          <w:rFonts w:ascii="Traditional Arabic" w:hAnsi="Traditional Arabic" w:cs="Traditional Arabic"/>
          <w:sz w:val="36"/>
          <w:szCs w:val="36"/>
          <w:rtl/>
        </w:rPr>
        <w:footnoteReference w:id="24"/>
      </w:r>
    </w:p>
    <w:p w:rsidR="00391AA6" w:rsidRDefault="00391AA6" w:rsidP="00391AA6">
      <w:pPr>
        <w:pStyle w:val="NoSpacing"/>
        <w:numPr>
          <w:ilvl w:val="0"/>
          <w:numId w:val="54"/>
        </w:numPr>
        <w:bidi/>
        <w:spacing w:line="360" w:lineRule="auto"/>
        <w:jc w:val="both"/>
        <w:rPr>
          <w:rFonts w:ascii="Traditional Arabic" w:hAnsi="Traditional Arabic" w:cs="Traditional Arabic"/>
          <w:sz w:val="36"/>
          <w:szCs w:val="36"/>
        </w:rPr>
      </w:pPr>
      <w:r w:rsidRPr="00174799">
        <w:rPr>
          <w:rFonts w:ascii="Traditional Arabic" w:hAnsi="Traditional Arabic" w:cs="Traditional Arabic"/>
          <w:sz w:val="36"/>
          <w:szCs w:val="36"/>
          <w:rtl/>
        </w:rPr>
        <w:lastRenderedPageBreak/>
        <w:t>ضعف مهارات القراءة لدى الطلاب (النطق والتجويد وغيرها).</w:t>
      </w:r>
    </w:p>
    <w:p w:rsidR="00391AA6" w:rsidRDefault="00391AA6" w:rsidP="00391AA6">
      <w:pPr>
        <w:pStyle w:val="NoSpacing"/>
        <w:numPr>
          <w:ilvl w:val="0"/>
          <w:numId w:val="54"/>
        </w:numPr>
        <w:bidi/>
        <w:spacing w:line="360" w:lineRule="auto"/>
        <w:jc w:val="both"/>
        <w:rPr>
          <w:rFonts w:ascii="Traditional Arabic" w:hAnsi="Traditional Arabic" w:cs="Traditional Arabic"/>
          <w:sz w:val="36"/>
          <w:szCs w:val="36"/>
        </w:rPr>
      </w:pPr>
      <w:r w:rsidRPr="00174799">
        <w:rPr>
          <w:rFonts w:ascii="Traditional Arabic" w:hAnsi="Traditional Arabic" w:cs="Traditional Arabic"/>
          <w:sz w:val="36"/>
          <w:szCs w:val="36"/>
          <w:rtl/>
        </w:rPr>
        <w:t>عدم مهارة الطلاب في الاستماع والتحدث.</w:t>
      </w:r>
    </w:p>
    <w:p w:rsidR="00391AA6" w:rsidRDefault="00391AA6" w:rsidP="00391AA6">
      <w:pPr>
        <w:pStyle w:val="NoSpacing"/>
        <w:numPr>
          <w:ilvl w:val="0"/>
          <w:numId w:val="54"/>
        </w:numPr>
        <w:bidi/>
        <w:spacing w:line="360" w:lineRule="auto"/>
        <w:jc w:val="both"/>
        <w:rPr>
          <w:rFonts w:ascii="Traditional Arabic" w:hAnsi="Traditional Arabic" w:cs="Traditional Arabic"/>
          <w:sz w:val="36"/>
          <w:szCs w:val="36"/>
        </w:rPr>
      </w:pPr>
      <w:r w:rsidRPr="00174799">
        <w:rPr>
          <w:rFonts w:ascii="Traditional Arabic" w:hAnsi="Traditional Arabic" w:cs="Traditional Arabic"/>
          <w:sz w:val="36"/>
          <w:szCs w:val="36"/>
          <w:rtl/>
        </w:rPr>
        <w:t>الطلاب أقل مهارة في التركيب الحر.</w:t>
      </w:r>
    </w:p>
    <w:p w:rsidR="00391AA6" w:rsidRPr="00174799" w:rsidRDefault="00391AA6" w:rsidP="00391AA6">
      <w:pPr>
        <w:pStyle w:val="NoSpacing"/>
        <w:numPr>
          <w:ilvl w:val="0"/>
          <w:numId w:val="54"/>
        </w:numPr>
        <w:bidi/>
        <w:spacing w:line="360" w:lineRule="auto"/>
        <w:jc w:val="both"/>
        <w:rPr>
          <w:rFonts w:ascii="Traditional Arabic" w:hAnsi="Traditional Arabic" w:cs="Traditional Arabic"/>
          <w:sz w:val="36"/>
          <w:szCs w:val="36"/>
          <w:rtl/>
        </w:rPr>
      </w:pPr>
      <w:r w:rsidRPr="00174799">
        <w:rPr>
          <w:rFonts w:ascii="Traditional Arabic" w:hAnsi="Traditional Arabic" w:cs="Traditional Arabic"/>
          <w:sz w:val="36"/>
          <w:szCs w:val="36"/>
          <w:rtl/>
        </w:rPr>
        <w:t>لأن المفردات المستخدمة ترتبط فقط بمحتوى القراءة (السلبي)، فإن الطلاب يكونون ضعفاء في فهم النصوص غير النصوص التي درسوها.</w:t>
      </w:r>
      <w:r>
        <w:rPr>
          <w:rStyle w:val="FootnoteReference"/>
          <w:rFonts w:ascii="Traditional Arabic" w:hAnsi="Traditional Arabic" w:cs="Traditional Arabic"/>
          <w:sz w:val="36"/>
          <w:szCs w:val="36"/>
          <w:rtl/>
        </w:rPr>
        <w:footnoteReference w:id="25"/>
      </w:r>
    </w:p>
    <w:p w:rsidR="00391AA6" w:rsidRPr="006067F5" w:rsidRDefault="00391AA6" w:rsidP="00391AA6">
      <w:pPr>
        <w:pStyle w:val="NoSpacing"/>
        <w:bidi/>
        <w:ind w:left="283" w:firstLine="720"/>
        <w:jc w:val="both"/>
        <w:rPr>
          <w:rFonts w:ascii="Traditional Arabic" w:hAnsi="Traditional Arabic" w:cs="Traditional Arabic"/>
          <w:sz w:val="16"/>
          <w:szCs w:val="16"/>
          <w:vertAlign w:val="subscript"/>
          <w:rtl/>
        </w:rPr>
      </w:pPr>
    </w:p>
    <w:p w:rsidR="00391AA6" w:rsidRDefault="00391AA6" w:rsidP="00391AA6">
      <w:pPr>
        <w:pStyle w:val="NoSpacing"/>
        <w:numPr>
          <w:ilvl w:val="0"/>
          <w:numId w:val="17"/>
        </w:numPr>
        <w:bidi/>
        <w:spacing w:line="360" w:lineRule="auto"/>
        <w:jc w:val="both"/>
        <w:rPr>
          <w:rFonts w:ascii="Traditional Arabic" w:hAnsi="Traditional Arabic" w:cs="Traditional Arabic"/>
          <w:b/>
          <w:bCs/>
          <w:sz w:val="36"/>
          <w:szCs w:val="36"/>
        </w:rPr>
      </w:pPr>
      <w:r>
        <w:rPr>
          <w:rFonts w:ascii="Traditional Arabic" w:hAnsi="Traditional Arabic" w:cs="Traditional Arabic"/>
          <w:b/>
          <w:bCs/>
          <w:sz w:val="36"/>
          <w:szCs w:val="36"/>
          <w:rtl/>
        </w:rPr>
        <w:t xml:space="preserve"> أنواع القر</w:t>
      </w:r>
      <w:r w:rsidRPr="001221A6">
        <w:rPr>
          <w:rFonts w:ascii="Traditional Arabic" w:hAnsi="Traditional Arabic" w:cs="Traditional Arabic"/>
          <w:b/>
          <w:bCs/>
          <w:sz w:val="36"/>
          <w:szCs w:val="36"/>
          <w:rtl/>
        </w:rPr>
        <w:t>اء</w:t>
      </w:r>
      <w:r>
        <w:rPr>
          <w:rFonts w:ascii="Traditional Arabic" w:hAnsi="Traditional Arabic" w:cs="Traditional Arabic" w:hint="cs"/>
          <w:b/>
          <w:bCs/>
          <w:sz w:val="36"/>
          <w:szCs w:val="36"/>
          <w:rtl/>
        </w:rPr>
        <w:t>ة</w:t>
      </w:r>
    </w:p>
    <w:p w:rsidR="00391AA6" w:rsidRDefault="00391AA6" w:rsidP="00391AA6">
      <w:pPr>
        <w:pStyle w:val="NoSpacing"/>
        <w:bidi/>
        <w:spacing w:line="360" w:lineRule="auto"/>
        <w:ind w:left="816"/>
        <w:jc w:val="both"/>
        <w:rPr>
          <w:rFonts w:ascii="Traditional Arabic" w:hAnsi="Traditional Arabic" w:cs="Traditional Arabic"/>
          <w:sz w:val="36"/>
          <w:szCs w:val="36"/>
          <w:rtl/>
        </w:rPr>
      </w:pPr>
      <w:r w:rsidRPr="001221A6">
        <w:rPr>
          <w:rFonts w:ascii="Traditional Arabic" w:hAnsi="Traditional Arabic" w:cs="Traditional Arabic"/>
          <w:sz w:val="36"/>
          <w:szCs w:val="36"/>
          <w:rtl/>
        </w:rPr>
        <w:t>القرأة من وجهة نظر التسليم تنقسم إلى نوعين هما:</w:t>
      </w:r>
    </w:p>
    <w:p w:rsidR="00391AA6" w:rsidRPr="004B543C" w:rsidRDefault="00391AA6" w:rsidP="00391AA6">
      <w:pPr>
        <w:pStyle w:val="NoSpacing"/>
        <w:numPr>
          <w:ilvl w:val="0"/>
          <w:numId w:val="38"/>
        </w:numPr>
        <w:bidi/>
        <w:spacing w:line="360" w:lineRule="auto"/>
        <w:ind w:left="992"/>
        <w:jc w:val="both"/>
        <w:rPr>
          <w:rFonts w:ascii="Traditional Arabic" w:hAnsi="Traditional Arabic" w:cs="Traditional Arabic"/>
          <w:b/>
          <w:bCs/>
          <w:sz w:val="36"/>
          <w:szCs w:val="36"/>
        </w:rPr>
      </w:pPr>
      <w:r w:rsidRPr="004B543C">
        <w:rPr>
          <w:rFonts w:ascii="Traditional Arabic" w:hAnsi="Traditional Arabic" w:cs="Traditional Arabic"/>
          <w:b/>
          <w:bCs/>
          <w:sz w:val="36"/>
          <w:szCs w:val="36"/>
          <w:rtl/>
        </w:rPr>
        <w:t>قراءة الجهرية</w:t>
      </w:r>
    </w:p>
    <w:p w:rsidR="00391AA6" w:rsidRDefault="00237C68" w:rsidP="00391AA6">
      <w:pPr>
        <w:pStyle w:val="NoSpacing"/>
        <w:bidi/>
        <w:spacing w:line="360" w:lineRule="auto"/>
        <w:ind w:left="992" w:firstLine="567"/>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33344" behindDoc="0" locked="0" layoutInCell="1" allowOverlap="1">
                <wp:simplePos x="0" y="0"/>
                <wp:positionH relativeFrom="column">
                  <wp:posOffset>2449903</wp:posOffset>
                </wp:positionH>
                <wp:positionV relativeFrom="paragraph">
                  <wp:posOffset>3412139</wp:posOffset>
                </wp:positionV>
                <wp:extent cx="1074600" cy="178560"/>
                <wp:effectExtent l="95250" t="133350" r="144780" b="145415"/>
                <wp:wrapNone/>
                <wp:docPr id="245" name="Ink 245"/>
                <wp:cNvGraphicFramePr/>
                <a:graphic xmlns:a="http://schemas.openxmlformats.org/drawingml/2006/main">
                  <a:graphicData uri="http://schemas.microsoft.com/office/word/2010/wordprocessingInk">
                    <w14:contentPart bwMode="auto" r:id="rId76">
                      <w14:nvContentPartPr>
                        <w14:cNvContentPartPr/>
                      </w14:nvContentPartPr>
                      <w14:xfrm>
                        <a:off x="0" y="0"/>
                        <a:ext cx="1074600" cy="178560"/>
                      </w14:xfrm>
                    </w14:contentPart>
                  </a:graphicData>
                </a:graphic>
              </wp:anchor>
            </w:drawing>
          </mc:Choice>
          <mc:Fallback>
            <w:pict>
              <v:shape id="Ink 245" o:spid="_x0000_s1026" type="#_x0000_t75" style="position:absolute;margin-left:185.35pt;margin-top:261.1pt;width:99.75pt;height:29.2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">
                <v:imagedata r:id="rId77" o:title=""/>
              </v:shape>
            </w:pict>
          </mc:Fallback>
        </mc:AlternateContent>
      </w:r>
      <w:r w:rsidR="00391AA6" w:rsidRPr="001221A6">
        <w:rPr>
          <w:rFonts w:ascii="Traditional Arabic" w:hAnsi="Traditional Arabic" w:cs="Traditional Arabic"/>
          <w:sz w:val="36"/>
          <w:szCs w:val="36"/>
          <w:rtl/>
        </w:rPr>
        <w:t>القراءة الجهرية مهمة جدًا في المستوى الأول من التعلم، لأن هذا النوع من القراءة يوفر فرصة كبيرة لممارسة النطق الصحيح، من خلال مطابقة الصوت مع الصيغة المكتوبة. وينبغي إكمال هذه القراءة في المستوى الأولي من عملية التعلم</w:t>
      </w:r>
      <w:r w:rsidR="00391AA6" w:rsidRPr="001221A6">
        <w:rPr>
          <w:rFonts w:ascii="Traditional Arabic" w:hAnsi="Traditional Arabic" w:cs="Traditional Arabic"/>
          <w:b/>
          <w:bCs/>
          <w:sz w:val="36"/>
          <w:szCs w:val="36"/>
          <w:rtl/>
        </w:rPr>
        <w:t>.</w:t>
      </w:r>
      <w:r w:rsidR="00391AA6" w:rsidRPr="001221A6">
        <w:rPr>
          <w:rStyle w:val="FootnoteReference"/>
          <w:rFonts w:ascii="Traditional Arabic" w:hAnsi="Traditional Arabic" w:cs="Traditional Arabic"/>
          <w:sz w:val="36"/>
          <w:szCs w:val="36"/>
          <w:rtl/>
        </w:rPr>
        <w:footnoteReference w:id="26"/>
      </w:r>
      <w:r w:rsidR="00391AA6" w:rsidRPr="001221A6">
        <w:rPr>
          <w:rFonts w:ascii="Traditional Arabic" w:hAnsi="Traditional Arabic" w:cs="Traditional Arabic"/>
          <w:sz w:val="36"/>
          <w:szCs w:val="36"/>
          <w:rtl/>
        </w:rPr>
        <w:t xml:space="preserve"> </w:t>
      </w:r>
    </w:p>
    <w:p w:rsidR="00391AA6" w:rsidRDefault="00391AA6" w:rsidP="00391AA6">
      <w:pPr>
        <w:pStyle w:val="NoSpacing"/>
        <w:bidi/>
        <w:spacing w:line="360" w:lineRule="auto"/>
        <w:ind w:left="992" w:firstLine="567"/>
        <w:jc w:val="both"/>
        <w:rPr>
          <w:rFonts w:ascii="Traditional Arabic" w:hAnsi="Traditional Arabic" w:cs="Traditional Arabic"/>
          <w:sz w:val="36"/>
          <w:szCs w:val="36"/>
          <w:rtl/>
        </w:rPr>
      </w:pPr>
      <w:r w:rsidRPr="001221A6">
        <w:rPr>
          <w:rFonts w:ascii="Traditional Arabic" w:hAnsi="Traditional Arabic" w:cs="Traditional Arabic"/>
          <w:sz w:val="36"/>
          <w:szCs w:val="36"/>
          <w:rtl/>
        </w:rPr>
        <w:lastRenderedPageBreak/>
        <w:t>القراءة الجهرية هي قراءة أو نطق الرموز المكتوبة على شكل كلمات أو جمل مقروءة. هذا النوع من تعليم القراءة مطلوب من قبل طلاب المستوى المبتدئين. في هذه المرحلة يجب تعريفهم بأصوات الحروف العربية والتدرب على نطقها. كما هو موضح في قسم تعليم الصوت، تحتوي اللغة العربية على العديد من الأصوات التي تختلف خصائصها عن الأصوات الإندونيسية، لذلك هناك حاجة إلى تدريب خاص على القراءة.</w:t>
      </w:r>
      <w:r>
        <w:rPr>
          <w:rStyle w:val="FootnoteReference"/>
          <w:rFonts w:ascii="Traditional Arabic" w:hAnsi="Traditional Arabic" w:cs="Traditional Arabic"/>
          <w:sz w:val="36"/>
          <w:szCs w:val="36"/>
          <w:rtl/>
        </w:rPr>
        <w:footnoteReference w:id="27"/>
      </w:r>
    </w:p>
    <w:p w:rsidR="00391AA6" w:rsidRDefault="00391AA6" w:rsidP="00391AA6">
      <w:pPr>
        <w:pStyle w:val="NoSpacing"/>
        <w:bidi/>
        <w:spacing w:line="360" w:lineRule="auto"/>
        <w:ind w:left="992" w:firstLine="567"/>
        <w:jc w:val="both"/>
        <w:rPr>
          <w:rFonts w:ascii="Traditional Arabic" w:hAnsi="Traditional Arabic" w:cs="Traditional Arabic"/>
          <w:sz w:val="36"/>
          <w:szCs w:val="36"/>
          <w:rtl/>
        </w:rPr>
      </w:pPr>
      <w:r w:rsidRPr="00DC3D86">
        <w:rPr>
          <w:rFonts w:ascii="Traditional Arabic" w:hAnsi="Traditional Arabic" w:cs="Traditional Arabic"/>
          <w:sz w:val="36"/>
          <w:szCs w:val="36"/>
          <w:rtl/>
        </w:rPr>
        <w:t>الهدف الرئيسي من تعلم أنشطة القراءة بصوت عالٍ هو تحقيق ما يلي:</w:t>
      </w:r>
    </w:p>
    <w:p w:rsidR="00391AA6" w:rsidRPr="00DC3D86" w:rsidRDefault="00391AA6" w:rsidP="00391AA6">
      <w:pPr>
        <w:pStyle w:val="NoSpacing"/>
        <w:numPr>
          <w:ilvl w:val="0"/>
          <w:numId w:val="39"/>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يريد المعلمون تقييم قدرة الطلاب على نطق الحروف العربية، وتصحيحهم إذا ارتكبوا أخطاء.</w:t>
      </w:r>
    </w:p>
    <w:p w:rsidR="00391AA6" w:rsidRPr="00DC3D86" w:rsidRDefault="00391AA6" w:rsidP="00391AA6">
      <w:pPr>
        <w:pStyle w:val="NoSpacing"/>
        <w:numPr>
          <w:ilvl w:val="0"/>
          <w:numId w:val="39"/>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يريد المعلمون تقييم قدرة الطلاب على قراءة كلمة أو جملة بشكل تلقائي، وتصحيحهم إذا كانوا مخطئين.</w:t>
      </w:r>
    </w:p>
    <w:p w:rsidR="00391AA6" w:rsidRPr="00DC3D86" w:rsidRDefault="00391AA6" w:rsidP="00391AA6">
      <w:pPr>
        <w:pStyle w:val="NoSpacing"/>
        <w:numPr>
          <w:ilvl w:val="0"/>
          <w:numId w:val="40"/>
        </w:numPr>
        <w:bidi/>
        <w:spacing w:line="360" w:lineRule="auto"/>
        <w:jc w:val="both"/>
        <w:rPr>
          <w:rFonts w:ascii="Traditional Arabic" w:hAnsi="Traditional Arabic" w:cs="Traditional Arabic"/>
          <w:sz w:val="36"/>
          <w:szCs w:val="36"/>
        </w:rPr>
      </w:pPr>
      <w:r>
        <w:rPr>
          <w:rFonts w:ascii="Traditional Arabic" w:hAnsi="Traditional Arabic" w:cs="Traditional Arabic"/>
          <w:sz w:val="36"/>
          <w:szCs w:val="36"/>
          <w:rtl/>
        </w:rPr>
        <w:t>ج</w:t>
      </w:r>
      <w:r w:rsidRPr="00DC3D86">
        <w:rPr>
          <w:rFonts w:ascii="Traditional Arabic" w:hAnsi="Traditional Arabic" w:cs="Traditional Arabic"/>
          <w:sz w:val="36"/>
          <w:szCs w:val="36"/>
          <w:rtl/>
        </w:rPr>
        <w:t>يريد المعلمون تقييم قدرة الطلاب على قراءة الإيقاع وتصحيحهم إذا ارتكبوا أخطاء.</w:t>
      </w:r>
    </w:p>
    <w:p w:rsidR="00391AA6" w:rsidRPr="00DC3D86" w:rsidRDefault="00237C68" w:rsidP="00391AA6">
      <w:pPr>
        <w:pStyle w:val="NoSpacing"/>
        <w:numPr>
          <w:ilvl w:val="0"/>
          <w:numId w:val="41"/>
        </w:numPr>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34368" behindDoc="0" locked="0" layoutInCell="1" allowOverlap="1">
                <wp:simplePos x="0" y="0"/>
                <wp:positionH relativeFrom="column">
                  <wp:posOffset>1758900</wp:posOffset>
                </wp:positionH>
                <wp:positionV relativeFrom="paragraph">
                  <wp:posOffset>1623235</wp:posOffset>
                </wp:positionV>
                <wp:extent cx="1281960" cy="214200"/>
                <wp:effectExtent l="133350" t="133350" r="90170" b="147955"/>
                <wp:wrapNone/>
                <wp:docPr id="246" name="Ink 246"/>
                <wp:cNvGraphicFramePr/>
                <a:graphic xmlns:a="http://schemas.openxmlformats.org/drawingml/2006/main">
                  <a:graphicData uri="http://schemas.microsoft.com/office/word/2010/wordprocessingInk">
                    <w14:contentPart bwMode="auto" r:id="rId78">
                      <w14:nvContentPartPr>
                        <w14:cNvContentPartPr/>
                      </w14:nvContentPartPr>
                      <w14:xfrm>
                        <a:off x="0" y="0"/>
                        <a:ext cx="1281960" cy="214200"/>
                      </w14:xfrm>
                    </w14:contentPart>
                  </a:graphicData>
                </a:graphic>
              </wp:anchor>
            </w:drawing>
          </mc:Choice>
          <mc:Fallback>
            <w:pict>
              <v:shape id="Ink 246" o:spid="_x0000_s1026" type="#_x0000_t75" style="position:absolute;margin-left:130.95pt;margin-top:120.2pt;width:116.15pt;height:32.05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">
                <v:imagedata r:id="rId79" o:title=""/>
              </v:shape>
            </w:pict>
          </mc:Fallback>
        </mc:AlternateContent>
      </w:r>
      <w:r w:rsidR="00391AA6" w:rsidRPr="00DC3D86">
        <w:rPr>
          <w:rFonts w:ascii="Traditional Arabic" w:hAnsi="Traditional Arabic" w:cs="Traditional Arabic"/>
          <w:sz w:val="36"/>
          <w:szCs w:val="36"/>
          <w:rtl/>
        </w:rPr>
        <w:t xml:space="preserve"> يريد المعلمون تقييم قدرات الطلاب في علامات الترقيم، وتصحيحهم إذا ارتكبوا أخطاء.</w:t>
      </w:r>
    </w:p>
    <w:p w:rsidR="00391AA6" w:rsidRDefault="00391AA6" w:rsidP="00391AA6">
      <w:pPr>
        <w:pStyle w:val="NoSpacing"/>
        <w:numPr>
          <w:ilvl w:val="0"/>
          <w:numId w:val="42"/>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lastRenderedPageBreak/>
        <w:t>يريد المعلمون تقييم قدرات الفهم لدى الطلاب فيما يقرؤونه. وهذا الهدف هو هدف القراءة بصوت عال والقراءة بصمت.</w:t>
      </w:r>
    </w:p>
    <w:p w:rsidR="00391AA6" w:rsidRPr="00DC3D86" w:rsidRDefault="00391AA6" w:rsidP="00391AA6">
      <w:pPr>
        <w:pStyle w:val="NoSpacing"/>
        <w:numPr>
          <w:ilvl w:val="0"/>
          <w:numId w:val="42"/>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يريد المعلم أن يحقق متعة المتعلم ويحقق ذاته عندما يكون آخر من يسمع صوته، بينما يشعر أن الآخرين يستمعون إليه.</w:t>
      </w:r>
    </w:p>
    <w:p w:rsidR="00391AA6" w:rsidRDefault="00391AA6" w:rsidP="00391AA6">
      <w:pPr>
        <w:pStyle w:val="NoSpacing"/>
        <w:numPr>
          <w:ilvl w:val="0"/>
          <w:numId w:val="43"/>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تعريف الطلاب بكيفية التعامل مع الجماهير الكبيرة.</w:t>
      </w:r>
      <w:r>
        <w:rPr>
          <w:rStyle w:val="FootnoteReference"/>
          <w:rFonts w:ascii="Traditional Arabic" w:hAnsi="Traditional Arabic" w:cs="Traditional Arabic"/>
          <w:sz w:val="36"/>
          <w:szCs w:val="36"/>
          <w:rtl/>
        </w:rPr>
        <w:footnoteReference w:id="28"/>
      </w:r>
    </w:p>
    <w:p w:rsidR="00391AA6" w:rsidRDefault="00391AA6" w:rsidP="00391AA6">
      <w:pPr>
        <w:pStyle w:val="NoSpacing"/>
        <w:bidi/>
        <w:spacing w:line="360" w:lineRule="auto"/>
        <w:ind w:left="360"/>
        <w:jc w:val="both"/>
        <w:rPr>
          <w:rFonts w:ascii="Traditional Arabic" w:hAnsi="Traditional Arabic" w:cs="Traditional Arabic"/>
          <w:sz w:val="36"/>
          <w:szCs w:val="36"/>
          <w:rtl/>
        </w:rPr>
      </w:pPr>
      <w:r w:rsidRPr="00DC3D86">
        <w:rPr>
          <w:rFonts w:ascii="Traditional Arabic" w:hAnsi="Traditional Arabic" w:cs="Traditional Arabic"/>
          <w:sz w:val="36"/>
          <w:szCs w:val="36"/>
          <w:rtl/>
        </w:rPr>
        <w:t>أما خطوات تعلم القراءة الجهرية فهي كما يلي:</w:t>
      </w:r>
    </w:p>
    <w:p w:rsidR="00391AA6" w:rsidRPr="00DC3D86" w:rsidRDefault="00391AA6" w:rsidP="00391AA6">
      <w:pPr>
        <w:pStyle w:val="NoSpacing"/>
        <w:numPr>
          <w:ilvl w:val="0"/>
          <w:numId w:val="44"/>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داية، يبدأ المعلم الدرس بإعطاء مثال على القراءة الجهرية الصحيحة. يستطيع المعلم قراءة النص ويمكن للطلاب المتابعة من خلال النظر إلى النص. يقلد الطلاب قراءة المعلم .</w:t>
      </w:r>
    </w:p>
    <w:p w:rsidR="00391AA6" w:rsidRPr="00DC3D86" w:rsidRDefault="00391AA6" w:rsidP="00391AA6">
      <w:pPr>
        <w:pStyle w:val="NoSpacing"/>
        <w:numPr>
          <w:ilvl w:val="0"/>
          <w:numId w:val="44"/>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 xml:space="preserve"> ومن الأفضل أن يكون النص المقدم قصيراً وسهل الفهم، فينصب التركيز فقط على النطق والانتقال إلى التفكير في معنى الكلمات.</w:t>
      </w:r>
    </w:p>
    <w:p w:rsidR="00391AA6" w:rsidRPr="00DC3D86" w:rsidRDefault="00391AA6" w:rsidP="00391AA6">
      <w:pPr>
        <w:pStyle w:val="NoSpacing"/>
        <w:numPr>
          <w:ilvl w:val="0"/>
          <w:numId w:val="45"/>
        </w:numPr>
        <w:bidi/>
        <w:spacing w:line="360" w:lineRule="auto"/>
        <w:jc w:val="both"/>
        <w:rPr>
          <w:rFonts w:ascii="Traditional Arabic" w:hAnsi="Traditional Arabic" w:cs="Traditional Arabic"/>
          <w:sz w:val="36"/>
          <w:szCs w:val="36"/>
        </w:rPr>
      </w:pPr>
      <w:r w:rsidRPr="00DC3D86">
        <w:rPr>
          <w:rFonts w:ascii="Traditional Arabic" w:hAnsi="Traditional Arabic" w:cs="Traditional Arabic"/>
          <w:sz w:val="36"/>
          <w:szCs w:val="36"/>
          <w:rtl/>
        </w:rPr>
        <w:t>هناك وقت كافي لتدريب الطلاب على الاستماع للنص من الكاسيت، وبعد الانتهاء يطلب منهم قراءة النص بصوت عالٍ.</w:t>
      </w:r>
    </w:p>
    <w:p w:rsidR="00391AA6" w:rsidRDefault="00237C68" w:rsidP="00391AA6">
      <w:pPr>
        <w:pStyle w:val="NoSpacing"/>
        <w:numPr>
          <w:ilvl w:val="0"/>
          <w:numId w:val="46"/>
        </w:numPr>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35392" behindDoc="0" locked="0" layoutInCell="1" allowOverlap="1">
                <wp:simplePos x="0" y="0"/>
                <wp:positionH relativeFrom="column">
                  <wp:posOffset>1936183</wp:posOffset>
                </wp:positionH>
                <wp:positionV relativeFrom="paragraph">
                  <wp:posOffset>1464835</wp:posOffset>
                </wp:positionV>
                <wp:extent cx="1389960" cy="258120"/>
                <wp:effectExtent l="0" t="133350" r="134620" b="161290"/>
                <wp:wrapNone/>
                <wp:docPr id="247" name="Ink 247"/>
                <wp:cNvGraphicFramePr/>
                <a:graphic xmlns:a="http://schemas.openxmlformats.org/drawingml/2006/main">
                  <a:graphicData uri="http://schemas.microsoft.com/office/word/2010/wordprocessingInk">
                    <w14:contentPart bwMode="auto" r:id="rId80">
                      <w14:nvContentPartPr>
                        <w14:cNvContentPartPr/>
                      </w14:nvContentPartPr>
                      <w14:xfrm>
                        <a:off x="0" y="0"/>
                        <a:ext cx="1389960" cy="258120"/>
                      </w14:xfrm>
                    </w14:contentPart>
                  </a:graphicData>
                </a:graphic>
              </wp:anchor>
            </w:drawing>
          </mc:Choice>
          <mc:Fallback>
            <w:pict>
              <v:shape id="Ink 247" o:spid="_x0000_s1026" type="#_x0000_t75" style="position:absolute;margin-left:144.9pt;margin-top:107.75pt;width:124.65pt;height:35.5pt;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">
                <v:imagedata r:id="rId81" o:title=""/>
              </v:shape>
            </w:pict>
          </mc:Fallback>
        </mc:AlternateContent>
      </w:r>
      <w:r w:rsidR="00391AA6" w:rsidRPr="00DC3D86">
        <w:rPr>
          <w:rFonts w:ascii="Traditional Arabic" w:hAnsi="Traditional Arabic" w:cs="Traditional Arabic"/>
          <w:sz w:val="36"/>
          <w:szCs w:val="36"/>
          <w:rtl/>
        </w:rPr>
        <w:t>تدريب الطلاب على القراءة معًا وبشكل فردي أيضًا.</w:t>
      </w:r>
    </w:p>
    <w:p w:rsidR="00391AA6" w:rsidRDefault="00391AA6" w:rsidP="00391AA6">
      <w:pPr>
        <w:pStyle w:val="NoSpacing"/>
        <w:numPr>
          <w:ilvl w:val="0"/>
          <w:numId w:val="47"/>
        </w:numPr>
        <w:bidi/>
        <w:spacing w:line="360" w:lineRule="auto"/>
        <w:ind w:left="567"/>
        <w:jc w:val="both"/>
        <w:rPr>
          <w:rFonts w:ascii="Traditional Arabic" w:hAnsi="Traditional Arabic" w:cs="Traditional Arabic"/>
          <w:sz w:val="36"/>
          <w:szCs w:val="36"/>
        </w:rPr>
      </w:pPr>
      <w:r w:rsidRPr="00DC3D86">
        <w:rPr>
          <w:rFonts w:ascii="Traditional Arabic" w:hAnsi="Traditional Arabic" w:cs="Traditional Arabic"/>
          <w:sz w:val="36"/>
          <w:szCs w:val="36"/>
          <w:rtl/>
        </w:rPr>
        <w:lastRenderedPageBreak/>
        <w:t>يجب على المعلمين دائمًا تدوين الأخطاء التي تحدث سواء كانت تتعلق بالصوت أو السرد. وبناء على هذه الملاحظات يستطيع المعلم معرفة السبب وتحديد الحل. على سبيل المثال، يقدم المعلمون تدريبات على نطق الأصوات بشكل صحيح أو يستخدمون مختبر اللغة للتدرب على نطق الأصوات بشكل صحيح</w:t>
      </w:r>
      <w:r>
        <w:rPr>
          <w:rFonts w:ascii="Traditional Arabic" w:hAnsi="Traditional Arabic" w:cs="Traditional Arabic"/>
          <w:sz w:val="36"/>
          <w:szCs w:val="36"/>
        </w:rPr>
        <w:t>.</w:t>
      </w:r>
      <w:r>
        <w:rPr>
          <w:rStyle w:val="FootnoteReference"/>
          <w:rFonts w:ascii="Traditional Arabic" w:hAnsi="Traditional Arabic" w:cs="Traditional Arabic"/>
          <w:sz w:val="36"/>
          <w:szCs w:val="36"/>
          <w:rtl/>
        </w:rPr>
        <w:footnoteReference w:id="29"/>
      </w:r>
    </w:p>
    <w:p w:rsidR="00391AA6" w:rsidRDefault="00391AA6" w:rsidP="00391AA6">
      <w:pPr>
        <w:pStyle w:val="NoSpacing"/>
        <w:bidi/>
        <w:spacing w:line="360" w:lineRule="auto"/>
        <w:ind w:left="207"/>
        <w:jc w:val="both"/>
        <w:rPr>
          <w:rFonts w:ascii="Traditional Arabic" w:hAnsi="Traditional Arabic" w:cs="Traditional Arabic"/>
          <w:sz w:val="36"/>
          <w:szCs w:val="36"/>
          <w:rtl/>
        </w:rPr>
      </w:pPr>
      <w:r w:rsidRPr="0043736B">
        <w:rPr>
          <w:rFonts w:ascii="Traditional Arabic" w:hAnsi="Traditional Arabic" w:cs="Traditional Arabic"/>
          <w:sz w:val="36"/>
          <w:szCs w:val="36"/>
          <w:rtl/>
        </w:rPr>
        <w:t>هناك عدة مميزات لتعليم القراءة الجهرية، منها كما قال نابابان:</w:t>
      </w:r>
      <w:r>
        <w:rPr>
          <w:rStyle w:val="FootnoteReference"/>
          <w:rFonts w:ascii="Traditional Arabic" w:hAnsi="Traditional Arabic" w:cs="Traditional Arabic"/>
          <w:sz w:val="36"/>
          <w:szCs w:val="36"/>
          <w:rtl/>
        </w:rPr>
        <w:footnoteReference w:id="30"/>
      </w:r>
    </w:p>
    <w:p w:rsidR="00391AA6" w:rsidRDefault="00391AA6" w:rsidP="00391AA6">
      <w:pPr>
        <w:pStyle w:val="NoSpacing"/>
        <w:numPr>
          <w:ilvl w:val="0"/>
          <w:numId w:val="48"/>
        </w:numPr>
        <w:bidi/>
        <w:spacing w:line="360" w:lineRule="auto"/>
        <w:ind w:left="425"/>
        <w:jc w:val="both"/>
        <w:rPr>
          <w:rFonts w:ascii="Traditional Arabic" w:hAnsi="Traditional Arabic" w:cs="Traditional Arabic"/>
          <w:sz w:val="36"/>
          <w:szCs w:val="36"/>
        </w:rPr>
      </w:pPr>
      <w:r w:rsidRPr="0043736B">
        <w:rPr>
          <w:rFonts w:ascii="Traditional Arabic" w:hAnsi="Traditional Arabic" w:cs="Traditional Arabic"/>
          <w:sz w:val="36"/>
          <w:szCs w:val="36"/>
          <w:rtl/>
        </w:rPr>
        <w:t>زيادة ثقة الطالب بنفسه.</w:t>
      </w:r>
    </w:p>
    <w:p w:rsidR="00391AA6" w:rsidRDefault="00391AA6" w:rsidP="00391AA6">
      <w:pPr>
        <w:pStyle w:val="NoSpacing"/>
        <w:numPr>
          <w:ilvl w:val="0"/>
          <w:numId w:val="48"/>
        </w:numPr>
        <w:bidi/>
        <w:spacing w:line="360" w:lineRule="auto"/>
        <w:ind w:left="425"/>
        <w:jc w:val="both"/>
        <w:rPr>
          <w:rFonts w:ascii="Traditional Arabic" w:hAnsi="Traditional Arabic" w:cs="Traditional Arabic"/>
          <w:sz w:val="36"/>
          <w:szCs w:val="36"/>
        </w:rPr>
      </w:pPr>
      <w:r w:rsidRPr="0043736B">
        <w:rPr>
          <w:rFonts w:ascii="Traditional Arabic" w:hAnsi="Traditional Arabic" w:cs="Traditional Arabic"/>
          <w:sz w:val="36"/>
          <w:szCs w:val="36"/>
          <w:rtl/>
        </w:rPr>
        <w:t xml:space="preserve"> يمكن للمعلم تصحيح الأخطاء في النطق على الفور.</w:t>
      </w:r>
    </w:p>
    <w:p w:rsidR="00391AA6" w:rsidRDefault="00391AA6" w:rsidP="00391AA6">
      <w:pPr>
        <w:pStyle w:val="NoSpacing"/>
        <w:numPr>
          <w:ilvl w:val="0"/>
          <w:numId w:val="48"/>
        </w:numPr>
        <w:bidi/>
        <w:spacing w:line="360" w:lineRule="auto"/>
        <w:ind w:left="425"/>
        <w:jc w:val="both"/>
        <w:rPr>
          <w:rFonts w:ascii="Traditional Arabic" w:hAnsi="Traditional Arabic" w:cs="Traditional Arabic"/>
          <w:sz w:val="36"/>
          <w:szCs w:val="36"/>
        </w:rPr>
      </w:pPr>
      <w:r w:rsidRPr="0043736B">
        <w:rPr>
          <w:rFonts w:ascii="Traditional Arabic" w:hAnsi="Traditional Arabic" w:cs="Traditional Arabic"/>
          <w:sz w:val="36"/>
          <w:szCs w:val="36"/>
          <w:rtl/>
        </w:rPr>
        <w:t xml:space="preserve"> تعزيز الانضباط في الفصل، لأن الطلاب يشاركون بنشاط ويجب ألا يتخلفوا عن القراءة في وقت واحد.</w:t>
      </w:r>
    </w:p>
    <w:p w:rsidR="00391AA6" w:rsidRDefault="00391AA6" w:rsidP="00391AA6">
      <w:pPr>
        <w:pStyle w:val="NoSpacing"/>
        <w:numPr>
          <w:ilvl w:val="0"/>
          <w:numId w:val="48"/>
        </w:numPr>
        <w:bidi/>
        <w:spacing w:line="360" w:lineRule="auto"/>
        <w:ind w:left="425"/>
        <w:jc w:val="both"/>
        <w:rPr>
          <w:rFonts w:ascii="Traditional Arabic" w:hAnsi="Traditional Arabic" w:cs="Traditional Arabic"/>
          <w:sz w:val="36"/>
          <w:szCs w:val="36"/>
        </w:rPr>
      </w:pPr>
      <w:r w:rsidRPr="0043736B">
        <w:rPr>
          <w:rFonts w:ascii="Traditional Arabic" w:hAnsi="Traditional Arabic" w:cs="Traditional Arabic"/>
          <w:sz w:val="36"/>
          <w:szCs w:val="36"/>
          <w:rtl/>
        </w:rPr>
        <w:t>إتاحة الفرصة للطلاب لربط النطق مع قواعد الإملاء (الكتابة).</w:t>
      </w:r>
    </w:p>
    <w:p w:rsidR="00391AA6" w:rsidRPr="00755997" w:rsidRDefault="00391AA6" w:rsidP="00391AA6">
      <w:pPr>
        <w:pStyle w:val="NoSpacing"/>
        <w:numPr>
          <w:ilvl w:val="0"/>
          <w:numId w:val="48"/>
        </w:numPr>
        <w:bidi/>
        <w:spacing w:line="360" w:lineRule="auto"/>
        <w:ind w:left="425"/>
        <w:jc w:val="both"/>
        <w:rPr>
          <w:rFonts w:ascii="Traditional Arabic" w:hAnsi="Traditional Arabic" w:cs="Traditional Arabic"/>
          <w:sz w:val="36"/>
          <w:szCs w:val="36"/>
        </w:rPr>
      </w:pPr>
      <w:r w:rsidRPr="0043736B">
        <w:rPr>
          <w:rFonts w:ascii="Traditional Arabic" w:hAnsi="Traditional Arabic" w:cs="Traditional Arabic"/>
          <w:sz w:val="36"/>
          <w:szCs w:val="36"/>
          <w:rtl/>
        </w:rPr>
        <w:t>تدريب الطلاب على القراءة في مجموعات.</w:t>
      </w:r>
    </w:p>
    <w:p w:rsidR="00755997" w:rsidRDefault="00755997" w:rsidP="00755997">
      <w:pPr>
        <w:pStyle w:val="NoSpacing"/>
        <w:bidi/>
        <w:spacing w:line="360" w:lineRule="auto"/>
        <w:jc w:val="both"/>
        <w:rPr>
          <w:rFonts w:ascii="Traditional Arabic" w:hAnsi="Traditional Arabic" w:cs="Traditional Arabic"/>
          <w:sz w:val="36"/>
          <w:szCs w:val="36"/>
          <w:lang w:val="id-ID"/>
        </w:rPr>
      </w:pPr>
    </w:p>
    <w:p w:rsidR="00755997" w:rsidRDefault="00755997" w:rsidP="00755997">
      <w:pPr>
        <w:pStyle w:val="NoSpacing"/>
        <w:bidi/>
        <w:spacing w:line="360" w:lineRule="auto"/>
        <w:jc w:val="both"/>
        <w:rPr>
          <w:rFonts w:ascii="Traditional Arabic" w:hAnsi="Traditional Arabic" w:cs="Traditional Arabic"/>
          <w:sz w:val="36"/>
          <w:szCs w:val="36"/>
          <w:lang w:val="id-ID"/>
        </w:rPr>
      </w:pPr>
    </w:p>
    <w:p w:rsidR="00755997" w:rsidRPr="005C5FF2" w:rsidRDefault="006507FE" w:rsidP="00755997">
      <w:pPr>
        <w:pStyle w:val="NoSpacing"/>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rPr>
        <mc:AlternateContent>
          <mc:Choice Requires="wpi">
            <w:drawing>
              <wp:anchor distT="0" distB="0" distL="114300" distR="114300" simplePos="0" relativeHeight="251925504" behindDoc="0" locked="0" layoutInCell="1" allowOverlap="1">
                <wp:simplePos x="0" y="0"/>
                <wp:positionH relativeFrom="column">
                  <wp:posOffset>1884890</wp:posOffset>
                </wp:positionH>
                <wp:positionV relativeFrom="paragraph">
                  <wp:posOffset>1623335</wp:posOffset>
                </wp:positionV>
                <wp:extent cx="1227960" cy="222120"/>
                <wp:effectExtent l="133350" t="133350" r="163195" b="159385"/>
                <wp:wrapNone/>
                <wp:docPr id="324" name="Ink 324"/>
                <wp:cNvGraphicFramePr/>
                <a:graphic xmlns:a="http://schemas.openxmlformats.org/drawingml/2006/main">
                  <a:graphicData uri="http://schemas.microsoft.com/office/word/2010/wordprocessingInk">
                    <w14:contentPart bwMode="auto" r:id="rId82">
                      <w14:nvContentPartPr>
                        <w14:cNvContentPartPr/>
                      </w14:nvContentPartPr>
                      <w14:xfrm>
                        <a:off x="0" y="0"/>
                        <a:ext cx="1227960" cy="222120"/>
                      </w14:xfrm>
                    </w14:contentPart>
                  </a:graphicData>
                </a:graphic>
              </wp:anchor>
            </w:drawing>
          </mc:Choice>
          <mc:Fallback>
            <w:pict>
              <v:shape id="Ink 324" o:spid="_x0000_s1026" type="#_x0000_t75" style="position:absolute;margin-left:140.85pt;margin-top:120.2pt;width:111.9pt;height:32.7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">
                <v:imagedata r:id="rId83" o:title=""/>
              </v:shape>
            </w:pict>
          </mc:Fallback>
        </mc:AlternateContent>
      </w:r>
    </w:p>
    <w:p w:rsidR="00391AA6" w:rsidRPr="004B543C" w:rsidRDefault="00391AA6" w:rsidP="00391AA6">
      <w:pPr>
        <w:pStyle w:val="NoSpacing"/>
        <w:numPr>
          <w:ilvl w:val="0"/>
          <w:numId w:val="38"/>
        </w:numPr>
        <w:bidi/>
        <w:spacing w:line="360" w:lineRule="auto"/>
        <w:ind w:left="425"/>
        <w:jc w:val="both"/>
        <w:rPr>
          <w:rFonts w:ascii="Traditional Arabic" w:hAnsi="Traditional Arabic" w:cs="Traditional Arabic"/>
          <w:b/>
          <w:bCs/>
          <w:sz w:val="36"/>
          <w:szCs w:val="36"/>
        </w:rPr>
      </w:pPr>
      <w:r>
        <w:rPr>
          <w:rFonts w:ascii="Traditional Arabic" w:hAnsi="Traditional Arabic" w:cs="Traditional Arabic"/>
          <w:b/>
          <w:bCs/>
          <w:sz w:val="36"/>
          <w:szCs w:val="36"/>
          <w:rtl/>
        </w:rPr>
        <w:lastRenderedPageBreak/>
        <w:t>قراءة الصام</w:t>
      </w:r>
      <w:r>
        <w:rPr>
          <w:rFonts w:ascii="Traditional Arabic" w:hAnsi="Traditional Arabic" w:cs="Traditional Arabic" w:hint="cs"/>
          <w:b/>
          <w:bCs/>
          <w:sz w:val="36"/>
          <w:szCs w:val="36"/>
          <w:rtl/>
        </w:rPr>
        <w:t>ط</w:t>
      </w:r>
      <w:r w:rsidRPr="004B543C">
        <w:rPr>
          <w:rFonts w:ascii="Traditional Arabic" w:hAnsi="Traditional Arabic" w:cs="Traditional Arabic"/>
          <w:b/>
          <w:bCs/>
          <w:sz w:val="36"/>
          <w:szCs w:val="36"/>
          <w:rtl/>
        </w:rPr>
        <w:t>ة</w:t>
      </w:r>
    </w:p>
    <w:p w:rsidR="00391AA6" w:rsidRDefault="00391AA6" w:rsidP="00391AA6">
      <w:pPr>
        <w:pStyle w:val="NoSpacing"/>
        <w:bidi/>
        <w:spacing w:line="360" w:lineRule="auto"/>
        <w:ind w:left="283" w:firstLine="709"/>
        <w:jc w:val="both"/>
        <w:rPr>
          <w:rFonts w:ascii="Traditional Arabic" w:hAnsi="Traditional Arabic" w:cs="Traditional Arabic"/>
          <w:sz w:val="36"/>
          <w:szCs w:val="36"/>
          <w:rtl/>
        </w:rPr>
      </w:pPr>
      <w:r w:rsidRPr="0043736B">
        <w:rPr>
          <w:rFonts w:ascii="Traditional Arabic" w:hAnsi="Traditional Arabic" w:cs="Traditional Arabic"/>
          <w:sz w:val="36"/>
          <w:szCs w:val="36"/>
          <w:rtl/>
        </w:rPr>
        <w:t>قراءة</w:t>
      </w:r>
      <w:r w:rsidRPr="0043736B">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الصام</w:t>
      </w:r>
      <w:r>
        <w:rPr>
          <w:rFonts w:ascii="Traditional Arabic" w:hAnsi="Traditional Arabic" w:cs="Traditional Arabic" w:hint="cs"/>
          <w:sz w:val="36"/>
          <w:szCs w:val="36"/>
          <w:rtl/>
        </w:rPr>
        <w:t>ط</w:t>
      </w:r>
      <w:r w:rsidRPr="0043736B">
        <w:rPr>
          <w:rFonts w:ascii="Traditional Arabic" w:hAnsi="Traditional Arabic" w:cs="Traditional Arabic"/>
          <w:sz w:val="36"/>
          <w:szCs w:val="36"/>
          <w:rtl/>
        </w:rPr>
        <w:t>ة تتم بالعين والعقل. عندما ترى العين الكتابة، يحاول العقل فهم المعنى وا</w:t>
      </w:r>
      <w:r>
        <w:rPr>
          <w:rFonts w:ascii="Traditional Arabic" w:hAnsi="Traditional Arabic" w:cs="Traditional Arabic"/>
          <w:sz w:val="36"/>
          <w:szCs w:val="36"/>
          <w:rtl/>
        </w:rPr>
        <w:t>لرسالة. تعتبر قراءة ال</w:t>
      </w:r>
      <w:r>
        <w:rPr>
          <w:rFonts w:ascii="Traditional Arabic" w:hAnsi="Traditional Arabic" w:cs="Traditional Arabic" w:hint="cs"/>
          <w:sz w:val="36"/>
          <w:szCs w:val="36"/>
          <w:rtl/>
        </w:rPr>
        <w:t>صامط</w:t>
      </w:r>
      <w:r w:rsidRPr="0043736B">
        <w:rPr>
          <w:rFonts w:ascii="Traditional Arabic" w:hAnsi="Traditional Arabic" w:cs="Traditional Arabic"/>
          <w:sz w:val="36"/>
          <w:szCs w:val="36"/>
          <w:rtl/>
        </w:rPr>
        <w:t>ة مهارة لغوية مهمة جدًا يجب على متعلمي اللغة اكتسابها. لأنه بهذه المهارة يمكن للطلاب بسهولة زيادة معرفتهم وتطوير قدرتهم على فهم النصوص.</w:t>
      </w:r>
    </w:p>
    <w:p w:rsidR="00391AA6" w:rsidRDefault="00391AA6" w:rsidP="00391AA6">
      <w:pPr>
        <w:pStyle w:val="NoSpacing"/>
        <w:bidi/>
        <w:spacing w:line="360" w:lineRule="auto"/>
        <w:ind w:left="283" w:firstLine="709"/>
        <w:jc w:val="both"/>
        <w:rPr>
          <w:rFonts w:ascii="Traditional Arabic" w:hAnsi="Traditional Arabic" w:cs="Traditional Arabic"/>
          <w:sz w:val="36"/>
          <w:szCs w:val="36"/>
          <w:rtl/>
        </w:rPr>
      </w:pPr>
      <w:r w:rsidRPr="0043736B">
        <w:rPr>
          <w:rFonts w:ascii="Traditional Arabic" w:hAnsi="Traditional Arabic" w:cs="Traditional Arabic"/>
          <w:sz w:val="36"/>
          <w:szCs w:val="36"/>
          <w:rtl/>
        </w:rPr>
        <w:t>كما أن هناك اختلافات في وصف طرق تعلم اللغة الثانية لتعلم القراءة، فإن مهارات القراءة مختلفة أيضًا. على سبيل المثال، إذا كنت تستخدم طريقة النحو والترجمة، فيمكن شرح خطوات تعلم القراءة بشكل مختصر كما يلي:</w:t>
      </w:r>
    </w:p>
    <w:p w:rsidR="00391AA6" w:rsidRDefault="00391AA6" w:rsidP="00391AA6">
      <w:pPr>
        <w:pStyle w:val="NoSpacing"/>
        <w:numPr>
          <w:ilvl w:val="1"/>
          <w:numId w:val="48"/>
        </w:numPr>
        <w:bidi/>
        <w:spacing w:line="360" w:lineRule="auto"/>
        <w:ind w:left="567"/>
        <w:jc w:val="both"/>
        <w:rPr>
          <w:rFonts w:ascii="Traditional Arabic" w:hAnsi="Traditional Arabic" w:cs="Traditional Arabic"/>
          <w:sz w:val="36"/>
          <w:szCs w:val="36"/>
        </w:rPr>
      </w:pPr>
      <w:r w:rsidRPr="0043736B">
        <w:rPr>
          <w:rFonts w:ascii="Traditional Arabic" w:hAnsi="Traditional Arabic" w:cs="Traditional Arabic"/>
          <w:sz w:val="36"/>
          <w:szCs w:val="36"/>
          <w:rtl/>
        </w:rPr>
        <w:t>يبدأ المعلم الدرس بقراءة النص العربي.</w:t>
      </w:r>
    </w:p>
    <w:p w:rsidR="00391AA6" w:rsidRDefault="00391AA6" w:rsidP="00391AA6">
      <w:pPr>
        <w:pStyle w:val="NoSpacing"/>
        <w:numPr>
          <w:ilvl w:val="1"/>
          <w:numId w:val="48"/>
        </w:numPr>
        <w:bidi/>
        <w:spacing w:line="360" w:lineRule="auto"/>
        <w:ind w:left="567"/>
        <w:jc w:val="both"/>
        <w:rPr>
          <w:rFonts w:ascii="Traditional Arabic" w:hAnsi="Traditional Arabic" w:cs="Traditional Arabic"/>
          <w:sz w:val="36"/>
          <w:szCs w:val="36"/>
        </w:rPr>
      </w:pPr>
      <w:r w:rsidRPr="0043736B">
        <w:rPr>
          <w:rFonts w:ascii="Traditional Arabic" w:hAnsi="Traditional Arabic" w:cs="Traditional Arabic"/>
          <w:sz w:val="36"/>
          <w:szCs w:val="36"/>
          <w:rtl/>
        </w:rPr>
        <w:t>ثم يقوم المعلم بترجمة النص بلغة الطلاب.</w:t>
      </w:r>
    </w:p>
    <w:p w:rsidR="00391AA6" w:rsidRDefault="00391AA6" w:rsidP="00391AA6">
      <w:pPr>
        <w:pStyle w:val="NoSpacing"/>
        <w:numPr>
          <w:ilvl w:val="0"/>
          <w:numId w:val="49"/>
        </w:numPr>
        <w:bidi/>
        <w:spacing w:line="360" w:lineRule="auto"/>
        <w:ind w:left="567"/>
        <w:jc w:val="both"/>
        <w:rPr>
          <w:rFonts w:ascii="Traditional Arabic" w:hAnsi="Traditional Arabic" w:cs="Traditional Arabic"/>
          <w:sz w:val="36"/>
          <w:szCs w:val="36"/>
        </w:rPr>
      </w:pPr>
      <w:r w:rsidRPr="0043736B">
        <w:rPr>
          <w:rFonts w:ascii="Traditional Arabic" w:hAnsi="Traditional Arabic" w:cs="Traditional Arabic"/>
          <w:sz w:val="36"/>
          <w:szCs w:val="36"/>
          <w:rtl/>
        </w:rPr>
        <w:t>ويستمر الدرس بشرح من المعلم .</w:t>
      </w:r>
    </w:p>
    <w:p w:rsidR="00391AA6" w:rsidRDefault="00391AA6" w:rsidP="00391AA6">
      <w:pPr>
        <w:pStyle w:val="NoSpacing"/>
        <w:numPr>
          <w:ilvl w:val="2"/>
          <w:numId w:val="48"/>
        </w:numPr>
        <w:bidi/>
        <w:spacing w:line="360" w:lineRule="auto"/>
        <w:ind w:left="567"/>
        <w:jc w:val="both"/>
        <w:rPr>
          <w:rFonts w:ascii="Traditional Arabic" w:hAnsi="Traditional Arabic" w:cs="Traditional Arabic"/>
          <w:sz w:val="36"/>
          <w:szCs w:val="36"/>
        </w:rPr>
      </w:pPr>
      <w:r w:rsidRPr="0043736B">
        <w:rPr>
          <w:rFonts w:ascii="Traditional Arabic" w:hAnsi="Traditional Arabic" w:cs="Traditional Arabic"/>
          <w:sz w:val="36"/>
          <w:szCs w:val="36"/>
          <w:rtl/>
        </w:rPr>
        <w:t>وأخيرا، يكرر الطلاب القراءة التي تعلموها.</w:t>
      </w:r>
    </w:p>
    <w:p w:rsidR="00391AA6" w:rsidRDefault="00391AA6" w:rsidP="00391AA6">
      <w:pPr>
        <w:pStyle w:val="NoSpacing"/>
        <w:bidi/>
        <w:spacing w:line="360" w:lineRule="auto"/>
        <w:ind w:firstLine="567"/>
        <w:jc w:val="both"/>
        <w:rPr>
          <w:rFonts w:ascii="Traditional Arabic" w:hAnsi="Traditional Arabic" w:cs="Traditional Arabic"/>
          <w:sz w:val="36"/>
          <w:szCs w:val="36"/>
          <w:rtl/>
          <w:lang w:bidi="ar-EG"/>
        </w:rPr>
      </w:pPr>
      <w:r>
        <w:rPr>
          <w:rFonts w:ascii="Traditional Arabic" w:hAnsi="Traditional Arabic" w:cs="Traditional Arabic"/>
          <w:sz w:val="36"/>
          <w:szCs w:val="36"/>
          <w:rtl/>
        </w:rPr>
        <w:t>الهدف الرئيسي من القراءة الصام</w:t>
      </w:r>
      <w:r>
        <w:rPr>
          <w:rFonts w:ascii="Traditional Arabic" w:hAnsi="Traditional Arabic" w:cs="Traditional Arabic" w:hint="cs"/>
          <w:sz w:val="36"/>
          <w:szCs w:val="36"/>
          <w:rtl/>
        </w:rPr>
        <w:t>ط</w:t>
      </w:r>
      <w:r w:rsidRPr="0043736B">
        <w:rPr>
          <w:rFonts w:ascii="Traditional Arabic" w:hAnsi="Traditional Arabic" w:cs="Traditional Arabic"/>
          <w:sz w:val="36"/>
          <w:szCs w:val="36"/>
          <w:rtl/>
        </w:rPr>
        <w:t>ة هو الفهم. الفهم هو الهدف الرئيسي لأنشطة القراءة للإنسان.</w:t>
      </w:r>
      <w:r>
        <w:rPr>
          <w:rStyle w:val="FootnoteReference"/>
          <w:rFonts w:ascii="Traditional Arabic" w:hAnsi="Traditional Arabic" w:cs="Traditional Arabic"/>
          <w:sz w:val="36"/>
          <w:szCs w:val="36"/>
          <w:rtl/>
        </w:rPr>
        <w:footnoteReference w:id="31"/>
      </w:r>
      <w:r>
        <w:rPr>
          <w:rFonts w:ascii="Traditional Arabic" w:hAnsi="Traditional Arabic" w:cs="Traditional Arabic" w:hint="cs"/>
          <w:sz w:val="36"/>
          <w:szCs w:val="36"/>
          <w:rtl/>
          <w:lang w:bidi="ar-EG"/>
        </w:rPr>
        <w:t xml:space="preserve"> </w:t>
      </w:r>
      <w:r>
        <w:rPr>
          <w:rFonts w:ascii="Traditional Arabic" w:hAnsi="Traditional Arabic" w:cs="Traditional Arabic"/>
          <w:sz w:val="36"/>
          <w:szCs w:val="36"/>
          <w:lang w:bidi="ar-EG"/>
        </w:rPr>
        <w:t xml:space="preserve"> </w:t>
      </w:r>
      <w:r w:rsidRPr="0043736B">
        <w:rPr>
          <w:rFonts w:ascii="Traditional Arabic" w:hAnsi="Traditional Arabic" w:cs="Traditional Arabic"/>
          <w:sz w:val="36"/>
          <w:szCs w:val="36"/>
          <w:rtl/>
        </w:rPr>
        <w:t>أما حسب شكل القراءة فهي تنقسم إلى أربعة وهي:</w:t>
      </w:r>
    </w:p>
    <w:p w:rsidR="00391AA6" w:rsidRDefault="00755997" w:rsidP="00391AA6">
      <w:pPr>
        <w:pStyle w:val="NoSpacing"/>
        <w:numPr>
          <w:ilvl w:val="0"/>
          <w:numId w:val="50"/>
        </w:numPr>
        <w:bidi/>
        <w:spacing w:line="360" w:lineRule="auto"/>
        <w:ind w:left="425"/>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36416" behindDoc="0" locked="0" layoutInCell="1" allowOverlap="1" wp14:anchorId="7689B7B0" wp14:editId="1C58E46F">
                <wp:simplePos x="0" y="0"/>
                <wp:positionH relativeFrom="column">
                  <wp:posOffset>2073910</wp:posOffset>
                </wp:positionH>
                <wp:positionV relativeFrom="paragraph">
                  <wp:posOffset>896620</wp:posOffset>
                </wp:positionV>
                <wp:extent cx="714375" cy="228600"/>
                <wp:effectExtent l="133350" t="133350" r="142875" b="152400"/>
                <wp:wrapNone/>
                <wp:docPr id="249" name="Ink 249"/>
                <wp:cNvGraphicFramePr/>
                <a:graphic xmlns:a="http://schemas.openxmlformats.org/drawingml/2006/main">
                  <a:graphicData uri="http://schemas.microsoft.com/office/word/2010/wordprocessingInk">
                    <w14:contentPart bwMode="auto" r:id="rId84">
                      <w14:nvContentPartPr>
                        <w14:cNvContentPartPr/>
                      </w14:nvContentPartPr>
                      <w14:xfrm>
                        <a:off x="0" y="0"/>
                        <a:ext cx="714375" cy="228600"/>
                      </w14:xfrm>
                    </w14:contentPart>
                  </a:graphicData>
                </a:graphic>
                <wp14:sizeRelV relativeFrom="margin">
                  <wp14:pctHeight>0</wp14:pctHeight>
                </wp14:sizeRelV>
              </wp:anchor>
            </w:drawing>
          </mc:Choice>
          <mc:Fallback>
            <w:pict>
              <v:shape id="Ink 249" o:spid="_x0000_s1026" type="#_x0000_t75" style="position:absolute;margin-left:155.75pt;margin-top:63.05pt;width:71.4pt;height:33.15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">
                <v:imagedata r:id="rId85" o:title=""/>
              </v:shape>
            </w:pict>
          </mc:Fallback>
        </mc:AlternateContent>
      </w:r>
      <w:r w:rsidR="00391AA6" w:rsidRPr="0043736B">
        <w:rPr>
          <w:rFonts w:ascii="Traditional Arabic" w:hAnsi="Traditional Arabic" w:cs="Traditional Arabic"/>
          <w:sz w:val="36"/>
          <w:szCs w:val="36"/>
          <w:rtl/>
        </w:rPr>
        <w:t>القراءة المكثفة، ويتميز هذا النوع من القراءة بالخصائص التالية:</w:t>
      </w:r>
    </w:p>
    <w:p w:rsidR="00391AA6" w:rsidRDefault="00391AA6" w:rsidP="00391AA6">
      <w:pPr>
        <w:pStyle w:val="NoSpacing"/>
        <w:numPr>
          <w:ilvl w:val="4"/>
          <w:numId w:val="48"/>
        </w:numPr>
        <w:bidi/>
        <w:spacing w:line="360" w:lineRule="auto"/>
        <w:ind w:left="708"/>
        <w:jc w:val="both"/>
        <w:rPr>
          <w:rFonts w:ascii="Traditional Arabic" w:hAnsi="Traditional Arabic" w:cs="Traditional Arabic"/>
          <w:sz w:val="36"/>
          <w:szCs w:val="36"/>
        </w:rPr>
      </w:pPr>
      <w:r w:rsidRPr="00F629E2">
        <w:rPr>
          <w:rFonts w:ascii="Traditional Arabic" w:hAnsi="Traditional Arabic" w:cs="Traditional Arabic"/>
          <w:sz w:val="36"/>
          <w:szCs w:val="36"/>
          <w:rtl/>
        </w:rPr>
        <w:lastRenderedPageBreak/>
        <w:t>تم في الصف مع المعلم.</w:t>
      </w:r>
    </w:p>
    <w:p w:rsidR="00391AA6" w:rsidRDefault="00391AA6" w:rsidP="00391AA6">
      <w:pPr>
        <w:pStyle w:val="NoSpacing"/>
        <w:numPr>
          <w:ilvl w:val="4"/>
          <w:numId w:val="48"/>
        </w:numPr>
        <w:bidi/>
        <w:spacing w:line="360" w:lineRule="auto"/>
        <w:ind w:left="708"/>
        <w:jc w:val="both"/>
        <w:rPr>
          <w:rFonts w:ascii="Traditional Arabic" w:hAnsi="Traditional Arabic" w:cs="Traditional Arabic"/>
          <w:sz w:val="36"/>
          <w:szCs w:val="36"/>
        </w:rPr>
      </w:pPr>
      <w:r>
        <w:rPr>
          <w:rFonts w:ascii="Traditional Arabic" w:hAnsi="Traditional Arabic" w:cs="Traditional Arabic"/>
          <w:sz w:val="36"/>
          <w:szCs w:val="36"/>
          <w:rtl/>
        </w:rPr>
        <w:t>ب</w:t>
      </w:r>
      <w:r w:rsidRPr="00F629E2">
        <w:rPr>
          <w:rFonts w:ascii="Traditional Arabic" w:hAnsi="Traditional Arabic" w:cs="Traditional Arabic"/>
          <w:sz w:val="36"/>
          <w:szCs w:val="36"/>
          <w:rtl/>
        </w:rPr>
        <w:t>الهدف هو تحسين المهارات الأساسية في القراءة وإثراء المفردات وإتقان القواعد اللازمة في القراءة.</w:t>
      </w:r>
    </w:p>
    <w:p w:rsidR="00391AA6" w:rsidRDefault="00391AA6" w:rsidP="00391AA6">
      <w:pPr>
        <w:pStyle w:val="NoSpacing"/>
        <w:numPr>
          <w:ilvl w:val="0"/>
          <w:numId w:val="51"/>
        </w:numPr>
        <w:bidi/>
        <w:spacing w:line="360" w:lineRule="auto"/>
        <w:ind w:left="708"/>
        <w:jc w:val="both"/>
        <w:rPr>
          <w:rFonts w:ascii="Traditional Arabic" w:hAnsi="Traditional Arabic" w:cs="Traditional Arabic"/>
          <w:sz w:val="36"/>
          <w:szCs w:val="36"/>
        </w:rPr>
      </w:pPr>
      <w:r w:rsidRPr="00F629E2">
        <w:rPr>
          <w:rFonts w:ascii="Traditional Arabic" w:hAnsi="Traditional Arabic" w:cs="Traditional Arabic"/>
          <w:sz w:val="36"/>
          <w:szCs w:val="36"/>
          <w:rtl/>
        </w:rPr>
        <w:t>يشرف المعلم على النشاط ويوجهه ويراقب تقدم الطلاب.</w:t>
      </w:r>
    </w:p>
    <w:p w:rsidR="00391AA6" w:rsidRDefault="00391AA6" w:rsidP="00391AA6">
      <w:pPr>
        <w:pStyle w:val="NoSpacing"/>
        <w:numPr>
          <w:ilvl w:val="0"/>
          <w:numId w:val="50"/>
        </w:numPr>
        <w:bidi/>
        <w:spacing w:line="360" w:lineRule="auto"/>
        <w:ind w:left="425"/>
        <w:jc w:val="both"/>
        <w:rPr>
          <w:rFonts w:ascii="Traditional Arabic" w:hAnsi="Traditional Arabic" w:cs="Traditional Arabic"/>
          <w:sz w:val="36"/>
          <w:szCs w:val="36"/>
        </w:rPr>
      </w:pPr>
      <w:r w:rsidRPr="00DD6BA9">
        <w:rPr>
          <w:rFonts w:ascii="Traditional Arabic" w:hAnsi="Traditional Arabic" w:cs="Traditional Arabic"/>
          <w:sz w:val="36"/>
          <w:szCs w:val="36"/>
          <w:rtl/>
        </w:rPr>
        <w:t>القراءة الموسعة أوالقراءةالسريعة،</w:t>
      </w:r>
      <w:r w:rsidRPr="00F629E2">
        <w:rPr>
          <w:rFonts w:ascii="Traditional Arabic" w:hAnsi="Traditional Arabic" w:cs="Traditional Arabic"/>
          <w:sz w:val="36"/>
          <w:szCs w:val="36"/>
          <w:rtl/>
        </w:rPr>
        <w:t xml:space="preserve"> ويتميز هذا النوع من القراءة بالخصائص التالية:</w:t>
      </w:r>
    </w:p>
    <w:p w:rsidR="00391AA6" w:rsidRDefault="00391AA6" w:rsidP="00391AA6">
      <w:pPr>
        <w:pStyle w:val="NoSpacing"/>
        <w:numPr>
          <w:ilvl w:val="0"/>
          <w:numId w:val="52"/>
        </w:numPr>
        <w:bidi/>
        <w:spacing w:line="360" w:lineRule="auto"/>
        <w:ind w:left="708"/>
        <w:jc w:val="both"/>
        <w:rPr>
          <w:rFonts w:ascii="Traditional Arabic" w:hAnsi="Traditional Arabic" w:cs="Traditional Arabic"/>
          <w:sz w:val="36"/>
          <w:szCs w:val="36"/>
        </w:rPr>
      </w:pPr>
      <w:r w:rsidRPr="00F629E2">
        <w:rPr>
          <w:rFonts w:ascii="Traditional Arabic" w:hAnsi="Traditional Arabic" w:cs="Traditional Arabic"/>
          <w:sz w:val="36"/>
          <w:szCs w:val="36"/>
          <w:rtl/>
        </w:rPr>
        <w:t>يتم تنفيذ أنشطة القراءة خارج الفصل الدراسي.</w:t>
      </w:r>
    </w:p>
    <w:p w:rsidR="00391AA6" w:rsidRDefault="00391AA6" w:rsidP="00391AA6">
      <w:pPr>
        <w:pStyle w:val="NoSpacing"/>
        <w:numPr>
          <w:ilvl w:val="0"/>
          <w:numId w:val="52"/>
        </w:numPr>
        <w:bidi/>
        <w:spacing w:line="360" w:lineRule="auto"/>
        <w:ind w:left="708"/>
        <w:jc w:val="both"/>
        <w:rPr>
          <w:rFonts w:ascii="Traditional Arabic" w:hAnsi="Traditional Arabic" w:cs="Traditional Arabic"/>
          <w:sz w:val="36"/>
          <w:szCs w:val="36"/>
        </w:rPr>
      </w:pPr>
      <w:r w:rsidRPr="00F629E2">
        <w:rPr>
          <w:rFonts w:ascii="Traditional Arabic" w:hAnsi="Traditional Arabic" w:cs="Traditional Arabic"/>
          <w:sz w:val="36"/>
          <w:szCs w:val="36"/>
          <w:rtl/>
        </w:rPr>
        <w:t>الهدف هو تحسين فهم محتوى القراءة.</w:t>
      </w:r>
    </w:p>
    <w:p w:rsidR="00391AA6" w:rsidRDefault="00391AA6" w:rsidP="00391AA6">
      <w:pPr>
        <w:pStyle w:val="NoSpacing"/>
        <w:numPr>
          <w:ilvl w:val="0"/>
          <w:numId w:val="53"/>
        </w:numPr>
        <w:bidi/>
        <w:spacing w:line="360" w:lineRule="auto"/>
        <w:ind w:left="708"/>
        <w:jc w:val="both"/>
        <w:rPr>
          <w:rFonts w:ascii="Traditional Arabic" w:hAnsi="Traditional Arabic" w:cs="Traditional Arabic"/>
          <w:sz w:val="36"/>
          <w:szCs w:val="36"/>
        </w:rPr>
      </w:pPr>
      <w:r w:rsidRPr="00F629E2">
        <w:rPr>
          <w:rFonts w:ascii="Traditional Arabic" w:hAnsi="Traditional Arabic" w:cs="Traditional Arabic"/>
          <w:sz w:val="36"/>
          <w:szCs w:val="36"/>
          <w:rtl/>
        </w:rPr>
        <w:t xml:space="preserve"> قبل تنفيذ النشاط يقوم المعلم بتوجيه وتحديد مادة القراءة ومناقشتها.</w:t>
      </w:r>
    </w:p>
    <w:p w:rsidR="00391AA6" w:rsidRDefault="006507FE" w:rsidP="00391AA6">
      <w:pPr>
        <w:pStyle w:val="NoSpacing"/>
        <w:numPr>
          <w:ilvl w:val="0"/>
          <w:numId w:val="50"/>
        </w:numPr>
        <w:bidi/>
        <w:spacing w:line="360" w:lineRule="auto"/>
        <w:ind w:left="425"/>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37440" behindDoc="0" locked="0" layoutInCell="1" allowOverlap="1" wp14:anchorId="7C71A7E6" wp14:editId="2F4317BE">
                <wp:simplePos x="0" y="0"/>
                <wp:positionH relativeFrom="column">
                  <wp:posOffset>2013528</wp:posOffset>
                </wp:positionH>
                <wp:positionV relativeFrom="paragraph">
                  <wp:posOffset>3824663</wp:posOffset>
                </wp:positionV>
                <wp:extent cx="1068705" cy="487680"/>
                <wp:effectExtent l="133350" t="133350" r="131445" b="160020"/>
                <wp:wrapNone/>
                <wp:docPr id="251" name="Ink 251"/>
                <wp:cNvGraphicFramePr/>
                <a:graphic xmlns:a="http://schemas.openxmlformats.org/drawingml/2006/main">
                  <a:graphicData uri="http://schemas.microsoft.com/office/word/2010/wordprocessingInk">
                    <w14:contentPart bwMode="auto" r:id="rId86">
                      <w14:nvContentPartPr>
                        <w14:cNvContentPartPr/>
                      </w14:nvContentPartPr>
                      <w14:xfrm>
                        <a:off x="0" y="0"/>
                        <a:ext cx="1068705" cy="487680"/>
                      </w14:xfrm>
                    </w14:contentPart>
                  </a:graphicData>
                </a:graphic>
              </wp:anchor>
            </w:drawing>
          </mc:Choice>
          <mc:Fallback>
            <w:pict>
              <v:shape id="Ink 251" o:spid="_x0000_s1026" type="#_x0000_t75" style="position:absolute;margin-left:151pt;margin-top:293.6pt;width:99.3pt;height:53.55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">
                <v:imagedata r:id="rId87" o:title=""/>
              </v:shape>
            </w:pict>
          </mc:Fallback>
        </mc:AlternateContent>
      </w:r>
      <w:r w:rsidR="00391AA6" w:rsidRPr="00DD6BA9">
        <w:rPr>
          <w:rFonts w:ascii="Traditional Arabic" w:hAnsi="Traditional Arabic" w:cs="Traditional Arabic"/>
          <w:sz w:val="36"/>
          <w:szCs w:val="36"/>
          <w:rtl/>
        </w:rPr>
        <w:t>قراءة الترفيهية</w:t>
      </w:r>
      <w:r w:rsidR="00391AA6" w:rsidRPr="00F629E2">
        <w:rPr>
          <w:rFonts w:ascii="Traditional Arabic" w:hAnsi="Traditional Arabic" w:cs="Traditional Arabic"/>
          <w:sz w:val="36"/>
          <w:szCs w:val="36"/>
          <w:rtl/>
        </w:rPr>
        <w:t>، الغرض من القراءة الترفيهية هو توفير التدريب للطلاب على القراءة بسرعة والاستمتاع بما يقرأونه. والهدف الآخر هو تعزيز الاهتمام وحب القراءة. مواد القراءة المناسبة لهذا النوع من القراءة هي مواد القراءة الشائعة مثل القصص القصيرة أو الروايات والتي تم تسهيل قراءتها وفقًا لقدرات الطالب. مثل القراءة السريعة، عادة ما تتم القراءة الترفيهية خارج الفصل، من خلال تعليم الطلاب قراءة كتب معينة، وخلال فترة زمنية محددة يجب على الطلاب تقديم تقرير مكتوب عن الكتب التي قرأوها.</w:t>
      </w:r>
    </w:p>
    <w:p w:rsidR="00391AA6" w:rsidRDefault="00391AA6" w:rsidP="00391AA6">
      <w:pPr>
        <w:pStyle w:val="NoSpacing"/>
        <w:numPr>
          <w:ilvl w:val="0"/>
          <w:numId w:val="50"/>
        </w:numPr>
        <w:bidi/>
        <w:spacing w:line="360" w:lineRule="auto"/>
        <w:ind w:left="425"/>
        <w:jc w:val="both"/>
        <w:rPr>
          <w:rFonts w:ascii="Traditional Arabic" w:hAnsi="Traditional Arabic" w:cs="Traditional Arabic"/>
          <w:sz w:val="36"/>
          <w:szCs w:val="36"/>
        </w:rPr>
      </w:pPr>
      <w:r w:rsidRPr="00DD6BA9">
        <w:rPr>
          <w:rFonts w:ascii="Traditional Arabic" w:hAnsi="Traditional Arabic" w:cs="Traditional Arabic"/>
          <w:sz w:val="36"/>
          <w:szCs w:val="36"/>
          <w:rtl/>
        </w:rPr>
        <w:lastRenderedPageBreak/>
        <w:t>تحليل القراءة،</w:t>
      </w:r>
      <w:r w:rsidRPr="00F629E2">
        <w:rPr>
          <w:rFonts w:ascii="Traditional Arabic" w:hAnsi="Traditional Arabic" w:cs="Traditional Arabic"/>
          <w:sz w:val="36"/>
          <w:szCs w:val="36"/>
          <w:rtl/>
        </w:rPr>
        <w:t xml:space="preserve"> الغرض الرئيسي من تحليل القراءة هو أن يكون لدى الطلاب القدرة على البحث عن المعلومات من نص القراءة، ويمكنهم عرض معلومات تفصيلية تعزز الفكرة الرئيسية التي يقدمها المؤلف. يتم تدريب الطلاب على التفكير المنطقي، والبحث عن العلاقات بين جزء من الجملة وآخر، بين حدث وآخر، واستخلاص النتائج التي لم يتم كتابتها بشكل صريح في القراءة.</w:t>
      </w: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153E56" w:rsidRDefault="00153E56" w:rsidP="00153E56">
      <w:pPr>
        <w:pStyle w:val="NoSpacing"/>
        <w:bidi/>
        <w:spacing w:line="360" w:lineRule="auto"/>
        <w:jc w:val="both"/>
        <w:rPr>
          <w:rFonts w:ascii="Traditional Arabic" w:hAnsi="Traditional Arabic" w:cs="Traditional Arabic"/>
          <w:sz w:val="36"/>
          <w:szCs w:val="36"/>
          <w:rtl/>
        </w:rPr>
      </w:pPr>
    </w:p>
    <w:p w:rsidR="006507FE" w:rsidRDefault="006507FE" w:rsidP="006507FE">
      <w:pPr>
        <w:pStyle w:val="NoSpacing"/>
        <w:bidi/>
        <w:spacing w:line="360" w:lineRule="auto"/>
        <w:jc w:val="both"/>
        <w:rPr>
          <w:rFonts w:ascii="Traditional Arabic" w:hAnsi="Traditional Arabic" w:cs="Traditional Arabic"/>
          <w:sz w:val="36"/>
          <w:szCs w:val="36"/>
          <w:lang w:val="id-ID"/>
        </w:rPr>
      </w:pPr>
    </w:p>
    <w:p w:rsidR="00153E56" w:rsidRPr="006507FE" w:rsidRDefault="006507FE" w:rsidP="006507FE">
      <w:pPr>
        <w:pStyle w:val="NoSpacing"/>
        <w:bidi/>
        <w:spacing w:line="360" w:lineRule="auto"/>
        <w:jc w:val="both"/>
        <w:rPr>
          <w:rFonts w:ascii="Traditional Arabic" w:hAnsi="Traditional Arabic" w:cs="Traditional Arabic"/>
          <w:sz w:val="36"/>
          <w:szCs w:val="36"/>
          <w:lang w:val="id-ID"/>
        </w:rPr>
      </w:pPr>
      <w:r w:rsidRPr="00DD6BA9">
        <w:rPr>
          <w:rFonts w:ascii="Traditional Arabic" w:hAnsi="Traditional Arabic" w:cs="Traditional Arabic"/>
          <w:noProof/>
          <w:sz w:val="36"/>
          <w:szCs w:val="36"/>
          <w:rtl/>
        </w:rPr>
        <mc:AlternateContent>
          <mc:Choice Requires="wpi">
            <w:drawing>
              <wp:anchor distT="0" distB="0" distL="114300" distR="114300" simplePos="0" relativeHeight="251838464" behindDoc="0" locked="0" layoutInCell="1" allowOverlap="1" wp14:anchorId="5CBCF655" wp14:editId="58430A25">
                <wp:simplePos x="0" y="0"/>
                <wp:positionH relativeFrom="column">
                  <wp:posOffset>1729740</wp:posOffset>
                </wp:positionH>
                <wp:positionV relativeFrom="paragraph">
                  <wp:posOffset>438150</wp:posOffset>
                </wp:positionV>
                <wp:extent cx="1195705" cy="237490"/>
                <wp:effectExtent l="133350" t="133350" r="175895" b="162560"/>
                <wp:wrapNone/>
                <wp:docPr id="252" name="Ink 252"/>
                <wp:cNvGraphicFramePr/>
                <a:graphic xmlns:a="http://schemas.openxmlformats.org/drawingml/2006/main">
                  <a:graphicData uri="http://schemas.microsoft.com/office/word/2010/wordprocessingInk">
                    <w14:contentPart bwMode="auto" r:id="rId88">
                      <w14:nvContentPartPr>
                        <w14:cNvContentPartPr/>
                      </w14:nvContentPartPr>
                      <w14:xfrm>
                        <a:off x="0" y="0"/>
                        <a:ext cx="1195705" cy="237490"/>
                      </w14:xfrm>
                    </w14:contentPart>
                  </a:graphicData>
                </a:graphic>
              </wp:anchor>
            </w:drawing>
          </mc:Choice>
          <mc:Fallback>
            <w:pict>
              <v:shape id="Ink 252" o:spid="_x0000_s1026" type="#_x0000_t75" style="position:absolute;margin-left:128.65pt;margin-top:26.95pt;width:109.3pt;height:33.85pt;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">
                <v:imagedata r:id="rId89" o:title=""/>
              </v:shape>
            </w:pict>
          </mc:Fallback>
        </mc:AlternateContent>
      </w:r>
    </w:p>
    <w:p w:rsidR="00391AA6" w:rsidRPr="00951033" w:rsidRDefault="00237C68" w:rsidP="00391AA6">
      <w:pPr>
        <w:pStyle w:val="NoSpacing"/>
        <w:bidi/>
        <w:jc w:val="both"/>
        <w:rPr>
          <w:rFonts w:ascii="Traditional Arabic" w:hAnsi="Traditional Arabic" w:cs="Traditional Arabic"/>
          <w:sz w:val="16"/>
          <w:szCs w:val="16"/>
          <w:vertAlign w:val="subscript"/>
          <w:rtl/>
        </w:rPr>
      </w:pPr>
      <w:r>
        <w:rPr>
          <w:rFonts w:ascii="Traditional Arabic" w:hAnsi="Traditional Arabic" w:cs="Traditional Arabic"/>
          <w:noProof/>
          <w:sz w:val="16"/>
          <w:szCs w:val="16"/>
          <w:vertAlign w:val="subscript"/>
          <w:rtl/>
        </w:rPr>
        <mc:AlternateContent>
          <mc:Choice Requires="wpi">
            <w:drawing>
              <wp:anchor distT="0" distB="0" distL="114300" distR="114300" simplePos="0" relativeHeight="251839488" behindDoc="0" locked="0" layoutInCell="1" allowOverlap="1" wp14:anchorId="59F55507" wp14:editId="33CBDB04">
                <wp:simplePos x="0" y="0"/>
                <wp:positionH relativeFrom="column">
                  <wp:posOffset>2375743</wp:posOffset>
                </wp:positionH>
                <wp:positionV relativeFrom="paragraph">
                  <wp:posOffset>215230</wp:posOffset>
                </wp:positionV>
                <wp:extent cx="1852920" cy="421200"/>
                <wp:effectExtent l="0" t="133350" r="52705" b="150495"/>
                <wp:wrapNone/>
                <wp:docPr id="253" name="Ink 253"/>
                <wp:cNvGraphicFramePr/>
                <a:graphic xmlns:a="http://schemas.openxmlformats.org/drawingml/2006/main">
                  <a:graphicData uri="http://schemas.microsoft.com/office/word/2010/wordprocessingInk">
                    <w14:contentPart bwMode="auto" r:id="rId90">
                      <w14:nvContentPartPr>
                        <w14:cNvContentPartPr/>
                      </w14:nvContentPartPr>
                      <w14:xfrm>
                        <a:off x="0" y="0"/>
                        <a:ext cx="1852920" cy="421200"/>
                      </w14:xfrm>
                    </w14:contentPart>
                  </a:graphicData>
                </a:graphic>
              </wp:anchor>
            </w:drawing>
          </mc:Choice>
          <mc:Fallback>
            <w:pict>
              <v:shape id="Ink 253" o:spid="_x0000_s1026" type="#_x0000_t75" style="position:absolute;margin-left:179.5pt;margin-top:9.4pt;width:161.1pt;height:48.3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">
                <v:imagedata r:id="rId91" o:title=""/>
              </v:shape>
            </w:pict>
          </mc:Fallback>
        </mc:AlternateContent>
      </w:r>
    </w:p>
    <w:p w:rsidR="00391AA6" w:rsidRPr="00295B8C" w:rsidRDefault="00391AA6" w:rsidP="00391AA6">
      <w:pPr>
        <w:pStyle w:val="NoSpacing"/>
        <w:bidi/>
        <w:spacing w:line="360" w:lineRule="auto"/>
        <w:ind w:left="-142"/>
        <w:jc w:val="both"/>
        <w:rPr>
          <w:rFonts w:ascii="Traditional Arabic" w:hAnsi="Traditional Arabic" w:cs="Traditional Arabic"/>
          <w:b/>
          <w:bCs/>
          <w:sz w:val="36"/>
          <w:szCs w:val="36"/>
          <w:rtl/>
        </w:rPr>
      </w:pPr>
      <w:r>
        <w:rPr>
          <w:noProof/>
        </w:rPr>
        <w:lastRenderedPageBreak/>
        <mc:AlternateContent>
          <mc:Choice Requires="wps">
            <w:drawing>
              <wp:anchor distT="0" distB="0" distL="114300" distR="114300" simplePos="0" relativeHeight="251659264" behindDoc="0" locked="0" layoutInCell="1" allowOverlap="1">
                <wp:simplePos x="0" y="0"/>
                <wp:positionH relativeFrom="margin">
                  <wp:posOffset>-498244</wp:posOffset>
                </wp:positionH>
                <wp:positionV relativeFrom="paragraph">
                  <wp:posOffset>329243</wp:posOffset>
                </wp:positionV>
                <wp:extent cx="5579324" cy="724395"/>
                <wp:effectExtent l="0" t="0" r="21590" b="19050"/>
                <wp:wrapNone/>
                <wp:docPr id="139" name="Rounded 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9324" cy="724395"/>
                        </a:xfrm>
                        <a:prstGeom prst="roundRect">
                          <a:avLst/>
                        </a:prstGeom>
                        <a:solidFill>
                          <a:sysClr val="window" lastClr="FFFFFF"/>
                        </a:solidFill>
                        <a:ln w="25400" cap="flat" cmpd="sng" algn="ctr">
                          <a:solidFill>
                            <a:sysClr val="windowText" lastClr="000000"/>
                          </a:solidFill>
                          <a:prstDash val="solid"/>
                        </a:ln>
                        <a:effectLst/>
                      </wps:spPr>
                      <wps:txbx>
                        <w:txbxContent>
                          <w:p w:rsidR="00D1659A" w:rsidRPr="00F26F88" w:rsidRDefault="00D1659A" w:rsidP="00076153">
                            <w:pPr>
                              <w:pStyle w:val="NoSpacing"/>
                              <w:bidi/>
                              <w:jc w:val="center"/>
                              <w:rPr>
                                <w:rFonts w:ascii="Traditional Arabic" w:hAnsi="Traditional Arabic" w:cs="Traditional Arabic"/>
                                <w:b/>
                                <w:bCs/>
                                <w:sz w:val="32"/>
                                <w:szCs w:val="32"/>
                              </w:rPr>
                            </w:pPr>
                            <w:r>
                              <w:rPr>
                                <w:rFonts w:ascii="Traditional Arabic" w:hAnsi="Traditional Arabic" w:cs="Traditional Arabic"/>
                                <w:sz w:val="32"/>
                                <w:szCs w:val="32"/>
                                <w:rtl/>
                              </w:rPr>
                              <w:t xml:space="preserve">تطبيق طريقة القواعد والترجمة </w:t>
                            </w:r>
                            <w:r>
                              <w:rPr>
                                <w:rFonts w:ascii="Traditional Arabic" w:hAnsi="Traditional Arabic" w:cs="Traditional Arabic" w:hint="cs"/>
                                <w:sz w:val="32"/>
                                <w:szCs w:val="32"/>
                                <w:rtl/>
                              </w:rPr>
                              <w:t>ل</w:t>
                            </w:r>
                            <w:r w:rsidRPr="00F26F88">
                              <w:rPr>
                                <w:rFonts w:ascii="Traditional Arabic" w:hAnsi="Traditional Arabic" w:cs="Traditional Arabic"/>
                                <w:sz w:val="32"/>
                                <w:szCs w:val="32"/>
                                <w:rtl/>
                              </w:rPr>
                              <w:t>تنمية مهارة القراءة لطلاب الفصل التاسع</w:t>
                            </w:r>
                            <w:r w:rsidRPr="00F26F88">
                              <w:rPr>
                                <w:rFonts w:ascii="Traditional Arabic" w:hAnsi="Traditional Arabic" w:cs="Traditional Arabic"/>
                                <w:sz w:val="32"/>
                                <w:szCs w:val="32"/>
                              </w:rPr>
                              <w:t xml:space="preserve"> </w:t>
                            </w:r>
                            <w:r w:rsidRPr="00F26F88">
                              <w:rPr>
                                <w:rFonts w:ascii="Traditional Arabic" w:hAnsi="Traditional Arabic" w:cs="Traditional Arabic"/>
                                <w:sz w:val="32"/>
                                <w:szCs w:val="32"/>
                                <w:rtl/>
                              </w:rPr>
                              <w:t>في المدرسة المتوسطة</w:t>
                            </w:r>
                            <w:r w:rsidRPr="00F26F88">
                              <w:rPr>
                                <w:rFonts w:ascii="Traditional Arabic" w:hAnsi="Traditional Arabic" w:cs="Traditional Arabic" w:hint="cs"/>
                                <w:sz w:val="32"/>
                                <w:szCs w:val="32"/>
                                <w:rtl/>
                              </w:rPr>
                              <w:t xml:space="preserve"> الإسلامية</w:t>
                            </w:r>
                            <w:r w:rsidRPr="00F26F88">
                              <w:rPr>
                                <w:rFonts w:ascii="Traditional Arabic" w:hAnsi="Traditional Arabic" w:cs="Traditional Arabic"/>
                                <w:sz w:val="32"/>
                                <w:szCs w:val="32"/>
                                <w:rtl/>
                              </w:rPr>
                              <w:t xml:space="preserve"> </w:t>
                            </w:r>
                            <w:r w:rsidRPr="00F26F88">
                              <w:rPr>
                                <w:rFonts w:ascii="Traditional Arabic" w:hAnsi="Traditional Arabic" w:cs="Traditional Arabic" w:hint="cs"/>
                                <w:sz w:val="32"/>
                                <w:szCs w:val="32"/>
                                <w:rtl/>
                              </w:rPr>
                              <w:t>"</w:t>
                            </w:r>
                            <w:r w:rsidRPr="00F26F88">
                              <w:rPr>
                                <w:rFonts w:ascii="Traditional Arabic" w:hAnsi="Traditional Arabic" w:cs="Traditional Arabic"/>
                                <w:sz w:val="32"/>
                                <w:szCs w:val="32"/>
                                <w:rtl/>
                              </w:rPr>
                              <w:t>توحيدية ٢</w:t>
                            </w:r>
                            <w:r w:rsidRPr="00F26F88">
                              <w:rPr>
                                <w:rFonts w:ascii="Traditional Arabic" w:hAnsi="Traditional Arabic" w:cs="Traditional Arabic" w:hint="cs"/>
                                <w:sz w:val="32"/>
                                <w:szCs w:val="32"/>
                                <w:rtl/>
                              </w:rPr>
                              <w:t>"</w:t>
                            </w:r>
                            <w:r w:rsidRPr="00F26F88">
                              <w:rPr>
                                <w:rFonts w:ascii="Traditional Arabic" w:hAnsi="Traditional Arabic" w:cs="Traditional Arabic"/>
                                <w:sz w:val="32"/>
                                <w:szCs w:val="32"/>
                                <w:rtl/>
                              </w:rPr>
                              <w:t xml:space="preserve"> جوندانج بوجونيجورو</w:t>
                            </w:r>
                          </w:p>
                          <w:p w:rsidR="00D1659A" w:rsidRPr="00EF5F7E" w:rsidRDefault="00D1659A" w:rsidP="00391AA6">
                            <w:pPr>
                              <w:bidi/>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9" o:spid="_x0000_s1026" style="position:absolute;left:0;text-align:left;margin-left:-39.25pt;margin-top:25.9pt;width:439.3pt;height:5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" fillcolor="window" strokecolor="windowText" strokeweight="2pt">
                <v:path arrowok="t"/>
                <v:textbox>
                  <w:txbxContent>
                    <w:p w:rsidR="00703F17" w:rsidRPr="00F26F88" w:rsidRDefault="00703F17" w:rsidP="00076153">
                      <w:pPr>
                        <w:pStyle w:val="NoSpacing"/>
                        <w:bidi/>
                        <w:jc w:val="center"/>
                        <w:rPr>
                          <w:rFonts w:ascii="Traditional Arabic" w:hAnsi="Traditional Arabic" w:cs="Traditional Arabic"/>
                          <w:b/>
                          <w:bCs/>
                          <w:sz w:val="32"/>
                          <w:szCs w:val="32"/>
                        </w:rPr>
                      </w:pPr>
                      <w:r>
                        <w:rPr>
                          <w:rFonts w:ascii="Traditional Arabic" w:hAnsi="Traditional Arabic" w:cs="Traditional Arabic"/>
                          <w:sz w:val="32"/>
                          <w:szCs w:val="32"/>
                          <w:rtl/>
                        </w:rPr>
                        <w:t xml:space="preserve">تطبيق طريقة القواعد والترجمة </w:t>
                      </w:r>
                      <w:r>
                        <w:rPr>
                          <w:rFonts w:ascii="Traditional Arabic" w:hAnsi="Traditional Arabic" w:cs="Traditional Arabic" w:hint="cs"/>
                          <w:sz w:val="32"/>
                          <w:szCs w:val="32"/>
                          <w:rtl/>
                        </w:rPr>
                        <w:t>ل</w:t>
                      </w:r>
                      <w:r w:rsidRPr="00F26F88">
                        <w:rPr>
                          <w:rFonts w:ascii="Traditional Arabic" w:hAnsi="Traditional Arabic" w:cs="Traditional Arabic"/>
                          <w:sz w:val="32"/>
                          <w:szCs w:val="32"/>
                          <w:rtl/>
                        </w:rPr>
                        <w:t>تنمية مهارة القراءة لطلاب الفصل التاسع</w:t>
                      </w:r>
                      <w:r w:rsidRPr="00F26F88">
                        <w:rPr>
                          <w:rFonts w:ascii="Traditional Arabic" w:hAnsi="Traditional Arabic" w:cs="Traditional Arabic"/>
                          <w:sz w:val="32"/>
                          <w:szCs w:val="32"/>
                        </w:rPr>
                        <w:t xml:space="preserve"> </w:t>
                      </w:r>
                      <w:r w:rsidRPr="00F26F88">
                        <w:rPr>
                          <w:rFonts w:ascii="Traditional Arabic" w:hAnsi="Traditional Arabic" w:cs="Traditional Arabic"/>
                          <w:sz w:val="32"/>
                          <w:szCs w:val="32"/>
                          <w:rtl/>
                        </w:rPr>
                        <w:t>في المدرسة المتوسطة</w:t>
                      </w:r>
                      <w:r w:rsidRPr="00F26F88">
                        <w:rPr>
                          <w:rFonts w:ascii="Traditional Arabic" w:hAnsi="Traditional Arabic" w:cs="Traditional Arabic" w:hint="cs"/>
                          <w:sz w:val="32"/>
                          <w:szCs w:val="32"/>
                          <w:rtl/>
                        </w:rPr>
                        <w:t xml:space="preserve"> الإسلامية</w:t>
                      </w:r>
                      <w:r w:rsidRPr="00F26F88">
                        <w:rPr>
                          <w:rFonts w:ascii="Traditional Arabic" w:hAnsi="Traditional Arabic" w:cs="Traditional Arabic"/>
                          <w:sz w:val="32"/>
                          <w:szCs w:val="32"/>
                          <w:rtl/>
                        </w:rPr>
                        <w:t xml:space="preserve"> </w:t>
                      </w:r>
                      <w:r w:rsidRPr="00F26F88">
                        <w:rPr>
                          <w:rFonts w:ascii="Traditional Arabic" w:hAnsi="Traditional Arabic" w:cs="Traditional Arabic" w:hint="cs"/>
                          <w:sz w:val="32"/>
                          <w:szCs w:val="32"/>
                          <w:rtl/>
                        </w:rPr>
                        <w:t>"</w:t>
                      </w:r>
                      <w:r w:rsidRPr="00F26F88">
                        <w:rPr>
                          <w:rFonts w:ascii="Traditional Arabic" w:hAnsi="Traditional Arabic" w:cs="Traditional Arabic"/>
                          <w:sz w:val="32"/>
                          <w:szCs w:val="32"/>
                          <w:rtl/>
                        </w:rPr>
                        <w:t>توحيدية ٢</w:t>
                      </w:r>
                      <w:r w:rsidRPr="00F26F88">
                        <w:rPr>
                          <w:rFonts w:ascii="Traditional Arabic" w:hAnsi="Traditional Arabic" w:cs="Traditional Arabic" w:hint="cs"/>
                          <w:sz w:val="32"/>
                          <w:szCs w:val="32"/>
                          <w:rtl/>
                        </w:rPr>
                        <w:t>"</w:t>
                      </w:r>
                      <w:r w:rsidRPr="00F26F88">
                        <w:rPr>
                          <w:rFonts w:ascii="Traditional Arabic" w:hAnsi="Traditional Arabic" w:cs="Traditional Arabic"/>
                          <w:sz w:val="32"/>
                          <w:szCs w:val="32"/>
                          <w:rtl/>
                        </w:rPr>
                        <w:t xml:space="preserve"> جوندانج بوجونيجورو</w:t>
                      </w:r>
                    </w:p>
                    <w:p w:rsidR="00703F17" w:rsidRPr="00EF5F7E" w:rsidRDefault="00703F17" w:rsidP="00391AA6">
                      <w:pPr>
                        <w:bidi/>
                        <w:jc w:val="center"/>
                      </w:pPr>
                    </w:p>
                  </w:txbxContent>
                </v:textbox>
                <w10:wrap anchorx="margin"/>
              </v:roundrect>
            </w:pict>
          </mc:Fallback>
        </mc:AlternateContent>
      </w:r>
      <w:r>
        <w:rPr>
          <w:rFonts w:ascii="Traditional Arabic" w:hAnsi="Traditional Arabic" w:cs="Traditional Arabic" w:hint="cs"/>
          <w:b/>
          <w:bCs/>
          <w:sz w:val="36"/>
          <w:szCs w:val="36"/>
          <w:rtl/>
        </w:rPr>
        <w:t xml:space="preserve">ج. </w:t>
      </w:r>
      <w:r w:rsidRPr="00F629E2">
        <w:rPr>
          <w:rFonts w:ascii="Traditional Arabic" w:hAnsi="Traditional Arabic" w:cs="Traditional Arabic" w:hint="cs"/>
          <w:b/>
          <w:bCs/>
          <w:sz w:val="36"/>
          <w:szCs w:val="36"/>
          <w:rtl/>
        </w:rPr>
        <w:t>خرائط التفكير</w:t>
      </w:r>
    </w:p>
    <w:p w:rsidR="00391AA6" w:rsidRPr="00C20EF7" w:rsidRDefault="00391AA6" w:rsidP="00391AA6">
      <w:pPr>
        <w:ind w:right="2160"/>
        <w:rPr>
          <w:rFonts w:ascii="Times New Roman" w:hAnsi="Times New Roman" w:cs="Times New Roman"/>
          <w:sz w:val="36"/>
          <w:szCs w:val="36"/>
          <w:rtl/>
        </w:rPr>
      </w:pPr>
    </w:p>
    <w:p w:rsidR="00391AA6" w:rsidRPr="00C20EF7" w:rsidRDefault="00076153" w:rsidP="00391AA6">
      <w:pPr>
        <w:ind w:right="2160"/>
        <w:rPr>
          <w:rFonts w:ascii="Times New Roman" w:hAnsi="Times New Roman" w:cs="Times New Roman"/>
          <w:sz w:val="36"/>
          <w:szCs w:val="36"/>
          <w:rtl/>
        </w:rPr>
      </w:pPr>
      <w:r>
        <w:rPr>
          <w:noProof/>
          <w:lang w:eastAsia="en-US"/>
        </w:rPr>
        <mc:AlternateContent>
          <mc:Choice Requires="wps">
            <w:drawing>
              <wp:anchor distT="0" distB="0" distL="114300" distR="114300" simplePos="0" relativeHeight="251660288" behindDoc="0" locked="0" layoutInCell="1" allowOverlap="1" wp14:anchorId="2A459E18" wp14:editId="4BCEC873">
                <wp:simplePos x="0" y="0"/>
                <wp:positionH relativeFrom="margin">
                  <wp:posOffset>-403860</wp:posOffset>
                </wp:positionH>
                <wp:positionV relativeFrom="paragraph">
                  <wp:posOffset>288925</wp:posOffset>
                </wp:positionV>
                <wp:extent cx="2552700" cy="4048125"/>
                <wp:effectExtent l="0" t="0" r="19050" b="28575"/>
                <wp:wrapNone/>
                <wp:docPr id="137" name="Rounded 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700" cy="4048125"/>
                        </a:xfrm>
                        <a:prstGeom prst="roundRect">
                          <a:avLst/>
                        </a:prstGeom>
                        <a:solidFill>
                          <a:sysClr val="window" lastClr="FFFFFF"/>
                        </a:solidFill>
                        <a:ln w="25400" cap="flat" cmpd="sng" algn="ctr">
                          <a:solidFill>
                            <a:sysClr val="windowText" lastClr="000000"/>
                          </a:solidFill>
                          <a:prstDash val="solid"/>
                        </a:ln>
                        <a:effectLst/>
                      </wps:spPr>
                      <wps:txbx>
                        <w:txbxContent>
                          <w:p w:rsidR="00D1659A" w:rsidRPr="00C20EF7" w:rsidRDefault="00D1659A" w:rsidP="00391AA6">
                            <w:pPr>
                              <w:pStyle w:val="NoSpacing"/>
                              <w:bidi/>
                              <w:rPr>
                                <w:rFonts w:ascii="Times New Roman" w:hAnsi="Times New Roman" w:cs="Traditional Arabic"/>
                                <w:b/>
                                <w:bCs/>
                                <w:sz w:val="20"/>
                                <w:szCs w:val="20"/>
                              </w:rPr>
                            </w:pPr>
                          </w:p>
                          <w:p w:rsidR="00D1659A" w:rsidRPr="00C20EF7" w:rsidRDefault="00D1659A" w:rsidP="00391AA6">
                            <w:pPr>
                              <w:pStyle w:val="NoSpacing"/>
                              <w:bidi/>
                              <w:ind w:left="360"/>
                              <w:jc w:val="center"/>
                              <w:rPr>
                                <w:rFonts w:ascii="Times New Roman" w:hAnsi="Times New Roman" w:cs="Traditional Arabic"/>
                                <w:b/>
                                <w:bCs/>
                                <w:sz w:val="28"/>
                                <w:szCs w:val="28"/>
                              </w:rPr>
                            </w:pPr>
                            <w:r w:rsidRPr="00C20EF7">
                              <w:rPr>
                                <w:rFonts w:ascii="Times New Roman" w:hAnsi="Times New Roman" w:cs="Traditional Arabic" w:hint="cs"/>
                                <w:b/>
                                <w:bCs/>
                                <w:sz w:val="28"/>
                                <w:szCs w:val="28"/>
                                <w:rtl/>
                              </w:rPr>
                              <w:t>الدراسة النظرية</w:t>
                            </w:r>
                          </w:p>
                          <w:p w:rsidR="00D1659A" w:rsidRPr="00C34DFE" w:rsidRDefault="00D1659A" w:rsidP="00C34DFE">
                            <w:pPr>
                              <w:pStyle w:val="NoSpacing"/>
                              <w:numPr>
                                <w:ilvl w:val="0"/>
                                <w:numId w:val="23"/>
                              </w:numPr>
                              <w:bidi/>
                              <w:ind w:left="191"/>
                              <w:jc w:val="both"/>
                              <w:rPr>
                                <w:sz w:val="24"/>
                                <w:szCs w:val="24"/>
                              </w:rPr>
                            </w:pPr>
                            <w:r w:rsidRPr="00C34DFE">
                              <w:rPr>
                                <w:rFonts w:ascii="Traditional Arabic" w:hAnsi="Traditional Arabic" w:cs="Traditional Arabic"/>
                                <w:sz w:val="24"/>
                                <w:szCs w:val="24"/>
                                <w:rtl/>
                              </w:rPr>
                              <w:t>وهذه</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أسماء</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وهي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w:t>
                            </w:r>
                            <w:r w:rsidRPr="00C34DFE">
                              <w:rPr>
                                <w:rFonts w:ascii="Traditional Arabic" w:hAnsi="Traditional Arabic" w:cs="Traditional Arabic" w:hint="cs"/>
                                <w:sz w:val="24"/>
                                <w:szCs w:val="24"/>
                                <w:rtl/>
                              </w:rPr>
                              <w:t>قواعد</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والترجمة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القديمة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التقليدية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ف</w:t>
                            </w:r>
                            <w:r w:rsidRPr="00C34DFE">
                              <w:rPr>
                                <w:rFonts w:ascii="Traditional Arabic" w:hAnsi="Traditional Arabic" w:cs="Traditional Arabic" w:hint="cs"/>
                                <w:sz w:val="24"/>
                                <w:szCs w:val="24"/>
                                <w:rtl/>
                              </w:rPr>
                              <w:t xml:space="preserve">ي </w:t>
                            </w:r>
                            <w:r w:rsidRPr="00C34DFE">
                              <w:rPr>
                                <w:rFonts w:ascii="Traditional Arabic" w:hAnsi="Traditional Arabic" w:cs="Traditional Arabic"/>
                                <w:sz w:val="24"/>
                                <w:szCs w:val="24"/>
                                <w:rtl/>
                              </w:rPr>
                              <w:t>تعلمها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اتبع</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المعلم</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الأساليب</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التي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كانت</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شائعة</w:t>
                            </w:r>
                            <w:r w:rsidRPr="00C34DFE">
                              <w:rPr>
                                <w:rFonts w:ascii="Traditional Arabic" w:hAnsi="Traditional Arabic" w:cs="Traditional Arabic"/>
                                <w:sz w:val="24"/>
                                <w:szCs w:val="24"/>
                              </w:rPr>
                              <w:t xml:space="preserve"> </w:t>
                            </w:r>
                            <w:r w:rsidRPr="00C34DFE">
                              <w:rPr>
                                <w:rFonts w:ascii="Traditional Arabic" w:hAnsi="Traditional Arabic" w:cs="Traditional Arabic" w:hint="cs"/>
                                <w:sz w:val="24"/>
                                <w:szCs w:val="24"/>
                                <w:rtl/>
                              </w:rPr>
                              <w:t>في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تدريس</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اللغة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الثانية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ف</w:t>
                            </w:r>
                            <w:r w:rsidRPr="00C34DFE">
                              <w:rPr>
                                <w:rFonts w:ascii="Traditional Arabic" w:hAnsi="Traditional Arabic" w:cs="Traditional Arabic" w:hint="cs"/>
                                <w:sz w:val="24"/>
                                <w:szCs w:val="24"/>
                                <w:rtl/>
                              </w:rPr>
                              <w:t>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العصور</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الوسطن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وكان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المدخل</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ف</w:t>
                            </w:r>
                            <w:r w:rsidRPr="00C34DFE">
                              <w:rPr>
                                <w:rFonts w:ascii="Traditional Arabic" w:hAnsi="Traditional Arabic" w:cs="Traditional Arabic" w:hint="cs"/>
                                <w:sz w:val="24"/>
                                <w:szCs w:val="24"/>
                                <w:rtl/>
                              </w:rPr>
                              <w:t xml:space="preserve">ي </w:t>
                            </w:r>
                            <w:r w:rsidRPr="00C34DFE">
                              <w:rPr>
                                <w:rFonts w:ascii="Traditional Arabic" w:hAnsi="Traditional Arabic" w:cs="Traditional Arabic"/>
                                <w:sz w:val="24"/>
                                <w:szCs w:val="24"/>
                                <w:rtl/>
                              </w:rPr>
                              <w:t>تدريسها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هو</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شرح</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قواعدها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والانطلاق</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من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هذه</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القواعد</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تعليم</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مهار</w:t>
                            </w:r>
                            <w:r w:rsidRPr="00C34DFE">
                              <w:rPr>
                                <w:rFonts w:ascii="Traditional Arabic" w:hAnsi="Traditional Arabic" w:cs="Traditional Arabic" w:hint="cs"/>
                                <w:sz w:val="24"/>
                                <w:szCs w:val="24"/>
                                <w:rtl/>
                              </w:rPr>
                              <w:t xml:space="preserve">ات </w:t>
                            </w:r>
                            <w:r w:rsidRPr="00C34DFE">
                              <w:rPr>
                                <w:rFonts w:ascii="Traditional Arabic" w:hAnsi="Traditional Arabic" w:cs="Traditional Arabic"/>
                                <w:sz w:val="24"/>
                                <w:szCs w:val="24"/>
                                <w:rtl/>
                              </w:rPr>
                              <w:t>اللغة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الأخرى</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ولاسيما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القراءة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والترجمة،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ثم</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صار</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تدريس</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النحوية</w:t>
                            </w:r>
                            <w:r w:rsidRPr="00C34DFE">
                              <w:rPr>
                                <w:rFonts w:ascii="Traditional Arabic" w:hAnsi="Traditional Arabic" w:cs="Traditional Arabic"/>
                                <w:sz w:val="24"/>
                                <w:szCs w:val="24"/>
                              </w:rPr>
                              <w:t xml:space="preserve"> </w:t>
                            </w:r>
                            <w:r w:rsidRPr="00C34DFE">
                              <w:rPr>
                                <w:rFonts w:ascii="Traditional Arabic" w:hAnsi="Traditional Arabic" w:cs="Traditional Arabic" w:hint="cs"/>
                                <w:sz w:val="24"/>
                                <w:szCs w:val="24"/>
                                <w:rtl/>
                              </w:rPr>
                              <w:t>في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ذاته</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لأن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النحو</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هو</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وسيلة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لتنمية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ملكا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العقل</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التفكير</w:t>
                            </w:r>
                            <w:r w:rsidRPr="00C34DFE">
                              <w:rPr>
                                <w:rFonts w:ascii="Traditional Arabic" w:hAnsi="Traditional Arabic" w:cs="Traditional Arabic" w:hint="cs"/>
                                <w:sz w:val="24"/>
                                <w:szCs w:val="24"/>
                                <w:rtl/>
                              </w:rPr>
                              <w:t>.</w:t>
                            </w:r>
                          </w:p>
                          <w:p w:rsidR="00D1659A" w:rsidRPr="00C34DFE" w:rsidRDefault="00D1659A" w:rsidP="00C34DFE">
                            <w:pPr>
                              <w:pStyle w:val="NoSpacing"/>
                              <w:numPr>
                                <w:ilvl w:val="0"/>
                                <w:numId w:val="23"/>
                              </w:numPr>
                              <w:bidi/>
                              <w:ind w:left="191"/>
                              <w:jc w:val="both"/>
                              <w:rPr>
                                <w:rFonts w:ascii="Traditional Arabic" w:hAnsi="Traditional Arabic" w:cs="Traditional Arabic"/>
                                <w:sz w:val="24"/>
                                <w:szCs w:val="24"/>
                              </w:rPr>
                            </w:pPr>
                            <w:r w:rsidRPr="00C34DFE">
                              <w:rPr>
                                <w:rFonts w:ascii="Traditional Arabic" w:hAnsi="Traditional Arabic" w:cs="Traditional Arabic"/>
                                <w:sz w:val="24"/>
                                <w:szCs w:val="24"/>
                                <w:rtl/>
                              </w:rPr>
                              <w:t>المهارة القراءة هي مهارة لغوية يمتلكها الإنسان في رؤية وفهم وتفسير المحتوى الموجود في قطعة كتابية</w:t>
                            </w:r>
                            <w:r w:rsidRPr="00C34DFE">
                              <w:rPr>
                                <w:rFonts w:ascii="Traditional Arabic" w:hAnsi="Traditional Arabic" w:cs="Traditional Arabic"/>
                                <w:sz w:val="24"/>
                                <w:szCs w:val="24"/>
                              </w:rPr>
                              <w:t>.</w:t>
                            </w:r>
                            <w:r w:rsidRPr="00C34DFE">
                              <w:rPr>
                                <w:rFonts w:ascii="Traditional Arabic" w:hAnsi="Traditional Arabic" w:cs="Traditional Arabic"/>
                                <w:sz w:val="24"/>
                                <w:szCs w:val="24"/>
                                <w:rtl/>
                              </w:rPr>
                              <w:t xml:space="preserve"> بمهارة وطلاقة</w:t>
                            </w:r>
                          </w:p>
                          <w:p w:rsidR="00D1659A" w:rsidRPr="00C34DFE" w:rsidRDefault="00D1659A" w:rsidP="00C34DFE">
                            <w:pPr>
                              <w:pStyle w:val="NoSpacing"/>
                              <w:bidi/>
                              <w:ind w:left="191"/>
                              <w:jc w:val="both"/>
                              <w:rPr>
                                <w:rFonts w:ascii="Traditional Arabic" w:hAnsi="Traditional Arabic" w:cs="Traditional Arabic"/>
                                <w:sz w:val="24"/>
                                <w:szCs w:val="24"/>
                              </w:rPr>
                            </w:pPr>
                          </w:p>
                          <w:p w:rsidR="00D1659A" w:rsidRPr="00C20EF7" w:rsidRDefault="00D1659A" w:rsidP="00391AA6">
                            <w:pPr>
                              <w:pStyle w:val="NoSpacing"/>
                              <w:bidi/>
                              <w:jc w:val="both"/>
                              <w:rPr>
                                <w:rFonts w:ascii="Times New Roman" w:hAnsi="Times New Roman" w:cs="Traditional Arabic"/>
                                <w:sz w:val="26"/>
                                <w:szCs w:val="26"/>
                              </w:rPr>
                            </w:pPr>
                          </w:p>
                          <w:p w:rsidR="00D1659A" w:rsidRPr="00C20EF7" w:rsidRDefault="00D1659A" w:rsidP="00391AA6">
                            <w:pPr>
                              <w:pStyle w:val="NoSpacing"/>
                              <w:bidi/>
                              <w:jc w:val="both"/>
                              <w:rPr>
                                <w:rFonts w:ascii="Times New Roman" w:hAnsi="Times New Roman" w:cs="Traditional Arabic"/>
                                <w:sz w:val="26"/>
                                <w:szCs w:val="26"/>
                              </w:rPr>
                            </w:pPr>
                          </w:p>
                          <w:p w:rsidR="00D1659A" w:rsidRPr="00C20EF7" w:rsidRDefault="00D1659A" w:rsidP="00391AA6">
                            <w:pPr>
                              <w:pStyle w:val="NoSpacing"/>
                              <w:bidi/>
                              <w:jc w:val="both"/>
                              <w:rPr>
                                <w:rFonts w:ascii="Times New Roman" w:hAnsi="Times New Roman" w:cs="Traditional Arabic"/>
                                <w:sz w:val="26"/>
                                <w:szCs w:val="26"/>
                              </w:rPr>
                            </w:pPr>
                          </w:p>
                          <w:p w:rsidR="00D1659A" w:rsidRPr="000F1389" w:rsidRDefault="00D1659A" w:rsidP="00391AA6">
                            <w:pPr>
                              <w:pStyle w:val="NoSpacing"/>
                              <w:bidi/>
                              <w:jc w:val="both"/>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7" o:spid="_x0000_s1027" style="position:absolute;margin-left:-31.8pt;margin-top:22.75pt;width:201pt;height:31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" fillcolor="window" strokecolor="windowText" strokeweight="2pt">
                <v:path arrowok="t"/>
                <v:textbox>
                  <w:txbxContent>
                    <w:p w:rsidR="00703F17" w:rsidRPr="00C20EF7" w:rsidRDefault="00703F17" w:rsidP="00391AA6">
                      <w:pPr>
                        <w:pStyle w:val="NoSpacing"/>
                        <w:bidi/>
                        <w:rPr>
                          <w:rFonts w:ascii="Times New Roman" w:hAnsi="Times New Roman" w:cs="Traditional Arabic"/>
                          <w:b/>
                          <w:bCs/>
                          <w:sz w:val="20"/>
                          <w:szCs w:val="20"/>
                        </w:rPr>
                      </w:pPr>
                    </w:p>
                    <w:p w:rsidR="00703F17" w:rsidRPr="00C20EF7" w:rsidRDefault="00703F17" w:rsidP="00391AA6">
                      <w:pPr>
                        <w:pStyle w:val="NoSpacing"/>
                        <w:bidi/>
                        <w:ind w:left="360"/>
                        <w:jc w:val="center"/>
                        <w:rPr>
                          <w:rFonts w:ascii="Times New Roman" w:hAnsi="Times New Roman" w:cs="Traditional Arabic"/>
                          <w:b/>
                          <w:bCs/>
                          <w:sz w:val="28"/>
                          <w:szCs w:val="28"/>
                        </w:rPr>
                      </w:pPr>
                      <w:r w:rsidRPr="00C20EF7">
                        <w:rPr>
                          <w:rFonts w:ascii="Times New Roman" w:hAnsi="Times New Roman" w:cs="Traditional Arabic" w:hint="cs"/>
                          <w:b/>
                          <w:bCs/>
                          <w:sz w:val="28"/>
                          <w:szCs w:val="28"/>
                          <w:rtl/>
                        </w:rPr>
                        <w:t>الدراسة النظرية</w:t>
                      </w:r>
                    </w:p>
                    <w:p w:rsidR="00703F17" w:rsidRPr="00C34DFE" w:rsidRDefault="00703F17" w:rsidP="00C34DFE">
                      <w:pPr>
                        <w:pStyle w:val="NoSpacing"/>
                        <w:numPr>
                          <w:ilvl w:val="0"/>
                          <w:numId w:val="23"/>
                        </w:numPr>
                        <w:bidi/>
                        <w:ind w:left="191"/>
                        <w:jc w:val="both"/>
                        <w:rPr>
                          <w:sz w:val="24"/>
                          <w:szCs w:val="24"/>
                        </w:rPr>
                      </w:pPr>
                      <w:r w:rsidRPr="00C34DFE">
                        <w:rPr>
                          <w:rFonts w:ascii="Traditional Arabic" w:hAnsi="Traditional Arabic" w:cs="Traditional Arabic"/>
                          <w:sz w:val="24"/>
                          <w:szCs w:val="24"/>
                          <w:rtl/>
                        </w:rPr>
                        <w:t>وهذه</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أسماء</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وهي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w:t>
                      </w:r>
                      <w:r w:rsidRPr="00C34DFE">
                        <w:rPr>
                          <w:rFonts w:ascii="Traditional Arabic" w:hAnsi="Traditional Arabic" w:cs="Traditional Arabic" w:hint="cs"/>
                          <w:sz w:val="24"/>
                          <w:szCs w:val="24"/>
                          <w:rtl/>
                        </w:rPr>
                        <w:t>قواعد</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والترجمة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القديمة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التقليدية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ف</w:t>
                      </w:r>
                      <w:r w:rsidRPr="00C34DFE">
                        <w:rPr>
                          <w:rFonts w:ascii="Traditional Arabic" w:hAnsi="Traditional Arabic" w:cs="Traditional Arabic" w:hint="cs"/>
                          <w:sz w:val="24"/>
                          <w:szCs w:val="24"/>
                          <w:rtl/>
                        </w:rPr>
                        <w:t xml:space="preserve">ي </w:t>
                      </w:r>
                      <w:r w:rsidRPr="00C34DFE">
                        <w:rPr>
                          <w:rFonts w:ascii="Traditional Arabic" w:hAnsi="Traditional Arabic" w:cs="Traditional Arabic"/>
                          <w:sz w:val="24"/>
                          <w:szCs w:val="24"/>
                          <w:rtl/>
                        </w:rPr>
                        <w:t>تعلمها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اتبع</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المعلم</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الأساليب</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التي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كانت</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شائعة</w:t>
                      </w:r>
                      <w:r w:rsidRPr="00C34DFE">
                        <w:rPr>
                          <w:rFonts w:ascii="Traditional Arabic" w:hAnsi="Traditional Arabic" w:cs="Traditional Arabic"/>
                          <w:sz w:val="24"/>
                          <w:szCs w:val="24"/>
                        </w:rPr>
                        <w:t xml:space="preserve"> </w:t>
                      </w:r>
                      <w:r w:rsidRPr="00C34DFE">
                        <w:rPr>
                          <w:rFonts w:ascii="Traditional Arabic" w:hAnsi="Traditional Arabic" w:cs="Traditional Arabic" w:hint="cs"/>
                          <w:sz w:val="24"/>
                          <w:szCs w:val="24"/>
                          <w:rtl/>
                        </w:rPr>
                        <w:t>في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تدريس</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اللغة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الثانية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ف</w:t>
                      </w:r>
                      <w:r w:rsidRPr="00C34DFE">
                        <w:rPr>
                          <w:rFonts w:ascii="Traditional Arabic" w:hAnsi="Traditional Arabic" w:cs="Traditional Arabic" w:hint="cs"/>
                          <w:sz w:val="24"/>
                          <w:szCs w:val="24"/>
                          <w:rtl/>
                        </w:rPr>
                        <w:t>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العصور</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الوسطن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وكان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المدخل</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ف</w:t>
                      </w:r>
                      <w:r w:rsidRPr="00C34DFE">
                        <w:rPr>
                          <w:rFonts w:ascii="Traditional Arabic" w:hAnsi="Traditional Arabic" w:cs="Traditional Arabic" w:hint="cs"/>
                          <w:sz w:val="24"/>
                          <w:szCs w:val="24"/>
                          <w:rtl/>
                        </w:rPr>
                        <w:t xml:space="preserve">ي </w:t>
                      </w:r>
                      <w:r w:rsidRPr="00C34DFE">
                        <w:rPr>
                          <w:rFonts w:ascii="Traditional Arabic" w:hAnsi="Traditional Arabic" w:cs="Traditional Arabic"/>
                          <w:sz w:val="24"/>
                          <w:szCs w:val="24"/>
                          <w:rtl/>
                        </w:rPr>
                        <w:t>تدريسها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هو</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شرح</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قواعدها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والانطلاق</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من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هذه</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القواعد</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تعليم</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مهار</w:t>
                      </w:r>
                      <w:r w:rsidRPr="00C34DFE">
                        <w:rPr>
                          <w:rFonts w:ascii="Traditional Arabic" w:hAnsi="Traditional Arabic" w:cs="Traditional Arabic" w:hint="cs"/>
                          <w:sz w:val="24"/>
                          <w:szCs w:val="24"/>
                          <w:rtl/>
                        </w:rPr>
                        <w:t xml:space="preserve">ات </w:t>
                      </w:r>
                      <w:r w:rsidRPr="00C34DFE">
                        <w:rPr>
                          <w:rFonts w:ascii="Traditional Arabic" w:hAnsi="Traditional Arabic" w:cs="Traditional Arabic"/>
                          <w:sz w:val="24"/>
                          <w:szCs w:val="24"/>
                          <w:rtl/>
                        </w:rPr>
                        <w:t>اللغة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الأخرى</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ولاسيما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القراءة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والترجمة،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ثم</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صار</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تدريس</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النحوية</w:t>
                      </w:r>
                      <w:r w:rsidRPr="00C34DFE">
                        <w:rPr>
                          <w:rFonts w:ascii="Traditional Arabic" w:hAnsi="Traditional Arabic" w:cs="Traditional Arabic"/>
                          <w:sz w:val="24"/>
                          <w:szCs w:val="24"/>
                        </w:rPr>
                        <w:t xml:space="preserve"> </w:t>
                      </w:r>
                      <w:r w:rsidRPr="00C34DFE">
                        <w:rPr>
                          <w:rFonts w:ascii="Traditional Arabic" w:hAnsi="Traditional Arabic" w:cs="Traditional Arabic" w:hint="cs"/>
                          <w:sz w:val="24"/>
                          <w:szCs w:val="24"/>
                          <w:rtl/>
                        </w:rPr>
                        <w:t>في</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ذاته</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لأن</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النحو</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هو</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وسيلة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لتنمية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ملكا</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العقل</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وطريقة</w:t>
                      </w:r>
                      <w:r w:rsidRPr="00C34DFE">
                        <w:rPr>
                          <w:rFonts w:ascii="Traditional Arabic" w:hAnsi="Traditional Arabic" w:cs="Traditional Arabic"/>
                          <w:sz w:val="24"/>
                          <w:szCs w:val="24"/>
                        </w:rPr>
                        <w:t xml:space="preserve"> </w:t>
                      </w:r>
                      <w:r w:rsidRPr="00C34DFE">
                        <w:rPr>
                          <w:rFonts w:ascii="Traditional Arabic" w:hAnsi="Traditional Arabic" w:cs="Traditional Arabic"/>
                          <w:sz w:val="24"/>
                          <w:szCs w:val="24"/>
                          <w:rtl/>
                        </w:rPr>
                        <w:t>التفكير</w:t>
                      </w:r>
                      <w:r w:rsidRPr="00C34DFE">
                        <w:rPr>
                          <w:rFonts w:ascii="Traditional Arabic" w:hAnsi="Traditional Arabic" w:cs="Traditional Arabic" w:hint="cs"/>
                          <w:sz w:val="24"/>
                          <w:szCs w:val="24"/>
                          <w:rtl/>
                        </w:rPr>
                        <w:t>.</w:t>
                      </w:r>
                    </w:p>
                    <w:p w:rsidR="00703F17" w:rsidRPr="00C34DFE" w:rsidRDefault="00703F17" w:rsidP="00C34DFE">
                      <w:pPr>
                        <w:pStyle w:val="NoSpacing"/>
                        <w:numPr>
                          <w:ilvl w:val="0"/>
                          <w:numId w:val="23"/>
                        </w:numPr>
                        <w:bidi/>
                        <w:ind w:left="191"/>
                        <w:jc w:val="both"/>
                        <w:rPr>
                          <w:rFonts w:ascii="Traditional Arabic" w:hAnsi="Traditional Arabic" w:cs="Traditional Arabic"/>
                          <w:sz w:val="24"/>
                          <w:szCs w:val="24"/>
                        </w:rPr>
                      </w:pPr>
                      <w:r w:rsidRPr="00C34DFE">
                        <w:rPr>
                          <w:rFonts w:ascii="Traditional Arabic" w:hAnsi="Traditional Arabic" w:cs="Traditional Arabic"/>
                          <w:sz w:val="24"/>
                          <w:szCs w:val="24"/>
                          <w:rtl/>
                        </w:rPr>
                        <w:t>المهارة القراءة هي مهارة لغوية يمتلكها الإنسان في رؤية وفهم وتفسير المحتوى الموجود في قطعة كتابية</w:t>
                      </w:r>
                      <w:r w:rsidRPr="00C34DFE">
                        <w:rPr>
                          <w:rFonts w:ascii="Traditional Arabic" w:hAnsi="Traditional Arabic" w:cs="Traditional Arabic"/>
                          <w:sz w:val="24"/>
                          <w:szCs w:val="24"/>
                        </w:rPr>
                        <w:t>.</w:t>
                      </w:r>
                      <w:r w:rsidRPr="00C34DFE">
                        <w:rPr>
                          <w:rFonts w:ascii="Traditional Arabic" w:hAnsi="Traditional Arabic" w:cs="Traditional Arabic"/>
                          <w:sz w:val="24"/>
                          <w:szCs w:val="24"/>
                          <w:rtl/>
                        </w:rPr>
                        <w:t xml:space="preserve"> بمهارة وطلاقة</w:t>
                      </w:r>
                    </w:p>
                    <w:p w:rsidR="00703F17" w:rsidRPr="00C34DFE" w:rsidRDefault="00703F17" w:rsidP="00C34DFE">
                      <w:pPr>
                        <w:pStyle w:val="NoSpacing"/>
                        <w:bidi/>
                        <w:ind w:left="191"/>
                        <w:jc w:val="both"/>
                        <w:rPr>
                          <w:rFonts w:ascii="Traditional Arabic" w:hAnsi="Traditional Arabic" w:cs="Traditional Arabic"/>
                          <w:sz w:val="24"/>
                          <w:szCs w:val="24"/>
                        </w:rPr>
                      </w:pPr>
                    </w:p>
                    <w:p w:rsidR="00703F17" w:rsidRPr="00C20EF7" w:rsidRDefault="00703F17" w:rsidP="00391AA6">
                      <w:pPr>
                        <w:pStyle w:val="NoSpacing"/>
                        <w:bidi/>
                        <w:jc w:val="both"/>
                        <w:rPr>
                          <w:rFonts w:ascii="Times New Roman" w:hAnsi="Times New Roman" w:cs="Traditional Arabic"/>
                          <w:sz w:val="26"/>
                          <w:szCs w:val="26"/>
                        </w:rPr>
                      </w:pPr>
                    </w:p>
                    <w:p w:rsidR="00703F17" w:rsidRPr="00C20EF7" w:rsidRDefault="00703F17" w:rsidP="00391AA6">
                      <w:pPr>
                        <w:pStyle w:val="NoSpacing"/>
                        <w:bidi/>
                        <w:jc w:val="both"/>
                        <w:rPr>
                          <w:rFonts w:ascii="Times New Roman" w:hAnsi="Times New Roman" w:cs="Traditional Arabic"/>
                          <w:sz w:val="26"/>
                          <w:szCs w:val="26"/>
                        </w:rPr>
                      </w:pPr>
                    </w:p>
                    <w:p w:rsidR="00703F17" w:rsidRPr="00C20EF7" w:rsidRDefault="00703F17" w:rsidP="00391AA6">
                      <w:pPr>
                        <w:pStyle w:val="NoSpacing"/>
                        <w:bidi/>
                        <w:jc w:val="both"/>
                        <w:rPr>
                          <w:rFonts w:ascii="Times New Roman" w:hAnsi="Times New Roman" w:cs="Traditional Arabic"/>
                          <w:sz w:val="26"/>
                          <w:szCs w:val="26"/>
                        </w:rPr>
                      </w:pPr>
                    </w:p>
                    <w:p w:rsidR="00703F17" w:rsidRPr="000F1389" w:rsidRDefault="00703F17" w:rsidP="00391AA6">
                      <w:pPr>
                        <w:pStyle w:val="NoSpacing"/>
                        <w:bidi/>
                        <w:jc w:val="both"/>
                        <w:rPr>
                          <w:sz w:val="24"/>
                          <w:szCs w:val="24"/>
                        </w:rPr>
                      </w:pPr>
                    </w:p>
                  </w:txbxContent>
                </v:textbox>
                <w10:wrap anchorx="margin"/>
              </v:roundrect>
            </w:pict>
          </mc:Fallback>
        </mc:AlternateContent>
      </w:r>
      <w:r>
        <w:rPr>
          <w:noProof/>
          <w:lang w:eastAsia="en-US"/>
        </w:rPr>
        <mc:AlternateContent>
          <mc:Choice Requires="wps">
            <w:drawing>
              <wp:anchor distT="0" distB="0" distL="114300" distR="114300" simplePos="0" relativeHeight="251663360" behindDoc="0" locked="0" layoutInCell="1" allowOverlap="1" wp14:anchorId="633C6455" wp14:editId="1EE1F489">
                <wp:simplePos x="0" y="0"/>
                <wp:positionH relativeFrom="column">
                  <wp:posOffset>817880</wp:posOffset>
                </wp:positionH>
                <wp:positionV relativeFrom="paragraph">
                  <wp:posOffset>96520</wp:posOffset>
                </wp:positionV>
                <wp:extent cx="152400" cy="190500"/>
                <wp:effectExtent l="19050" t="0" r="19050" b="38100"/>
                <wp:wrapNone/>
                <wp:docPr id="133" name="Down Arrow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050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3" o:spid="_x0000_s1026" type="#_x0000_t67" style="position:absolute;margin-left:64.4pt;margin-top:7.6pt;width:12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" adj="12960" fillcolor="window" strokecolor="windowText" strokeweight="2pt">
                <v:path arrowok="t"/>
              </v:shape>
            </w:pict>
          </mc:Fallback>
        </mc:AlternateContent>
      </w:r>
      <w:r>
        <w:rPr>
          <w:noProof/>
          <w:lang w:eastAsia="en-US"/>
        </w:rPr>
        <mc:AlternateContent>
          <mc:Choice Requires="wps">
            <w:drawing>
              <wp:anchor distT="0" distB="0" distL="114300" distR="114300" simplePos="0" relativeHeight="251665408" behindDoc="0" locked="0" layoutInCell="1" allowOverlap="1" wp14:anchorId="5D6EF593" wp14:editId="04CFDF06">
                <wp:simplePos x="0" y="0"/>
                <wp:positionH relativeFrom="column">
                  <wp:posOffset>3635375</wp:posOffset>
                </wp:positionH>
                <wp:positionV relativeFrom="paragraph">
                  <wp:posOffset>104140</wp:posOffset>
                </wp:positionV>
                <wp:extent cx="152400" cy="190500"/>
                <wp:effectExtent l="19050" t="0" r="19050" b="38100"/>
                <wp:wrapNone/>
                <wp:docPr id="135" name="Down Arrow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050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35" o:spid="_x0000_s1026" type="#_x0000_t67" style="position:absolute;margin-left:286.25pt;margin-top:8.2pt;width:12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" adj="12960" fillcolor="window" strokecolor="windowText" strokeweight="2pt">
                <v:path arrowok="t"/>
              </v:shape>
            </w:pict>
          </mc:Fallback>
        </mc:AlternateContent>
      </w:r>
      <w:r>
        <w:rPr>
          <w:noProof/>
          <w:lang w:eastAsia="en-US"/>
        </w:rPr>
        <mc:AlternateContent>
          <mc:Choice Requires="wps">
            <w:drawing>
              <wp:anchor distT="0" distB="0" distL="114300" distR="114300" simplePos="0" relativeHeight="251662336" behindDoc="0" locked="0" layoutInCell="1" allowOverlap="1" wp14:anchorId="35AB9BC2" wp14:editId="13832C42">
                <wp:simplePos x="0" y="0"/>
                <wp:positionH relativeFrom="margin">
                  <wp:posOffset>2482462</wp:posOffset>
                </wp:positionH>
                <wp:positionV relativeFrom="paragraph">
                  <wp:posOffset>288603</wp:posOffset>
                </wp:positionV>
                <wp:extent cx="2469565" cy="4048950"/>
                <wp:effectExtent l="0" t="0" r="26035" b="27940"/>
                <wp:wrapNone/>
                <wp:docPr id="136" name="Rounded 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9565" cy="4048950"/>
                        </a:xfrm>
                        <a:prstGeom prst="roundRect">
                          <a:avLst/>
                        </a:prstGeom>
                        <a:solidFill>
                          <a:sysClr val="window" lastClr="FFFFFF"/>
                        </a:solidFill>
                        <a:ln w="25400" cap="flat" cmpd="sng" algn="ctr">
                          <a:solidFill>
                            <a:sysClr val="windowText" lastClr="000000"/>
                          </a:solidFill>
                          <a:prstDash val="solid"/>
                        </a:ln>
                        <a:effectLst/>
                      </wps:spPr>
                      <wps:txbx>
                        <w:txbxContent>
                          <w:p w:rsidR="00D1659A" w:rsidRDefault="00D1659A" w:rsidP="00076153">
                            <w:pPr>
                              <w:pStyle w:val="NoSpacing"/>
                              <w:bidi/>
                              <w:jc w:val="center"/>
                              <w:rPr>
                                <w:rFonts w:ascii="Times New Roman" w:hAnsi="Times New Roman" w:cs="Traditional Arabic"/>
                                <w:b/>
                                <w:bCs/>
                                <w:sz w:val="28"/>
                                <w:szCs w:val="28"/>
                              </w:rPr>
                            </w:pPr>
                          </w:p>
                          <w:p w:rsidR="00D1659A" w:rsidRPr="00076153" w:rsidRDefault="00D1659A" w:rsidP="00C34DFE">
                            <w:pPr>
                              <w:pStyle w:val="NoSpacing"/>
                              <w:bidi/>
                              <w:jc w:val="center"/>
                              <w:rPr>
                                <w:rFonts w:ascii="Times New Roman" w:hAnsi="Times New Roman" w:cs="Traditional Arabic"/>
                                <w:b/>
                                <w:bCs/>
                                <w:sz w:val="28"/>
                                <w:szCs w:val="28"/>
                              </w:rPr>
                            </w:pPr>
                            <w:r w:rsidRPr="00C20EF7">
                              <w:rPr>
                                <w:rFonts w:ascii="Times New Roman" w:hAnsi="Times New Roman" w:cs="Traditional Arabic" w:hint="cs"/>
                                <w:b/>
                                <w:bCs/>
                                <w:sz w:val="28"/>
                                <w:szCs w:val="28"/>
                                <w:rtl/>
                              </w:rPr>
                              <w:t>أسئلة البحث</w:t>
                            </w:r>
                          </w:p>
                          <w:p w:rsidR="00D1659A" w:rsidRPr="00C34DFE" w:rsidRDefault="00D1659A" w:rsidP="00076153">
                            <w:pPr>
                              <w:pStyle w:val="NoSpacing"/>
                              <w:numPr>
                                <w:ilvl w:val="0"/>
                                <w:numId w:val="93"/>
                              </w:numPr>
                              <w:bidi/>
                              <w:ind w:left="344"/>
                              <w:jc w:val="both"/>
                              <w:rPr>
                                <w:rFonts w:ascii="Times New Roman" w:hAnsi="Times New Roman" w:cs="Traditional Arabic"/>
                                <w:sz w:val="32"/>
                                <w:szCs w:val="32"/>
                              </w:rPr>
                            </w:pPr>
                            <w:r w:rsidRPr="00C34DFE">
                              <w:rPr>
                                <w:rFonts w:ascii="Times New Roman" w:hAnsi="Times New Roman" w:cs="Traditional Arabic" w:hint="cs"/>
                                <w:sz w:val="32"/>
                                <w:szCs w:val="32"/>
                                <w:rtl/>
                              </w:rPr>
                              <w:t>كيف تطبيق طريقة القواعد والترجمة لتنمية مهارة القراءة   لطلاب الفصل</w:t>
                            </w:r>
                            <w:r w:rsidRPr="00C34DFE">
                              <w:rPr>
                                <w:rFonts w:ascii="Times New Roman" w:hAnsi="Times New Roman" w:cs="Traditional Arabic"/>
                                <w:sz w:val="32"/>
                                <w:szCs w:val="32"/>
                              </w:rPr>
                              <w:t xml:space="preserve"> </w:t>
                            </w:r>
                            <w:r w:rsidRPr="00C34DFE">
                              <w:rPr>
                                <w:rFonts w:ascii="Traditional Arabic" w:hAnsi="Traditional Arabic" w:cs="Traditional Arabic"/>
                                <w:sz w:val="32"/>
                                <w:szCs w:val="32"/>
                                <w:rtl/>
                              </w:rPr>
                              <w:t>التاسع</w:t>
                            </w:r>
                            <w:r w:rsidRPr="00C34DFE">
                              <w:rPr>
                                <w:rFonts w:ascii="Times New Roman" w:hAnsi="Times New Roman" w:cs="Traditional Arabic" w:hint="cs"/>
                                <w:sz w:val="32"/>
                                <w:szCs w:val="32"/>
                                <w:rtl/>
                              </w:rPr>
                              <w:t xml:space="preserve"> في </w:t>
                            </w:r>
                            <w:r w:rsidRPr="00C34DFE">
                              <w:rPr>
                                <w:rFonts w:ascii="Traditional Arabic" w:hAnsi="Traditional Arabic" w:cs="Traditional Arabic"/>
                                <w:sz w:val="32"/>
                                <w:szCs w:val="32"/>
                                <w:rtl/>
                              </w:rPr>
                              <w:t>المدرسةالمتوسطة</w:t>
                            </w:r>
                            <w:r w:rsidRPr="00C34DFE">
                              <w:rPr>
                                <w:rFonts w:ascii="Traditional Arabic" w:hAnsi="Traditional Arabic" w:cs="Traditional Arabic" w:hint="cs"/>
                                <w:sz w:val="32"/>
                                <w:szCs w:val="32"/>
                                <w:rtl/>
                              </w:rPr>
                              <w:t xml:space="preserve"> الإسلامية</w:t>
                            </w:r>
                            <w:r w:rsidRPr="00C34DFE">
                              <w:rPr>
                                <w:rFonts w:ascii="Traditional Arabic" w:hAnsi="Traditional Arabic" w:cs="Traditional Arabic"/>
                                <w:sz w:val="32"/>
                                <w:szCs w:val="32"/>
                                <w:rtl/>
                              </w:rPr>
                              <w:t xml:space="preserve"> </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توحيدية ٢</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 xml:space="preserve"> جوندانج بوجونيجورو</w:t>
                            </w:r>
                            <w:r w:rsidRPr="00C34DFE">
                              <w:rPr>
                                <w:rFonts w:ascii="Times New Roman" w:hAnsi="Times New Roman" w:cs="Traditional Arabic" w:hint="cs"/>
                                <w:sz w:val="32"/>
                                <w:szCs w:val="32"/>
                                <w:rtl/>
                              </w:rPr>
                              <w:t>؟</w:t>
                            </w:r>
                          </w:p>
                          <w:p w:rsidR="00D1659A" w:rsidRPr="00C34DFE" w:rsidRDefault="00D1659A" w:rsidP="00076153">
                            <w:pPr>
                              <w:pStyle w:val="NoSpacing"/>
                              <w:numPr>
                                <w:ilvl w:val="0"/>
                                <w:numId w:val="93"/>
                              </w:numPr>
                              <w:bidi/>
                              <w:ind w:left="320" w:hanging="284"/>
                              <w:jc w:val="both"/>
                              <w:rPr>
                                <w:rFonts w:ascii="Times New Roman" w:hAnsi="Times New Roman" w:cs="Traditional Arabic"/>
                                <w:sz w:val="32"/>
                                <w:szCs w:val="32"/>
                              </w:rPr>
                            </w:pPr>
                            <w:r w:rsidRPr="00C34DFE">
                              <w:rPr>
                                <w:rFonts w:ascii="Times New Roman" w:hAnsi="Times New Roman" w:cs="Traditional Arabic" w:hint="cs"/>
                                <w:sz w:val="32"/>
                                <w:szCs w:val="32"/>
                                <w:rtl/>
                              </w:rPr>
                              <w:t>ما</w:t>
                            </w:r>
                            <w:r w:rsidRPr="00C34DFE">
                              <w:rPr>
                                <w:rFonts w:ascii="Times New Roman" w:hAnsi="Times New Roman" w:cs="Traditional Arabic"/>
                                <w:sz w:val="32"/>
                                <w:szCs w:val="32"/>
                                <w:rtl/>
                              </w:rPr>
                              <w:t xml:space="preserve"> </w:t>
                            </w:r>
                            <w:r w:rsidRPr="00C34DFE">
                              <w:rPr>
                                <w:rFonts w:ascii="Times New Roman" w:hAnsi="Times New Roman" w:cs="Traditional Arabic" w:hint="cs"/>
                                <w:sz w:val="32"/>
                                <w:szCs w:val="32"/>
                                <w:rtl/>
                              </w:rPr>
                              <w:t>الدوافع وال</w:t>
                            </w:r>
                            <w:r w:rsidRPr="00C34DFE">
                              <w:rPr>
                                <w:rFonts w:ascii="Times New Roman" w:hAnsi="Times New Roman" w:cs="Traditional Arabic" w:hint="cs"/>
                                <w:sz w:val="32"/>
                                <w:szCs w:val="32"/>
                                <w:rtl/>
                                <w:lang w:val="id-ID" w:bidi="ar-EG"/>
                              </w:rPr>
                              <w:t>موانع</w:t>
                            </w:r>
                            <w:r w:rsidRPr="00C34DFE">
                              <w:rPr>
                                <w:rFonts w:ascii="Times New Roman" w:hAnsi="Times New Roman" w:cs="Traditional Arabic" w:hint="cs"/>
                                <w:sz w:val="32"/>
                                <w:szCs w:val="32"/>
                                <w:rtl/>
                              </w:rPr>
                              <w:t xml:space="preserve"> في</w:t>
                            </w:r>
                            <w:r w:rsidRPr="00C34DFE">
                              <w:rPr>
                                <w:rFonts w:ascii="Times New Roman" w:hAnsi="Times New Roman" w:cs="Traditional Arabic"/>
                                <w:sz w:val="32"/>
                                <w:szCs w:val="32"/>
                                <w:rtl/>
                              </w:rPr>
                              <w:t xml:space="preserve"> </w:t>
                            </w:r>
                            <w:r w:rsidRPr="00C34DFE">
                              <w:rPr>
                                <w:rFonts w:ascii="Times New Roman" w:hAnsi="Times New Roman" w:cs="Traditional Arabic" w:hint="cs"/>
                                <w:sz w:val="32"/>
                                <w:szCs w:val="32"/>
                                <w:rtl/>
                              </w:rPr>
                              <w:t>تطبيق</w:t>
                            </w:r>
                            <w:r w:rsidRPr="00C34DFE">
                              <w:rPr>
                                <w:rFonts w:ascii="Times New Roman" w:hAnsi="Times New Roman" w:cs="Traditional Arabic"/>
                                <w:sz w:val="32"/>
                                <w:szCs w:val="32"/>
                                <w:rtl/>
                              </w:rPr>
                              <w:t xml:space="preserve"> </w:t>
                            </w:r>
                            <w:r w:rsidRPr="00C34DFE">
                              <w:rPr>
                                <w:rFonts w:ascii="Times New Roman" w:hAnsi="Times New Roman" w:cs="Traditional Arabic" w:hint="cs"/>
                                <w:sz w:val="32"/>
                                <w:szCs w:val="32"/>
                                <w:rtl/>
                              </w:rPr>
                              <w:t xml:space="preserve">طريقة القواعد والترجمة لتمنية مهارة القراءة لطلاب الفصل </w:t>
                            </w:r>
                            <w:r w:rsidRPr="00C34DFE">
                              <w:rPr>
                                <w:rFonts w:ascii="Times New Roman" w:hAnsi="Times New Roman" w:cs="Traditional Arabic"/>
                                <w:sz w:val="32"/>
                                <w:szCs w:val="32"/>
                              </w:rPr>
                              <w:t xml:space="preserve"> </w:t>
                            </w:r>
                            <w:r w:rsidRPr="00C34DFE">
                              <w:rPr>
                                <w:rFonts w:ascii="Traditional Arabic" w:hAnsi="Traditional Arabic" w:cs="Traditional Arabic"/>
                                <w:sz w:val="32"/>
                                <w:szCs w:val="32"/>
                                <w:rtl/>
                              </w:rPr>
                              <w:t>التاسع</w:t>
                            </w:r>
                            <w:r w:rsidRPr="00C34DFE">
                              <w:rPr>
                                <w:rFonts w:ascii="Times New Roman" w:hAnsi="Times New Roman" w:cs="Traditional Arabic" w:hint="cs"/>
                                <w:sz w:val="32"/>
                                <w:szCs w:val="32"/>
                                <w:rtl/>
                              </w:rPr>
                              <w:t xml:space="preserve"> في </w:t>
                            </w:r>
                            <w:r w:rsidRPr="00C34DFE">
                              <w:rPr>
                                <w:rFonts w:ascii="Traditional Arabic" w:hAnsi="Traditional Arabic" w:cs="Traditional Arabic"/>
                                <w:sz w:val="32"/>
                                <w:szCs w:val="32"/>
                                <w:rtl/>
                              </w:rPr>
                              <w:t>المدرسة المتوسطة</w:t>
                            </w:r>
                            <w:r w:rsidRPr="00C34DFE">
                              <w:rPr>
                                <w:rFonts w:ascii="Traditional Arabic" w:hAnsi="Traditional Arabic" w:cs="Traditional Arabic" w:hint="cs"/>
                                <w:sz w:val="32"/>
                                <w:szCs w:val="32"/>
                                <w:rtl/>
                              </w:rPr>
                              <w:t xml:space="preserve"> الإسلامية</w:t>
                            </w:r>
                            <w:r w:rsidRPr="00C34DFE">
                              <w:rPr>
                                <w:rFonts w:ascii="Traditional Arabic" w:hAnsi="Traditional Arabic" w:cs="Traditional Arabic"/>
                                <w:sz w:val="32"/>
                                <w:szCs w:val="32"/>
                                <w:rtl/>
                              </w:rPr>
                              <w:t xml:space="preserve"> </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توحيدية ٢</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 xml:space="preserve"> جوندانج بوجونيجور</w:t>
                            </w:r>
                            <w:r w:rsidRPr="00C34DFE">
                              <w:rPr>
                                <w:rFonts w:ascii="Times New Roman" w:hAnsi="Times New Roman" w:cs="Traditional Arabic" w:hint="cs"/>
                                <w:sz w:val="32"/>
                                <w:szCs w:val="32"/>
                                <w:rtl/>
                              </w:rPr>
                              <w:t>؟</w:t>
                            </w:r>
                          </w:p>
                          <w:p w:rsidR="00D1659A" w:rsidRPr="00C34DFE" w:rsidRDefault="00D1659A" w:rsidP="00391AA6">
                            <w:pPr>
                              <w:pStyle w:val="NoSpacing"/>
                              <w:bidi/>
                              <w:jc w:val="both"/>
                              <w:rPr>
                                <w:rFonts w:ascii="Traditional Arabic" w:hAnsi="Traditional Arabic" w:cs="Traditional Arabic"/>
                                <w:sz w:val="32"/>
                                <w:szCs w:val="32"/>
                              </w:rPr>
                            </w:pPr>
                          </w:p>
                          <w:p w:rsidR="00D1659A" w:rsidRDefault="00D1659A" w:rsidP="00391AA6">
                            <w:pPr>
                              <w:pStyle w:val="NoSpacing"/>
                              <w:bidi/>
                              <w:jc w:val="both"/>
                              <w:rPr>
                                <w:rFonts w:ascii="Traditional Arabic" w:hAnsi="Traditional Arabic" w:cs="Traditional Arabic"/>
                                <w:sz w:val="28"/>
                                <w:szCs w:val="28"/>
                              </w:rPr>
                            </w:pPr>
                          </w:p>
                          <w:p w:rsidR="00D1659A" w:rsidRDefault="00D1659A" w:rsidP="00391AA6">
                            <w:pPr>
                              <w:pStyle w:val="NoSpacing"/>
                              <w:bidi/>
                              <w:jc w:val="both"/>
                              <w:rPr>
                                <w:rFonts w:ascii="Traditional Arabic" w:hAnsi="Traditional Arabic" w:cs="Traditional Arabic"/>
                                <w:sz w:val="28"/>
                                <w:szCs w:val="28"/>
                              </w:rPr>
                            </w:pPr>
                          </w:p>
                          <w:p w:rsidR="00D1659A" w:rsidRDefault="00D1659A" w:rsidP="00391AA6">
                            <w:pPr>
                              <w:pStyle w:val="NoSpacing"/>
                              <w:bidi/>
                              <w:jc w:val="both"/>
                              <w:rPr>
                                <w:rFonts w:ascii="Traditional Arabic" w:hAnsi="Traditional Arabic" w:cs="Traditional Arabic"/>
                                <w:sz w:val="28"/>
                                <w:szCs w:val="28"/>
                              </w:rPr>
                            </w:pPr>
                          </w:p>
                          <w:p w:rsidR="00D1659A" w:rsidRDefault="00D1659A" w:rsidP="00391AA6">
                            <w:pPr>
                              <w:pStyle w:val="NoSpacing"/>
                              <w:bidi/>
                              <w:jc w:val="both"/>
                              <w:rPr>
                                <w:rFonts w:ascii="Traditional Arabic" w:hAnsi="Traditional Arabic" w:cs="Traditional Arabic"/>
                                <w:sz w:val="28"/>
                                <w:szCs w:val="28"/>
                              </w:rPr>
                            </w:pPr>
                          </w:p>
                          <w:p w:rsidR="00D1659A" w:rsidRDefault="00D1659A" w:rsidP="00391AA6">
                            <w:pPr>
                              <w:pStyle w:val="NoSpacing"/>
                              <w:bidi/>
                              <w:jc w:val="both"/>
                              <w:rPr>
                                <w:rFonts w:ascii="Traditional Arabic" w:hAnsi="Traditional Arabic" w:cs="Traditional Arabic"/>
                                <w:sz w:val="28"/>
                                <w:szCs w:val="28"/>
                              </w:rPr>
                            </w:pPr>
                          </w:p>
                          <w:p w:rsidR="00D1659A" w:rsidRDefault="00D1659A" w:rsidP="00391AA6">
                            <w:pPr>
                              <w:pStyle w:val="NoSpacing"/>
                              <w:bidi/>
                              <w:jc w:val="both"/>
                              <w:rPr>
                                <w:rFonts w:ascii="Traditional Arabic" w:hAnsi="Traditional Arabic" w:cs="Traditional Arabic"/>
                                <w:sz w:val="28"/>
                                <w:szCs w:val="28"/>
                              </w:rPr>
                            </w:pPr>
                          </w:p>
                          <w:p w:rsidR="00D1659A" w:rsidRPr="00EE43C1" w:rsidRDefault="00D1659A" w:rsidP="00391AA6">
                            <w:pPr>
                              <w:pStyle w:val="NoSpacing"/>
                              <w:bidi/>
                              <w:jc w:val="both"/>
                              <w:rPr>
                                <w:rFonts w:ascii="Traditional Arabic" w:hAnsi="Traditional Arabic" w:cs="Traditional Arabic"/>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6" o:spid="_x0000_s1028" style="position:absolute;margin-left:195.45pt;margin-top:22.7pt;width:194.45pt;height:318.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" fillcolor="window" strokecolor="windowText" strokeweight="2pt">
                <v:path arrowok="t"/>
                <v:textbox>
                  <w:txbxContent>
                    <w:p w:rsidR="00703F17" w:rsidRDefault="00703F17" w:rsidP="00076153">
                      <w:pPr>
                        <w:pStyle w:val="NoSpacing"/>
                        <w:bidi/>
                        <w:jc w:val="center"/>
                        <w:rPr>
                          <w:rFonts w:ascii="Times New Roman" w:hAnsi="Times New Roman" w:cs="Traditional Arabic"/>
                          <w:b/>
                          <w:bCs/>
                          <w:sz w:val="28"/>
                          <w:szCs w:val="28"/>
                        </w:rPr>
                      </w:pPr>
                    </w:p>
                    <w:p w:rsidR="00703F17" w:rsidRPr="00076153" w:rsidRDefault="00703F17" w:rsidP="00C34DFE">
                      <w:pPr>
                        <w:pStyle w:val="NoSpacing"/>
                        <w:bidi/>
                        <w:jc w:val="center"/>
                        <w:rPr>
                          <w:rFonts w:ascii="Times New Roman" w:hAnsi="Times New Roman" w:cs="Traditional Arabic"/>
                          <w:b/>
                          <w:bCs/>
                          <w:sz w:val="28"/>
                          <w:szCs w:val="28"/>
                        </w:rPr>
                      </w:pPr>
                      <w:r w:rsidRPr="00C20EF7">
                        <w:rPr>
                          <w:rFonts w:ascii="Times New Roman" w:hAnsi="Times New Roman" w:cs="Traditional Arabic" w:hint="cs"/>
                          <w:b/>
                          <w:bCs/>
                          <w:sz w:val="28"/>
                          <w:szCs w:val="28"/>
                          <w:rtl/>
                        </w:rPr>
                        <w:t>أسئلة البحث</w:t>
                      </w:r>
                    </w:p>
                    <w:p w:rsidR="00703F17" w:rsidRPr="00C34DFE" w:rsidRDefault="00703F17" w:rsidP="00076153">
                      <w:pPr>
                        <w:pStyle w:val="NoSpacing"/>
                        <w:numPr>
                          <w:ilvl w:val="0"/>
                          <w:numId w:val="93"/>
                        </w:numPr>
                        <w:bidi/>
                        <w:ind w:left="344"/>
                        <w:jc w:val="both"/>
                        <w:rPr>
                          <w:rFonts w:ascii="Times New Roman" w:hAnsi="Times New Roman" w:cs="Traditional Arabic"/>
                          <w:sz w:val="32"/>
                          <w:szCs w:val="32"/>
                        </w:rPr>
                      </w:pPr>
                      <w:r w:rsidRPr="00C34DFE">
                        <w:rPr>
                          <w:rFonts w:ascii="Times New Roman" w:hAnsi="Times New Roman" w:cs="Traditional Arabic" w:hint="cs"/>
                          <w:sz w:val="32"/>
                          <w:szCs w:val="32"/>
                          <w:rtl/>
                        </w:rPr>
                        <w:t>كيف تطبيق طريقة القواعد والترجمة لتنمية مهارة القراءة   لطلاب الفصل</w:t>
                      </w:r>
                      <w:r w:rsidRPr="00C34DFE">
                        <w:rPr>
                          <w:rFonts w:ascii="Times New Roman" w:hAnsi="Times New Roman" w:cs="Traditional Arabic"/>
                          <w:sz w:val="32"/>
                          <w:szCs w:val="32"/>
                        </w:rPr>
                        <w:t xml:space="preserve"> </w:t>
                      </w:r>
                      <w:r w:rsidRPr="00C34DFE">
                        <w:rPr>
                          <w:rFonts w:ascii="Traditional Arabic" w:hAnsi="Traditional Arabic" w:cs="Traditional Arabic"/>
                          <w:sz w:val="32"/>
                          <w:szCs w:val="32"/>
                          <w:rtl/>
                        </w:rPr>
                        <w:t>التاسع</w:t>
                      </w:r>
                      <w:r w:rsidRPr="00C34DFE">
                        <w:rPr>
                          <w:rFonts w:ascii="Times New Roman" w:hAnsi="Times New Roman" w:cs="Traditional Arabic" w:hint="cs"/>
                          <w:sz w:val="32"/>
                          <w:szCs w:val="32"/>
                          <w:rtl/>
                        </w:rPr>
                        <w:t xml:space="preserve"> في </w:t>
                      </w:r>
                      <w:r w:rsidRPr="00C34DFE">
                        <w:rPr>
                          <w:rFonts w:ascii="Traditional Arabic" w:hAnsi="Traditional Arabic" w:cs="Traditional Arabic"/>
                          <w:sz w:val="32"/>
                          <w:szCs w:val="32"/>
                          <w:rtl/>
                        </w:rPr>
                        <w:t>المدرسةالمتوسطة</w:t>
                      </w:r>
                      <w:r w:rsidRPr="00C34DFE">
                        <w:rPr>
                          <w:rFonts w:ascii="Traditional Arabic" w:hAnsi="Traditional Arabic" w:cs="Traditional Arabic" w:hint="cs"/>
                          <w:sz w:val="32"/>
                          <w:szCs w:val="32"/>
                          <w:rtl/>
                        </w:rPr>
                        <w:t xml:space="preserve"> الإسلامية</w:t>
                      </w:r>
                      <w:r w:rsidRPr="00C34DFE">
                        <w:rPr>
                          <w:rFonts w:ascii="Traditional Arabic" w:hAnsi="Traditional Arabic" w:cs="Traditional Arabic"/>
                          <w:sz w:val="32"/>
                          <w:szCs w:val="32"/>
                          <w:rtl/>
                        </w:rPr>
                        <w:t xml:space="preserve"> </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توحيدية ٢</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 xml:space="preserve"> جوندانج بوجونيجورو</w:t>
                      </w:r>
                      <w:r w:rsidRPr="00C34DFE">
                        <w:rPr>
                          <w:rFonts w:ascii="Times New Roman" w:hAnsi="Times New Roman" w:cs="Traditional Arabic" w:hint="cs"/>
                          <w:sz w:val="32"/>
                          <w:szCs w:val="32"/>
                          <w:rtl/>
                        </w:rPr>
                        <w:t>؟</w:t>
                      </w:r>
                    </w:p>
                    <w:p w:rsidR="00703F17" w:rsidRPr="00C34DFE" w:rsidRDefault="00703F17" w:rsidP="00076153">
                      <w:pPr>
                        <w:pStyle w:val="NoSpacing"/>
                        <w:numPr>
                          <w:ilvl w:val="0"/>
                          <w:numId w:val="93"/>
                        </w:numPr>
                        <w:bidi/>
                        <w:ind w:left="320" w:hanging="284"/>
                        <w:jc w:val="both"/>
                        <w:rPr>
                          <w:rFonts w:ascii="Times New Roman" w:hAnsi="Times New Roman" w:cs="Traditional Arabic"/>
                          <w:sz w:val="32"/>
                          <w:szCs w:val="32"/>
                        </w:rPr>
                      </w:pPr>
                      <w:r w:rsidRPr="00C34DFE">
                        <w:rPr>
                          <w:rFonts w:ascii="Times New Roman" w:hAnsi="Times New Roman" w:cs="Traditional Arabic" w:hint="cs"/>
                          <w:sz w:val="32"/>
                          <w:szCs w:val="32"/>
                          <w:rtl/>
                        </w:rPr>
                        <w:t>ما</w:t>
                      </w:r>
                      <w:r w:rsidRPr="00C34DFE">
                        <w:rPr>
                          <w:rFonts w:ascii="Times New Roman" w:hAnsi="Times New Roman" w:cs="Traditional Arabic"/>
                          <w:sz w:val="32"/>
                          <w:szCs w:val="32"/>
                          <w:rtl/>
                        </w:rPr>
                        <w:t xml:space="preserve"> </w:t>
                      </w:r>
                      <w:r w:rsidRPr="00C34DFE">
                        <w:rPr>
                          <w:rFonts w:ascii="Times New Roman" w:hAnsi="Times New Roman" w:cs="Traditional Arabic" w:hint="cs"/>
                          <w:sz w:val="32"/>
                          <w:szCs w:val="32"/>
                          <w:rtl/>
                        </w:rPr>
                        <w:t>الدوافع وال</w:t>
                      </w:r>
                      <w:r w:rsidRPr="00C34DFE">
                        <w:rPr>
                          <w:rFonts w:ascii="Times New Roman" w:hAnsi="Times New Roman" w:cs="Traditional Arabic" w:hint="cs"/>
                          <w:sz w:val="32"/>
                          <w:szCs w:val="32"/>
                          <w:rtl/>
                          <w:lang w:val="id-ID" w:bidi="ar-EG"/>
                        </w:rPr>
                        <w:t>موانع</w:t>
                      </w:r>
                      <w:r w:rsidRPr="00C34DFE">
                        <w:rPr>
                          <w:rFonts w:ascii="Times New Roman" w:hAnsi="Times New Roman" w:cs="Traditional Arabic" w:hint="cs"/>
                          <w:sz w:val="32"/>
                          <w:szCs w:val="32"/>
                          <w:rtl/>
                        </w:rPr>
                        <w:t xml:space="preserve"> في</w:t>
                      </w:r>
                      <w:r w:rsidRPr="00C34DFE">
                        <w:rPr>
                          <w:rFonts w:ascii="Times New Roman" w:hAnsi="Times New Roman" w:cs="Traditional Arabic"/>
                          <w:sz w:val="32"/>
                          <w:szCs w:val="32"/>
                          <w:rtl/>
                        </w:rPr>
                        <w:t xml:space="preserve"> </w:t>
                      </w:r>
                      <w:r w:rsidRPr="00C34DFE">
                        <w:rPr>
                          <w:rFonts w:ascii="Times New Roman" w:hAnsi="Times New Roman" w:cs="Traditional Arabic" w:hint="cs"/>
                          <w:sz w:val="32"/>
                          <w:szCs w:val="32"/>
                          <w:rtl/>
                        </w:rPr>
                        <w:t>تطبيق</w:t>
                      </w:r>
                      <w:r w:rsidRPr="00C34DFE">
                        <w:rPr>
                          <w:rFonts w:ascii="Times New Roman" w:hAnsi="Times New Roman" w:cs="Traditional Arabic"/>
                          <w:sz w:val="32"/>
                          <w:szCs w:val="32"/>
                          <w:rtl/>
                        </w:rPr>
                        <w:t xml:space="preserve"> </w:t>
                      </w:r>
                      <w:r w:rsidRPr="00C34DFE">
                        <w:rPr>
                          <w:rFonts w:ascii="Times New Roman" w:hAnsi="Times New Roman" w:cs="Traditional Arabic" w:hint="cs"/>
                          <w:sz w:val="32"/>
                          <w:szCs w:val="32"/>
                          <w:rtl/>
                        </w:rPr>
                        <w:t xml:space="preserve">طريقة القواعد والترجمة لتمنية مهارة القراءة لطلاب الفصل </w:t>
                      </w:r>
                      <w:r w:rsidRPr="00C34DFE">
                        <w:rPr>
                          <w:rFonts w:ascii="Times New Roman" w:hAnsi="Times New Roman" w:cs="Traditional Arabic"/>
                          <w:sz w:val="32"/>
                          <w:szCs w:val="32"/>
                        </w:rPr>
                        <w:t xml:space="preserve"> </w:t>
                      </w:r>
                      <w:r w:rsidRPr="00C34DFE">
                        <w:rPr>
                          <w:rFonts w:ascii="Traditional Arabic" w:hAnsi="Traditional Arabic" w:cs="Traditional Arabic"/>
                          <w:sz w:val="32"/>
                          <w:szCs w:val="32"/>
                          <w:rtl/>
                        </w:rPr>
                        <w:t>التاسع</w:t>
                      </w:r>
                      <w:r w:rsidRPr="00C34DFE">
                        <w:rPr>
                          <w:rFonts w:ascii="Times New Roman" w:hAnsi="Times New Roman" w:cs="Traditional Arabic" w:hint="cs"/>
                          <w:sz w:val="32"/>
                          <w:szCs w:val="32"/>
                          <w:rtl/>
                        </w:rPr>
                        <w:t xml:space="preserve"> في </w:t>
                      </w:r>
                      <w:r w:rsidRPr="00C34DFE">
                        <w:rPr>
                          <w:rFonts w:ascii="Traditional Arabic" w:hAnsi="Traditional Arabic" w:cs="Traditional Arabic"/>
                          <w:sz w:val="32"/>
                          <w:szCs w:val="32"/>
                          <w:rtl/>
                        </w:rPr>
                        <w:t>المدرسة المتوسطة</w:t>
                      </w:r>
                      <w:r w:rsidRPr="00C34DFE">
                        <w:rPr>
                          <w:rFonts w:ascii="Traditional Arabic" w:hAnsi="Traditional Arabic" w:cs="Traditional Arabic" w:hint="cs"/>
                          <w:sz w:val="32"/>
                          <w:szCs w:val="32"/>
                          <w:rtl/>
                        </w:rPr>
                        <w:t xml:space="preserve"> الإسلامية</w:t>
                      </w:r>
                      <w:r w:rsidRPr="00C34DFE">
                        <w:rPr>
                          <w:rFonts w:ascii="Traditional Arabic" w:hAnsi="Traditional Arabic" w:cs="Traditional Arabic"/>
                          <w:sz w:val="32"/>
                          <w:szCs w:val="32"/>
                          <w:rtl/>
                        </w:rPr>
                        <w:t xml:space="preserve"> </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توحيدية ٢</w:t>
                      </w:r>
                      <w:r w:rsidRPr="00C34DFE">
                        <w:rPr>
                          <w:rFonts w:ascii="Traditional Arabic" w:hAnsi="Traditional Arabic" w:cs="Traditional Arabic" w:hint="cs"/>
                          <w:sz w:val="32"/>
                          <w:szCs w:val="32"/>
                          <w:rtl/>
                        </w:rPr>
                        <w:t>"</w:t>
                      </w:r>
                      <w:r w:rsidRPr="00C34DFE">
                        <w:rPr>
                          <w:rFonts w:ascii="Traditional Arabic" w:hAnsi="Traditional Arabic" w:cs="Traditional Arabic"/>
                          <w:sz w:val="32"/>
                          <w:szCs w:val="32"/>
                          <w:rtl/>
                        </w:rPr>
                        <w:t xml:space="preserve"> جوندانج بوجونيجور</w:t>
                      </w:r>
                      <w:r w:rsidRPr="00C34DFE">
                        <w:rPr>
                          <w:rFonts w:ascii="Times New Roman" w:hAnsi="Times New Roman" w:cs="Traditional Arabic" w:hint="cs"/>
                          <w:sz w:val="32"/>
                          <w:szCs w:val="32"/>
                          <w:rtl/>
                        </w:rPr>
                        <w:t>؟</w:t>
                      </w:r>
                    </w:p>
                    <w:p w:rsidR="00703F17" w:rsidRPr="00C34DFE" w:rsidRDefault="00703F17" w:rsidP="00391AA6">
                      <w:pPr>
                        <w:pStyle w:val="NoSpacing"/>
                        <w:bidi/>
                        <w:jc w:val="both"/>
                        <w:rPr>
                          <w:rFonts w:ascii="Traditional Arabic" w:hAnsi="Traditional Arabic" w:cs="Traditional Arabic"/>
                          <w:sz w:val="32"/>
                          <w:szCs w:val="32"/>
                        </w:rPr>
                      </w:pPr>
                    </w:p>
                    <w:p w:rsidR="00703F17" w:rsidRDefault="00703F17" w:rsidP="00391AA6">
                      <w:pPr>
                        <w:pStyle w:val="NoSpacing"/>
                        <w:bidi/>
                        <w:jc w:val="both"/>
                        <w:rPr>
                          <w:rFonts w:ascii="Traditional Arabic" w:hAnsi="Traditional Arabic" w:cs="Traditional Arabic"/>
                          <w:sz w:val="28"/>
                          <w:szCs w:val="28"/>
                        </w:rPr>
                      </w:pPr>
                    </w:p>
                    <w:p w:rsidR="00703F17" w:rsidRDefault="00703F17" w:rsidP="00391AA6">
                      <w:pPr>
                        <w:pStyle w:val="NoSpacing"/>
                        <w:bidi/>
                        <w:jc w:val="both"/>
                        <w:rPr>
                          <w:rFonts w:ascii="Traditional Arabic" w:hAnsi="Traditional Arabic" w:cs="Traditional Arabic"/>
                          <w:sz w:val="28"/>
                          <w:szCs w:val="28"/>
                        </w:rPr>
                      </w:pPr>
                    </w:p>
                    <w:p w:rsidR="00703F17" w:rsidRDefault="00703F17" w:rsidP="00391AA6">
                      <w:pPr>
                        <w:pStyle w:val="NoSpacing"/>
                        <w:bidi/>
                        <w:jc w:val="both"/>
                        <w:rPr>
                          <w:rFonts w:ascii="Traditional Arabic" w:hAnsi="Traditional Arabic" w:cs="Traditional Arabic"/>
                          <w:sz w:val="28"/>
                          <w:szCs w:val="28"/>
                        </w:rPr>
                      </w:pPr>
                    </w:p>
                    <w:p w:rsidR="00703F17" w:rsidRDefault="00703F17" w:rsidP="00391AA6">
                      <w:pPr>
                        <w:pStyle w:val="NoSpacing"/>
                        <w:bidi/>
                        <w:jc w:val="both"/>
                        <w:rPr>
                          <w:rFonts w:ascii="Traditional Arabic" w:hAnsi="Traditional Arabic" w:cs="Traditional Arabic"/>
                          <w:sz w:val="28"/>
                          <w:szCs w:val="28"/>
                        </w:rPr>
                      </w:pPr>
                    </w:p>
                    <w:p w:rsidR="00703F17" w:rsidRDefault="00703F17" w:rsidP="00391AA6">
                      <w:pPr>
                        <w:pStyle w:val="NoSpacing"/>
                        <w:bidi/>
                        <w:jc w:val="both"/>
                        <w:rPr>
                          <w:rFonts w:ascii="Traditional Arabic" w:hAnsi="Traditional Arabic" w:cs="Traditional Arabic"/>
                          <w:sz w:val="28"/>
                          <w:szCs w:val="28"/>
                        </w:rPr>
                      </w:pPr>
                    </w:p>
                    <w:p w:rsidR="00703F17" w:rsidRDefault="00703F17" w:rsidP="00391AA6">
                      <w:pPr>
                        <w:pStyle w:val="NoSpacing"/>
                        <w:bidi/>
                        <w:jc w:val="both"/>
                        <w:rPr>
                          <w:rFonts w:ascii="Traditional Arabic" w:hAnsi="Traditional Arabic" w:cs="Traditional Arabic"/>
                          <w:sz w:val="28"/>
                          <w:szCs w:val="28"/>
                        </w:rPr>
                      </w:pPr>
                    </w:p>
                    <w:p w:rsidR="00703F17" w:rsidRPr="00EE43C1" w:rsidRDefault="00703F17" w:rsidP="00391AA6">
                      <w:pPr>
                        <w:pStyle w:val="NoSpacing"/>
                        <w:bidi/>
                        <w:jc w:val="both"/>
                        <w:rPr>
                          <w:rFonts w:ascii="Traditional Arabic" w:hAnsi="Traditional Arabic" w:cs="Traditional Arabic"/>
                          <w:sz w:val="28"/>
                          <w:szCs w:val="28"/>
                          <w:rtl/>
                        </w:rPr>
                      </w:pPr>
                    </w:p>
                  </w:txbxContent>
                </v:textbox>
                <w10:wrap anchorx="margin"/>
              </v:roundrect>
            </w:pict>
          </mc:Fallback>
        </mc:AlternateContent>
      </w:r>
    </w:p>
    <w:p w:rsidR="00391AA6" w:rsidRPr="00C20EF7" w:rsidRDefault="00391AA6" w:rsidP="00391AA6">
      <w:pPr>
        <w:tabs>
          <w:tab w:val="left" w:pos="4283"/>
        </w:tabs>
        <w:ind w:right="2160"/>
        <w:rPr>
          <w:rFonts w:ascii="Times New Roman" w:hAnsi="Times New Roman" w:cs="Times New Roman"/>
          <w:sz w:val="36"/>
          <w:szCs w:val="36"/>
          <w:rtl/>
        </w:rPr>
      </w:pPr>
      <w:r w:rsidRPr="00C20EF7">
        <w:rPr>
          <w:rFonts w:ascii="Times New Roman" w:hAnsi="Times New Roman" w:cs="Times New Roman"/>
          <w:sz w:val="36"/>
          <w:szCs w:val="36"/>
        </w:rPr>
        <w:tab/>
      </w:r>
    </w:p>
    <w:p w:rsidR="00391AA6" w:rsidRPr="00C20EF7" w:rsidRDefault="00391AA6" w:rsidP="00391AA6">
      <w:pPr>
        <w:tabs>
          <w:tab w:val="left" w:pos="3497"/>
        </w:tabs>
        <w:ind w:right="2160"/>
        <w:rPr>
          <w:rFonts w:ascii="Times New Roman" w:hAnsi="Times New Roman" w:cs="Times New Roman"/>
          <w:sz w:val="36"/>
          <w:szCs w:val="36"/>
        </w:rPr>
      </w:pPr>
      <w:r w:rsidRPr="00C20EF7">
        <w:rPr>
          <w:rFonts w:ascii="Times New Roman" w:hAnsi="Times New Roman" w:cs="Times New Roman"/>
          <w:sz w:val="36"/>
          <w:szCs w:val="36"/>
        </w:rPr>
        <w:tab/>
      </w:r>
    </w:p>
    <w:p w:rsidR="00391AA6" w:rsidRPr="00C20EF7" w:rsidRDefault="00391AA6" w:rsidP="00391AA6">
      <w:pPr>
        <w:pStyle w:val="NoSpacing"/>
        <w:tabs>
          <w:tab w:val="left" w:pos="701"/>
        </w:tabs>
        <w:bidi/>
        <w:spacing w:line="360" w:lineRule="auto"/>
        <w:rPr>
          <w:rFonts w:ascii="Times New Roman" w:hAnsi="Times New Roman" w:cs="Times New Roman"/>
          <w:i/>
          <w:iCs/>
          <w:sz w:val="36"/>
          <w:szCs w:val="36"/>
        </w:rPr>
      </w:pPr>
      <w:r w:rsidRPr="00C20EF7">
        <w:rPr>
          <w:rFonts w:ascii="Times New Roman" w:hAnsi="Times New Roman" w:cs="Times New Roman"/>
          <w:i/>
          <w:iCs/>
          <w:sz w:val="36"/>
          <w:szCs w:val="36"/>
          <w:rtl/>
        </w:rPr>
        <w:tab/>
      </w:r>
    </w:p>
    <w:p w:rsidR="00391AA6" w:rsidRPr="002947B0" w:rsidRDefault="00391AA6" w:rsidP="00391AA6"/>
    <w:p w:rsidR="00391AA6" w:rsidRPr="002947B0" w:rsidRDefault="00391AA6" w:rsidP="00391AA6"/>
    <w:p w:rsidR="00391AA6" w:rsidRPr="002947B0" w:rsidRDefault="00391AA6" w:rsidP="00391AA6"/>
    <w:p w:rsidR="00391AA6" w:rsidRPr="002947B0" w:rsidRDefault="00391AA6" w:rsidP="00391AA6"/>
    <w:p w:rsidR="00391AA6" w:rsidRPr="002947B0" w:rsidRDefault="00391AA6" w:rsidP="00391AA6"/>
    <w:p w:rsidR="00391AA6" w:rsidRPr="002947B0" w:rsidRDefault="00391AA6" w:rsidP="00391AA6"/>
    <w:p w:rsidR="00391AA6" w:rsidRPr="002947B0" w:rsidRDefault="00391AA6" w:rsidP="00391AA6"/>
    <w:p w:rsidR="00391AA6" w:rsidRPr="002947B0" w:rsidRDefault="00391AA6" w:rsidP="00391AA6"/>
    <w:p w:rsidR="00391AA6" w:rsidRPr="002947B0" w:rsidRDefault="00F9685C" w:rsidP="00391AA6">
      <w:r>
        <w:rPr>
          <w:noProof/>
          <w:lang w:eastAsia="en-US"/>
        </w:rPr>
        <mc:AlternateContent>
          <mc:Choice Requires="wps">
            <w:drawing>
              <wp:anchor distT="0" distB="0" distL="114300" distR="114300" simplePos="0" relativeHeight="251909120" behindDoc="0" locked="0" layoutInCell="1" allowOverlap="1" wp14:anchorId="5814803C" wp14:editId="25886487">
                <wp:simplePos x="0" y="0"/>
                <wp:positionH relativeFrom="column">
                  <wp:posOffset>3630353</wp:posOffset>
                </wp:positionH>
                <wp:positionV relativeFrom="paragraph">
                  <wp:posOffset>126209</wp:posOffset>
                </wp:positionV>
                <wp:extent cx="152400" cy="190500"/>
                <wp:effectExtent l="19050" t="0" r="19050" b="38100"/>
                <wp:wrapNone/>
                <wp:docPr id="310" name="Down Arrow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050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10" o:spid="_x0000_s1026" type="#_x0000_t67" style="position:absolute;margin-left:285.85pt;margin-top:9.95pt;width:12pt;height: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" adj="12960" fillcolor="window" strokecolor="windowText" strokeweight="2pt">
                <v:path arrowok="t"/>
              </v:shape>
            </w:pict>
          </mc:Fallback>
        </mc:AlternateContent>
      </w:r>
      <w:r>
        <w:rPr>
          <w:noProof/>
          <w:lang w:eastAsia="en-US"/>
        </w:rPr>
        <mc:AlternateContent>
          <mc:Choice Requires="wps">
            <w:drawing>
              <wp:anchor distT="0" distB="0" distL="114300" distR="114300" simplePos="0" relativeHeight="251907072" behindDoc="0" locked="0" layoutInCell="1" allowOverlap="1" wp14:anchorId="7C8543A4" wp14:editId="1F80D80D">
                <wp:simplePos x="0" y="0"/>
                <wp:positionH relativeFrom="column">
                  <wp:posOffset>817880</wp:posOffset>
                </wp:positionH>
                <wp:positionV relativeFrom="paragraph">
                  <wp:posOffset>149960</wp:posOffset>
                </wp:positionV>
                <wp:extent cx="152400" cy="190500"/>
                <wp:effectExtent l="19050" t="0" r="19050" b="38100"/>
                <wp:wrapNone/>
                <wp:docPr id="309" name="Down Arrow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050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09" o:spid="_x0000_s1026" type="#_x0000_t67" style="position:absolute;margin-left:64.4pt;margin-top:11.8pt;width:12pt;height: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" adj="12960" fillcolor="window" strokecolor="windowText" strokeweight="2pt">
                <v:path arrowok="t"/>
              </v:shape>
            </w:pict>
          </mc:Fallback>
        </mc:AlternateContent>
      </w:r>
    </w:p>
    <w:p w:rsidR="00391AA6" w:rsidRPr="002947B0" w:rsidRDefault="00076153" w:rsidP="00391AA6">
      <w:r>
        <w:rPr>
          <w:noProof/>
          <w:lang w:eastAsia="en-US"/>
        </w:rPr>
        <mc:AlternateContent>
          <mc:Choice Requires="wps">
            <w:drawing>
              <wp:anchor distT="0" distB="0" distL="114300" distR="114300" simplePos="0" relativeHeight="251661312" behindDoc="0" locked="0" layoutInCell="1" allowOverlap="1" wp14:anchorId="2CED2CBC" wp14:editId="21DA031D">
                <wp:simplePos x="0" y="0"/>
                <wp:positionH relativeFrom="page">
                  <wp:posOffset>498764</wp:posOffset>
                </wp:positionH>
                <wp:positionV relativeFrom="paragraph">
                  <wp:posOffset>57067</wp:posOffset>
                </wp:positionV>
                <wp:extent cx="5662237" cy="1733797"/>
                <wp:effectExtent l="0" t="0" r="15240" b="19050"/>
                <wp:wrapNone/>
                <wp:docPr id="138" name="Rounded 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2237" cy="1733797"/>
                        </a:xfrm>
                        <a:prstGeom prst="roundRect">
                          <a:avLst/>
                        </a:prstGeom>
                        <a:solidFill>
                          <a:sysClr val="window" lastClr="FFFFFF"/>
                        </a:solidFill>
                        <a:ln w="25400" cap="flat" cmpd="sng" algn="ctr">
                          <a:solidFill>
                            <a:sysClr val="windowText" lastClr="000000"/>
                          </a:solidFill>
                          <a:prstDash val="solid"/>
                        </a:ln>
                        <a:effectLst/>
                      </wps:spPr>
                      <wps:txbx>
                        <w:txbxContent>
                          <w:p w:rsidR="00D1659A" w:rsidRDefault="00D1659A" w:rsidP="00F9685C">
                            <w:pPr>
                              <w:pStyle w:val="NoSpacing"/>
                            </w:pPr>
                          </w:p>
                          <w:p w:rsidR="00D1659A" w:rsidRPr="00170A83" w:rsidRDefault="00D1659A" w:rsidP="00170A83">
                            <w:pPr>
                              <w:pStyle w:val="NoSpacing"/>
                              <w:ind w:left="320" w:hanging="284"/>
                              <w:jc w:val="center"/>
                              <w:rPr>
                                <w:rFonts w:ascii="Traditional Arabic" w:hAnsi="Traditional Arabic" w:cs="Traditional Arabic"/>
                                <w:b/>
                                <w:bCs/>
                                <w:sz w:val="32"/>
                                <w:szCs w:val="32"/>
                                <w:lang w:val="id-ID"/>
                              </w:rPr>
                            </w:pPr>
                            <w:r w:rsidRPr="00C34DFE">
                              <w:rPr>
                                <w:rFonts w:ascii="Traditional Arabic" w:hAnsi="Traditional Arabic" w:cs="Traditional Arabic"/>
                                <w:b/>
                                <w:bCs/>
                                <w:sz w:val="32"/>
                                <w:szCs w:val="32"/>
                                <w:rtl/>
                              </w:rPr>
                              <w:t>منهج البحث</w:t>
                            </w:r>
                          </w:p>
                          <w:p w:rsidR="00D1659A" w:rsidRPr="00F9685C" w:rsidRDefault="00D1659A" w:rsidP="00F9685C">
                            <w:pPr>
                              <w:pStyle w:val="NoSpacing"/>
                              <w:bidi/>
                              <w:jc w:val="both"/>
                              <w:rPr>
                                <w:rFonts w:ascii="Traditional Arabic" w:hAnsi="Traditional Arabic" w:cs="Traditional Arabic"/>
                                <w:sz w:val="28"/>
                                <w:szCs w:val="28"/>
                              </w:rPr>
                            </w:pPr>
                            <w:r w:rsidRPr="00F9685C">
                              <w:rPr>
                                <w:rFonts w:ascii="Traditional Arabic" w:hAnsi="Traditional Arabic" w:cs="Traditional Arabic"/>
                                <w:sz w:val="28"/>
                                <w:szCs w:val="28"/>
                                <w:rtl/>
                              </w:rPr>
                              <w:t>يستخدم أسلوب البحث هذا أساليب البحث النوعي بمنهج وصفي. تم إجراءت هذا البحث في المدرسة المتوسطة الإسلامية "توحيدية ٢" جوندانج بوجونيجورو. تقنيات جمع البيانات في هذا البحث عن طريق الملاحظة والمقابلات والتوفيق. من البيانات سيتم التركيز عليها ودراستها تم الانتهاء منها</w:t>
                            </w:r>
                            <w:r w:rsidRPr="00F9685C">
                              <w:rPr>
                                <w:rFonts w:ascii="Traditional Arabic" w:hAnsi="Traditional Arabic" w:cs="Traditional Arabic"/>
                                <w:sz w:val="28"/>
                                <w:szCs w:val="28"/>
                              </w:rPr>
                              <w:t>.</w:t>
                            </w:r>
                          </w:p>
                          <w:p w:rsidR="00D1659A" w:rsidRDefault="00D1659A" w:rsidP="00F9685C">
                            <w:pPr>
                              <w:pStyle w:val="NoSpacing"/>
                              <w:bidi/>
                              <w:jc w:val="both"/>
                            </w:pPr>
                          </w:p>
                          <w:p w:rsidR="00D1659A" w:rsidRDefault="00D1659A" w:rsidP="00391AA6">
                            <w:pPr>
                              <w:pStyle w:val="NoSpacing"/>
                            </w:pPr>
                          </w:p>
                          <w:p w:rsidR="00D1659A" w:rsidRDefault="00D1659A" w:rsidP="00391AA6">
                            <w:pPr>
                              <w:pStyle w:val="NoSpacing"/>
                            </w:pPr>
                          </w:p>
                          <w:p w:rsidR="00D1659A" w:rsidRDefault="00D1659A" w:rsidP="00391AA6">
                            <w:pPr>
                              <w:pStyle w:val="NoSpacing"/>
                            </w:pPr>
                          </w:p>
                          <w:p w:rsidR="00D1659A" w:rsidRDefault="00D1659A" w:rsidP="00391AA6">
                            <w:pPr>
                              <w:pStyle w:val="NoSpacing"/>
                            </w:pPr>
                          </w:p>
                          <w:p w:rsidR="00D1659A" w:rsidRDefault="00D1659A" w:rsidP="00391AA6">
                            <w:pPr>
                              <w:pStyle w:val="NoSpacing"/>
                              <w:ind w:left="320" w:hanging="284"/>
                            </w:pPr>
                          </w:p>
                          <w:p w:rsidR="00D1659A" w:rsidRDefault="00D1659A" w:rsidP="00391AA6">
                            <w:pPr>
                              <w:pStyle w:val="NoSpacing"/>
                              <w:ind w:left="320"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8" o:spid="_x0000_s1029" style="position:absolute;margin-left:39.25pt;margin-top:4.5pt;width:445.85pt;height:13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" fillcolor="window" strokecolor="windowText" strokeweight="2pt">
                <v:path arrowok="t"/>
                <v:textbox>
                  <w:txbxContent>
                    <w:p w:rsidR="00703F17" w:rsidRDefault="00703F17" w:rsidP="00F9685C">
                      <w:pPr>
                        <w:pStyle w:val="NoSpacing"/>
                      </w:pPr>
                    </w:p>
                    <w:p w:rsidR="00703F17" w:rsidRPr="00170A83" w:rsidRDefault="00703F17" w:rsidP="00170A83">
                      <w:pPr>
                        <w:pStyle w:val="NoSpacing"/>
                        <w:ind w:left="320" w:hanging="284"/>
                        <w:jc w:val="center"/>
                        <w:rPr>
                          <w:rFonts w:ascii="Traditional Arabic" w:hAnsi="Traditional Arabic" w:cs="Traditional Arabic"/>
                          <w:b/>
                          <w:bCs/>
                          <w:sz w:val="32"/>
                          <w:szCs w:val="32"/>
                          <w:lang w:val="id-ID"/>
                        </w:rPr>
                      </w:pPr>
                      <w:r w:rsidRPr="00C34DFE">
                        <w:rPr>
                          <w:rFonts w:ascii="Traditional Arabic" w:hAnsi="Traditional Arabic" w:cs="Traditional Arabic"/>
                          <w:b/>
                          <w:bCs/>
                          <w:sz w:val="32"/>
                          <w:szCs w:val="32"/>
                          <w:rtl/>
                        </w:rPr>
                        <w:t>منهج البحث</w:t>
                      </w:r>
                    </w:p>
                    <w:p w:rsidR="00703F17" w:rsidRPr="00F9685C" w:rsidRDefault="00703F17" w:rsidP="00F9685C">
                      <w:pPr>
                        <w:pStyle w:val="NoSpacing"/>
                        <w:bidi/>
                        <w:jc w:val="both"/>
                        <w:rPr>
                          <w:rFonts w:ascii="Traditional Arabic" w:hAnsi="Traditional Arabic" w:cs="Traditional Arabic"/>
                          <w:sz w:val="28"/>
                          <w:szCs w:val="28"/>
                        </w:rPr>
                      </w:pPr>
                      <w:r w:rsidRPr="00F9685C">
                        <w:rPr>
                          <w:rFonts w:ascii="Traditional Arabic" w:hAnsi="Traditional Arabic" w:cs="Traditional Arabic"/>
                          <w:sz w:val="28"/>
                          <w:szCs w:val="28"/>
                          <w:rtl/>
                        </w:rPr>
                        <w:t>يستخدم أسلوب البحث هذا أساليب البحث النوعي بمنهج وصفي. تم إجراءت هذا البحث في المدرسة المتوسطة الإسلامية "توحيدية ٢" جوندانج بوجونيجورو. تقنيات جمع البيانات في هذا البحث عن طريق الملاحظة والمقابلات والتوفيق. من البيانات سيتم التركيز عليها ودراستها تم الانتهاء منها</w:t>
                      </w:r>
                      <w:r w:rsidRPr="00F9685C">
                        <w:rPr>
                          <w:rFonts w:ascii="Traditional Arabic" w:hAnsi="Traditional Arabic" w:cs="Traditional Arabic"/>
                          <w:sz w:val="28"/>
                          <w:szCs w:val="28"/>
                        </w:rPr>
                        <w:t>.</w:t>
                      </w:r>
                    </w:p>
                    <w:p w:rsidR="00703F17" w:rsidRDefault="00703F17" w:rsidP="00F9685C">
                      <w:pPr>
                        <w:pStyle w:val="NoSpacing"/>
                        <w:bidi/>
                        <w:jc w:val="both"/>
                      </w:pPr>
                    </w:p>
                    <w:p w:rsidR="00703F17" w:rsidRDefault="00703F17" w:rsidP="00391AA6">
                      <w:pPr>
                        <w:pStyle w:val="NoSpacing"/>
                      </w:pPr>
                    </w:p>
                    <w:p w:rsidR="00703F17" w:rsidRDefault="00703F17" w:rsidP="00391AA6">
                      <w:pPr>
                        <w:pStyle w:val="NoSpacing"/>
                      </w:pPr>
                    </w:p>
                    <w:p w:rsidR="00703F17" w:rsidRDefault="00703F17" w:rsidP="00391AA6">
                      <w:pPr>
                        <w:pStyle w:val="NoSpacing"/>
                      </w:pPr>
                    </w:p>
                    <w:p w:rsidR="00703F17" w:rsidRDefault="00703F17" w:rsidP="00391AA6">
                      <w:pPr>
                        <w:pStyle w:val="NoSpacing"/>
                      </w:pPr>
                    </w:p>
                    <w:p w:rsidR="00703F17" w:rsidRDefault="00703F17" w:rsidP="00391AA6">
                      <w:pPr>
                        <w:pStyle w:val="NoSpacing"/>
                        <w:ind w:left="320" w:hanging="284"/>
                      </w:pPr>
                    </w:p>
                    <w:p w:rsidR="00703F17" w:rsidRDefault="00703F17" w:rsidP="00391AA6">
                      <w:pPr>
                        <w:pStyle w:val="NoSpacing"/>
                        <w:ind w:left="320" w:hanging="284"/>
                      </w:pPr>
                    </w:p>
                  </w:txbxContent>
                </v:textbox>
                <w10:wrap anchorx="page"/>
              </v:roundrect>
            </w:pict>
          </mc:Fallback>
        </mc:AlternateContent>
      </w:r>
    </w:p>
    <w:p w:rsidR="00391AA6" w:rsidRPr="002947B0" w:rsidRDefault="00391AA6" w:rsidP="00391AA6"/>
    <w:p w:rsidR="00391AA6" w:rsidRPr="002947B0" w:rsidRDefault="00391AA6" w:rsidP="00391AA6"/>
    <w:p w:rsidR="00391AA6" w:rsidRPr="002947B0" w:rsidRDefault="00391AA6" w:rsidP="00391AA6"/>
    <w:p w:rsidR="00391AA6" w:rsidRPr="002947B0" w:rsidRDefault="00391AA6" w:rsidP="00391AA6"/>
    <w:p w:rsidR="00391AA6" w:rsidRPr="002947B0" w:rsidRDefault="00F9685C" w:rsidP="00391AA6">
      <w:r>
        <w:rPr>
          <w:noProof/>
          <w:lang w:eastAsia="en-US"/>
        </w:rPr>
        <mc:AlternateContent>
          <mc:Choice Requires="wps">
            <w:drawing>
              <wp:anchor distT="0" distB="0" distL="114300" distR="114300" simplePos="0" relativeHeight="251911168" behindDoc="0" locked="0" layoutInCell="1" allowOverlap="1" wp14:anchorId="1C13EE9C" wp14:editId="43B59B3B">
                <wp:simplePos x="0" y="0"/>
                <wp:positionH relativeFrom="column">
                  <wp:posOffset>2326005</wp:posOffset>
                </wp:positionH>
                <wp:positionV relativeFrom="paragraph">
                  <wp:posOffset>195407</wp:posOffset>
                </wp:positionV>
                <wp:extent cx="152400" cy="190500"/>
                <wp:effectExtent l="19050" t="0" r="19050" b="38100"/>
                <wp:wrapNone/>
                <wp:docPr id="311" name="Down Arrow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050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11" o:spid="_x0000_s1026" type="#_x0000_t67" style="position:absolute;margin-left:183.15pt;margin-top:15.4pt;width:12pt;height: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" adj="12960" fillcolor="window" strokecolor="windowText" strokeweight="2pt">
                <v:path arrowok="t"/>
              </v:shape>
            </w:pict>
          </mc:Fallback>
        </mc:AlternateContent>
      </w:r>
    </w:p>
    <w:p w:rsidR="00391AA6" w:rsidRDefault="00F9685C" w:rsidP="00391AA6">
      <w:pPr>
        <w:tabs>
          <w:tab w:val="left" w:pos="2880"/>
          <w:tab w:val="left" w:pos="7125"/>
        </w:tabs>
        <w:rPr>
          <w:rtl/>
        </w:rPr>
      </w:pPr>
      <w:r>
        <w:rPr>
          <w:noProof/>
          <w:lang w:eastAsia="en-US"/>
        </w:rPr>
        <mc:AlternateContent>
          <mc:Choice Requires="wps">
            <w:drawing>
              <wp:anchor distT="0" distB="0" distL="114300" distR="114300" simplePos="0" relativeHeight="251666432" behindDoc="0" locked="0" layoutInCell="1" allowOverlap="1" wp14:anchorId="3C440F45" wp14:editId="1A0AB032">
                <wp:simplePos x="0" y="0"/>
                <wp:positionH relativeFrom="margin">
                  <wp:posOffset>1342390</wp:posOffset>
                </wp:positionH>
                <wp:positionV relativeFrom="paragraph">
                  <wp:posOffset>112395</wp:posOffset>
                </wp:positionV>
                <wp:extent cx="2005965" cy="414020"/>
                <wp:effectExtent l="0" t="0" r="13335" b="24130"/>
                <wp:wrapNone/>
                <wp:docPr id="131" name="Rounded 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5965" cy="414020"/>
                        </a:xfrm>
                        <a:prstGeom prst="roundRect">
                          <a:avLst/>
                        </a:prstGeom>
                        <a:solidFill>
                          <a:sysClr val="window" lastClr="FFFFFF"/>
                        </a:solidFill>
                        <a:ln w="25400" cap="flat" cmpd="sng" algn="ctr">
                          <a:solidFill>
                            <a:sysClr val="windowText" lastClr="000000"/>
                          </a:solidFill>
                          <a:prstDash val="solid"/>
                        </a:ln>
                        <a:effectLst/>
                      </wps:spPr>
                      <wps:txbx>
                        <w:txbxContent>
                          <w:p w:rsidR="00D1659A" w:rsidRPr="00C20EF7" w:rsidRDefault="00D1659A" w:rsidP="00391AA6">
                            <w:pPr>
                              <w:pStyle w:val="NoSpacing"/>
                              <w:bidi/>
                              <w:spacing w:line="360" w:lineRule="auto"/>
                              <w:jc w:val="center"/>
                              <w:rPr>
                                <w:rFonts w:ascii="Times New Roman" w:hAnsi="Times New Roman" w:cs="Traditional Arabic"/>
                                <w:b/>
                                <w:bCs/>
                                <w:sz w:val="28"/>
                                <w:szCs w:val="28"/>
                              </w:rPr>
                            </w:pPr>
                            <w:r w:rsidRPr="00C20EF7">
                              <w:rPr>
                                <w:rFonts w:ascii="Times New Roman" w:hAnsi="Times New Roman" w:cs="Traditional Arabic" w:hint="cs"/>
                                <w:b/>
                                <w:bCs/>
                                <w:sz w:val="28"/>
                                <w:szCs w:val="28"/>
                                <w:rtl/>
                              </w:rPr>
                              <w:t>الإختتام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1" o:spid="_x0000_s1030" style="position:absolute;margin-left:105.7pt;margin-top:8.85pt;width:157.95pt;height:32.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" fillcolor="window" strokecolor="windowText" strokeweight="2pt">
                <v:path arrowok="t"/>
                <v:textbox>
                  <w:txbxContent>
                    <w:p w:rsidR="00703F17" w:rsidRPr="00C20EF7" w:rsidRDefault="00703F17" w:rsidP="00391AA6">
                      <w:pPr>
                        <w:pStyle w:val="NoSpacing"/>
                        <w:bidi/>
                        <w:spacing w:line="360" w:lineRule="auto"/>
                        <w:jc w:val="center"/>
                        <w:rPr>
                          <w:rFonts w:ascii="Times New Roman" w:hAnsi="Times New Roman" w:cs="Traditional Arabic"/>
                          <w:b/>
                          <w:bCs/>
                          <w:sz w:val="28"/>
                          <w:szCs w:val="28"/>
                        </w:rPr>
                      </w:pPr>
                      <w:r w:rsidRPr="00C20EF7">
                        <w:rPr>
                          <w:rFonts w:ascii="Times New Roman" w:hAnsi="Times New Roman" w:cs="Traditional Arabic" w:hint="cs"/>
                          <w:b/>
                          <w:bCs/>
                          <w:sz w:val="28"/>
                          <w:szCs w:val="28"/>
                          <w:rtl/>
                        </w:rPr>
                        <w:t>الإختتام</w:t>
                      </w:r>
                    </w:p>
                  </w:txbxContent>
                </v:textbox>
                <w10:wrap anchorx="margin"/>
              </v:roundrect>
            </w:pict>
          </mc:Fallback>
        </mc:AlternateContent>
      </w:r>
      <w:r w:rsidR="00391AA6">
        <w:tab/>
      </w:r>
      <w:r w:rsidR="00391AA6">
        <w:tab/>
      </w:r>
    </w:p>
    <w:p w:rsidR="00391AA6" w:rsidRDefault="00237C68" w:rsidP="00391AA6">
      <w:pPr>
        <w:tabs>
          <w:tab w:val="left" w:pos="2880"/>
        </w:tabs>
        <w:rPr>
          <w:rtl/>
        </w:rPr>
      </w:pPr>
      <w:r>
        <w:rPr>
          <w:noProof/>
          <w:rtl/>
          <w:lang w:eastAsia="en-US"/>
        </w:rPr>
        <mc:AlternateContent>
          <mc:Choice Requires="wpi">
            <w:drawing>
              <wp:anchor distT="0" distB="0" distL="114300" distR="114300" simplePos="0" relativeHeight="251840512" behindDoc="0" locked="0" layoutInCell="1" allowOverlap="1">
                <wp:simplePos x="0" y="0"/>
                <wp:positionH relativeFrom="column">
                  <wp:posOffset>2066700</wp:posOffset>
                </wp:positionH>
                <wp:positionV relativeFrom="paragraph">
                  <wp:posOffset>430953</wp:posOffset>
                </wp:positionV>
                <wp:extent cx="677520" cy="261720"/>
                <wp:effectExtent l="133350" t="133350" r="142240" b="157480"/>
                <wp:wrapNone/>
                <wp:docPr id="254" name="Ink 254"/>
                <wp:cNvGraphicFramePr/>
                <a:graphic xmlns:a="http://schemas.openxmlformats.org/drawingml/2006/main">
                  <a:graphicData uri="http://schemas.microsoft.com/office/word/2010/wordprocessingInk">
                    <w14:contentPart bwMode="auto" r:id="rId92">
                      <w14:nvContentPartPr>
                        <w14:cNvContentPartPr/>
                      </w14:nvContentPartPr>
                      <w14:xfrm>
                        <a:off x="0" y="0"/>
                        <a:ext cx="677520" cy="261720"/>
                      </w14:xfrm>
                    </w14:contentPart>
                  </a:graphicData>
                </a:graphic>
              </wp:anchor>
            </w:drawing>
          </mc:Choice>
          <mc:Fallback>
            <w:pict>
              <v:shape id="Ink 254" o:spid="_x0000_s1026" type="#_x0000_t75" style="position:absolute;margin-left:155.15pt;margin-top:26.4pt;width:68.55pt;height:35.7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">
                <v:imagedata r:id="rId93" o:title=""/>
              </v:shape>
            </w:pict>
          </mc:Fallback>
        </mc:AlternateContent>
      </w:r>
    </w:p>
    <w:p w:rsidR="00391AA6" w:rsidRPr="006C057B" w:rsidRDefault="00237C68" w:rsidP="00391AA6">
      <w:pPr>
        <w:pStyle w:val="NoSpacing"/>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lastRenderedPageBreak/>
        <mc:AlternateContent>
          <mc:Choice Requires="wpi">
            <w:drawing>
              <wp:anchor distT="0" distB="0" distL="114300" distR="114300" simplePos="0" relativeHeight="251841536" behindDoc="0" locked="0" layoutInCell="1" allowOverlap="1">
                <wp:simplePos x="0" y="0"/>
                <wp:positionH relativeFrom="column">
                  <wp:posOffset>-106457</wp:posOffset>
                </wp:positionH>
                <wp:positionV relativeFrom="paragraph">
                  <wp:posOffset>-847685</wp:posOffset>
                </wp:positionV>
                <wp:extent cx="1033560" cy="182160"/>
                <wp:effectExtent l="0" t="133350" r="147955" b="161290"/>
                <wp:wrapNone/>
                <wp:docPr id="255" name="Ink 255"/>
                <wp:cNvGraphicFramePr/>
                <a:graphic xmlns:a="http://schemas.openxmlformats.org/drawingml/2006/main">
                  <a:graphicData uri="http://schemas.microsoft.com/office/word/2010/wordprocessingInk">
                    <w14:contentPart bwMode="auto" r:id="rId94">
                      <w14:nvContentPartPr>
                        <w14:cNvContentPartPr/>
                      </w14:nvContentPartPr>
                      <w14:xfrm>
                        <a:off x="0" y="0"/>
                        <a:ext cx="1033560" cy="182160"/>
                      </w14:xfrm>
                    </w14:contentPart>
                  </a:graphicData>
                </a:graphic>
              </wp:anchor>
            </w:drawing>
          </mc:Choice>
          <mc:Fallback>
            <w:pict>
              <v:shape id="Ink 255" o:spid="_x0000_s1026" type="#_x0000_t75" style="position:absolute;margin-left:-15.95pt;margin-top:-74.35pt;width:96.55pt;height:29.6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">
                <v:imagedata r:id="rId95" o:title=""/>
              </v:shape>
            </w:pict>
          </mc:Fallback>
        </mc:AlternateContent>
      </w:r>
      <w:r w:rsidR="00391AA6" w:rsidRPr="006C057B">
        <w:rPr>
          <w:rFonts w:ascii="Traditional Arabic" w:hAnsi="Traditional Arabic" w:cs="Traditional Arabic"/>
          <w:b/>
          <w:bCs/>
          <w:sz w:val="36"/>
          <w:szCs w:val="36"/>
          <w:rtl/>
          <w:lang w:bidi="ar-DZ"/>
        </w:rPr>
        <w:t>الباب الثالث</w:t>
      </w:r>
    </w:p>
    <w:p w:rsidR="00391AA6" w:rsidRPr="009775D3" w:rsidRDefault="00391AA6" w:rsidP="009775D3">
      <w:pPr>
        <w:pStyle w:val="NoSpacing"/>
        <w:bidi/>
        <w:jc w:val="center"/>
        <w:rPr>
          <w:rFonts w:ascii="Traditional Arabic" w:hAnsi="Traditional Arabic" w:cs="Traditional Arabic"/>
          <w:b/>
          <w:bCs/>
          <w:sz w:val="36"/>
          <w:szCs w:val="36"/>
          <w:rtl/>
          <w:lang w:bidi="ar-DZ"/>
        </w:rPr>
      </w:pPr>
      <w:r w:rsidRPr="006C057B">
        <w:rPr>
          <w:rFonts w:ascii="Traditional Arabic" w:hAnsi="Traditional Arabic" w:cs="Traditional Arabic"/>
          <w:b/>
          <w:bCs/>
          <w:sz w:val="36"/>
          <w:szCs w:val="36"/>
          <w:rtl/>
          <w:lang w:bidi="ar-DZ"/>
        </w:rPr>
        <w:t>منهج البحث</w:t>
      </w:r>
    </w:p>
    <w:p w:rsidR="00391AA6" w:rsidRPr="006C057B" w:rsidRDefault="00391AA6" w:rsidP="00391AA6">
      <w:pPr>
        <w:pStyle w:val="NoSpacing"/>
        <w:numPr>
          <w:ilvl w:val="0"/>
          <w:numId w:val="25"/>
        </w:numPr>
        <w:bidi/>
        <w:rPr>
          <w:rFonts w:ascii="Traditional Arabic" w:hAnsi="Traditional Arabic" w:cs="Traditional Arabic"/>
          <w:b/>
          <w:bCs/>
          <w:sz w:val="36"/>
          <w:szCs w:val="36"/>
          <w:rtl/>
          <w:lang w:bidi="ar-DZ"/>
        </w:rPr>
      </w:pPr>
      <w:r w:rsidRPr="006C057B">
        <w:rPr>
          <w:rFonts w:ascii="Traditional Arabic" w:hAnsi="Traditional Arabic" w:cs="Traditional Arabic"/>
          <w:b/>
          <w:bCs/>
          <w:sz w:val="36"/>
          <w:szCs w:val="36"/>
          <w:rtl/>
          <w:lang w:bidi="ar-DZ"/>
        </w:rPr>
        <w:t>مدخل البحث ونوعه</w:t>
      </w:r>
    </w:p>
    <w:p w:rsidR="00391AA6" w:rsidRDefault="00391AA6" w:rsidP="00391AA6">
      <w:pPr>
        <w:pStyle w:val="NoSpacing"/>
        <w:bidi/>
        <w:spacing w:line="360" w:lineRule="auto"/>
        <w:ind w:left="283" w:firstLine="720"/>
        <w:jc w:val="both"/>
        <w:rPr>
          <w:rFonts w:ascii="Traditional Arabic" w:hAnsi="Traditional Arabic" w:cs="Traditional Arabic"/>
          <w:sz w:val="36"/>
          <w:szCs w:val="36"/>
          <w:lang w:bidi="ar-DZ"/>
        </w:rPr>
      </w:pPr>
      <w:r w:rsidRPr="00296594">
        <w:rPr>
          <w:rFonts w:ascii="Traditional Arabic" w:hAnsi="Traditional Arabic" w:cs="Traditional Arabic"/>
          <w:sz w:val="36"/>
          <w:szCs w:val="36"/>
          <w:rtl/>
          <w:lang w:bidi="ar-DZ"/>
        </w:rPr>
        <w:t xml:space="preserve">نوع </w:t>
      </w:r>
      <w:r>
        <w:rPr>
          <w:rFonts w:ascii="Traditional Arabic" w:hAnsi="Traditional Arabic" w:cs="Traditional Arabic"/>
          <w:sz w:val="36"/>
          <w:szCs w:val="36"/>
          <w:rtl/>
          <w:lang w:bidi="ar-DZ"/>
        </w:rPr>
        <w:t>البحث المستخدم هو البحث ال</w:t>
      </w:r>
      <w:r>
        <w:rPr>
          <w:rFonts w:ascii="Traditional Arabic" w:hAnsi="Traditional Arabic" w:cs="Traditional Arabic" w:hint="cs"/>
          <w:sz w:val="36"/>
          <w:szCs w:val="36"/>
          <w:rtl/>
          <w:lang w:bidi="ar-DZ"/>
        </w:rPr>
        <w:t>كيفى</w:t>
      </w:r>
      <w:r w:rsidRPr="00296594">
        <w:rPr>
          <w:rFonts w:ascii="Traditional Arabic" w:hAnsi="Traditional Arabic" w:cs="Traditional Arabic"/>
          <w:sz w:val="36"/>
          <w:szCs w:val="36"/>
          <w:rtl/>
          <w:lang w:bidi="ar-DZ"/>
        </w:rPr>
        <w:t>، وذلك لأن هذا البحث يعتمد على البيانات التي يتم جمعها مباشرة من الميدان، وليس الكمي، وانطلاقاً من المنهج، فإن هذا النوع من البحث يشمل البحث الوصفي، وهو البحث الذي يهدف إلى الوصف بشكل منهجي وواقعي وحقيقي. دقيق فيما يتعلق بخصائص مجموعة سكانية أو منطقة معينة، بحيث يستخدم هذا البحث بشكل عام منهجًا نوعيًا.</w:t>
      </w:r>
    </w:p>
    <w:p w:rsidR="00391AA6" w:rsidRDefault="00391AA6" w:rsidP="00391AA6">
      <w:pPr>
        <w:pStyle w:val="NoSpacing"/>
        <w:bidi/>
        <w:spacing w:line="360" w:lineRule="auto"/>
        <w:ind w:left="283" w:firstLine="720"/>
        <w:jc w:val="both"/>
        <w:rPr>
          <w:rFonts w:ascii="Traditional Arabic" w:hAnsi="Traditional Arabic" w:cs="Traditional Arabic"/>
          <w:sz w:val="36"/>
          <w:szCs w:val="36"/>
        </w:rPr>
      </w:pPr>
      <w:r w:rsidRPr="00296594">
        <w:rPr>
          <w:rFonts w:ascii="Traditional Arabic" w:hAnsi="Traditional Arabic" w:cs="Traditional Arabic"/>
          <w:sz w:val="36"/>
          <w:szCs w:val="36"/>
          <w:rtl/>
        </w:rPr>
        <w:t>غالبًا ما تسمى طرق البحث النوعي بأساليب البحث الطبيعية لأن البحث يتم في ظروف طبيعية (البيئات الطبيعية). وتسمى أيضًا الطريقة الإثنوغرافية، لأن هذه الطريقة كانت تستخدم في البداية في الغالب للبحث في مجال الأنثروبولوجيا الثقافية، وتسمى الطريقة النوعية، لأن هناك بيانات يتم جمعها ويكون التحليل أكثر نوعية بطبيعته.</w:t>
      </w:r>
    </w:p>
    <w:p w:rsidR="00391AA6" w:rsidRDefault="00391AA6" w:rsidP="00391AA6">
      <w:pPr>
        <w:pStyle w:val="NoSpacing"/>
        <w:bidi/>
        <w:spacing w:line="360" w:lineRule="auto"/>
        <w:ind w:left="283" w:firstLine="720"/>
        <w:jc w:val="both"/>
        <w:rPr>
          <w:rFonts w:ascii="Traditional Arabic" w:hAnsi="Traditional Arabic" w:cs="Traditional Arabic"/>
          <w:sz w:val="36"/>
          <w:szCs w:val="36"/>
          <w:rtl/>
        </w:rPr>
      </w:pPr>
      <w:r w:rsidRPr="00296594">
        <w:rPr>
          <w:rFonts w:ascii="Traditional Arabic" w:hAnsi="Traditional Arabic" w:cs="Traditional Arabic"/>
          <w:sz w:val="36"/>
          <w:szCs w:val="36"/>
          <w:rtl/>
        </w:rPr>
        <w:t xml:space="preserve">طريقة البحث النوعي هي طريقة بحث تعتمد على فلسفة ما بعد الوضعية، وتستخدم للبحث في الأشياء الطبيعية، (على عكس التجارب) حيث يكون الباحث هو الأداة الرئيسية، ويتم أخذ عينات من مصادر البيانات بشكل هادف وتقنيات </w:t>
      </w:r>
      <w:r w:rsidRPr="00296594">
        <w:rPr>
          <w:rFonts w:ascii="Traditional Arabic" w:hAnsi="Traditional Arabic" w:cs="Traditional Arabic"/>
          <w:sz w:val="36"/>
          <w:szCs w:val="36"/>
          <w:rtl/>
        </w:rPr>
        <w:lastRenderedPageBreak/>
        <w:t>جمع البيانات. هي استقرائية./نوعية، ونتائج البحث النوعي تؤكد على المعنى بدلاً من التعميم</w:t>
      </w:r>
      <w:r>
        <w:rPr>
          <w:rFonts w:ascii="Traditional Arabic" w:hAnsi="Traditional Arabic" w:cs="Traditional Arabic"/>
          <w:sz w:val="36"/>
          <w:szCs w:val="36"/>
        </w:rPr>
        <w:t>.</w:t>
      </w:r>
      <w:r>
        <w:rPr>
          <w:rStyle w:val="FootnoteReference"/>
          <w:rFonts w:ascii="Traditional Arabic" w:hAnsi="Traditional Arabic" w:cs="Traditional Arabic"/>
          <w:sz w:val="36"/>
          <w:szCs w:val="36"/>
        </w:rPr>
        <w:footnoteReference w:id="32"/>
      </w:r>
    </w:p>
    <w:p w:rsidR="00391AA6" w:rsidRDefault="00391AA6" w:rsidP="00391AA6">
      <w:pPr>
        <w:bidi/>
        <w:spacing w:line="360" w:lineRule="auto"/>
        <w:ind w:firstLine="567"/>
        <w:jc w:val="both"/>
        <w:rPr>
          <w:rtl/>
        </w:rPr>
      </w:pPr>
      <w:r>
        <w:rPr>
          <w:rFonts w:ascii="Traditional Arabic" w:hAnsi="Traditional Arabic" w:cs="Traditional Arabic"/>
          <w:sz w:val="36"/>
          <w:szCs w:val="36"/>
          <w:rtl/>
        </w:rPr>
        <w:t>السبب وراء استخدام الباحث</w:t>
      </w:r>
      <w:r>
        <w:rPr>
          <w:rFonts w:ascii="Traditional Arabic" w:hAnsi="Traditional Arabic" w:cs="Traditional Arabic" w:hint="cs"/>
          <w:sz w:val="36"/>
          <w:szCs w:val="36"/>
          <w:rtl/>
        </w:rPr>
        <w:t>ة</w:t>
      </w:r>
      <w:r w:rsidRPr="00296594">
        <w:rPr>
          <w:rFonts w:ascii="Traditional Arabic" w:hAnsi="Traditional Arabic" w:cs="Traditional Arabic"/>
          <w:sz w:val="36"/>
          <w:szCs w:val="36"/>
          <w:rtl/>
        </w:rPr>
        <w:t xml:space="preserve"> للبحث النوعي هو أن البيانات الناتجة عن هذا البحث هي بيانات وصفية مصدرها المقابلات والملاحظات والوثائق. تم استخدام هذا البحث للنظر إلى حالة الموقع بطريقة بسيطة حول كيفية</w:t>
      </w:r>
      <w:r>
        <w:rPr>
          <w:rFonts w:ascii="Traditional Arabic" w:hAnsi="Traditional Arabic" w:cs="Traditional Arabic"/>
          <w:sz w:val="36"/>
          <w:szCs w:val="36"/>
        </w:rPr>
        <w:t xml:space="preserve"> </w:t>
      </w:r>
      <w:r w:rsidRPr="00296594">
        <w:rPr>
          <w:rFonts w:ascii="Traditional Arabic" w:hAnsi="Traditional Arabic" w:cs="Traditional Arabic"/>
          <w:sz w:val="36"/>
          <w:szCs w:val="36"/>
          <w:rtl/>
        </w:rPr>
        <w:t>تطبيق طريقة القواعد و</w:t>
      </w:r>
      <w:r>
        <w:rPr>
          <w:rFonts w:ascii="Traditional Arabic" w:hAnsi="Traditional Arabic" w:cs="Traditional Arabic"/>
          <w:sz w:val="36"/>
          <w:szCs w:val="36"/>
          <w:rtl/>
        </w:rPr>
        <w:t xml:space="preserve">الترجمة </w:t>
      </w:r>
      <w:r>
        <w:rPr>
          <w:rFonts w:ascii="Traditional Arabic" w:hAnsi="Traditional Arabic" w:cs="Traditional Arabic" w:hint="cs"/>
          <w:sz w:val="36"/>
          <w:szCs w:val="36"/>
          <w:rtl/>
        </w:rPr>
        <w:t>ل</w:t>
      </w:r>
      <w:r w:rsidRPr="00296594">
        <w:rPr>
          <w:rFonts w:ascii="Traditional Arabic" w:hAnsi="Traditional Arabic" w:cs="Traditional Arabic"/>
          <w:sz w:val="36"/>
          <w:szCs w:val="36"/>
          <w:rtl/>
        </w:rPr>
        <w:t>تنمية مهارة القراءة لطلاب الفصل التاسع في المدرسة المتوسطة</w:t>
      </w:r>
      <w:r>
        <w:rPr>
          <w:rFonts w:ascii="Traditional Arabic" w:hAnsi="Traditional Arabic" w:cs="Traditional Arabic" w:hint="cs"/>
          <w:sz w:val="36"/>
          <w:szCs w:val="36"/>
          <w:rtl/>
        </w:rPr>
        <w:t xml:space="preserve"> الإسلامية "</w:t>
      </w:r>
      <w:r w:rsidRPr="00296594">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296594">
        <w:rPr>
          <w:rFonts w:ascii="Traditional Arabic" w:hAnsi="Traditional Arabic" w:cs="Traditional Arabic"/>
          <w:sz w:val="36"/>
          <w:szCs w:val="36"/>
          <w:rtl/>
        </w:rPr>
        <w:t xml:space="preserve"> جوندانج بوجونيجورو</w:t>
      </w:r>
      <w:r w:rsidRPr="00296594">
        <w:t>.</w:t>
      </w:r>
    </w:p>
    <w:p w:rsidR="00391AA6" w:rsidRDefault="00391AA6" w:rsidP="00391AA6">
      <w:pPr>
        <w:numPr>
          <w:ilvl w:val="0"/>
          <w:numId w:val="25"/>
        </w:numPr>
        <w:bidi/>
        <w:spacing w:after="0" w:line="360" w:lineRule="auto"/>
        <w:ind w:left="425"/>
        <w:jc w:val="both"/>
        <w:rPr>
          <w:rFonts w:ascii="Traditional Arabic" w:hAnsi="Traditional Arabic" w:cs="Traditional Arabic"/>
          <w:b/>
          <w:bCs/>
          <w:sz w:val="36"/>
          <w:szCs w:val="36"/>
        </w:rPr>
      </w:pPr>
      <w:r w:rsidRPr="00490C8A">
        <w:rPr>
          <w:rFonts w:ascii="Traditional Arabic" w:hAnsi="Traditional Arabic" w:cs="Traditional Arabic"/>
          <w:b/>
          <w:bCs/>
          <w:sz w:val="36"/>
          <w:szCs w:val="36"/>
          <w:rtl/>
          <w:lang w:bidi="ar-DZ"/>
        </w:rPr>
        <w:t>أداة البحث</w:t>
      </w:r>
    </w:p>
    <w:p w:rsidR="00391AA6" w:rsidRDefault="00391AA6" w:rsidP="00391AA6">
      <w:pPr>
        <w:bidi/>
        <w:spacing w:after="0" w:line="360" w:lineRule="auto"/>
        <w:ind w:left="425" w:firstLine="567"/>
        <w:jc w:val="both"/>
        <w:rPr>
          <w:rFonts w:ascii="Traditional Arabic" w:hAnsi="Traditional Arabic" w:cs="Traditional Arabic"/>
          <w:sz w:val="36"/>
          <w:szCs w:val="36"/>
          <w:lang w:val="id-ID" w:bidi="ar-EG"/>
        </w:rPr>
      </w:pPr>
      <w:r w:rsidRPr="00490C8A">
        <w:rPr>
          <w:rFonts w:ascii="Traditional Arabic" w:hAnsi="Traditional Arabic" w:cs="Traditional Arabic"/>
          <w:sz w:val="36"/>
          <w:szCs w:val="36"/>
          <w:rtl/>
        </w:rPr>
        <w:t>من حيث المبدأ، البحث هو أخذ القياسات، لذلك لا بد من وجود أدوات قياس جيدة. أدوات القياس في البحث عادة ما تسمى أدوات البحث. لذا فإن أداة البحث هي أداة تستخدم لقياس الظواهر الطبيعية والاجتماعية المرصودة. وعلى وجه التحديد، يشار إلى كل هذه الظواهر باسم متغيرات البحث</w:t>
      </w:r>
      <w:r>
        <w:rPr>
          <w:rFonts w:ascii="Traditional Arabic" w:hAnsi="Traditional Arabic" w:cs="Traditional Arabic" w:hint="cs"/>
          <w:sz w:val="36"/>
          <w:szCs w:val="36"/>
          <w:rtl/>
          <w:lang w:bidi="ar-EG"/>
        </w:rPr>
        <w:t>.</w:t>
      </w:r>
      <w:r>
        <w:rPr>
          <w:rStyle w:val="FootnoteReference"/>
          <w:rFonts w:ascii="Traditional Arabic" w:hAnsi="Traditional Arabic" w:cs="Traditional Arabic"/>
          <w:sz w:val="36"/>
          <w:szCs w:val="36"/>
          <w:rtl/>
          <w:lang w:bidi="ar-EG"/>
        </w:rPr>
        <w:footnoteReference w:id="33"/>
      </w:r>
    </w:p>
    <w:p w:rsidR="00391AA6" w:rsidRDefault="00237C68" w:rsidP="00391AA6">
      <w:pPr>
        <w:bidi/>
        <w:spacing w:after="0" w:line="360" w:lineRule="auto"/>
        <w:ind w:left="425" w:firstLine="567"/>
        <w:jc w:val="both"/>
        <w:rPr>
          <w:rFonts w:ascii="Traditional Arabic" w:hAnsi="Traditional Arabic" w:cs="Traditional Arabic"/>
          <w:sz w:val="36"/>
          <w:szCs w:val="36"/>
          <w:lang w:val="id-ID" w:bidi="ar-EG"/>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842560" behindDoc="0" locked="0" layoutInCell="1" allowOverlap="1">
                <wp:simplePos x="0" y="0"/>
                <wp:positionH relativeFrom="column">
                  <wp:posOffset>2171876</wp:posOffset>
                </wp:positionH>
                <wp:positionV relativeFrom="paragraph">
                  <wp:posOffset>1881019</wp:posOffset>
                </wp:positionV>
                <wp:extent cx="842400" cy="251280"/>
                <wp:effectExtent l="133350" t="133350" r="148590" b="149225"/>
                <wp:wrapNone/>
                <wp:docPr id="40" name="Ink 40"/>
                <wp:cNvGraphicFramePr/>
                <a:graphic xmlns:a="http://schemas.openxmlformats.org/drawingml/2006/main">
                  <a:graphicData uri="http://schemas.microsoft.com/office/word/2010/wordprocessingInk">
                    <w14:contentPart bwMode="auto" r:id="rId96">
                      <w14:nvContentPartPr>
                        <w14:cNvContentPartPr/>
                      </w14:nvContentPartPr>
                      <w14:xfrm>
                        <a:off x="0" y="0"/>
                        <a:ext cx="842400" cy="251280"/>
                      </w14:xfrm>
                    </w14:contentPart>
                  </a:graphicData>
                </a:graphic>
              </wp:anchor>
            </w:drawing>
          </mc:Choice>
          <mc:Fallback>
            <w:pict>
              <v:shape id="Ink 40" o:spid="_x0000_s1026" type="#_x0000_t75" style="position:absolute;margin-left:163.45pt;margin-top:140.5pt;width:81.5pt;height:35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">
                <v:imagedata r:id="rId97" o:title=""/>
              </v:shape>
            </w:pict>
          </mc:Fallback>
        </mc:AlternateContent>
      </w:r>
      <w:r w:rsidR="00391AA6" w:rsidRPr="00490C8A">
        <w:rPr>
          <w:rFonts w:ascii="Traditional Arabic" w:hAnsi="Traditional Arabic" w:cs="Traditional Arabic"/>
          <w:sz w:val="36"/>
          <w:szCs w:val="36"/>
          <w:rtl/>
          <w:lang w:val="id-ID" w:bidi="ar-EG"/>
        </w:rPr>
        <w:t>و</w:t>
      </w:r>
      <w:r w:rsidR="00391AA6">
        <w:rPr>
          <w:rFonts w:ascii="Traditional Arabic" w:hAnsi="Traditional Arabic" w:cs="Traditional Arabic"/>
          <w:sz w:val="36"/>
          <w:szCs w:val="36"/>
          <w:rtl/>
          <w:lang w:val="id-ID" w:bidi="ar-EG"/>
        </w:rPr>
        <w:t>لهذا السبب، يجب أن يكون الباحث</w:t>
      </w:r>
      <w:r w:rsidR="00391AA6" w:rsidRPr="00490C8A">
        <w:rPr>
          <w:rFonts w:ascii="Traditional Arabic" w:hAnsi="Traditional Arabic" w:cs="Traditional Arabic"/>
          <w:sz w:val="36"/>
          <w:szCs w:val="36"/>
          <w:rtl/>
          <w:lang w:val="id-ID" w:bidi="ar-EG"/>
        </w:rPr>
        <w:t xml:space="preserve"> قادرين على إنشاء الأدوات التي سيتم استخدامها للبحث الذي يتكون من متغيرات. ومن هذه المتغيرات يتم إعطاء </w:t>
      </w:r>
      <w:r w:rsidR="00391AA6" w:rsidRPr="00490C8A">
        <w:rPr>
          <w:rFonts w:ascii="Traditional Arabic" w:hAnsi="Traditional Arabic" w:cs="Traditional Arabic"/>
          <w:sz w:val="36"/>
          <w:szCs w:val="36"/>
          <w:rtl/>
          <w:lang w:val="id-ID" w:bidi="ar-EG"/>
        </w:rPr>
        <w:lastRenderedPageBreak/>
        <w:t>التعريفات التشغيلية، ومن ثم يتم تحديد المؤشرات ومن ثم ترجمتها إلى أسئلة تفصيلية. يتم ذلك لضمان صلاحية الأداة التي سيتم استخدامها.</w:t>
      </w:r>
      <w:r w:rsidR="00391AA6">
        <w:rPr>
          <w:rStyle w:val="FootnoteReference"/>
          <w:rFonts w:ascii="Traditional Arabic" w:hAnsi="Traditional Arabic" w:cs="Traditional Arabic"/>
          <w:sz w:val="36"/>
          <w:szCs w:val="36"/>
          <w:rtl/>
          <w:lang w:val="id-ID" w:bidi="ar-EG"/>
        </w:rPr>
        <w:footnoteReference w:id="34"/>
      </w:r>
    </w:p>
    <w:p w:rsidR="00391AA6" w:rsidRPr="00490C8A" w:rsidRDefault="00391AA6" w:rsidP="00391AA6">
      <w:pPr>
        <w:bidi/>
        <w:spacing w:after="0" w:line="360" w:lineRule="auto"/>
        <w:ind w:left="425" w:firstLine="567"/>
        <w:jc w:val="both"/>
        <w:rPr>
          <w:rFonts w:ascii="Traditional Arabic" w:hAnsi="Traditional Arabic" w:cs="Traditional Arabic"/>
          <w:sz w:val="36"/>
          <w:szCs w:val="36"/>
          <w:rtl/>
          <w:lang w:val="id-ID" w:bidi="ar-EG"/>
        </w:rPr>
      </w:pPr>
      <w:r w:rsidRPr="00490C8A">
        <w:rPr>
          <w:rFonts w:ascii="Traditional Arabic" w:hAnsi="Traditional Arabic" w:cs="Traditional Arabic"/>
          <w:sz w:val="36"/>
          <w:szCs w:val="36"/>
          <w:rtl/>
          <w:lang w:val="id-ID" w:bidi="ar-EG"/>
        </w:rPr>
        <w:t>وفي هذا البحث يعتبر الباحث</w:t>
      </w:r>
      <w:r>
        <w:rPr>
          <w:rFonts w:ascii="Traditional Arabic" w:hAnsi="Traditional Arabic" w:cs="Traditional Arabic" w:hint="cs"/>
          <w:sz w:val="36"/>
          <w:szCs w:val="36"/>
          <w:rtl/>
          <w:lang w:val="id-ID" w:bidi="ar-EG"/>
        </w:rPr>
        <w:t>ة</w:t>
      </w:r>
      <w:r w:rsidRPr="00490C8A">
        <w:rPr>
          <w:rFonts w:ascii="Traditional Arabic" w:hAnsi="Traditional Arabic" w:cs="Traditional Arabic"/>
          <w:sz w:val="36"/>
          <w:szCs w:val="36"/>
          <w:rtl/>
          <w:lang w:val="id-ID" w:bidi="ar-EG"/>
        </w:rPr>
        <w:t xml:space="preserve"> هو الأداة الر</w:t>
      </w:r>
      <w:r>
        <w:rPr>
          <w:rFonts w:ascii="Traditional Arabic" w:hAnsi="Traditional Arabic" w:cs="Traditional Arabic"/>
          <w:sz w:val="36"/>
          <w:szCs w:val="36"/>
          <w:rtl/>
          <w:lang w:val="id-ID" w:bidi="ar-EG"/>
        </w:rPr>
        <w:t>ئيسية في البحث. ويستخدم الباحث</w:t>
      </w:r>
      <w:r>
        <w:rPr>
          <w:rFonts w:ascii="Traditional Arabic" w:hAnsi="Traditional Arabic" w:cs="Traditional Arabic" w:hint="cs"/>
          <w:sz w:val="36"/>
          <w:szCs w:val="36"/>
          <w:rtl/>
          <w:lang w:val="id-ID" w:bidi="ar-EG"/>
        </w:rPr>
        <w:t>ة</w:t>
      </w:r>
      <w:r w:rsidRPr="00490C8A">
        <w:rPr>
          <w:rFonts w:ascii="Traditional Arabic" w:hAnsi="Traditional Arabic" w:cs="Traditional Arabic"/>
          <w:sz w:val="36"/>
          <w:szCs w:val="36"/>
          <w:rtl/>
          <w:lang w:val="id-ID" w:bidi="ar-EG"/>
        </w:rPr>
        <w:t xml:space="preserve"> أيضًا أدوات البحث، وهي أدلة ووثائق المقابلة. أثناء عملية ج</w:t>
      </w:r>
      <w:r>
        <w:rPr>
          <w:rFonts w:ascii="Traditional Arabic" w:hAnsi="Traditional Arabic" w:cs="Traditional Arabic"/>
          <w:sz w:val="36"/>
          <w:szCs w:val="36"/>
          <w:rtl/>
          <w:lang w:val="id-ID" w:bidi="ar-EG"/>
        </w:rPr>
        <w:t>مع البيانات، تمت مساعدة الباحث</w:t>
      </w:r>
      <w:r>
        <w:rPr>
          <w:rFonts w:ascii="Traditional Arabic" w:hAnsi="Traditional Arabic" w:cs="Traditional Arabic" w:hint="cs"/>
          <w:sz w:val="36"/>
          <w:szCs w:val="36"/>
          <w:rtl/>
          <w:lang w:val="id-ID" w:bidi="ar-EG"/>
        </w:rPr>
        <w:t>ة</w:t>
      </w:r>
      <w:r w:rsidRPr="00490C8A">
        <w:rPr>
          <w:rFonts w:ascii="Traditional Arabic" w:hAnsi="Traditional Arabic" w:cs="Traditional Arabic"/>
          <w:sz w:val="36"/>
          <w:szCs w:val="36"/>
          <w:rtl/>
          <w:lang w:val="id-ID" w:bidi="ar-EG"/>
        </w:rPr>
        <w:t xml:space="preserve"> من قبل الزملاء لتوثيق الأنشطة التي تجري في البحث. للحصول على البيانات، قام الباحث</w:t>
      </w:r>
      <w:r>
        <w:rPr>
          <w:rFonts w:ascii="Traditional Arabic" w:hAnsi="Traditional Arabic" w:cs="Traditional Arabic" w:hint="cs"/>
          <w:sz w:val="36"/>
          <w:szCs w:val="36"/>
          <w:rtl/>
          <w:lang w:val="id-ID" w:bidi="ar-EG"/>
        </w:rPr>
        <w:t>ة</w:t>
      </w:r>
      <w:r w:rsidRPr="00490C8A">
        <w:rPr>
          <w:rFonts w:ascii="Traditional Arabic" w:hAnsi="Traditional Arabic" w:cs="Traditional Arabic"/>
          <w:sz w:val="36"/>
          <w:szCs w:val="36"/>
          <w:rtl/>
          <w:lang w:val="id-ID" w:bidi="ar-EG"/>
        </w:rPr>
        <w:t xml:space="preserve"> بجمع البيانات عن طريق إجراء الملاحظات والمقابلات.</w:t>
      </w:r>
    </w:p>
    <w:p w:rsidR="00391AA6" w:rsidRPr="00490C8A" w:rsidRDefault="00391AA6" w:rsidP="00391AA6">
      <w:pPr>
        <w:numPr>
          <w:ilvl w:val="0"/>
          <w:numId w:val="26"/>
        </w:numPr>
        <w:bidi/>
        <w:spacing w:after="0" w:line="360" w:lineRule="auto"/>
        <w:ind w:left="855"/>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ميدان البحث</w:t>
      </w:r>
    </w:p>
    <w:p w:rsidR="00391AA6" w:rsidRPr="00490C8A" w:rsidRDefault="00391AA6" w:rsidP="00391AA6">
      <w:pPr>
        <w:bidi/>
        <w:spacing w:after="0" w:line="360" w:lineRule="auto"/>
        <w:ind w:left="855" w:firstLine="562"/>
        <w:jc w:val="both"/>
        <w:rPr>
          <w:rFonts w:ascii="Traditional Arabic" w:hAnsi="Traditional Arabic" w:cs="Traditional Arabic"/>
          <w:b/>
          <w:bCs/>
          <w:sz w:val="36"/>
          <w:szCs w:val="36"/>
          <w:lang w:bidi="ar-DZ"/>
        </w:rPr>
      </w:pPr>
      <w:r w:rsidRPr="006C057B">
        <w:rPr>
          <w:rFonts w:ascii="Traditional Arabic" w:hAnsi="Traditional Arabic" w:cs="Traditional Arabic"/>
          <w:sz w:val="36"/>
          <w:szCs w:val="36"/>
          <w:rtl/>
          <w:lang w:bidi="ar-DZ"/>
        </w:rPr>
        <w:t xml:space="preserve">في هذ البحث، أخذ البحثة الموقع </w:t>
      </w:r>
      <w:r>
        <w:rPr>
          <w:rFonts w:ascii="Traditional Arabic" w:hAnsi="Traditional Arabic" w:cs="Traditional Arabic" w:hint="cs"/>
          <w:sz w:val="36"/>
          <w:szCs w:val="36"/>
          <w:rtl/>
        </w:rPr>
        <w:t>في</w:t>
      </w:r>
      <w:r w:rsidRPr="00F36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361C3">
        <w:rPr>
          <w:rFonts w:ascii="Traditional Arabic" w:hAnsi="Traditional Arabic" w:cs="Traditional Arabic"/>
          <w:sz w:val="36"/>
          <w:szCs w:val="36"/>
          <w:rtl/>
        </w:rPr>
        <w:t>مدرسة</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المتوسطة</w:t>
      </w:r>
      <w:r>
        <w:rPr>
          <w:rFonts w:ascii="Traditional Arabic" w:hAnsi="Traditional Arabic" w:cs="Traditional Arabic" w:hint="cs"/>
          <w:sz w:val="36"/>
          <w:szCs w:val="36"/>
          <w:rtl/>
        </w:rPr>
        <w:t xml:space="preserve"> الإسلامية "</w:t>
      </w:r>
      <w:r w:rsidRPr="00F361C3">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F361C3">
        <w:rPr>
          <w:rFonts w:ascii="Traditional Arabic" w:hAnsi="Traditional Arabic" w:cs="Traditional Arabic"/>
          <w:sz w:val="36"/>
          <w:szCs w:val="36"/>
          <w:rtl/>
        </w:rPr>
        <w:t xml:space="preserve"> جوندانج بوجونيجورو</w:t>
      </w:r>
      <w:r w:rsidRPr="006C057B">
        <w:rPr>
          <w:rFonts w:ascii="Traditional Arabic" w:hAnsi="Traditional Arabic" w:cs="Traditional Arabic"/>
          <w:sz w:val="36"/>
          <w:szCs w:val="36"/>
          <w:rtl/>
          <w:lang w:bidi="ar-DZ"/>
        </w:rPr>
        <w:t xml:space="preserve"> ، التي تقع جغرافيًا في طريق</w:t>
      </w:r>
      <w:r>
        <w:rPr>
          <w:rFonts w:ascii="Traditional Arabic" w:hAnsi="Traditional Arabic" w:cs="Traditional Arabic" w:hint="cs"/>
          <w:sz w:val="36"/>
          <w:szCs w:val="36"/>
          <w:rtl/>
          <w:lang w:bidi="ar-DZ"/>
        </w:rPr>
        <w:t xml:space="preserve"> </w:t>
      </w:r>
      <w:r w:rsidRPr="00AE2F11">
        <w:rPr>
          <w:rFonts w:ascii="Traditional Arabic" w:hAnsi="Traditional Arabic" w:cs="Traditional Arabic"/>
          <w:sz w:val="36"/>
          <w:szCs w:val="36"/>
          <w:rtl/>
          <w:lang w:bidi="ar-DZ"/>
        </w:rPr>
        <w:t>جوندانج كلينو، قرية سينجانتن، منطقة جوندانج،</w:t>
      </w:r>
      <w:r>
        <w:rPr>
          <w:rFonts w:ascii="Traditional Arabic" w:hAnsi="Traditional Arabic" w:cs="Traditional Arabic"/>
          <w:sz w:val="36"/>
          <w:szCs w:val="36"/>
          <w:rtl/>
          <w:lang w:bidi="ar-DZ"/>
        </w:rPr>
        <w:t xml:space="preserve"> منطقة بوجونيجورو، جاوةالشرقية</w:t>
      </w:r>
      <w:r>
        <w:rPr>
          <w:rFonts w:ascii="Traditional Arabic" w:hAnsi="Traditional Arabic" w:cs="Traditional Arabic" w:hint="cs"/>
          <w:sz w:val="36"/>
          <w:szCs w:val="36"/>
          <w:rtl/>
          <w:lang w:bidi="ar-DZ"/>
        </w:rPr>
        <w:t xml:space="preserve">. </w:t>
      </w:r>
      <w:r w:rsidRPr="00490C8A">
        <w:rPr>
          <w:rFonts w:ascii="Traditional Arabic" w:hAnsi="Traditional Arabic" w:cs="Traditional Arabic"/>
          <w:sz w:val="36"/>
          <w:szCs w:val="36"/>
          <w:rtl/>
          <w:lang w:bidi="ar-DZ"/>
        </w:rPr>
        <w:t>مع إجمالي 95 طالبًا و15 معلمًا و2 موظفين و3 غرف دراسة</w:t>
      </w:r>
      <w:r>
        <w:rPr>
          <w:rFonts w:ascii="Traditional Arabic" w:hAnsi="Traditional Arabic" w:cs="Traditional Arabic" w:hint="cs"/>
          <w:sz w:val="36"/>
          <w:szCs w:val="36"/>
          <w:rtl/>
          <w:lang w:bidi="ar-DZ"/>
        </w:rPr>
        <w:t>.</w:t>
      </w:r>
    </w:p>
    <w:p w:rsidR="00391AA6" w:rsidRPr="006C057B" w:rsidRDefault="00391AA6" w:rsidP="00391AA6">
      <w:pPr>
        <w:bidi/>
        <w:spacing w:after="0" w:line="360" w:lineRule="auto"/>
        <w:ind w:left="855"/>
        <w:jc w:val="both"/>
        <w:rPr>
          <w:rFonts w:ascii="Traditional Arabic" w:hAnsi="Traditional Arabic" w:cs="Traditional Arabic"/>
          <w:b/>
          <w:bCs/>
          <w:sz w:val="36"/>
          <w:szCs w:val="36"/>
        </w:rPr>
      </w:pPr>
    </w:p>
    <w:p w:rsidR="00391AA6" w:rsidRPr="00296594" w:rsidRDefault="00391AA6" w:rsidP="00391AA6">
      <w:pPr>
        <w:rPr>
          <w:rtl/>
        </w:rPr>
      </w:pPr>
    </w:p>
    <w:p w:rsidR="00391AA6" w:rsidRPr="00296594" w:rsidRDefault="00237C68" w:rsidP="00391AA6">
      <w:pPr>
        <w:rPr>
          <w:rtl/>
        </w:rPr>
      </w:pPr>
      <w:r>
        <w:rPr>
          <w:noProof/>
          <w:rtl/>
          <w:lang w:eastAsia="en-US"/>
        </w:rPr>
        <mc:AlternateContent>
          <mc:Choice Requires="wpi">
            <w:drawing>
              <wp:anchor distT="0" distB="0" distL="114300" distR="114300" simplePos="0" relativeHeight="251843584" behindDoc="0" locked="0" layoutInCell="1" allowOverlap="1">
                <wp:simplePos x="0" y="0"/>
                <wp:positionH relativeFrom="column">
                  <wp:posOffset>2390396</wp:posOffset>
                </wp:positionH>
                <wp:positionV relativeFrom="paragraph">
                  <wp:posOffset>1243793</wp:posOffset>
                </wp:positionV>
                <wp:extent cx="769320" cy="125280"/>
                <wp:effectExtent l="57150" t="133350" r="0" b="160655"/>
                <wp:wrapNone/>
                <wp:docPr id="41" name="Ink 41"/>
                <wp:cNvGraphicFramePr/>
                <a:graphic xmlns:a="http://schemas.openxmlformats.org/drawingml/2006/main">
                  <a:graphicData uri="http://schemas.microsoft.com/office/word/2010/wordprocessingInk">
                    <w14:contentPart bwMode="auto" r:id="rId98">
                      <w14:nvContentPartPr>
                        <w14:cNvContentPartPr/>
                      </w14:nvContentPartPr>
                      <w14:xfrm>
                        <a:off x="0" y="0"/>
                        <a:ext cx="769320" cy="125280"/>
                      </w14:xfrm>
                    </w14:contentPart>
                  </a:graphicData>
                </a:graphic>
              </wp:anchor>
            </w:drawing>
          </mc:Choice>
          <mc:Fallback>
            <w:pict>
              <v:shape id="Ink 41" o:spid="_x0000_s1026" type="#_x0000_t75" style="position:absolute;margin-left:180.65pt;margin-top:90.4pt;width:75.75pt;height:2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">
                <v:imagedata r:id="rId99" o:title=""/>
              </v:shape>
            </w:pict>
          </mc:Fallback>
        </mc:AlternateContent>
      </w:r>
    </w:p>
    <w:p w:rsidR="00391AA6" w:rsidRPr="00490C8A" w:rsidRDefault="00391AA6" w:rsidP="00391AA6">
      <w:pPr>
        <w:rPr>
          <w:rtl/>
          <w:lang w:val="id-ID"/>
        </w:rPr>
        <w:sectPr w:rsidR="00391AA6" w:rsidRPr="00490C8A" w:rsidSect="00976659">
          <w:headerReference w:type="default" r:id="rId100"/>
          <w:footerReference w:type="default" r:id="rId101"/>
          <w:type w:val="continuous"/>
          <w:pgSz w:w="11907" w:h="16839" w:code="9"/>
          <w:pgMar w:top="2268" w:right="2268" w:bottom="1701" w:left="1701" w:header="720" w:footer="720" w:gutter="0"/>
          <w:cols w:space="720"/>
          <w:docGrid w:linePitch="360"/>
        </w:sectPr>
      </w:pPr>
    </w:p>
    <w:p w:rsidR="00391AA6" w:rsidRPr="006C057B" w:rsidRDefault="00391AA6" w:rsidP="00391AA6">
      <w:pPr>
        <w:bidi/>
        <w:spacing w:after="0" w:line="360" w:lineRule="auto"/>
        <w:ind w:left="283" w:firstLine="720"/>
        <w:jc w:val="both"/>
        <w:rPr>
          <w:rFonts w:ascii="Traditional Arabic" w:hAnsi="Traditional Arabic" w:cs="Traditional Arabic"/>
          <w:sz w:val="36"/>
          <w:szCs w:val="36"/>
          <w:rtl/>
          <w:lang w:bidi="ar-EG"/>
        </w:rPr>
      </w:pPr>
      <w:r w:rsidRPr="006C057B">
        <w:rPr>
          <w:rFonts w:ascii="Traditional Arabic" w:hAnsi="Traditional Arabic" w:cs="Traditional Arabic"/>
          <w:sz w:val="36"/>
          <w:szCs w:val="36"/>
          <w:rtl/>
          <w:lang w:bidi="ar-DZ"/>
        </w:rPr>
        <w:lastRenderedPageBreak/>
        <w:t xml:space="preserve"> </w:t>
      </w:r>
      <w:r w:rsidRPr="00AE2F11">
        <w:rPr>
          <w:rFonts w:ascii="Traditional Arabic" w:hAnsi="Traditional Arabic" w:cs="Traditional Arabic"/>
          <w:sz w:val="36"/>
          <w:szCs w:val="36"/>
          <w:rtl/>
          <w:lang w:bidi="ar-DZ"/>
        </w:rPr>
        <w:t>السبب الذي دفع الباحث</w:t>
      </w:r>
      <w:r>
        <w:rPr>
          <w:rFonts w:ascii="Traditional Arabic" w:hAnsi="Traditional Arabic" w:cs="Traditional Arabic" w:hint="cs"/>
          <w:sz w:val="36"/>
          <w:szCs w:val="36"/>
          <w:rtl/>
          <w:lang w:bidi="ar-DZ"/>
        </w:rPr>
        <w:t>ة</w:t>
      </w:r>
      <w:r w:rsidRPr="00AE2F11">
        <w:rPr>
          <w:rFonts w:ascii="Traditional Arabic" w:hAnsi="Traditional Arabic" w:cs="Traditional Arabic"/>
          <w:sz w:val="36"/>
          <w:szCs w:val="36"/>
          <w:rtl/>
          <w:lang w:bidi="ar-DZ"/>
        </w:rPr>
        <w:t xml:space="preserve"> إلى اختيار الموقع </w:t>
      </w:r>
      <w:r>
        <w:rPr>
          <w:rFonts w:ascii="Traditional Arabic" w:hAnsi="Traditional Arabic" w:cs="Traditional Arabic" w:hint="cs"/>
          <w:sz w:val="36"/>
          <w:szCs w:val="36"/>
          <w:rtl/>
        </w:rPr>
        <w:t>في</w:t>
      </w:r>
      <w:r w:rsidRPr="00F36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361C3">
        <w:rPr>
          <w:rFonts w:ascii="Traditional Arabic" w:hAnsi="Traditional Arabic" w:cs="Traditional Arabic"/>
          <w:sz w:val="36"/>
          <w:szCs w:val="36"/>
          <w:rtl/>
        </w:rPr>
        <w:t>مدرسة</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المتوسطة</w:t>
      </w:r>
      <w:r>
        <w:rPr>
          <w:rFonts w:ascii="Traditional Arabic" w:hAnsi="Traditional Arabic" w:cs="Traditional Arabic" w:hint="cs"/>
          <w:sz w:val="36"/>
          <w:szCs w:val="36"/>
          <w:rtl/>
        </w:rPr>
        <w:t xml:space="preserve"> الإسلامية "</w:t>
      </w:r>
      <w:r w:rsidRPr="00F361C3">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F361C3">
        <w:rPr>
          <w:rFonts w:ascii="Traditional Arabic" w:hAnsi="Traditional Arabic" w:cs="Traditional Arabic"/>
          <w:sz w:val="36"/>
          <w:szCs w:val="36"/>
          <w:rtl/>
        </w:rPr>
        <w:t xml:space="preserve"> جوندانج بوجونيجورو</w:t>
      </w:r>
      <w:r w:rsidRPr="00AE2F11">
        <w:rPr>
          <w:rFonts w:ascii="Traditional Arabic" w:hAnsi="Traditional Arabic" w:cs="Traditional Arabic"/>
          <w:sz w:val="36"/>
          <w:szCs w:val="36"/>
          <w:rtl/>
          <w:lang w:bidi="ar-DZ"/>
        </w:rPr>
        <w:t xml:space="preserve"> هو أن الهدف أو هدف الباحث</w:t>
      </w:r>
      <w:r>
        <w:rPr>
          <w:rFonts w:ascii="Traditional Arabic" w:hAnsi="Traditional Arabic" w:cs="Traditional Arabic" w:hint="cs"/>
          <w:sz w:val="36"/>
          <w:szCs w:val="36"/>
          <w:rtl/>
          <w:lang w:bidi="ar-DZ"/>
        </w:rPr>
        <w:t>ة</w:t>
      </w:r>
      <w:r w:rsidRPr="00AE2F11">
        <w:rPr>
          <w:rFonts w:ascii="Traditional Arabic" w:hAnsi="Traditional Arabic" w:cs="Traditional Arabic"/>
          <w:sz w:val="36"/>
          <w:szCs w:val="36"/>
          <w:rtl/>
          <w:lang w:bidi="ar-DZ"/>
        </w:rPr>
        <w:t xml:space="preserve"> هو كيف يمكن لل</w:t>
      </w:r>
      <w:r>
        <w:rPr>
          <w:rFonts w:ascii="Traditional Arabic" w:hAnsi="Traditional Arabic" w:cs="Traditional Arabic"/>
          <w:sz w:val="36"/>
          <w:szCs w:val="36"/>
          <w:rtl/>
          <w:lang w:bidi="ar-DZ"/>
        </w:rPr>
        <w:t>معلمين أو الطلاب تطبيق طريقة قو</w:t>
      </w:r>
      <w:r>
        <w:rPr>
          <w:rFonts w:ascii="Traditional Arabic" w:hAnsi="Traditional Arabic" w:cs="Traditional Arabic" w:hint="cs"/>
          <w:sz w:val="36"/>
          <w:szCs w:val="36"/>
          <w:rtl/>
          <w:lang w:bidi="ar-DZ"/>
        </w:rPr>
        <w:t>اع</w:t>
      </w:r>
      <w:r w:rsidRPr="00AE2F11">
        <w:rPr>
          <w:rFonts w:ascii="Traditional Arabic" w:hAnsi="Traditional Arabic" w:cs="Traditional Arabic"/>
          <w:sz w:val="36"/>
          <w:szCs w:val="36"/>
          <w:rtl/>
          <w:lang w:bidi="ar-DZ"/>
        </w:rPr>
        <w:t>د وترجمة في</w:t>
      </w:r>
      <w:r>
        <w:rPr>
          <w:rFonts w:ascii="Traditional Arabic" w:hAnsi="Traditional Arabic" w:cs="Traditional Arabic"/>
          <w:sz w:val="36"/>
          <w:szCs w:val="36"/>
          <w:rtl/>
          <w:lang w:bidi="ar-DZ"/>
        </w:rPr>
        <w:t xml:space="preserve"> أنشطة تعلم اللغة العربية لت</w:t>
      </w:r>
      <w:r>
        <w:rPr>
          <w:rFonts w:ascii="Traditional Arabic" w:hAnsi="Traditional Arabic" w:cs="Traditional Arabic" w:hint="cs"/>
          <w:sz w:val="36"/>
          <w:szCs w:val="36"/>
          <w:rtl/>
          <w:lang w:bidi="ar-DZ"/>
        </w:rPr>
        <w:t xml:space="preserve">نمية </w:t>
      </w:r>
      <w:r w:rsidRPr="00AE2F11">
        <w:rPr>
          <w:rFonts w:ascii="Traditional Arabic" w:hAnsi="Traditional Arabic" w:cs="Traditional Arabic"/>
          <w:sz w:val="36"/>
          <w:szCs w:val="36"/>
          <w:rtl/>
          <w:lang w:bidi="ar-DZ"/>
        </w:rPr>
        <w:t>مهارات القراءة العربية للطلاب</w:t>
      </w:r>
      <w:r>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rPr>
        <w:t>في</w:t>
      </w:r>
      <w:r w:rsidRPr="00F36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361C3">
        <w:rPr>
          <w:rFonts w:ascii="Traditional Arabic" w:hAnsi="Traditional Arabic" w:cs="Traditional Arabic"/>
          <w:sz w:val="36"/>
          <w:szCs w:val="36"/>
          <w:rtl/>
        </w:rPr>
        <w:t>مدرسة</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المتوسطة</w:t>
      </w:r>
      <w:r>
        <w:rPr>
          <w:rFonts w:ascii="Traditional Arabic" w:hAnsi="Traditional Arabic" w:cs="Traditional Arabic" w:hint="cs"/>
          <w:sz w:val="36"/>
          <w:szCs w:val="36"/>
          <w:rtl/>
        </w:rPr>
        <w:t xml:space="preserve"> الإسلامية "</w:t>
      </w:r>
      <w:r w:rsidRPr="00F361C3">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F361C3">
        <w:rPr>
          <w:rFonts w:ascii="Traditional Arabic" w:hAnsi="Traditional Arabic" w:cs="Traditional Arabic"/>
          <w:sz w:val="36"/>
          <w:szCs w:val="36"/>
          <w:rtl/>
        </w:rPr>
        <w:t xml:space="preserve"> جوندانج بوجونيجورو</w:t>
      </w:r>
      <w:r w:rsidRPr="00AE2F11">
        <w:rPr>
          <w:rFonts w:ascii="Traditional Arabic" w:hAnsi="Traditional Arabic" w:cs="Traditional Arabic"/>
          <w:sz w:val="36"/>
          <w:szCs w:val="36"/>
          <w:rtl/>
          <w:lang w:bidi="ar-DZ"/>
        </w:rPr>
        <w:t>. وبصرف النظر عن ذلك، فإن سهولة الوصول وسهولة الوصول إ</w:t>
      </w:r>
      <w:r>
        <w:rPr>
          <w:rFonts w:ascii="Traditional Arabic" w:hAnsi="Traditional Arabic" w:cs="Traditional Arabic"/>
          <w:sz w:val="36"/>
          <w:szCs w:val="36"/>
          <w:rtl/>
          <w:lang w:bidi="ar-DZ"/>
        </w:rPr>
        <w:t>لى التكاليف هي اعتبارات للباحث</w:t>
      </w:r>
      <w:r>
        <w:rPr>
          <w:rFonts w:ascii="Traditional Arabic" w:hAnsi="Traditional Arabic" w:cs="Traditional Arabic" w:hint="cs"/>
          <w:sz w:val="36"/>
          <w:szCs w:val="36"/>
          <w:rtl/>
          <w:lang w:bidi="ar-DZ"/>
        </w:rPr>
        <w:t>ة.</w:t>
      </w:r>
    </w:p>
    <w:p w:rsidR="00391AA6" w:rsidRPr="006C057B" w:rsidRDefault="00391AA6" w:rsidP="00391AA6">
      <w:pPr>
        <w:numPr>
          <w:ilvl w:val="0"/>
          <w:numId w:val="27"/>
        </w:numPr>
        <w:bidi/>
        <w:spacing w:after="0" w:line="360" w:lineRule="auto"/>
        <w:ind w:left="713"/>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بيانات ومصدرها</w:t>
      </w:r>
    </w:p>
    <w:p w:rsidR="00391AA6" w:rsidRPr="006C057B" w:rsidRDefault="00391AA6" w:rsidP="00391AA6">
      <w:pPr>
        <w:bidi/>
        <w:spacing w:after="0" w:line="360" w:lineRule="auto"/>
        <w:ind w:left="283" w:firstLine="713"/>
        <w:jc w:val="both"/>
        <w:rPr>
          <w:rFonts w:ascii="Traditional Arabic" w:hAnsi="Traditional Arabic" w:cs="Traditional Arabic"/>
          <w:sz w:val="36"/>
          <w:szCs w:val="36"/>
        </w:rPr>
      </w:pPr>
      <w:r w:rsidRPr="006C057B">
        <w:rPr>
          <w:rFonts w:ascii="Traditional Arabic" w:hAnsi="Traditional Arabic" w:cs="Traditional Arabic"/>
          <w:sz w:val="36"/>
          <w:szCs w:val="36"/>
          <w:rtl/>
          <w:lang w:bidi="ar-DZ"/>
        </w:rPr>
        <w:t>البيانات هي عدد من المعلومات التي يمكن أن ت</w:t>
      </w:r>
      <w:r>
        <w:rPr>
          <w:rFonts w:ascii="Traditional Arabic" w:hAnsi="Traditional Arabic" w:cs="Traditional Arabic"/>
          <w:sz w:val="36"/>
          <w:szCs w:val="36"/>
          <w:rtl/>
          <w:lang w:bidi="ar-DZ"/>
        </w:rPr>
        <w:t>وفر نظرة عامة على موقف أو مشكلة</w:t>
      </w:r>
      <w:r w:rsidRPr="006C057B">
        <w:rPr>
          <w:rFonts w:ascii="Traditional Arabic" w:hAnsi="Traditional Arabic" w:cs="Traditional Arabic"/>
          <w:sz w:val="36"/>
          <w:szCs w:val="36"/>
          <w:rtl/>
          <w:lang w:bidi="ar-DZ"/>
        </w:rPr>
        <w:t>، إما في شكل الأرقام (مجموعات) أو</w:t>
      </w:r>
      <w:r>
        <w:rPr>
          <w:rFonts w:ascii="Traditional Arabic" w:hAnsi="Traditional Arabic" w:cs="Traditional Arabic"/>
          <w:sz w:val="36"/>
          <w:szCs w:val="36"/>
          <w:rtl/>
          <w:lang w:bidi="ar-DZ"/>
        </w:rPr>
        <w:t xml:space="preserve"> في شكل فئات مثل: جيد، سيئ، مرتفع، منخفض</w:t>
      </w:r>
      <w:r w:rsidRPr="006C057B">
        <w:rPr>
          <w:rFonts w:ascii="Traditional Arabic" w:hAnsi="Traditional Arabic" w:cs="Traditional Arabic"/>
          <w:sz w:val="36"/>
          <w:szCs w:val="36"/>
          <w:rtl/>
          <w:lang w:bidi="ar-DZ"/>
        </w:rPr>
        <w:t>، وما إلى ذلك.</w:t>
      </w:r>
      <w:r>
        <w:rPr>
          <w:rStyle w:val="FootnoteReference"/>
          <w:rFonts w:ascii="Traditional Arabic" w:hAnsi="Traditional Arabic" w:cs="Traditional Arabic"/>
          <w:sz w:val="36"/>
          <w:szCs w:val="36"/>
          <w:rtl/>
          <w:lang w:bidi="ar-DZ"/>
        </w:rPr>
        <w:footnoteReference w:id="35"/>
      </w:r>
      <w:r>
        <w:rPr>
          <w:rFonts w:ascii="Traditional Arabic" w:hAnsi="Traditional Arabic" w:cs="Traditional Arabic"/>
          <w:sz w:val="36"/>
          <w:szCs w:val="36"/>
          <w:rtl/>
          <w:lang w:bidi="ar-DZ"/>
        </w:rPr>
        <w:t xml:space="preserve"> بناءً على المصدر، يتم تقسيم البيانات إلى قسمين، وهما البيانات الأول</w:t>
      </w:r>
      <w:r>
        <w:rPr>
          <w:rFonts w:ascii="Traditional Arabic" w:hAnsi="Traditional Arabic" w:cs="Traditional Arabic" w:hint="cs"/>
          <w:sz w:val="36"/>
          <w:szCs w:val="36"/>
          <w:rtl/>
          <w:lang w:bidi="ar-DZ"/>
        </w:rPr>
        <w:t>ى</w:t>
      </w:r>
      <w:r>
        <w:rPr>
          <w:rFonts w:ascii="Traditional Arabic" w:hAnsi="Traditional Arabic" w:cs="Traditional Arabic"/>
          <w:sz w:val="36"/>
          <w:szCs w:val="36"/>
          <w:rtl/>
          <w:lang w:bidi="ar-DZ"/>
        </w:rPr>
        <w:t xml:space="preserve"> والبيانات الثان</w:t>
      </w:r>
      <w:r>
        <w:rPr>
          <w:rFonts w:ascii="Traditional Arabic" w:hAnsi="Traditional Arabic" w:cs="Traditional Arabic" w:hint="cs"/>
          <w:sz w:val="36"/>
          <w:szCs w:val="36"/>
          <w:rtl/>
          <w:lang w:bidi="ar-DZ"/>
        </w:rPr>
        <w:t>ية</w:t>
      </w:r>
      <w:r w:rsidRPr="006C057B">
        <w:rPr>
          <w:rFonts w:ascii="Traditional Arabic" w:hAnsi="Traditional Arabic" w:cs="Traditional Arabic"/>
          <w:sz w:val="36"/>
          <w:szCs w:val="36"/>
          <w:rtl/>
          <w:lang w:bidi="ar-DZ"/>
        </w:rPr>
        <w:t xml:space="preserve"> والتي سيتم شرحها أدناه:</w:t>
      </w:r>
    </w:p>
    <w:p w:rsidR="00391AA6" w:rsidRDefault="00237C68" w:rsidP="00391AA6">
      <w:pPr>
        <w:numPr>
          <w:ilvl w:val="0"/>
          <w:numId w:val="24"/>
        </w:numPr>
        <w:bidi/>
        <w:spacing w:after="0" w:line="360" w:lineRule="auto"/>
        <w:jc w:val="both"/>
        <w:rPr>
          <w:rFonts w:ascii="Traditional Arabic" w:hAnsi="Traditional Arabic" w:cs="Traditional Arabic"/>
          <w:sz w:val="36"/>
          <w:szCs w:val="36"/>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844608" behindDoc="0" locked="0" layoutInCell="1" allowOverlap="1">
                <wp:simplePos x="0" y="0"/>
                <wp:positionH relativeFrom="column">
                  <wp:posOffset>2161796</wp:posOffset>
                </wp:positionH>
                <wp:positionV relativeFrom="paragraph">
                  <wp:posOffset>3192187</wp:posOffset>
                </wp:positionV>
                <wp:extent cx="997920" cy="104400"/>
                <wp:effectExtent l="0" t="133350" r="69215" b="162560"/>
                <wp:wrapNone/>
                <wp:docPr id="42" name="Ink 42"/>
                <wp:cNvGraphicFramePr/>
                <a:graphic xmlns:a="http://schemas.openxmlformats.org/drawingml/2006/main">
                  <a:graphicData uri="http://schemas.microsoft.com/office/word/2010/wordprocessingInk">
                    <w14:contentPart bwMode="auto" r:id="rId102">
                      <w14:nvContentPartPr>
                        <w14:cNvContentPartPr/>
                      </w14:nvContentPartPr>
                      <w14:xfrm>
                        <a:off x="0" y="0"/>
                        <a:ext cx="997920" cy="104400"/>
                      </w14:xfrm>
                    </w14:contentPart>
                  </a:graphicData>
                </a:graphic>
              </wp:anchor>
            </w:drawing>
          </mc:Choice>
          <mc:Fallback>
            <w:pict>
              <v:shape id="Ink 42" o:spid="_x0000_s1026" type="#_x0000_t75" style="position:absolute;margin-left:162.65pt;margin-top:243.8pt;width:93.75pt;height:23.35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">
                <v:imagedata r:id="rId103" o:title=""/>
              </v:shape>
            </w:pict>
          </mc:Fallback>
        </mc:AlternateContent>
      </w:r>
      <w:r w:rsidR="00391AA6">
        <w:rPr>
          <w:rFonts w:ascii="Traditional Arabic" w:hAnsi="Traditional Arabic" w:cs="Traditional Arabic"/>
          <w:sz w:val="36"/>
          <w:szCs w:val="36"/>
          <w:rtl/>
        </w:rPr>
        <w:t>مصادر البيانات الأول</w:t>
      </w:r>
      <w:r w:rsidR="00391AA6">
        <w:rPr>
          <w:rFonts w:ascii="Traditional Arabic" w:hAnsi="Traditional Arabic" w:cs="Traditional Arabic" w:hint="cs"/>
          <w:sz w:val="36"/>
          <w:szCs w:val="36"/>
          <w:rtl/>
        </w:rPr>
        <w:t>ى</w:t>
      </w:r>
      <w:r w:rsidR="00391AA6" w:rsidRPr="00F361C3">
        <w:rPr>
          <w:rFonts w:ascii="Traditional Arabic" w:hAnsi="Traditional Arabic" w:cs="Traditional Arabic"/>
          <w:sz w:val="36"/>
          <w:szCs w:val="36"/>
          <w:rtl/>
        </w:rPr>
        <w:t xml:space="preserve"> هي مصادر البيانات التي توفر البيانات مباشرة لجامعي البيانات.</w:t>
      </w:r>
      <w:r w:rsidR="00391AA6">
        <w:rPr>
          <w:rStyle w:val="FootnoteReference"/>
          <w:rFonts w:ascii="Traditional Arabic" w:hAnsi="Traditional Arabic" w:cs="Traditional Arabic"/>
          <w:sz w:val="36"/>
          <w:szCs w:val="36"/>
          <w:rtl/>
        </w:rPr>
        <w:footnoteReference w:id="36"/>
      </w:r>
      <w:r w:rsidR="00391AA6" w:rsidRPr="00F361C3">
        <w:rPr>
          <w:rFonts w:ascii="Traditional Arabic" w:hAnsi="Traditional Arabic" w:cs="Traditional Arabic"/>
          <w:sz w:val="36"/>
          <w:szCs w:val="36"/>
          <w:rtl/>
        </w:rPr>
        <w:t xml:space="preserve"> وفي الوقت نفسه، وف</w:t>
      </w:r>
      <w:r w:rsidR="00391AA6">
        <w:rPr>
          <w:rFonts w:ascii="Traditional Arabic" w:hAnsi="Traditional Arabic" w:cs="Traditional Arabic"/>
          <w:sz w:val="36"/>
          <w:szCs w:val="36"/>
          <w:rtl/>
        </w:rPr>
        <w:t>قًا لتنزيه، فإن البيانات الأول</w:t>
      </w:r>
      <w:r w:rsidR="00391AA6">
        <w:rPr>
          <w:rFonts w:ascii="Traditional Arabic" w:hAnsi="Traditional Arabic" w:cs="Traditional Arabic" w:hint="cs"/>
          <w:sz w:val="36"/>
          <w:szCs w:val="36"/>
          <w:rtl/>
        </w:rPr>
        <w:t>ى</w:t>
      </w:r>
      <w:r w:rsidR="00391AA6">
        <w:rPr>
          <w:rFonts w:ascii="Traditional Arabic" w:hAnsi="Traditional Arabic" w:cs="Traditional Arabic"/>
          <w:sz w:val="36"/>
          <w:szCs w:val="36"/>
          <w:rtl/>
        </w:rPr>
        <w:t xml:space="preserve"> هي مدير المدرسة ومدرس</w:t>
      </w:r>
      <w:r w:rsidR="00391AA6" w:rsidRPr="00F361C3">
        <w:rPr>
          <w:rFonts w:ascii="Traditional Arabic" w:hAnsi="Traditional Arabic" w:cs="Traditional Arabic"/>
          <w:sz w:val="36"/>
          <w:szCs w:val="36"/>
          <w:rtl/>
        </w:rPr>
        <w:t xml:space="preserve"> مادة اللغة العربية والطلاب في</w:t>
      </w:r>
      <w:r w:rsidR="00391AA6">
        <w:rPr>
          <w:rFonts w:ascii="Traditional Arabic" w:hAnsi="Traditional Arabic" w:cs="Traditional Arabic" w:hint="cs"/>
          <w:sz w:val="36"/>
          <w:szCs w:val="36"/>
          <w:rtl/>
        </w:rPr>
        <w:t xml:space="preserve"> الفصل التاسع في</w:t>
      </w:r>
      <w:r w:rsidR="00391AA6" w:rsidRPr="00F361C3">
        <w:rPr>
          <w:rFonts w:ascii="Traditional Arabic" w:hAnsi="Traditional Arabic" w:cs="Traditional Arabic"/>
          <w:sz w:val="36"/>
          <w:szCs w:val="36"/>
          <w:rtl/>
        </w:rPr>
        <w:t xml:space="preserve"> </w:t>
      </w:r>
      <w:r w:rsidR="00391AA6">
        <w:rPr>
          <w:rFonts w:ascii="Traditional Arabic" w:hAnsi="Traditional Arabic" w:cs="Traditional Arabic" w:hint="cs"/>
          <w:sz w:val="36"/>
          <w:szCs w:val="36"/>
          <w:rtl/>
        </w:rPr>
        <w:lastRenderedPageBreak/>
        <w:t>ال</w:t>
      </w:r>
      <w:r w:rsidR="00391AA6" w:rsidRPr="00F361C3">
        <w:rPr>
          <w:rFonts w:ascii="Traditional Arabic" w:hAnsi="Traditional Arabic" w:cs="Traditional Arabic"/>
          <w:sz w:val="36"/>
          <w:szCs w:val="36"/>
          <w:rtl/>
        </w:rPr>
        <w:t>مدرسة</w:t>
      </w:r>
      <w:r w:rsidR="00391AA6">
        <w:rPr>
          <w:rFonts w:ascii="Traditional Arabic" w:hAnsi="Traditional Arabic" w:cs="Traditional Arabic" w:hint="cs"/>
          <w:sz w:val="36"/>
          <w:szCs w:val="36"/>
          <w:rtl/>
        </w:rPr>
        <w:t xml:space="preserve"> </w:t>
      </w:r>
      <w:r w:rsidR="00391AA6" w:rsidRPr="00F361C3">
        <w:rPr>
          <w:rFonts w:ascii="Traditional Arabic" w:hAnsi="Traditional Arabic" w:cs="Traditional Arabic"/>
          <w:sz w:val="36"/>
          <w:szCs w:val="36"/>
          <w:rtl/>
        </w:rPr>
        <w:t>المتوسطة</w:t>
      </w:r>
      <w:r w:rsidR="00391AA6">
        <w:rPr>
          <w:rFonts w:ascii="Traditional Arabic" w:hAnsi="Traditional Arabic" w:cs="Traditional Arabic" w:hint="cs"/>
          <w:sz w:val="36"/>
          <w:szCs w:val="36"/>
          <w:rtl/>
        </w:rPr>
        <w:t xml:space="preserve"> الإسلامية "</w:t>
      </w:r>
      <w:r w:rsidR="00391AA6" w:rsidRPr="00F361C3">
        <w:rPr>
          <w:rFonts w:ascii="Traditional Arabic" w:hAnsi="Traditional Arabic" w:cs="Traditional Arabic"/>
          <w:sz w:val="36"/>
          <w:szCs w:val="36"/>
          <w:rtl/>
        </w:rPr>
        <w:t>توحيدية ٢</w:t>
      </w:r>
      <w:r w:rsidR="00391AA6">
        <w:rPr>
          <w:rFonts w:ascii="Traditional Arabic" w:hAnsi="Traditional Arabic" w:cs="Traditional Arabic" w:hint="cs"/>
          <w:sz w:val="36"/>
          <w:szCs w:val="36"/>
          <w:rtl/>
        </w:rPr>
        <w:t>"</w:t>
      </w:r>
      <w:r w:rsidR="00391AA6" w:rsidRPr="00F361C3">
        <w:rPr>
          <w:rFonts w:ascii="Traditional Arabic" w:hAnsi="Traditional Arabic" w:cs="Traditional Arabic"/>
          <w:sz w:val="36"/>
          <w:szCs w:val="36"/>
          <w:rtl/>
        </w:rPr>
        <w:t xml:space="preserve"> جوندانج بوجونيجورو. وفي هذه الحالة يكون موقف الباحث كمشارك.</w:t>
      </w:r>
    </w:p>
    <w:p w:rsidR="00391AA6" w:rsidRPr="00F361C3" w:rsidRDefault="00391AA6" w:rsidP="00391AA6">
      <w:pPr>
        <w:numPr>
          <w:ilvl w:val="0"/>
          <w:numId w:val="24"/>
        </w:numPr>
        <w:bidi/>
        <w:spacing w:after="0" w:line="360" w:lineRule="auto"/>
        <w:jc w:val="both"/>
        <w:rPr>
          <w:rFonts w:ascii="Traditional Arabic" w:hAnsi="Traditional Arabic" w:cs="Traditional Arabic"/>
          <w:sz w:val="36"/>
          <w:szCs w:val="36"/>
        </w:rPr>
      </w:pPr>
      <w:r>
        <w:rPr>
          <w:rFonts w:ascii="Traditional Arabic" w:hAnsi="Traditional Arabic" w:cs="Traditional Arabic"/>
          <w:sz w:val="36"/>
          <w:szCs w:val="36"/>
          <w:rtl/>
        </w:rPr>
        <w:t>مصادر البيانات الثان</w:t>
      </w:r>
      <w:r>
        <w:rPr>
          <w:rFonts w:ascii="Traditional Arabic" w:hAnsi="Traditional Arabic" w:cs="Traditional Arabic" w:hint="cs"/>
          <w:sz w:val="36"/>
          <w:szCs w:val="36"/>
          <w:rtl/>
        </w:rPr>
        <w:t>ية</w:t>
      </w:r>
      <w:r w:rsidRPr="00F361C3">
        <w:rPr>
          <w:rFonts w:ascii="Traditional Arabic" w:hAnsi="Traditional Arabic" w:cs="Traditional Arabic"/>
          <w:sz w:val="36"/>
          <w:szCs w:val="36"/>
          <w:rtl/>
        </w:rPr>
        <w:t xml:space="preserve"> هي المصادر التي لا توفر البيانات مباشرة لجامعي البيانات. تم ال</w:t>
      </w:r>
      <w:r>
        <w:rPr>
          <w:rFonts w:ascii="Traditional Arabic" w:hAnsi="Traditional Arabic" w:cs="Traditional Arabic"/>
          <w:sz w:val="36"/>
          <w:szCs w:val="36"/>
          <w:rtl/>
        </w:rPr>
        <w:t>حصول على مصادر البيانات الثان</w:t>
      </w:r>
      <w:r>
        <w:rPr>
          <w:rFonts w:ascii="Traditional Arabic" w:hAnsi="Traditional Arabic" w:cs="Traditional Arabic" w:hint="cs"/>
          <w:sz w:val="36"/>
          <w:szCs w:val="36"/>
          <w:rtl/>
        </w:rPr>
        <w:t>ية</w:t>
      </w:r>
      <w:r w:rsidRPr="00F361C3">
        <w:rPr>
          <w:rFonts w:ascii="Traditional Arabic" w:hAnsi="Traditional Arabic" w:cs="Traditional Arabic"/>
          <w:sz w:val="36"/>
          <w:szCs w:val="36"/>
          <w:rtl/>
        </w:rPr>
        <w:t xml:space="preserve"> في هذا البحث من وثائق</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الفصل التاسع في</w:t>
      </w:r>
      <w:r w:rsidRPr="00F36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361C3">
        <w:rPr>
          <w:rFonts w:ascii="Traditional Arabic" w:hAnsi="Traditional Arabic" w:cs="Traditional Arabic"/>
          <w:sz w:val="36"/>
          <w:szCs w:val="36"/>
          <w:rtl/>
        </w:rPr>
        <w:t>مدرسة</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المتوسطة</w:t>
      </w:r>
      <w:r>
        <w:rPr>
          <w:rFonts w:ascii="Traditional Arabic" w:hAnsi="Traditional Arabic" w:cs="Traditional Arabic" w:hint="cs"/>
          <w:sz w:val="36"/>
          <w:szCs w:val="36"/>
          <w:rtl/>
        </w:rPr>
        <w:t xml:space="preserve"> الإسلامية "</w:t>
      </w:r>
      <w:r w:rsidRPr="00F361C3">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F361C3">
        <w:rPr>
          <w:rFonts w:ascii="Traditional Arabic" w:hAnsi="Traditional Arabic" w:cs="Traditional Arabic"/>
          <w:sz w:val="36"/>
          <w:szCs w:val="36"/>
          <w:rtl/>
        </w:rPr>
        <w:t xml:space="preserve"> جوندانج بوجونيجورو</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في شكل صور وكتابات تتعلق بتاريخ المدرسة، واللوائح المدرسية، وصور الأنشطة المدرسية، والهيكل التنظيمي، وما إلى ذلك.</w:t>
      </w:r>
    </w:p>
    <w:p w:rsidR="00391AA6" w:rsidRPr="006C057B" w:rsidRDefault="00391AA6" w:rsidP="00391AA6">
      <w:pPr>
        <w:numPr>
          <w:ilvl w:val="0"/>
          <w:numId w:val="28"/>
        </w:numPr>
        <w:bidi/>
        <w:spacing w:after="0" w:line="360" w:lineRule="auto"/>
        <w:ind w:left="713"/>
        <w:jc w:val="both"/>
        <w:rPr>
          <w:rFonts w:ascii="Traditional Arabic" w:hAnsi="Traditional Arabic" w:cs="Traditional Arabic"/>
          <w:b/>
          <w:bCs/>
          <w:sz w:val="36"/>
          <w:szCs w:val="36"/>
          <w:rtl/>
          <w:lang w:bidi="ar-DZ"/>
        </w:rPr>
      </w:pPr>
      <w:r w:rsidRPr="006C057B">
        <w:rPr>
          <w:rFonts w:ascii="Traditional Arabic" w:hAnsi="Traditional Arabic" w:cs="Traditional Arabic"/>
          <w:b/>
          <w:bCs/>
          <w:sz w:val="36"/>
          <w:szCs w:val="36"/>
          <w:rtl/>
          <w:lang w:bidi="ar-DZ"/>
        </w:rPr>
        <w:t>أسلوب جمع البيانات</w:t>
      </w:r>
    </w:p>
    <w:p w:rsidR="00391AA6" w:rsidRPr="006C057B" w:rsidRDefault="00391AA6" w:rsidP="00391AA6">
      <w:pPr>
        <w:bidi/>
        <w:spacing w:after="0" w:line="360" w:lineRule="auto"/>
        <w:ind w:left="283" w:firstLine="713"/>
        <w:jc w:val="both"/>
        <w:rPr>
          <w:rFonts w:ascii="Traditional Arabic" w:hAnsi="Traditional Arabic" w:cs="Traditional Arabic"/>
          <w:sz w:val="36"/>
          <w:szCs w:val="36"/>
        </w:rPr>
      </w:pPr>
      <w:r w:rsidRPr="006C057B">
        <w:rPr>
          <w:rFonts w:ascii="Traditional Arabic" w:hAnsi="Traditional Arabic" w:cs="Traditional Arabic"/>
          <w:sz w:val="36"/>
          <w:szCs w:val="36"/>
          <w:rtl/>
          <w:lang w:bidi="ar-DZ"/>
        </w:rPr>
        <w:t>تقنيات</w:t>
      </w:r>
      <w:r>
        <w:rPr>
          <w:rFonts w:ascii="Traditional Arabic" w:hAnsi="Traditional Arabic" w:cs="Traditional Arabic"/>
          <w:sz w:val="36"/>
          <w:szCs w:val="36"/>
          <w:rtl/>
          <w:lang w:bidi="ar-DZ"/>
        </w:rPr>
        <w:t xml:space="preserve"> جمع البيانات أهم خطوة في البحث</w:t>
      </w:r>
      <w:r w:rsidRPr="006C057B">
        <w:rPr>
          <w:rFonts w:ascii="Traditional Arabic" w:hAnsi="Traditional Arabic" w:cs="Traditional Arabic"/>
          <w:sz w:val="36"/>
          <w:szCs w:val="36"/>
          <w:rtl/>
          <w:lang w:bidi="ar-DZ"/>
        </w:rPr>
        <w:t>، لأن الغرض من البحث هو الحصول على البيانات. في البيانا</w:t>
      </w:r>
      <w:r>
        <w:rPr>
          <w:rFonts w:ascii="Traditional Arabic" w:hAnsi="Traditional Arabic" w:cs="Traditional Arabic"/>
          <w:sz w:val="36"/>
          <w:szCs w:val="36"/>
          <w:rtl/>
          <w:lang w:bidi="ar-DZ"/>
        </w:rPr>
        <w:t>ت المتعلقة بتعليم اللغة العربية</w:t>
      </w:r>
      <w:r>
        <w:rPr>
          <w:rFonts w:ascii="Traditional Arabic" w:hAnsi="Traditional Arabic" w:cs="Traditional Arabic" w:hint="cs"/>
          <w:sz w:val="36"/>
          <w:szCs w:val="36"/>
          <w:rtl/>
          <w:lang w:bidi="ar-DZ"/>
        </w:rPr>
        <w:t xml:space="preserve"> </w:t>
      </w:r>
      <w:r w:rsidRPr="00F361C3">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الفصل التاسع في</w:t>
      </w:r>
      <w:r w:rsidRPr="00F36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361C3">
        <w:rPr>
          <w:rFonts w:ascii="Traditional Arabic" w:hAnsi="Traditional Arabic" w:cs="Traditional Arabic"/>
          <w:sz w:val="36"/>
          <w:szCs w:val="36"/>
          <w:rtl/>
        </w:rPr>
        <w:t>مدرسة</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المتوسطة</w:t>
      </w:r>
      <w:r>
        <w:rPr>
          <w:rFonts w:ascii="Traditional Arabic" w:hAnsi="Traditional Arabic" w:cs="Traditional Arabic" w:hint="cs"/>
          <w:sz w:val="36"/>
          <w:szCs w:val="36"/>
          <w:rtl/>
        </w:rPr>
        <w:t xml:space="preserve"> الإسلامية "</w:t>
      </w:r>
      <w:r w:rsidRPr="00F361C3">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F361C3">
        <w:rPr>
          <w:rFonts w:ascii="Traditional Arabic" w:hAnsi="Traditional Arabic" w:cs="Traditional Arabic"/>
          <w:sz w:val="36"/>
          <w:szCs w:val="36"/>
          <w:rtl/>
        </w:rPr>
        <w:t xml:space="preserve"> جوندانج بوجونيجورو</w:t>
      </w:r>
      <w:r w:rsidRPr="006C057B">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أي الملاحظة والمقابلات والتوثيق</w:t>
      </w:r>
      <w:r w:rsidRPr="006C057B">
        <w:rPr>
          <w:rFonts w:ascii="Traditional Arabic" w:hAnsi="Traditional Arabic" w:cs="Traditional Arabic"/>
          <w:sz w:val="36"/>
          <w:szCs w:val="36"/>
          <w:rtl/>
          <w:lang w:bidi="ar-DZ"/>
        </w:rPr>
        <w:t>، استخدم الباحثة في هذا البحث ثلاث طرق أو استراتيجيات جمع على النحو التالي:</w:t>
      </w:r>
    </w:p>
    <w:p w:rsidR="00391AA6" w:rsidRDefault="00391AA6" w:rsidP="00391AA6">
      <w:pPr>
        <w:numPr>
          <w:ilvl w:val="0"/>
          <w:numId w:val="29"/>
        </w:numPr>
        <w:bidi/>
        <w:spacing w:after="0" w:line="360" w:lineRule="auto"/>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الملاحظة</w:t>
      </w:r>
    </w:p>
    <w:p w:rsidR="00391AA6" w:rsidRDefault="00237C68" w:rsidP="00391AA6">
      <w:pPr>
        <w:bidi/>
        <w:spacing w:after="0" w:line="360" w:lineRule="auto"/>
        <w:ind w:left="708" w:firstLine="567"/>
        <w:jc w:val="both"/>
        <w:rPr>
          <w:rFonts w:ascii="Traditional Arabic" w:hAnsi="Traditional Arabic" w:cs="Traditional Arabic"/>
          <w:sz w:val="36"/>
          <w:szCs w:val="36"/>
          <w:rtl/>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845632" behindDoc="0" locked="0" layoutInCell="1" allowOverlap="1">
                <wp:simplePos x="0" y="0"/>
                <wp:positionH relativeFrom="column">
                  <wp:posOffset>1922756</wp:posOffset>
                </wp:positionH>
                <wp:positionV relativeFrom="paragraph">
                  <wp:posOffset>1226061</wp:posOffset>
                </wp:positionV>
                <wp:extent cx="1746000" cy="363960"/>
                <wp:effectExtent l="133350" t="133350" r="159385" b="150495"/>
                <wp:wrapNone/>
                <wp:docPr id="43" name="Ink 43"/>
                <wp:cNvGraphicFramePr/>
                <a:graphic xmlns:a="http://schemas.openxmlformats.org/drawingml/2006/main">
                  <a:graphicData uri="http://schemas.microsoft.com/office/word/2010/wordprocessingInk">
                    <w14:contentPart bwMode="auto" r:id="rId104">
                      <w14:nvContentPartPr>
                        <w14:cNvContentPartPr/>
                      </w14:nvContentPartPr>
                      <w14:xfrm>
                        <a:off x="0" y="0"/>
                        <a:ext cx="1746000" cy="363960"/>
                      </w14:xfrm>
                    </w14:contentPart>
                  </a:graphicData>
                </a:graphic>
              </wp:anchor>
            </w:drawing>
          </mc:Choice>
          <mc:Fallback>
            <w:pict>
              <v:shape id="Ink 43" o:spid="_x0000_s1026" type="#_x0000_t75" style="position:absolute;margin-left:143.85pt;margin-top:89pt;width:152.65pt;height:43.8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">
                <v:imagedata r:id="rId105" o:title=""/>
              </v:shape>
            </w:pict>
          </mc:Fallback>
        </mc:AlternateContent>
      </w:r>
      <w:r w:rsidR="00391AA6" w:rsidRPr="00552173">
        <w:rPr>
          <w:rFonts w:ascii="Traditional Arabic" w:hAnsi="Traditional Arabic" w:cs="Traditional Arabic"/>
          <w:sz w:val="36"/>
          <w:szCs w:val="36"/>
          <w:rtl/>
        </w:rPr>
        <w:t xml:space="preserve">وذكر ناسوتيون (1998) أن الملاحظة هي أساس كل العلوم. لا يمكن للعلماء العمل إلا بناءً على البيانات، أي الحقائق حول العالم الحقيقي التي يتم </w:t>
      </w:r>
      <w:r w:rsidR="00391AA6" w:rsidRPr="00552173">
        <w:rPr>
          <w:rFonts w:ascii="Traditional Arabic" w:hAnsi="Traditional Arabic" w:cs="Traditional Arabic"/>
          <w:sz w:val="36"/>
          <w:szCs w:val="36"/>
          <w:rtl/>
        </w:rPr>
        <w:lastRenderedPageBreak/>
        <w:t xml:space="preserve">الحصول عليها من خلال الملاحظة. يتم جمع هذه البيانات وغالباً بمساعدة أدوات متطورة مختلفة، بحيث يمكن </w:t>
      </w:r>
      <w:r w:rsidR="00391AA6">
        <w:rPr>
          <w:rFonts w:ascii="Traditional Arabic" w:hAnsi="Traditional Arabic" w:cs="Traditional Arabic"/>
          <w:sz w:val="36"/>
          <w:szCs w:val="36"/>
          <w:rtl/>
        </w:rPr>
        <w:t>ملاحظة الأشياء الصغيرة جداً بوض</w:t>
      </w:r>
      <w:r w:rsidR="00391AA6">
        <w:rPr>
          <w:rFonts w:ascii="Traditional Arabic" w:hAnsi="Traditional Arabic" w:cs="Traditional Arabic" w:hint="cs"/>
          <w:sz w:val="36"/>
          <w:szCs w:val="36"/>
          <w:rtl/>
          <w:lang w:val="id-ID" w:bidi="ar-EG"/>
        </w:rPr>
        <w:t>و</w:t>
      </w:r>
      <w:r w:rsidR="00391AA6" w:rsidRPr="00552173">
        <w:rPr>
          <w:rFonts w:ascii="Traditional Arabic" w:hAnsi="Traditional Arabic" w:cs="Traditional Arabic"/>
          <w:sz w:val="36"/>
          <w:szCs w:val="36"/>
          <w:rtl/>
        </w:rPr>
        <w:t>ح.</w:t>
      </w:r>
      <w:r w:rsidR="00391AA6">
        <w:rPr>
          <w:rStyle w:val="FootnoteReference"/>
          <w:rFonts w:ascii="Traditional Arabic" w:hAnsi="Traditional Arabic" w:cs="Traditional Arabic"/>
          <w:sz w:val="36"/>
          <w:szCs w:val="36"/>
          <w:rtl/>
        </w:rPr>
        <w:footnoteReference w:id="37"/>
      </w:r>
    </w:p>
    <w:p w:rsidR="00391AA6" w:rsidRDefault="00391AA6" w:rsidP="00391AA6">
      <w:pPr>
        <w:bidi/>
        <w:spacing w:after="0" w:line="360" w:lineRule="auto"/>
        <w:ind w:left="708" w:firstLine="567"/>
        <w:jc w:val="both"/>
        <w:rPr>
          <w:rFonts w:ascii="Traditional Arabic" w:hAnsi="Traditional Arabic" w:cs="Traditional Arabic"/>
          <w:sz w:val="36"/>
          <w:szCs w:val="36"/>
          <w:rtl/>
        </w:rPr>
      </w:pPr>
      <w:r w:rsidRPr="00552173">
        <w:rPr>
          <w:rFonts w:ascii="Traditional Arabic" w:hAnsi="Traditional Arabic" w:cs="Traditional Arabic"/>
          <w:sz w:val="36"/>
          <w:szCs w:val="36"/>
          <w:rtl/>
        </w:rPr>
        <w:t>لذلك يمكن القول أن الملاحظة هي وسيلة لجمع البيانات من خلال مراقبة أو مراقبة الأشياء أو الأحداث البحثية في شكل بشر أو طبيعة. وهذه الملاحظة جزء من البحث النوعي.</w:t>
      </w:r>
    </w:p>
    <w:p w:rsidR="00391AA6" w:rsidRPr="00552173" w:rsidRDefault="00391AA6" w:rsidP="00391AA6">
      <w:pPr>
        <w:bidi/>
        <w:spacing w:after="0" w:line="360" w:lineRule="auto"/>
        <w:ind w:left="708" w:firstLine="567"/>
        <w:jc w:val="both"/>
        <w:rPr>
          <w:rFonts w:ascii="Traditional Arabic" w:hAnsi="Traditional Arabic" w:cs="Traditional Arabic"/>
          <w:sz w:val="36"/>
          <w:szCs w:val="36"/>
        </w:rPr>
      </w:pPr>
      <w:r w:rsidRPr="00552173">
        <w:rPr>
          <w:rFonts w:ascii="Traditional Arabic" w:hAnsi="Traditional Arabic" w:cs="Traditional Arabic"/>
          <w:sz w:val="36"/>
          <w:szCs w:val="36"/>
          <w:rtl/>
        </w:rPr>
        <w:t>تم استخدام طريقة الملاحظة في هذا البحث كأداة للحصول على البيانات بما في ذلك: البيانات الاجتماعية والثقافية التي تشمل الأنشطة الدينية وبيانات حول ظروف الموقع في</w:t>
      </w:r>
      <w:r>
        <w:rPr>
          <w:rFonts w:ascii="Traditional Arabic" w:hAnsi="Traditional Arabic" w:cs="Traditional Arabic" w:hint="cs"/>
          <w:sz w:val="36"/>
          <w:szCs w:val="36"/>
          <w:rtl/>
        </w:rPr>
        <w:t xml:space="preserve"> الفصل التاسع في</w:t>
      </w:r>
      <w:r w:rsidRPr="00F36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361C3">
        <w:rPr>
          <w:rFonts w:ascii="Traditional Arabic" w:hAnsi="Traditional Arabic" w:cs="Traditional Arabic"/>
          <w:sz w:val="36"/>
          <w:szCs w:val="36"/>
          <w:rtl/>
        </w:rPr>
        <w:t>مدرسة</w:t>
      </w:r>
      <w:r>
        <w:rPr>
          <w:rFonts w:ascii="Traditional Arabic" w:hAnsi="Traditional Arabic" w:cs="Traditional Arabic" w:hint="cs"/>
          <w:sz w:val="36"/>
          <w:szCs w:val="36"/>
          <w:rtl/>
        </w:rPr>
        <w:t xml:space="preserve"> </w:t>
      </w:r>
      <w:r w:rsidRPr="00F361C3">
        <w:rPr>
          <w:rFonts w:ascii="Traditional Arabic" w:hAnsi="Traditional Arabic" w:cs="Traditional Arabic"/>
          <w:sz w:val="36"/>
          <w:szCs w:val="36"/>
          <w:rtl/>
        </w:rPr>
        <w:t>المتوسطة</w:t>
      </w:r>
      <w:r>
        <w:rPr>
          <w:rFonts w:ascii="Traditional Arabic" w:hAnsi="Traditional Arabic" w:cs="Traditional Arabic" w:hint="cs"/>
          <w:sz w:val="36"/>
          <w:szCs w:val="36"/>
          <w:rtl/>
        </w:rPr>
        <w:t xml:space="preserve"> الإسلامية "</w:t>
      </w:r>
      <w:r w:rsidRPr="00F361C3">
        <w:rPr>
          <w:rFonts w:ascii="Traditional Arabic" w:hAnsi="Traditional Arabic" w:cs="Traditional Arabic"/>
          <w:sz w:val="36"/>
          <w:szCs w:val="36"/>
          <w:rtl/>
        </w:rPr>
        <w:t>توحيدية ٢</w:t>
      </w:r>
      <w:r>
        <w:rPr>
          <w:rFonts w:ascii="Traditional Arabic" w:hAnsi="Traditional Arabic" w:cs="Traditional Arabic" w:hint="cs"/>
          <w:sz w:val="36"/>
          <w:szCs w:val="36"/>
          <w:rtl/>
        </w:rPr>
        <w:t>"</w:t>
      </w:r>
      <w:r w:rsidRPr="00F361C3">
        <w:rPr>
          <w:rFonts w:ascii="Traditional Arabic" w:hAnsi="Traditional Arabic" w:cs="Traditional Arabic"/>
          <w:sz w:val="36"/>
          <w:szCs w:val="36"/>
          <w:rtl/>
        </w:rPr>
        <w:t xml:space="preserve"> جوندانج بوجونيجورو</w:t>
      </w:r>
      <w:r w:rsidRPr="00552173">
        <w:rPr>
          <w:rFonts w:ascii="Traditional Arabic" w:hAnsi="Traditional Arabic" w:cs="Traditional Arabic"/>
          <w:sz w:val="36"/>
          <w:szCs w:val="36"/>
          <w:rtl/>
        </w:rPr>
        <w:t>.</w:t>
      </w:r>
    </w:p>
    <w:p w:rsidR="00391AA6" w:rsidRPr="006C057B" w:rsidRDefault="00391AA6" w:rsidP="00391AA6">
      <w:pPr>
        <w:numPr>
          <w:ilvl w:val="0"/>
          <w:numId w:val="29"/>
        </w:numPr>
        <w:bidi/>
        <w:spacing w:after="0" w:line="360" w:lineRule="auto"/>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مقابلة</w:t>
      </w:r>
    </w:p>
    <w:p w:rsidR="00391AA6" w:rsidRPr="006C057B" w:rsidRDefault="00237C68" w:rsidP="00391AA6">
      <w:pPr>
        <w:bidi/>
        <w:spacing w:after="0" w:line="360" w:lineRule="auto"/>
        <w:ind w:left="283" w:firstLine="720"/>
        <w:jc w:val="both"/>
        <w:rPr>
          <w:rFonts w:ascii="Traditional Arabic" w:hAnsi="Traditional Arabic" w:cs="Traditional Arabic"/>
          <w:sz w:val="36"/>
          <w:szCs w:val="36"/>
          <w:lang w:bidi="ar-DZ"/>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846656" behindDoc="0" locked="0" layoutInCell="1" allowOverlap="1">
                <wp:simplePos x="0" y="0"/>
                <wp:positionH relativeFrom="column">
                  <wp:posOffset>2151356</wp:posOffset>
                </wp:positionH>
                <wp:positionV relativeFrom="paragraph">
                  <wp:posOffset>3609838</wp:posOffset>
                </wp:positionV>
                <wp:extent cx="800640" cy="139320"/>
                <wp:effectExtent l="0" t="133350" r="114300" b="146685"/>
                <wp:wrapNone/>
                <wp:docPr id="44" name="Ink 44"/>
                <wp:cNvGraphicFramePr/>
                <a:graphic xmlns:a="http://schemas.openxmlformats.org/drawingml/2006/main">
                  <a:graphicData uri="http://schemas.microsoft.com/office/word/2010/wordprocessingInk">
                    <w14:contentPart bwMode="auto" r:id="rId106">
                      <w14:nvContentPartPr>
                        <w14:cNvContentPartPr/>
                      </w14:nvContentPartPr>
                      <w14:xfrm>
                        <a:off x="0" y="0"/>
                        <a:ext cx="800640" cy="139320"/>
                      </w14:xfrm>
                    </w14:contentPart>
                  </a:graphicData>
                </a:graphic>
              </wp:anchor>
            </w:drawing>
          </mc:Choice>
          <mc:Fallback>
            <w:pict>
              <v:shape id="Ink 44" o:spid="_x0000_s1026" type="#_x0000_t75" style="position:absolute;margin-left:161.85pt;margin-top:276.65pt;width:78.25pt;height:26.15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">
                <v:imagedata r:id="rId107" o:title=""/>
              </v:shape>
            </w:pict>
          </mc:Fallback>
        </mc:AlternateContent>
      </w:r>
      <w:r w:rsidR="00391AA6" w:rsidRPr="006C057B">
        <w:rPr>
          <w:rFonts w:ascii="Traditional Arabic" w:hAnsi="Traditional Arabic" w:cs="Traditional Arabic"/>
          <w:sz w:val="36"/>
          <w:szCs w:val="36"/>
          <w:rtl/>
          <w:lang w:bidi="ar-DZ"/>
        </w:rPr>
        <w:t>تقنية المقابلة هي تقنية لجمع البيانات من خلال التقديم عدد من الأسئلة شفوياً للموضوع الذي تتم مقابلته. يمكن أيضًا تفسير تقنيات المقابلة على أنها طريقة مستخدمة للحصول على البيانات عن طريق السؤال المباشر وجهاً لوجه مع المستجيبين أو المخبرين الذين يخضعون للبحث</w:t>
      </w:r>
      <w:r w:rsidR="00391AA6">
        <w:rPr>
          <w:rFonts w:ascii="Traditional Arabic" w:hAnsi="Traditional Arabic" w:cs="Traditional Arabic" w:hint="cs"/>
          <w:sz w:val="36"/>
          <w:szCs w:val="36"/>
          <w:rtl/>
          <w:lang w:bidi="ar-DZ"/>
        </w:rPr>
        <w:t>.</w:t>
      </w:r>
      <w:r w:rsidR="00391AA6">
        <w:rPr>
          <w:rStyle w:val="FootnoteReference"/>
          <w:rFonts w:ascii="Traditional Arabic" w:hAnsi="Traditional Arabic" w:cs="Traditional Arabic"/>
          <w:sz w:val="36"/>
          <w:szCs w:val="36"/>
          <w:rtl/>
          <w:lang w:bidi="ar-DZ"/>
        </w:rPr>
        <w:footnoteReference w:id="38"/>
      </w:r>
      <w:r w:rsidR="00391AA6">
        <w:rPr>
          <w:rFonts w:ascii="Traditional Arabic" w:hAnsi="Traditional Arabic" w:cs="Traditional Arabic" w:hint="cs"/>
          <w:sz w:val="36"/>
          <w:szCs w:val="36"/>
          <w:rtl/>
          <w:lang w:bidi="ar-DZ"/>
        </w:rPr>
        <w:t xml:space="preserve"> </w:t>
      </w:r>
      <w:r w:rsidR="00391AA6">
        <w:rPr>
          <w:rFonts w:ascii="Traditional Arabic" w:hAnsi="Traditional Arabic" w:cs="Traditional Arabic"/>
          <w:sz w:val="36"/>
          <w:szCs w:val="36"/>
          <w:rtl/>
          <w:lang w:bidi="ar-DZ"/>
        </w:rPr>
        <w:t>في هذ البحث</w:t>
      </w:r>
      <w:r w:rsidR="00391AA6" w:rsidRPr="006C057B">
        <w:rPr>
          <w:rFonts w:ascii="Traditional Arabic" w:hAnsi="Traditional Arabic" w:cs="Traditional Arabic"/>
          <w:sz w:val="36"/>
          <w:szCs w:val="36"/>
          <w:rtl/>
          <w:lang w:bidi="ar-DZ"/>
        </w:rPr>
        <w:t>، جمع الباحثة البيانات من خلال إجراء مقابلات مع العديد من العناصر البح</w:t>
      </w:r>
      <w:r w:rsidR="00391AA6">
        <w:rPr>
          <w:rFonts w:ascii="Traditional Arabic" w:hAnsi="Traditional Arabic" w:cs="Traditional Arabic"/>
          <w:sz w:val="36"/>
          <w:szCs w:val="36"/>
          <w:rtl/>
          <w:lang w:bidi="ar-DZ"/>
        </w:rPr>
        <w:t>ثية المشاركة في عملية البحث هذه</w:t>
      </w:r>
      <w:r w:rsidR="00391AA6" w:rsidRPr="006C057B">
        <w:rPr>
          <w:rFonts w:ascii="Traditional Arabic" w:hAnsi="Traditional Arabic" w:cs="Traditional Arabic"/>
          <w:sz w:val="36"/>
          <w:szCs w:val="36"/>
          <w:rtl/>
          <w:lang w:bidi="ar-DZ"/>
        </w:rPr>
        <w:t>، وهي الطلاب والمعلمين.</w:t>
      </w:r>
    </w:p>
    <w:p w:rsidR="00391AA6" w:rsidRPr="006C057B" w:rsidRDefault="00391AA6" w:rsidP="00391AA6">
      <w:pPr>
        <w:numPr>
          <w:ilvl w:val="0"/>
          <w:numId w:val="29"/>
        </w:numPr>
        <w:bidi/>
        <w:spacing w:after="0" w:line="360" w:lineRule="auto"/>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lastRenderedPageBreak/>
        <w:t>توثيق</w:t>
      </w:r>
    </w:p>
    <w:p w:rsidR="00391AA6" w:rsidRDefault="00391AA6" w:rsidP="00391AA6">
      <w:pPr>
        <w:bidi/>
        <w:spacing w:after="0" w:line="360" w:lineRule="auto"/>
        <w:ind w:firstLine="720"/>
        <w:jc w:val="both"/>
        <w:rPr>
          <w:rFonts w:ascii="Traditional Arabic" w:hAnsi="Traditional Arabic" w:cs="Traditional Arabic"/>
          <w:sz w:val="36"/>
          <w:szCs w:val="36"/>
          <w:rtl/>
        </w:rPr>
      </w:pPr>
      <w:r w:rsidRPr="00552173">
        <w:rPr>
          <w:rFonts w:ascii="Traditional Arabic" w:hAnsi="Traditional Arabic" w:cs="Traditional Arabic"/>
          <w:sz w:val="36"/>
          <w:szCs w:val="36"/>
          <w:rtl/>
        </w:rPr>
        <w:t>الوثائق هي سجلات للأحداث الماضية. يمكن أن تكون المستندات على شكل كتابات أو رسومات أو أعمال ضخمة لشخص ما.</w:t>
      </w:r>
      <w:r>
        <w:rPr>
          <w:rStyle w:val="FootnoteReference"/>
          <w:rFonts w:ascii="Traditional Arabic" w:hAnsi="Traditional Arabic" w:cs="Traditional Arabic"/>
          <w:sz w:val="36"/>
          <w:szCs w:val="36"/>
          <w:rtl/>
        </w:rPr>
        <w:footnoteReference w:id="39"/>
      </w:r>
      <w:r w:rsidRPr="00552173">
        <w:rPr>
          <w:rFonts w:ascii="Traditional Arabic" w:hAnsi="Traditional Arabic" w:cs="Traditional Arabic"/>
          <w:sz w:val="36"/>
          <w:szCs w:val="36"/>
          <w:rtl/>
        </w:rPr>
        <w:t xml:space="preserve"> تقنية جمع البيانات المستخدمة في هذا البحث هي وثائق على شكل صور. يتم تعريف التوثيق على أنه جهد للحصول على البيانات والمعلومات في شكل ملاحظات/صور مكتوبة مخزنة تتعلق بالمشكلة قيد الدراسة.</w:t>
      </w:r>
    </w:p>
    <w:p w:rsidR="00391AA6" w:rsidRDefault="00391AA6" w:rsidP="00391AA6">
      <w:pPr>
        <w:bidi/>
        <w:spacing w:after="0" w:line="360" w:lineRule="auto"/>
        <w:ind w:firstLine="720"/>
        <w:jc w:val="both"/>
        <w:rPr>
          <w:rFonts w:ascii="Traditional Arabic" w:hAnsi="Traditional Arabic" w:cs="Traditional Arabic"/>
          <w:sz w:val="36"/>
          <w:szCs w:val="36"/>
          <w:rtl/>
        </w:rPr>
      </w:pPr>
      <w:r w:rsidRPr="00552173">
        <w:rPr>
          <w:rFonts w:ascii="Traditional Arabic" w:hAnsi="Traditional Arabic" w:cs="Traditional Arabic"/>
          <w:sz w:val="36"/>
          <w:szCs w:val="36"/>
          <w:rtl/>
        </w:rPr>
        <w:t>هذه الطريقة هي طريقة لجمع البيانات تنتج ملاحظات مهمة تتعلق بالمشكلة محل الدراسة، بحيث يتم الحصول على بيانات كاملة وصحيحة وليست مبنية على تقديرات.</w:t>
      </w:r>
    </w:p>
    <w:p w:rsidR="00391AA6" w:rsidRDefault="00391AA6" w:rsidP="00391AA6">
      <w:pPr>
        <w:bidi/>
        <w:spacing w:after="0" w:line="360" w:lineRule="auto"/>
        <w:ind w:firstLine="720"/>
        <w:jc w:val="both"/>
        <w:rPr>
          <w:rFonts w:ascii="Traditional Arabic" w:hAnsi="Traditional Arabic" w:cs="Traditional Arabic"/>
          <w:sz w:val="36"/>
          <w:szCs w:val="36"/>
          <w:rtl/>
        </w:rPr>
      </w:pPr>
      <w:r w:rsidRPr="00552173">
        <w:rPr>
          <w:rFonts w:ascii="Traditional Arabic" w:hAnsi="Traditional Arabic" w:cs="Traditional Arabic"/>
          <w:sz w:val="36"/>
          <w:szCs w:val="36"/>
          <w:rtl/>
        </w:rPr>
        <w:t>تستخدم هذه الطريقة لاستكمال البيانات الموجودة المتعلقة بتاريخ تأسيس المدرسة، والهيكل التنظيمي، وبيانات الطلاب، والمخزون، وما إلى ذلك.</w:t>
      </w:r>
    </w:p>
    <w:p w:rsidR="00391AA6" w:rsidRDefault="00391AA6" w:rsidP="00391AA6">
      <w:pPr>
        <w:bidi/>
        <w:spacing w:after="0" w:line="360" w:lineRule="auto"/>
        <w:ind w:firstLine="720"/>
        <w:jc w:val="both"/>
        <w:rPr>
          <w:rFonts w:ascii="Traditional Arabic" w:hAnsi="Traditional Arabic" w:cs="Traditional Arabic"/>
          <w:sz w:val="36"/>
          <w:szCs w:val="36"/>
          <w:lang w:val="id-ID"/>
        </w:rPr>
      </w:pPr>
      <w:r w:rsidRPr="00552173">
        <w:rPr>
          <w:rFonts w:ascii="Traditional Arabic" w:hAnsi="Traditional Arabic" w:cs="Traditional Arabic"/>
          <w:sz w:val="36"/>
          <w:szCs w:val="36"/>
          <w:rtl/>
        </w:rPr>
        <w:t>الوثائق التي تم الحصول عليها في هذا البحث هي وثيقة مقدمة من رئيس الإدارة في شكل ملف يتعلق بالملف التعريفي للمدرسة ووثائق الصور.</w:t>
      </w:r>
    </w:p>
    <w:p w:rsidR="00E331A7" w:rsidRDefault="00E331A7" w:rsidP="00E331A7">
      <w:pPr>
        <w:bidi/>
        <w:spacing w:after="0" w:line="360" w:lineRule="auto"/>
        <w:ind w:firstLine="720"/>
        <w:jc w:val="both"/>
        <w:rPr>
          <w:rFonts w:ascii="Traditional Arabic" w:hAnsi="Traditional Arabic" w:cs="Traditional Arabic"/>
          <w:sz w:val="36"/>
          <w:szCs w:val="36"/>
          <w:lang w:val="id-ID"/>
        </w:rPr>
      </w:pPr>
    </w:p>
    <w:p w:rsidR="00E331A7" w:rsidRPr="00E331A7" w:rsidRDefault="00E331A7" w:rsidP="00E331A7">
      <w:pPr>
        <w:bidi/>
        <w:spacing w:after="0" w:line="360" w:lineRule="auto"/>
        <w:ind w:firstLine="720"/>
        <w:jc w:val="both"/>
        <w:rPr>
          <w:rFonts w:ascii="Traditional Arabic" w:hAnsi="Traditional Arabic" w:cs="Traditional Arabic"/>
          <w:sz w:val="36"/>
          <w:szCs w:val="36"/>
          <w:lang w:val="id-ID"/>
        </w:rPr>
      </w:pPr>
      <w:r>
        <w:rPr>
          <w:rFonts w:ascii="Traditional Arabic" w:hAnsi="Traditional Arabic" w:cs="Traditional Arabic"/>
          <w:b/>
          <w:bCs/>
          <w:noProof/>
          <w:sz w:val="36"/>
          <w:szCs w:val="36"/>
          <w:rtl/>
          <w:lang w:eastAsia="en-US"/>
        </w:rPr>
        <mc:AlternateContent>
          <mc:Choice Requires="wpi">
            <w:drawing>
              <wp:anchor distT="0" distB="0" distL="114300" distR="114300" simplePos="0" relativeHeight="251847680" behindDoc="0" locked="0" layoutInCell="1" allowOverlap="1" wp14:anchorId="3BED70FD" wp14:editId="1F14752D">
                <wp:simplePos x="0" y="0"/>
                <wp:positionH relativeFrom="column">
                  <wp:posOffset>1995805</wp:posOffset>
                </wp:positionH>
                <wp:positionV relativeFrom="paragraph">
                  <wp:posOffset>1546225</wp:posOffset>
                </wp:positionV>
                <wp:extent cx="1236345" cy="125095"/>
                <wp:effectExtent l="0" t="133350" r="116205" b="160655"/>
                <wp:wrapNone/>
                <wp:docPr id="45" name="Ink 45"/>
                <wp:cNvGraphicFramePr/>
                <a:graphic xmlns:a="http://schemas.openxmlformats.org/drawingml/2006/main">
                  <a:graphicData uri="http://schemas.microsoft.com/office/word/2010/wordprocessingInk">
                    <w14:contentPart bwMode="auto" r:id="rId108">
                      <w14:nvContentPartPr>
                        <w14:cNvContentPartPr/>
                      </w14:nvContentPartPr>
                      <w14:xfrm>
                        <a:off x="0" y="0"/>
                        <a:ext cx="1236345" cy="125095"/>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5" o:spid="_x0000_s1026" type="#_x0000_t75" style="position:absolute;margin-left:149.6pt;margin-top:114.15pt;width:112.5pt;height:25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">
                <v:imagedata r:id="rId109" o:title=""/>
              </v:shape>
            </w:pict>
          </mc:Fallback>
        </mc:AlternateContent>
      </w:r>
    </w:p>
    <w:p w:rsidR="00391AA6" w:rsidRDefault="00391AA6" w:rsidP="00391AA6">
      <w:pPr>
        <w:numPr>
          <w:ilvl w:val="0"/>
          <w:numId w:val="28"/>
        </w:numPr>
        <w:bidi/>
        <w:spacing w:after="0" w:line="360" w:lineRule="auto"/>
        <w:ind w:left="850" w:hanging="425"/>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lastRenderedPageBreak/>
        <w:t>أسلوب تحليل البيانات</w:t>
      </w:r>
    </w:p>
    <w:p w:rsidR="00391AA6" w:rsidRDefault="00391AA6" w:rsidP="00391AA6">
      <w:pPr>
        <w:bidi/>
        <w:spacing w:after="0" w:line="360" w:lineRule="auto"/>
        <w:ind w:left="708" w:firstLine="567"/>
        <w:jc w:val="both"/>
        <w:rPr>
          <w:rFonts w:ascii="Traditional Arabic" w:hAnsi="Traditional Arabic" w:cs="Traditional Arabic"/>
          <w:sz w:val="36"/>
          <w:szCs w:val="36"/>
          <w:rtl/>
        </w:rPr>
      </w:pPr>
      <w:r w:rsidRPr="003913F8">
        <w:rPr>
          <w:rFonts w:ascii="Traditional Arabic" w:hAnsi="Traditional Arabic" w:cs="Traditional Arabic"/>
          <w:sz w:val="36"/>
          <w:szCs w:val="36"/>
          <w:rtl/>
        </w:rPr>
        <w:t>تحليل البيانات هو عملية البحث المنهجي وتجميع البيانات التي تم الحصول عليها من المقابلات والملاحظات الميدانية والتوثيق، من خلال تنظيم البيانات إلى فئات، ووصفها في أنماط، واختيار ما هو مهم وما سيتم دراسته، والتوصل إلى استنتاجات بحيث تكون من السهل أن نفهم من قبل نفسه أو الآخرين.</w:t>
      </w:r>
      <w:r>
        <w:rPr>
          <w:rStyle w:val="FootnoteReference"/>
          <w:rFonts w:ascii="Traditional Arabic" w:hAnsi="Traditional Arabic" w:cs="Traditional Arabic"/>
          <w:sz w:val="36"/>
          <w:szCs w:val="36"/>
          <w:rtl/>
        </w:rPr>
        <w:footnoteReference w:id="40"/>
      </w:r>
    </w:p>
    <w:p w:rsidR="00391AA6" w:rsidRPr="003913F8" w:rsidRDefault="00391AA6" w:rsidP="00391AA6">
      <w:pPr>
        <w:bidi/>
        <w:spacing w:after="0" w:line="360" w:lineRule="auto"/>
        <w:ind w:left="708" w:firstLine="567"/>
        <w:jc w:val="both"/>
        <w:rPr>
          <w:rFonts w:ascii="Traditional Arabic" w:hAnsi="Traditional Arabic" w:cs="Traditional Arabic"/>
          <w:sz w:val="36"/>
          <w:szCs w:val="36"/>
        </w:rPr>
      </w:pPr>
      <w:r w:rsidRPr="003913F8">
        <w:rPr>
          <w:rFonts w:ascii="Traditional Arabic" w:hAnsi="Traditional Arabic" w:cs="Traditional Arabic"/>
          <w:sz w:val="36"/>
          <w:szCs w:val="36"/>
          <w:rtl/>
        </w:rPr>
        <w:t>يتم تنفيذ الأنشطة في تحليل البيانات بشكل تفاعلي وتستمر بشكل مستمر حتى الانتهاء. لتحليل البيانات التي تم الحصول عليها، استخدم البا</w:t>
      </w:r>
      <w:r>
        <w:rPr>
          <w:rFonts w:ascii="Traditional Arabic" w:hAnsi="Traditional Arabic" w:cs="Traditional Arabic"/>
          <w:sz w:val="36"/>
          <w:szCs w:val="36"/>
          <w:rtl/>
        </w:rPr>
        <w:t>حث</w:t>
      </w:r>
      <w:r>
        <w:rPr>
          <w:rFonts w:ascii="Traditional Arabic" w:hAnsi="Traditional Arabic" w:cs="Traditional Arabic" w:hint="cs"/>
          <w:sz w:val="36"/>
          <w:szCs w:val="36"/>
          <w:rtl/>
        </w:rPr>
        <w:t>ة</w:t>
      </w:r>
      <w:r w:rsidRPr="003913F8">
        <w:rPr>
          <w:rFonts w:ascii="Traditional Arabic" w:hAnsi="Traditional Arabic" w:cs="Traditional Arabic"/>
          <w:sz w:val="36"/>
          <w:szCs w:val="36"/>
          <w:rtl/>
        </w:rPr>
        <w:t xml:space="preserve"> التحليل الوصفي الذي طوره ميلز وهوبرمان مع الخطوات الثلاث التالية:</w:t>
      </w:r>
    </w:p>
    <w:p w:rsidR="00391AA6" w:rsidRPr="006C057B" w:rsidRDefault="00391AA6" w:rsidP="00391AA6">
      <w:pPr>
        <w:numPr>
          <w:ilvl w:val="0"/>
          <w:numId w:val="30"/>
        </w:numPr>
        <w:bidi/>
        <w:spacing w:after="0" w:line="360" w:lineRule="auto"/>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عرض البيانات</w:t>
      </w:r>
    </w:p>
    <w:p w:rsidR="00391AA6" w:rsidRDefault="00391AA6" w:rsidP="00391AA6">
      <w:pPr>
        <w:bidi/>
        <w:spacing w:after="0" w:line="360" w:lineRule="auto"/>
        <w:ind w:left="283" w:firstLine="720"/>
        <w:jc w:val="both"/>
        <w:rPr>
          <w:rFonts w:ascii="Traditional Arabic" w:hAnsi="Traditional Arabic" w:cs="Traditional Arabic"/>
          <w:sz w:val="36"/>
          <w:szCs w:val="36"/>
          <w:rtl/>
          <w:lang w:bidi="ar-DZ"/>
        </w:rPr>
      </w:pPr>
      <w:r w:rsidRPr="003913F8">
        <w:rPr>
          <w:rFonts w:ascii="Traditional Arabic" w:hAnsi="Traditional Arabic" w:cs="Traditional Arabic"/>
          <w:sz w:val="36"/>
          <w:szCs w:val="36"/>
          <w:rtl/>
          <w:lang w:bidi="ar-DZ"/>
        </w:rPr>
        <w:t>إن كمية البيانات التي يتم الحصول عليها من الميدان كبيرة جدًا، لذا يجب تسجيلها بعناية وبالتفصيل. كما ذكرنا، كلما طالت مدة البحث، زادت كمية البيانات، وأصبح الأمر أكثر تعقيدًا وتعقيدًا. ولهذا السبب، يجب إجراء التحليل على الفور باستخدام تقليل البيانات. إن تقليل البيانات يعني التلخيص واختيار الأشياء الرئيسية والتركيز على الأشياء المهمة والبحث عن الموضوعات والأنماط.</w:t>
      </w:r>
    </w:p>
    <w:p w:rsidR="00391AA6" w:rsidRPr="006C057B" w:rsidRDefault="00237C68" w:rsidP="00391AA6">
      <w:pPr>
        <w:bidi/>
        <w:spacing w:after="0" w:line="360" w:lineRule="auto"/>
        <w:ind w:left="283" w:firstLine="720"/>
        <w:jc w:val="both"/>
        <w:rPr>
          <w:rFonts w:ascii="Traditional Arabic" w:hAnsi="Traditional Arabic" w:cs="Traditional Arabic"/>
          <w:sz w:val="36"/>
          <w:szCs w:val="36"/>
          <w:lang w:bidi="ar-DZ"/>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848704" behindDoc="0" locked="0" layoutInCell="1" allowOverlap="1">
                <wp:simplePos x="0" y="0"/>
                <wp:positionH relativeFrom="column">
                  <wp:posOffset>2038218</wp:posOffset>
                </wp:positionH>
                <wp:positionV relativeFrom="paragraph">
                  <wp:posOffset>1524214</wp:posOffset>
                </wp:positionV>
                <wp:extent cx="717120" cy="218520"/>
                <wp:effectExtent l="133350" t="133350" r="0" b="162560"/>
                <wp:wrapNone/>
                <wp:docPr id="46" name="Ink 46"/>
                <wp:cNvGraphicFramePr/>
                <a:graphic xmlns:a="http://schemas.openxmlformats.org/drawingml/2006/main">
                  <a:graphicData uri="http://schemas.microsoft.com/office/word/2010/wordprocessingInk">
                    <w14:contentPart bwMode="auto" r:id="rId110">
                      <w14:nvContentPartPr>
                        <w14:cNvContentPartPr/>
                      </w14:nvContentPartPr>
                      <w14:xfrm>
                        <a:off x="0" y="0"/>
                        <a:ext cx="717120" cy="218520"/>
                      </w14:xfrm>
                    </w14:contentPart>
                  </a:graphicData>
                </a:graphic>
              </wp:anchor>
            </w:drawing>
          </mc:Choice>
          <mc:Fallback>
            <w:pict>
              <v:shape id="Ink 46" o:spid="_x0000_s1026" type="#_x0000_t75" style="position:absolute;margin-left:152.95pt;margin-top:112.45pt;width:71.6pt;height:32.35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">
                <v:imagedata r:id="rId111" o:title=""/>
              </v:shape>
            </w:pict>
          </mc:Fallback>
        </mc:AlternateContent>
      </w:r>
      <w:r w:rsidR="00391AA6" w:rsidRPr="003913F8">
        <w:rPr>
          <w:rFonts w:ascii="Traditional Arabic" w:hAnsi="Traditional Arabic" w:cs="Traditional Arabic"/>
          <w:sz w:val="36"/>
          <w:szCs w:val="36"/>
          <w:rtl/>
          <w:lang w:bidi="ar-DZ"/>
        </w:rPr>
        <w:t>في هذه المرحلة، سيقوم الباحث</w:t>
      </w:r>
      <w:r w:rsidR="00391AA6">
        <w:rPr>
          <w:rFonts w:ascii="Traditional Arabic" w:hAnsi="Traditional Arabic" w:cs="Traditional Arabic" w:hint="cs"/>
          <w:sz w:val="36"/>
          <w:szCs w:val="36"/>
          <w:rtl/>
          <w:lang w:bidi="ar-DZ"/>
        </w:rPr>
        <w:t>ة</w:t>
      </w:r>
      <w:r w:rsidR="00391AA6" w:rsidRPr="003913F8">
        <w:rPr>
          <w:rFonts w:ascii="Traditional Arabic" w:hAnsi="Traditional Arabic" w:cs="Traditional Arabic"/>
          <w:sz w:val="36"/>
          <w:szCs w:val="36"/>
          <w:rtl/>
          <w:lang w:bidi="ar-DZ"/>
        </w:rPr>
        <w:t xml:space="preserve"> بجمع البيانات المتعلقة بتط</w:t>
      </w:r>
      <w:r w:rsidR="00391AA6">
        <w:rPr>
          <w:rFonts w:ascii="Traditional Arabic" w:hAnsi="Traditional Arabic" w:cs="Traditional Arabic"/>
          <w:sz w:val="36"/>
          <w:szCs w:val="36"/>
          <w:rtl/>
          <w:lang w:bidi="ar-DZ"/>
        </w:rPr>
        <w:t>بيق</w:t>
      </w:r>
      <w:r w:rsidR="00391AA6">
        <w:rPr>
          <w:rFonts w:ascii="Traditional Arabic" w:hAnsi="Traditional Arabic" w:cs="Traditional Arabic" w:hint="cs"/>
          <w:sz w:val="36"/>
          <w:szCs w:val="36"/>
          <w:rtl/>
          <w:lang w:bidi="ar-DZ"/>
        </w:rPr>
        <w:t xml:space="preserve"> طريقة </w:t>
      </w:r>
      <w:r w:rsidR="00391AA6">
        <w:rPr>
          <w:rFonts w:ascii="Traditional Arabic" w:hAnsi="Traditional Arabic" w:cs="Traditional Arabic"/>
          <w:sz w:val="36"/>
          <w:szCs w:val="36"/>
          <w:rtl/>
          <w:lang w:bidi="ar-DZ"/>
        </w:rPr>
        <w:t>القو</w:t>
      </w:r>
      <w:r w:rsidR="00391AA6">
        <w:rPr>
          <w:rFonts w:ascii="Traditional Arabic" w:hAnsi="Traditional Arabic" w:cs="Traditional Arabic" w:hint="cs"/>
          <w:sz w:val="36"/>
          <w:szCs w:val="36"/>
          <w:rtl/>
          <w:lang w:bidi="ar-DZ"/>
        </w:rPr>
        <w:t>اعد</w:t>
      </w:r>
      <w:r w:rsidR="00391AA6">
        <w:rPr>
          <w:rFonts w:ascii="Traditional Arabic" w:hAnsi="Traditional Arabic" w:cs="Traditional Arabic"/>
          <w:sz w:val="36"/>
          <w:szCs w:val="36"/>
          <w:rtl/>
          <w:lang w:bidi="ar-DZ"/>
        </w:rPr>
        <w:t xml:space="preserve"> والترجمة</w:t>
      </w:r>
      <w:r w:rsidR="00391AA6">
        <w:rPr>
          <w:rFonts w:ascii="Traditional Arabic" w:hAnsi="Traditional Arabic" w:cs="Traditional Arabic" w:hint="cs"/>
          <w:sz w:val="36"/>
          <w:szCs w:val="36"/>
          <w:rtl/>
          <w:lang w:bidi="ar-DZ"/>
        </w:rPr>
        <w:t xml:space="preserve"> لتنمية </w:t>
      </w:r>
      <w:r w:rsidR="00391AA6">
        <w:rPr>
          <w:rFonts w:ascii="Traditional Arabic" w:hAnsi="Traditional Arabic" w:cs="Traditional Arabic"/>
          <w:sz w:val="36"/>
          <w:szCs w:val="36"/>
          <w:rtl/>
          <w:lang w:bidi="ar-DZ"/>
        </w:rPr>
        <w:t>مهارا</w:t>
      </w:r>
      <w:r w:rsidR="00391AA6">
        <w:rPr>
          <w:rFonts w:ascii="Traditional Arabic" w:hAnsi="Traditional Arabic" w:cs="Traditional Arabic" w:hint="cs"/>
          <w:sz w:val="36"/>
          <w:szCs w:val="36"/>
          <w:rtl/>
          <w:lang w:bidi="ar-DZ"/>
        </w:rPr>
        <w:t xml:space="preserve">ة </w:t>
      </w:r>
      <w:r w:rsidR="00391AA6" w:rsidRPr="003913F8">
        <w:rPr>
          <w:rFonts w:ascii="Traditional Arabic" w:hAnsi="Traditional Arabic" w:cs="Traditional Arabic"/>
          <w:sz w:val="36"/>
          <w:szCs w:val="36"/>
          <w:rtl/>
          <w:lang w:bidi="ar-DZ"/>
        </w:rPr>
        <w:t xml:space="preserve">القراءة لدى الطلاب، وتجميع البيانات بشكل موجز، ثم اختيار </w:t>
      </w:r>
      <w:r w:rsidR="00391AA6" w:rsidRPr="003913F8">
        <w:rPr>
          <w:rFonts w:ascii="Traditional Arabic" w:hAnsi="Traditional Arabic" w:cs="Traditional Arabic"/>
          <w:sz w:val="36"/>
          <w:szCs w:val="36"/>
          <w:rtl/>
          <w:lang w:bidi="ar-DZ"/>
        </w:rPr>
        <w:lastRenderedPageBreak/>
        <w:t>البيانات التي سيتم استخدامها وأخذها، وتجاهل البيانات غير الضرورية، وإضافة أوصاف لجعلها يصبح الأمر أكثر وضوحًا حتى اكتمال تقرير البحث.</w:t>
      </w:r>
    </w:p>
    <w:p w:rsidR="00391AA6" w:rsidRDefault="00391AA6" w:rsidP="006711B3">
      <w:pPr>
        <w:numPr>
          <w:ilvl w:val="0"/>
          <w:numId w:val="30"/>
        </w:numPr>
        <w:bidi/>
        <w:spacing w:after="0" w:line="360" w:lineRule="auto"/>
        <w:ind w:left="708"/>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تقليل المعلومات</w:t>
      </w:r>
    </w:p>
    <w:p w:rsidR="00391AA6" w:rsidRPr="003913F8" w:rsidRDefault="00391AA6" w:rsidP="00391AA6">
      <w:pPr>
        <w:bidi/>
        <w:spacing w:after="0" w:line="360" w:lineRule="auto"/>
        <w:ind w:left="283" w:firstLine="567"/>
        <w:jc w:val="both"/>
        <w:rPr>
          <w:rFonts w:ascii="Traditional Arabic" w:hAnsi="Traditional Arabic" w:cs="Traditional Arabic"/>
          <w:sz w:val="36"/>
          <w:szCs w:val="36"/>
        </w:rPr>
      </w:pPr>
      <w:r w:rsidRPr="003913F8">
        <w:rPr>
          <w:rFonts w:ascii="Traditional Arabic" w:hAnsi="Traditional Arabic" w:cs="Traditional Arabic"/>
          <w:sz w:val="36"/>
          <w:szCs w:val="36"/>
          <w:rtl/>
        </w:rPr>
        <w:t xml:space="preserve">بعد </w:t>
      </w:r>
      <w:r w:rsidRPr="003913F8">
        <w:rPr>
          <w:rFonts w:ascii="Traditional Arabic" w:hAnsi="Traditional Arabic" w:cs="Traditional Arabic" w:hint="cs"/>
          <w:sz w:val="36"/>
          <w:szCs w:val="36"/>
          <w:rtl/>
        </w:rPr>
        <w:t xml:space="preserve">عرض </w:t>
      </w:r>
      <w:r w:rsidRPr="003913F8">
        <w:rPr>
          <w:rFonts w:ascii="Traditional Arabic" w:hAnsi="Traditional Arabic" w:cs="Traditional Arabic"/>
          <w:sz w:val="36"/>
          <w:szCs w:val="36"/>
          <w:rtl/>
        </w:rPr>
        <w:t>البيانات، الخطوة التالية هي عرض البيانات. في البحث النوعي، يمكن تقديم البيانات في شكل أوصاف مختصرة ومخططات وعلاقات بين الفئات ومخططات انسيابية وما شابه. من خلال عرض البيانات، سيكون من السهل فهم ما حدث، والتخطيط لمزيد من العمل بناءً على ما تم فهمه.</w:t>
      </w:r>
    </w:p>
    <w:p w:rsidR="00391AA6" w:rsidRPr="006C057B" w:rsidRDefault="00391AA6" w:rsidP="006711B3">
      <w:pPr>
        <w:numPr>
          <w:ilvl w:val="0"/>
          <w:numId w:val="30"/>
        </w:numPr>
        <w:bidi/>
        <w:spacing w:after="0" w:line="360" w:lineRule="auto"/>
        <w:ind w:left="708"/>
        <w:jc w:val="both"/>
        <w:rPr>
          <w:rFonts w:ascii="Traditional Arabic" w:hAnsi="Traditional Arabic" w:cs="Traditional Arabic"/>
          <w:b/>
          <w:bCs/>
          <w:sz w:val="36"/>
          <w:szCs w:val="36"/>
        </w:rPr>
      </w:pPr>
      <w:r w:rsidRPr="006C057B">
        <w:rPr>
          <w:rFonts w:ascii="Traditional Arabic" w:hAnsi="Traditional Arabic" w:cs="Traditional Arabic"/>
          <w:b/>
          <w:bCs/>
          <w:sz w:val="36"/>
          <w:szCs w:val="36"/>
          <w:rtl/>
          <w:lang w:bidi="ar-DZ"/>
        </w:rPr>
        <w:t>استخلاص النتائج</w:t>
      </w:r>
    </w:p>
    <w:p w:rsidR="00391AA6" w:rsidRDefault="00391AA6" w:rsidP="00391AA6">
      <w:pPr>
        <w:bidi/>
        <w:spacing w:after="0" w:line="360" w:lineRule="auto"/>
        <w:ind w:firstLine="720"/>
        <w:jc w:val="both"/>
        <w:rPr>
          <w:rFonts w:ascii="Traditional Arabic" w:hAnsi="Traditional Arabic" w:cs="Traditional Arabic"/>
          <w:sz w:val="36"/>
          <w:szCs w:val="36"/>
          <w:rtl/>
          <w:lang w:val="id-ID" w:bidi="ar-DZ"/>
        </w:rPr>
      </w:pPr>
      <w:r w:rsidRPr="003913F8">
        <w:rPr>
          <w:rFonts w:ascii="Traditional Arabic" w:hAnsi="Traditional Arabic" w:cs="Traditional Arabic"/>
          <w:sz w:val="36"/>
          <w:szCs w:val="36"/>
          <w:rtl/>
          <w:lang w:val="id-ID" w:bidi="ar-DZ"/>
        </w:rPr>
        <w:t>إن استخلاص الاستنتاجات ليس سوى جزء من النشاط من التكوين الكامل. ويمكن إجراء إعادة الإثبات أو التحقق للحصول على التبرير والموافقة، حتى يتم تحقيق الصحة.</w:t>
      </w:r>
    </w:p>
    <w:p w:rsidR="00BF044B" w:rsidRDefault="00391AA6" w:rsidP="00391AA6">
      <w:pPr>
        <w:bidi/>
        <w:ind w:firstLine="708"/>
        <w:jc w:val="both"/>
        <w:rPr>
          <w:rFonts w:ascii="Traditional Arabic" w:hAnsi="Traditional Arabic" w:cs="Traditional Arabic"/>
          <w:sz w:val="36"/>
          <w:szCs w:val="36"/>
          <w:lang w:bidi="ar-DZ"/>
        </w:rPr>
      </w:pPr>
      <w:r>
        <w:rPr>
          <w:rFonts w:ascii="Traditional Arabic" w:hAnsi="Traditional Arabic" w:cs="Traditional Arabic"/>
          <w:sz w:val="36"/>
          <w:szCs w:val="36"/>
          <w:rtl/>
          <w:lang w:val="id-ID" w:bidi="ar-DZ"/>
        </w:rPr>
        <w:t>في هذه المرحلة، يقوم الباح</w:t>
      </w:r>
      <w:r>
        <w:rPr>
          <w:rFonts w:ascii="Traditional Arabic" w:hAnsi="Traditional Arabic" w:cs="Traditional Arabic" w:hint="cs"/>
          <w:sz w:val="36"/>
          <w:szCs w:val="36"/>
          <w:rtl/>
          <w:lang w:val="id-ID" w:bidi="ar-DZ"/>
        </w:rPr>
        <w:t>ثة</w:t>
      </w:r>
      <w:r w:rsidRPr="00363CF9">
        <w:rPr>
          <w:rFonts w:ascii="Traditional Arabic" w:hAnsi="Traditional Arabic" w:cs="Traditional Arabic"/>
          <w:sz w:val="36"/>
          <w:szCs w:val="36"/>
          <w:rtl/>
          <w:lang w:val="id-ID" w:bidi="ar-DZ"/>
        </w:rPr>
        <w:t xml:space="preserve"> بتحليل البيانات من الملاحظات والمقابلات والوثائق. ثم يقوم الباحث</w:t>
      </w:r>
      <w:r>
        <w:rPr>
          <w:rFonts w:ascii="Traditional Arabic" w:hAnsi="Traditional Arabic" w:cs="Traditional Arabic" w:hint="cs"/>
          <w:sz w:val="36"/>
          <w:szCs w:val="36"/>
          <w:rtl/>
          <w:lang w:val="id-ID" w:bidi="ar-DZ"/>
        </w:rPr>
        <w:t>ة</w:t>
      </w:r>
      <w:r w:rsidRPr="00363CF9">
        <w:rPr>
          <w:rFonts w:ascii="Traditional Arabic" w:hAnsi="Traditional Arabic" w:cs="Traditional Arabic"/>
          <w:sz w:val="36"/>
          <w:szCs w:val="36"/>
          <w:rtl/>
          <w:lang w:val="id-ID" w:bidi="ar-DZ"/>
        </w:rPr>
        <w:t xml:space="preserve"> باختيار البيانات </w:t>
      </w:r>
      <w:r>
        <w:rPr>
          <w:rFonts w:ascii="Traditional Arabic" w:hAnsi="Traditional Arabic" w:cs="Traditional Arabic"/>
          <w:sz w:val="36"/>
          <w:szCs w:val="36"/>
          <w:rtl/>
          <w:lang w:val="id-ID" w:bidi="ar-DZ"/>
        </w:rPr>
        <w:t>التي تم الحصول عليها وشرحها حتى</w:t>
      </w:r>
      <w:r>
        <w:rPr>
          <w:rFonts w:ascii="Traditional Arabic" w:hAnsi="Traditional Arabic" w:cs="Traditional Arabic" w:hint="cs"/>
          <w:sz w:val="36"/>
          <w:szCs w:val="36"/>
          <w:rtl/>
          <w:lang w:val="id-ID" w:bidi="ar-DZ"/>
        </w:rPr>
        <w:t xml:space="preserve"> </w:t>
      </w:r>
      <w:r w:rsidRPr="00363CF9">
        <w:rPr>
          <w:rFonts w:ascii="Traditional Arabic" w:hAnsi="Traditional Arabic" w:cs="Traditional Arabic"/>
          <w:sz w:val="36"/>
          <w:szCs w:val="36"/>
          <w:rtl/>
          <w:lang w:val="id-ID" w:bidi="ar-DZ"/>
        </w:rPr>
        <w:t>يمكن فهم محتوى البيانات والغرض منها والغرض منها.</w:t>
      </w:r>
    </w:p>
    <w:p w:rsidR="00E07C06" w:rsidRPr="00E07C06" w:rsidRDefault="00E07C06" w:rsidP="00E07C06">
      <w:pPr>
        <w:bidi/>
        <w:ind w:firstLine="708"/>
        <w:jc w:val="both"/>
        <w:rPr>
          <w:rFonts w:ascii="Traditional Arabic" w:hAnsi="Traditional Arabic" w:cs="Traditional Arabic"/>
          <w:sz w:val="36"/>
          <w:szCs w:val="36"/>
          <w:lang w:bidi="ar-DZ"/>
        </w:rPr>
      </w:pPr>
    </w:p>
    <w:p w:rsidR="00976659" w:rsidRDefault="00976659" w:rsidP="00976659">
      <w:pPr>
        <w:bidi/>
        <w:ind w:firstLine="708"/>
        <w:jc w:val="both"/>
        <w:rPr>
          <w:rFonts w:ascii="Traditional Arabic" w:hAnsi="Traditional Arabic" w:cs="Traditional Arabic"/>
          <w:sz w:val="36"/>
          <w:szCs w:val="36"/>
          <w:lang w:bidi="ar-DZ"/>
        </w:rPr>
      </w:pPr>
    </w:p>
    <w:p w:rsidR="00976659" w:rsidRDefault="00237C68" w:rsidP="00976659">
      <w:pPr>
        <w:pStyle w:val="NoSpacing"/>
        <w:bidi/>
        <w:spacing w:line="360" w:lineRule="auto"/>
        <w:rPr>
          <w:rFonts w:ascii="Traditional Arabic" w:hAnsi="Traditional Arabic" w:cs="Traditional Arabic"/>
          <w:sz w:val="36"/>
          <w:szCs w:val="36"/>
          <w:rtl/>
          <w:lang w:val="id-ID" w:bidi="ar-IQ"/>
        </w:rPr>
      </w:pPr>
      <w:r>
        <w:rPr>
          <w:rFonts w:ascii="Traditional Arabic" w:hAnsi="Traditional Arabic" w:cs="Traditional Arabic"/>
          <w:noProof/>
          <w:sz w:val="36"/>
          <w:szCs w:val="36"/>
          <w:rtl/>
        </w:rPr>
        <mc:AlternateContent>
          <mc:Choice Requires="wpi">
            <w:drawing>
              <wp:anchor distT="0" distB="0" distL="114300" distR="114300" simplePos="0" relativeHeight="251849728" behindDoc="0" locked="0" layoutInCell="1" allowOverlap="1">
                <wp:simplePos x="0" y="0"/>
                <wp:positionH relativeFrom="column">
                  <wp:posOffset>1881356</wp:posOffset>
                </wp:positionH>
                <wp:positionV relativeFrom="paragraph">
                  <wp:posOffset>625063</wp:posOffset>
                </wp:positionV>
                <wp:extent cx="977040" cy="240480"/>
                <wp:effectExtent l="133350" t="133350" r="0" b="160020"/>
                <wp:wrapNone/>
                <wp:docPr id="47" name="Ink 47"/>
                <wp:cNvGraphicFramePr/>
                <a:graphic xmlns:a="http://schemas.openxmlformats.org/drawingml/2006/main">
                  <a:graphicData uri="http://schemas.microsoft.com/office/word/2010/wordprocessingInk">
                    <w14:contentPart bwMode="auto" r:id="rId112">
                      <w14:nvContentPartPr>
                        <w14:cNvContentPartPr/>
                      </w14:nvContentPartPr>
                      <w14:xfrm>
                        <a:off x="0" y="0"/>
                        <a:ext cx="977040" cy="240480"/>
                      </w14:xfrm>
                    </w14:contentPart>
                  </a:graphicData>
                </a:graphic>
              </wp:anchor>
            </w:drawing>
          </mc:Choice>
          <mc:Fallback>
            <w:pict>
              <v:shape id="Ink 47" o:spid="_x0000_s1026" type="#_x0000_t75" style="position:absolute;margin-left:140.6pt;margin-top:41.6pt;width:92.1pt;height:34.1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">
                <v:imagedata r:id="rId113" o:title=""/>
              </v:shape>
            </w:pict>
          </mc:Fallback>
        </mc:AlternateContent>
      </w:r>
    </w:p>
    <w:p w:rsidR="009775D3" w:rsidRPr="00923D76" w:rsidRDefault="009775D3" w:rsidP="009775D3">
      <w:pPr>
        <w:pStyle w:val="NoSpacing"/>
        <w:bidi/>
        <w:spacing w:line="360" w:lineRule="auto"/>
        <w:rPr>
          <w:rFonts w:ascii="Traditional Arabic" w:hAnsi="Traditional Arabic" w:cs="Traditional Arabic"/>
          <w:sz w:val="36"/>
          <w:szCs w:val="36"/>
          <w:lang w:val="id-ID" w:bidi="ar-IQ"/>
        </w:rPr>
        <w:sectPr w:rsidR="009775D3" w:rsidRPr="00923D76" w:rsidSect="00DE6E33">
          <w:headerReference w:type="default" r:id="rId114"/>
          <w:footerReference w:type="default" r:id="rId115"/>
          <w:type w:val="continuous"/>
          <w:pgSz w:w="11907" w:h="16839" w:code="9"/>
          <w:pgMar w:top="1701" w:right="2268" w:bottom="1701" w:left="1701" w:header="720" w:footer="720" w:gutter="0"/>
          <w:pgNumType w:start="42"/>
          <w:cols w:space="720"/>
          <w:docGrid w:linePitch="360"/>
        </w:sectPr>
      </w:pPr>
    </w:p>
    <w:p w:rsidR="00976659" w:rsidRPr="00923D76" w:rsidRDefault="004358B7" w:rsidP="00976659">
      <w:pPr>
        <w:tabs>
          <w:tab w:val="right" w:pos="1134"/>
          <w:tab w:val="left" w:pos="3295"/>
          <w:tab w:val="center" w:pos="4680"/>
        </w:tabs>
        <w:bidi/>
        <w:spacing w:line="360" w:lineRule="auto"/>
        <w:jc w:val="center"/>
        <w:rPr>
          <w:rFonts w:ascii="Traditional Arabic" w:hAnsi="Traditional Arabic" w:cs="Traditional Arabic"/>
          <w:b/>
          <w:bCs/>
          <w:sz w:val="36"/>
          <w:szCs w:val="36"/>
          <w:rtl/>
          <w:lang w:val="id-ID" w:bidi="ar-DZ"/>
        </w:rPr>
      </w:pPr>
      <w:r>
        <w:rPr>
          <w:rFonts w:ascii="Traditional Arabic" w:hAnsi="Traditional Arabic" w:cs="Traditional Arabic"/>
          <w:b/>
          <w:bCs/>
          <w:noProof/>
          <w:sz w:val="36"/>
          <w:szCs w:val="36"/>
          <w:rtl/>
          <w:lang w:eastAsia="en-US"/>
        </w:rPr>
        <w:lastRenderedPageBreak/>
        <mc:AlternateContent>
          <mc:Choice Requires="wpi">
            <w:drawing>
              <wp:anchor distT="0" distB="0" distL="114300" distR="114300" simplePos="0" relativeHeight="251850752" behindDoc="0" locked="0" layoutInCell="1" allowOverlap="1">
                <wp:simplePos x="0" y="0"/>
                <wp:positionH relativeFrom="column">
                  <wp:posOffset>-700249</wp:posOffset>
                </wp:positionH>
                <wp:positionV relativeFrom="paragraph">
                  <wp:posOffset>-816545</wp:posOffset>
                </wp:positionV>
                <wp:extent cx="954000" cy="312120"/>
                <wp:effectExtent l="133350" t="133350" r="113030" b="145415"/>
                <wp:wrapNone/>
                <wp:docPr id="48" name="Ink 48"/>
                <wp:cNvGraphicFramePr/>
                <a:graphic xmlns:a="http://schemas.openxmlformats.org/drawingml/2006/main">
                  <a:graphicData uri="http://schemas.microsoft.com/office/word/2010/wordprocessingInk">
                    <w14:contentPart bwMode="auto" r:id="rId116">
                      <w14:nvContentPartPr>
                        <w14:cNvContentPartPr/>
                      </w14:nvContentPartPr>
                      <w14:xfrm>
                        <a:off x="0" y="0"/>
                        <a:ext cx="954000" cy="312120"/>
                      </w14:xfrm>
                    </w14:contentPart>
                  </a:graphicData>
                </a:graphic>
              </wp:anchor>
            </w:drawing>
          </mc:Choice>
          <mc:Fallback>
            <w:pict>
              <v:shape id="Ink 48" o:spid="_x0000_s1026" type="#_x0000_t75" style="position:absolute;margin-left:-62.7pt;margin-top:-71.85pt;width:90.25pt;height:39.75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">
                <v:imagedata r:id="rId117" o:title=""/>
              </v:shape>
            </w:pict>
          </mc:Fallback>
        </mc:AlternateContent>
      </w:r>
      <w:r w:rsidR="00976659" w:rsidRPr="000B0BF4">
        <w:rPr>
          <w:rFonts w:ascii="Traditional Arabic" w:hAnsi="Traditional Arabic" w:cs="Traditional Arabic"/>
          <w:b/>
          <w:bCs/>
          <w:sz w:val="36"/>
          <w:szCs w:val="36"/>
          <w:rtl/>
          <w:lang w:bidi="ar-DZ"/>
        </w:rPr>
        <w:t>الباب الرابع</w:t>
      </w:r>
    </w:p>
    <w:p w:rsidR="00976659" w:rsidRPr="000B0BF4" w:rsidRDefault="00976659" w:rsidP="00976659">
      <w:pPr>
        <w:bidi/>
        <w:spacing w:line="360" w:lineRule="auto"/>
        <w:jc w:val="center"/>
        <w:rPr>
          <w:rFonts w:ascii="Traditional Arabic" w:hAnsi="Traditional Arabic" w:cs="Traditional Arabic"/>
          <w:b/>
          <w:bCs/>
          <w:sz w:val="36"/>
          <w:szCs w:val="36"/>
          <w:rtl/>
          <w:lang w:bidi="ar-DZ"/>
        </w:rPr>
      </w:pPr>
      <w:r w:rsidRPr="000B0BF4">
        <w:rPr>
          <w:rFonts w:ascii="Traditional Arabic" w:hAnsi="Traditional Arabic" w:cs="Traditional Arabic"/>
          <w:b/>
          <w:bCs/>
          <w:sz w:val="36"/>
          <w:szCs w:val="36"/>
          <w:rtl/>
        </w:rPr>
        <w:t>عرض</w:t>
      </w:r>
      <w:r w:rsidRPr="000B0BF4">
        <w:rPr>
          <w:rFonts w:ascii="Traditional Arabic" w:hAnsi="Traditional Arabic" w:cs="Traditional Arabic"/>
          <w:b/>
          <w:bCs/>
          <w:sz w:val="36"/>
          <w:szCs w:val="36"/>
        </w:rPr>
        <w:t xml:space="preserve"> </w:t>
      </w:r>
      <w:r w:rsidRPr="000B0BF4">
        <w:rPr>
          <w:rFonts w:ascii="Traditional Arabic" w:hAnsi="Traditional Arabic" w:cs="Traditional Arabic"/>
          <w:b/>
          <w:bCs/>
          <w:sz w:val="36"/>
          <w:szCs w:val="36"/>
          <w:rtl/>
        </w:rPr>
        <w:t>البيانات</w:t>
      </w:r>
      <w:r w:rsidRPr="000B0BF4">
        <w:rPr>
          <w:rFonts w:ascii="Traditional Arabic" w:hAnsi="Traditional Arabic" w:cs="Traditional Arabic"/>
          <w:b/>
          <w:bCs/>
          <w:sz w:val="36"/>
          <w:szCs w:val="36"/>
        </w:rPr>
        <w:t xml:space="preserve"> </w:t>
      </w:r>
      <w:r w:rsidRPr="000B0BF4">
        <w:rPr>
          <w:rFonts w:ascii="Traditional Arabic" w:hAnsi="Traditional Arabic" w:cs="Traditional Arabic"/>
          <w:b/>
          <w:bCs/>
          <w:sz w:val="36"/>
          <w:szCs w:val="36"/>
          <w:rtl/>
        </w:rPr>
        <w:t>ونتائج</w:t>
      </w:r>
      <w:r w:rsidRPr="000B0BF4">
        <w:rPr>
          <w:rFonts w:ascii="Traditional Arabic" w:hAnsi="Traditional Arabic" w:cs="Traditional Arabic"/>
          <w:b/>
          <w:bCs/>
          <w:sz w:val="36"/>
          <w:szCs w:val="36"/>
        </w:rPr>
        <w:t xml:space="preserve"> </w:t>
      </w:r>
      <w:r w:rsidRPr="000B0BF4">
        <w:rPr>
          <w:rFonts w:ascii="Traditional Arabic" w:hAnsi="Traditional Arabic" w:cs="Traditional Arabic"/>
          <w:b/>
          <w:bCs/>
          <w:sz w:val="36"/>
          <w:szCs w:val="36"/>
          <w:rtl/>
        </w:rPr>
        <w:t>البحث</w:t>
      </w:r>
    </w:p>
    <w:p w:rsidR="00976659" w:rsidRPr="0077287D" w:rsidRDefault="00976659" w:rsidP="00976659">
      <w:pPr>
        <w:pStyle w:val="NoSpacing"/>
        <w:numPr>
          <w:ilvl w:val="0"/>
          <w:numId w:val="65"/>
        </w:numPr>
        <w:bidi/>
        <w:spacing w:line="360" w:lineRule="auto"/>
        <w:ind w:left="425"/>
        <w:jc w:val="both"/>
        <w:rPr>
          <w:rFonts w:ascii="Traditional Arabic" w:hAnsi="Traditional Arabic" w:cs="Traditional Arabic"/>
          <w:b/>
          <w:bCs/>
          <w:sz w:val="36"/>
          <w:szCs w:val="36"/>
        </w:rPr>
      </w:pPr>
      <w:r>
        <w:rPr>
          <w:rFonts w:ascii="Traditional Arabic" w:hAnsi="Traditional Arabic" w:cs="Traditional Arabic" w:hint="cs"/>
          <w:b/>
          <w:bCs/>
          <w:sz w:val="36"/>
          <w:szCs w:val="36"/>
          <w:rtl/>
          <w:lang w:bidi="ar-DZ"/>
        </w:rPr>
        <w:t xml:space="preserve">لمحة موجزة عن تاريخ </w:t>
      </w:r>
      <w:r w:rsidRPr="0077287D">
        <w:rPr>
          <w:rFonts w:ascii="Traditional Arabic" w:hAnsi="Traditional Arabic" w:cs="Traditional Arabic"/>
          <w:b/>
          <w:bCs/>
          <w:sz w:val="36"/>
          <w:szCs w:val="36"/>
          <w:rtl/>
        </w:rPr>
        <w:t>مدرسة المتوسطة الإسلامية "توحيدية ٢" جوندانج بوجونيجورو</w:t>
      </w:r>
    </w:p>
    <w:p w:rsidR="00976659" w:rsidRPr="00107815" w:rsidRDefault="00976659" w:rsidP="00976659">
      <w:pPr>
        <w:pStyle w:val="NoSpacing"/>
        <w:bidi/>
        <w:spacing w:line="360" w:lineRule="auto"/>
        <w:ind w:left="425" w:firstLine="567"/>
        <w:jc w:val="both"/>
        <w:rPr>
          <w:rFonts w:ascii="Traditional Arabic" w:hAnsi="Traditional Arabic" w:cs="Traditional Arabic"/>
          <w:sz w:val="36"/>
          <w:szCs w:val="36"/>
          <w:rtl/>
          <w:lang w:bidi="ar-EG"/>
        </w:rPr>
      </w:pPr>
      <w:r>
        <w:rPr>
          <w:rFonts w:ascii="Traditional Arabic" w:hAnsi="Traditional Arabic" w:cs="Traditional Arabic"/>
          <w:sz w:val="36"/>
          <w:szCs w:val="36"/>
          <w:rtl/>
        </w:rPr>
        <w:t>نظرة عامة على</w:t>
      </w:r>
      <w:r>
        <w:rPr>
          <w:rFonts w:ascii="Traditional Arabic" w:hAnsi="Traditional Arabic" w:cs="Traditional Arabic"/>
          <w:sz w:val="36"/>
          <w:szCs w:val="36"/>
        </w:rPr>
        <w:t xml:space="preserve"> </w:t>
      </w:r>
      <w:r>
        <w:rPr>
          <w:rFonts w:ascii="Traditional Arabic" w:hAnsi="Traditional Arabic" w:cs="Traditional Arabic"/>
          <w:sz w:val="36"/>
          <w:szCs w:val="36"/>
          <w:rtl/>
        </w:rPr>
        <w:t>المدرسة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المتوسطة الإسلامية "</w:t>
      </w:r>
      <w:r w:rsidRPr="00D852B5">
        <w:rPr>
          <w:rFonts w:ascii="Traditional Arabic" w:hAnsi="Traditional Arabic" w:cs="Traditional Arabic"/>
          <w:sz w:val="36"/>
          <w:szCs w:val="36"/>
          <w:rtl/>
        </w:rPr>
        <w:t>توحيدية ٢" جوندانج بوجونيجورو</w:t>
      </w:r>
      <w:r>
        <w:rPr>
          <w:rFonts w:ascii="Traditional Arabic" w:hAnsi="Traditional Arabic" w:cs="Traditional Arabic"/>
          <w:sz w:val="36"/>
          <w:szCs w:val="36"/>
        </w:rPr>
        <w:t xml:space="preserve"> </w:t>
      </w:r>
      <w:r w:rsidRPr="00107815">
        <w:rPr>
          <w:rFonts w:ascii="Traditional Arabic" w:hAnsi="Traditional Arabic" w:cs="Traditional Arabic"/>
          <w:sz w:val="36"/>
          <w:szCs w:val="36"/>
          <w:rtl/>
        </w:rPr>
        <w:t>هي:</w:t>
      </w:r>
      <w:r>
        <w:rPr>
          <w:rFonts w:ascii="Traditional Arabic" w:hAnsi="Traditional Arabic" w:cs="Traditional Arabic"/>
          <w:sz w:val="36"/>
          <w:szCs w:val="36"/>
        </w:rPr>
        <w:t xml:space="preserve">  </w:t>
      </w:r>
    </w:p>
    <w:p w:rsidR="00976659" w:rsidRPr="00107815" w:rsidRDefault="00976659" w:rsidP="00976659">
      <w:pPr>
        <w:pStyle w:val="NoSpacing"/>
        <w:bidi/>
        <w:spacing w:line="360" w:lineRule="auto"/>
        <w:ind w:left="425"/>
        <w:jc w:val="both"/>
        <w:rPr>
          <w:rFonts w:ascii="Traditional Arabic" w:hAnsi="Traditional Arabic" w:cs="Traditional Arabic"/>
          <w:sz w:val="36"/>
          <w:szCs w:val="36"/>
        </w:rPr>
      </w:pPr>
      <w:r>
        <w:rPr>
          <w:rFonts w:ascii="Traditional Arabic" w:hAnsi="Traditional Arabic" w:cs="Traditional Arabic"/>
          <w:sz w:val="36"/>
          <w:szCs w:val="36"/>
          <w:rtl/>
        </w:rPr>
        <w:t>الإسم المدرسة</w:t>
      </w:r>
      <w:r w:rsidRPr="00107815">
        <w:rPr>
          <w:rFonts w:ascii="Traditional Arabic" w:hAnsi="Traditional Arabic" w:cs="Traditional Arabic"/>
          <w:sz w:val="36"/>
          <w:szCs w:val="36"/>
          <w:rtl/>
        </w:rPr>
        <w:t xml:space="preserve">: مدرسة </w:t>
      </w:r>
      <w:r w:rsidRPr="00D852B5">
        <w:rPr>
          <w:rFonts w:ascii="Traditional Arabic" w:hAnsi="Traditional Arabic" w:cs="Traditional Arabic"/>
          <w:sz w:val="36"/>
          <w:szCs w:val="36"/>
          <w:rtl/>
        </w:rPr>
        <w:t>المتوسطة الإسلامية " توحيدية ٢" جوندانج بوجونيجورو</w:t>
      </w:r>
    </w:p>
    <w:p w:rsidR="00976659" w:rsidRPr="00107815" w:rsidRDefault="00976659" w:rsidP="00976659">
      <w:pPr>
        <w:pStyle w:val="NoSpacing"/>
        <w:bidi/>
        <w:spacing w:line="360" w:lineRule="auto"/>
        <w:ind w:left="425"/>
        <w:jc w:val="both"/>
        <w:rPr>
          <w:rFonts w:ascii="Traditional Arabic" w:hAnsi="Traditional Arabic" w:cs="Traditional Arabic"/>
          <w:sz w:val="36"/>
          <w:szCs w:val="36"/>
        </w:rPr>
      </w:pPr>
      <w:r w:rsidRPr="00107815">
        <w:rPr>
          <w:rFonts w:ascii="Traditional Arabic" w:hAnsi="Traditional Arabic" w:cs="Traditional Arabic"/>
          <w:sz w:val="36"/>
          <w:szCs w:val="36"/>
          <w:rtl/>
        </w:rPr>
        <w:t>حالة المدرسة : خاص</w:t>
      </w:r>
    </w:p>
    <w:p w:rsidR="00976659" w:rsidRDefault="00976659" w:rsidP="00976659">
      <w:pPr>
        <w:pStyle w:val="NoSpacing"/>
        <w:bidi/>
        <w:spacing w:line="360" w:lineRule="auto"/>
        <w:ind w:left="1842" w:hanging="1417"/>
        <w:jc w:val="both"/>
        <w:rPr>
          <w:rFonts w:ascii="Traditional Arabic" w:hAnsi="Traditional Arabic" w:cs="Traditional Arabic"/>
          <w:sz w:val="36"/>
          <w:szCs w:val="36"/>
          <w:rtl/>
        </w:rPr>
      </w:pPr>
      <w:r w:rsidRPr="00107815">
        <w:rPr>
          <w:rFonts w:ascii="Traditional Arabic" w:hAnsi="Traditional Arabic" w:cs="Traditional Arabic"/>
          <w:sz w:val="36"/>
          <w:szCs w:val="36"/>
          <w:rtl/>
        </w:rPr>
        <w:t>عنوان</w:t>
      </w:r>
      <w:r>
        <w:rPr>
          <w:rFonts w:ascii="Traditional Arabic" w:hAnsi="Traditional Arabic" w:cs="Traditional Arabic"/>
          <w:sz w:val="36"/>
          <w:szCs w:val="36"/>
          <w:rtl/>
        </w:rPr>
        <w:t>: في شارع</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جوندانج - كلينو، قرية سينجانتن،</w:t>
      </w:r>
      <w:r w:rsidRPr="00992A55">
        <w:rPr>
          <w:rFonts w:ascii="Traditional Arabic" w:hAnsi="Traditional Arabic" w:cs="Traditional Arabic"/>
          <w:sz w:val="36"/>
          <w:szCs w:val="36"/>
          <w:rtl/>
        </w:rPr>
        <w:t>جوندانج، بوجونيجورو.</w:t>
      </w:r>
    </w:p>
    <w:p w:rsidR="00976659" w:rsidRDefault="00976659" w:rsidP="00976659">
      <w:pPr>
        <w:pStyle w:val="NoSpacing"/>
        <w:bidi/>
        <w:spacing w:line="360" w:lineRule="auto"/>
        <w:ind w:left="425" w:firstLine="708"/>
        <w:jc w:val="both"/>
        <w:rPr>
          <w:rFonts w:ascii="Traditional Arabic" w:hAnsi="Traditional Arabic" w:cs="Traditional Arabic"/>
          <w:sz w:val="36"/>
          <w:szCs w:val="36"/>
          <w:rtl/>
          <w:lang w:val="id-ID"/>
        </w:rPr>
      </w:pPr>
      <w:r w:rsidRPr="00992A55">
        <w:rPr>
          <w:rFonts w:ascii="Traditional Arabic" w:hAnsi="Traditional Arabic" w:cs="Traditional Arabic"/>
          <w:sz w:val="36"/>
          <w:szCs w:val="36"/>
          <w:rtl/>
        </w:rPr>
        <w:t>تأسست هذه</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المدرسة</w:t>
      </w:r>
      <w:r>
        <w:rPr>
          <w:rFonts w:ascii="Traditional Arabic" w:hAnsi="Traditional Arabic" w:cs="Traditional Arabic" w:hint="cs"/>
          <w:sz w:val="36"/>
          <w:szCs w:val="36"/>
          <w:rtl/>
        </w:rPr>
        <w:t xml:space="preserve"> </w:t>
      </w:r>
      <w:r w:rsidRPr="00D852B5">
        <w:rPr>
          <w:rFonts w:ascii="Traditional Arabic" w:hAnsi="Traditional Arabic" w:cs="Traditional Arabic"/>
          <w:sz w:val="36"/>
          <w:szCs w:val="36"/>
          <w:rtl/>
        </w:rPr>
        <w:t xml:space="preserve">المتوسطة </w:t>
      </w:r>
      <w:r>
        <w:rPr>
          <w:rFonts w:ascii="Traditional Arabic" w:hAnsi="Traditional Arabic" w:cs="Traditional Arabic"/>
          <w:sz w:val="36"/>
          <w:szCs w:val="36"/>
          <w:rtl/>
        </w:rPr>
        <w:t>الإسلامية "توحيدية</w:t>
      </w:r>
      <w:r>
        <w:rPr>
          <w:rFonts w:ascii="Traditional Arabic" w:hAnsi="Traditional Arabic" w:cs="Traditional Arabic"/>
          <w:sz w:val="36"/>
          <w:szCs w:val="36"/>
          <w:lang w:val="id-ID"/>
        </w:rPr>
        <w:t xml:space="preserve"> </w:t>
      </w:r>
      <w:r w:rsidRPr="00D852B5">
        <w:rPr>
          <w:rFonts w:ascii="Traditional Arabic" w:hAnsi="Traditional Arabic" w:cs="Traditional Arabic"/>
          <w:sz w:val="36"/>
          <w:szCs w:val="36"/>
          <w:rtl/>
        </w:rPr>
        <w:t>٢" جوندانج بوجونيجورو</w:t>
      </w:r>
      <w:r w:rsidRPr="00992A55">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Pr="00992A55">
        <w:rPr>
          <w:rFonts w:ascii="Traditional Arabic" w:hAnsi="Traditional Arabic" w:cs="Traditional Arabic"/>
          <w:sz w:val="36"/>
          <w:szCs w:val="36"/>
          <w:rtl/>
        </w:rPr>
        <w:t>في 14 سبتمبر 1982، بمبادرة من شيخ وقادة المجتمع في قرية</w:t>
      </w:r>
      <w:r>
        <w:rPr>
          <w:rFonts w:ascii="Traditional Arabic" w:hAnsi="Traditional Arabic" w:cs="Traditional Arabic"/>
          <w:sz w:val="36"/>
          <w:szCs w:val="36"/>
          <w:lang w:val="id-ID"/>
        </w:rPr>
        <w:t xml:space="preserve"> </w:t>
      </w:r>
      <w:r>
        <w:rPr>
          <w:rFonts w:ascii="Traditional Arabic" w:hAnsi="Traditional Arabic" w:cs="Traditional Arabic"/>
          <w:sz w:val="36"/>
          <w:szCs w:val="36"/>
          <w:rtl/>
        </w:rPr>
        <w:t>سينجانتن، وتم تسمية هذه</w:t>
      </w:r>
      <w:r>
        <w:rPr>
          <w:rFonts w:ascii="Traditional Arabic" w:hAnsi="Traditional Arabic" w:cs="Traditional Arabic"/>
          <w:sz w:val="36"/>
          <w:szCs w:val="36"/>
          <w:lang w:val="id-ID"/>
        </w:rPr>
        <w:t xml:space="preserve"> </w:t>
      </w:r>
      <w:r>
        <w:rPr>
          <w:rFonts w:ascii="Traditional Arabic" w:hAnsi="Traditional Arabic" w:cs="Traditional Arabic"/>
          <w:sz w:val="36"/>
          <w:szCs w:val="36"/>
          <w:rtl/>
        </w:rPr>
        <w:t>المدرسة</w:t>
      </w:r>
      <w:r>
        <w:rPr>
          <w:rFonts w:ascii="Traditional Arabic" w:hAnsi="Traditional Arabic" w:cs="Traditional Arabic" w:hint="cs"/>
          <w:sz w:val="36"/>
          <w:szCs w:val="36"/>
          <w:rtl/>
        </w:rPr>
        <w:t xml:space="preserve"> </w:t>
      </w:r>
      <w:r w:rsidRPr="00992A55">
        <w:rPr>
          <w:rFonts w:ascii="Traditional Arabic" w:hAnsi="Traditional Arabic" w:cs="Traditional Arabic"/>
          <w:sz w:val="36"/>
          <w:szCs w:val="36"/>
          <w:rtl/>
        </w:rPr>
        <w:t>الخاصة باسم</w:t>
      </w:r>
      <w:r>
        <w:rPr>
          <w:rFonts w:ascii="Traditional Arabic" w:hAnsi="Traditional Arabic" w:cs="Traditional Arabic"/>
          <w:sz w:val="36"/>
          <w:szCs w:val="36"/>
          <w:lang w:val="id-ID"/>
        </w:rPr>
        <w:t xml:space="preserve"> </w:t>
      </w:r>
      <w:r>
        <w:rPr>
          <w:rFonts w:ascii="Traditional Arabic" w:hAnsi="Traditional Arabic" w:cs="Traditional Arabic"/>
          <w:sz w:val="36"/>
          <w:szCs w:val="36"/>
          <w:rtl/>
        </w:rPr>
        <w:t>"</w:t>
      </w:r>
      <w:r w:rsidRPr="00D852B5">
        <w:rPr>
          <w:rFonts w:ascii="Traditional Arabic" w:hAnsi="Traditional Arabic" w:cs="Traditional Arabic"/>
          <w:sz w:val="36"/>
          <w:szCs w:val="36"/>
          <w:rtl/>
        </w:rPr>
        <w:t>توحيدية ٢"</w:t>
      </w:r>
      <w:r>
        <w:rPr>
          <w:rFonts w:ascii="Traditional Arabic" w:hAnsi="Traditional Arabic" w:cs="Traditional Arabic"/>
          <w:sz w:val="36"/>
          <w:szCs w:val="36"/>
          <w:lang w:val="id-ID"/>
        </w:rPr>
        <w:t xml:space="preserve"> </w:t>
      </w:r>
      <w:r w:rsidRPr="00992A55">
        <w:rPr>
          <w:rFonts w:ascii="Traditional Arabic" w:hAnsi="Traditional Arabic" w:cs="Traditional Arabic"/>
          <w:sz w:val="36"/>
          <w:szCs w:val="36"/>
          <w:rtl/>
        </w:rPr>
        <w:t>سينجانتن،</w:t>
      </w:r>
      <w:r>
        <w:rPr>
          <w:rFonts w:ascii="Traditional Arabic" w:hAnsi="Traditional Arabic" w:cs="Traditional Arabic"/>
          <w:sz w:val="36"/>
          <w:szCs w:val="36"/>
          <w:lang w:val="id-ID"/>
        </w:rPr>
        <w:t xml:space="preserve">  </w:t>
      </w:r>
      <w:r w:rsidRPr="00D852B5">
        <w:rPr>
          <w:rFonts w:ascii="Traditional Arabic" w:hAnsi="Traditional Arabic" w:cs="Traditional Arabic"/>
          <w:sz w:val="36"/>
          <w:szCs w:val="36"/>
          <w:rtl/>
        </w:rPr>
        <w:t>جوندانج بوجونيجورو</w:t>
      </w:r>
      <w:r w:rsidRPr="00992A55">
        <w:rPr>
          <w:rFonts w:ascii="Traditional Arabic" w:hAnsi="Traditional Arabic" w:cs="Traditional Arabic"/>
          <w:sz w:val="36"/>
          <w:szCs w:val="36"/>
          <w:rtl/>
        </w:rPr>
        <w:t>.</w:t>
      </w:r>
      <w:r>
        <w:rPr>
          <w:rFonts w:ascii="Traditional Arabic" w:hAnsi="Traditional Arabic" w:cs="Traditional Arabic"/>
          <w:sz w:val="36"/>
          <w:szCs w:val="36"/>
          <w:lang w:val="id-ID"/>
        </w:rPr>
        <w:t xml:space="preserve"> </w:t>
      </w:r>
      <w:r w:rsidRPr="00427339">
        <w:rPr>
          <w:rFonts w:ascii="Traditional Arabic" w:hAnsi="Traditional Arabic" w:cs="Traditional Arabic"/>
          <w:sz w:val="36"/>
          <w:szCs w:val="36"/>
          <w:rtl/>
          <w:lang w:val="id-ID"/>
        </w:rPr>
        <w:t>وفيما يلي الشخصيات التأسيسية لشركة</w:t>
      </w:r>
      <w:r>
        <w:rPr>
          <w:rFonts w:ascii="Traditional Arabic" w:hAnsi="Traditional Arabic" w:cs="Traditional Arabic"/>
          <w:sz w:val="36"/>
          <w:szCs w:val="36"/>
          <w:lang w:val="id-ID"/>
        </w:rPr>
        <w:t xml:space="preserve"> </w:t>
      </w:r>
      <w:r>
        <w:rPr>
          <w:rFonts w:ascii="Traditional Arabic" w:hAnsi="Traditional Arabic" w:cs="Traditional Arabic" w:hint="cs"/>
          <w:sz w:val="36"/>
          <w:szCs w:val="36"/>
          <w:rtl/>
          <w:lang w:val="id-ID"/>
        </w:rPr>
        <w:t>ال</w:t>
      </w:r>
      <w:r w:rsidRPr="00107815">
        <w:rPr>
          <w:rFonts w:ascii="Traditional Arabic" w:hAnsi="Traditional Arabic" w:cs="Traditional Arabic"/>
          <w:sz w:val="36"/>
          <w:szCs w:val="36"/>
          <w:rtl/>
        </w:rPr>
        <w:t xml:space="preserve">مدرسة </w:t>
      </w:r>
      <w:r>
        <w:rPr>
          <w:rFonts w:ascii="Traditional Arabic" w:hAnsi="Traditional Arabic" w:cs="Traditional Arabic"/>
          <w:sz w:val="36"/>
          <w:szCs w:val="36"/>
          <w:rtl/>
        </w:rPr>
        <w:t>المتوسطة الإسلامية "</w:t>
      </w:r>
      <w:r w:rsidRPr="00D852B5">
        <w:rPr>
          <w:rFonts w:ascii="Traditional Arabic" w:hAnsi="Traditional Arabic" w:cs="Traditional Arabic"/>
          <w:sz w:val="36"/>
          <w:szCs w:val="36"/>
          <w:rtl/>
        </w:rPr>
        <w:t>توحيدية ٢" جوندانج بوجونيجورو</w:t>
      </w:r>
      <w:r w:rsidRPr="00427339">
        <w:rPr>
          <w:rFonts w:ascii="Traditional Arabic" w:hAnsi="Traditional Arabic" w:cs="Traditional Arabic"/>
          <w:sz w:val="36"/>
          <w:szCs w:val="36"/>
          <w:rtl/>
          <w:lang w:val="id-ID"/>
        </w:rPr>
        <w:t xml:space="preserve"> على النحو التالي:</w:t>
      </w:r>
      <w:r>
        <w:rPr>
          <w:rStyle w:val="FootnoteReference"/>
          <w:rFonts w:ascii="Traditional Arabic" w:hAnsi="Traditional Arabic" w:cs="Traditional Arabic"/>
          <w:sz w:val="36"/>
          <w:szCs w:val="36"/>
          <w:rtl/>
          <w:lang w:val="id-ID"/>
        </w:rPr>
        <w:footnoteReference w:id="41"/>
      </w:r>
    </w:p>
    <w:tbl>
      <w:tblPr>
        <w:bidiVisual/>
        <w:tblW w:w="0" w:type="auto"/>
        <w:tblInd w:w="425" w:type="dxa"/>
        <w:tblLook w:val="04A0" w:firstRow="1" w:lastRow="0" w:firstColumn="1" w:lastColumn="0" w:noHBand="0" w:noVBand="1"/>
      </w:tblPr>
      <w:tblGrid>
        <w:gridCol w:w="675"/>
        <w:gridCol w:w="3188"/>
        <w:gridCol w:w="639"/>
        <w:gridCol w:w="3227"/>
      </w:tblGrid>
      <w:tr w:rsidR="00976659" w:rsidRPr="00CA60B7" w:rsidTr="00976659">
        <w:tc>
          <w:tcPr>
            <w:tcW w:w="675" w:type="dxa"/>
            <w:shd w:val="clear" w:color="auto" w:fill="auto"/>
            <w:vAlign w:val="center"/>
          </w:tcPr>
          <w:p w:rsidR="00976659" w:rsidRPr="00CA60B7" w:rsidRDefault="00976659" w:rsidP="00976659">
            <w:pPr>
              <w:pStyle w:val="NoSpacing"/>
              <w:bidi/>
              <w:spacing w:line="360" w:lineRule="auto"/>
              <w:jc w:val="center"/>
              <w:rPr>
                <w:rFonts w:ascii="Traditional Arabic" w:hAnsi="Traditional Arabic" w:cs="Traditional Arabic"/>
                <w:i/>
                <w:iCs/>
                <w:sz w:val="36"/>
                <w:szCs w:val="36"/>
                <w:rtl/>
                <w:lang w:val="id-ID"/>
              </w:rPr>
            </w:pPr>
            <w:r w:rsidRPr="00CA60B7">
              <w:rPr>
                <w:rFonts w:ascii="Traditional Arabic" w:hAnsi="Traditional Arabic" w:cs="Traditional Arabic" w:hint="cs"/>
                <w:i/>
                <w:iCs/>
                <w:sz w:val="36"/>
                <w:szCs w:val="36"/>
                <w:rtl/>
                <w:lang w:val="id-ID"/>
              </w:rPr>
              <w:lastRenderedPageBreak/>
              <w:t>1)</w:t>
            </w:r>
          </w:p>
        </w:tc>
        <w:tc>
          <w:tcPr>
            <w:tcW w:w="3188" w:type="dxa"/>
            <w:shd w:val="clear" w:color="auto" w:fill="auto"/>
            <w:vAlign w:val="center"/>
          </w:tcPr>
          <w:p w:rsidR="00976659" w:rsidRPr="00CA60B7" w:rsidRDefault="00976659" w:rsidP="00976659">
            <w:pPr>
              <w:pStyle w:val="NoSpacing"/>
              <w:bidi/>
              <w:spacing w:line="360" w:lineRule="auto"/>
              <w:rPr>
                <w:rFonts w:ascii="Traditional Arabic" w:hAnsi="Traditional Arabic" w:cs="Traditional Arabic"/>
                <w:i/>
                <w:iCs/>
                <w:sz w:val="36"/>
                <w:szCs w:val="36"/>
                <w:rtl/>
                <w:lang w:val="id-ID"/>
              </w:rPr>
            </w:pPr>
            <w:r w:rsidRPr="00CA60B7">
              <w:rPr>
                <w:rFonts w:ascii="Traditional Arabic" w:hAnsi="Traditional Arabic" w:cs="Traditional Arabic"/>
                <w:i/>
                <w:iCs/>
                <w:sz w:val="36"/>
                <w:szCs w:val="36"/>
                <w:rtl/>
                <w:lang w:val="id-ID"/>
              </w:rPr>
              <w:t>السيد جاسوادي</w:t>
            </w:r>
          </w:p>
        </w:tc>
        <w:tc>
          <w:tcPr>
            <w:tcW w:w="639" w:type="dxa"/>
            <w:shd w:val="clear" w:color="auto" w:fill="auto"/>
            <w:vAlign w:val="center"/>
          </w:tcPr>
          <w:p w:rsidR="00976659" w:rsidRPr="00CA60B7" w:rsidRDefault="00976659" w:rsidP="00976659">
            <w:pPr>
              <w:pStyle w:val="NoSpacing"/>
              <w:bidi/>
              <w:spacing w:line="360" w:lineRule="auto"/>
              <w:jc w:val="center"/>
              <w:rPr>
                <w:rFonts w:ascii="Traditional Arabic" w:hAnsi="Traditional Arabic" w:cs="Traditional Arabic"/>
                <w:i/>
                <w:iCs/>
                <w:sz w:val="36"/>
                <w:szCs w:val="36"/>
                <w:rtl/>
                <w:lang w:val="id-ID"/>
              </w:rPr>
            </w:pPr>
            <w:r w:rsidRPr="00CA60B7">
              <w:rPr>
                <w:rFonts w:ascii="Traditional Arabic" w:hAnsi="Traditional Arabic" w:cs="Traditional Arabic" w:hint="cs"/>
                <w:i/>
                <w:iCs/>
                <w:sz w:val="36"/>
                <w:szCs w:val="36"/>
                <w:rtl/>
                <w:lang w:val="id-ID"/>
              </w:rPr>
              <w:t>4)</w:t>
            </w:r>
          </w:p>
        </w:tc>
        <w:tc>
          <w:tcPr>
            <w:tcW w:w="3227" w:type="dxa"/>
            <w:shd w:val="clear" w:color="auto" w:fill="auto"/>
            <w:vAlign w:val="center"/>
          </w:tcPr>
          <w:p w:rsidR="00976659" w:rsidRPr="00CA60B7" w:rsidRDefault="00976659" w:rsidP="00976659">
            <w:pPr>
              <w:pStyle w:val="NoSpacing"/>
              <w:bidi/>
              <w:spacing w:line="360" w:lineRule="auto"/>
              <w:jc w:val="both"/>
              <w:rPr>
                <w:rFonts w:ascii="Traditional Arabic" w:hAnsi="Traditional Arabic" w:cs="Traditional Arabic"/>
                <w:i/>
                <w:iCs/>
                <w:sz w:val="36"/>
                <w:szCs w:val="36"/>
                <w:rtl/>
                <w:lang w:val="id-ID" w:bidi="ar-EG"/>
              </w:rPr>
            </w:pPr>
            <w:r w:rsidRPr="00CA60B7">
              <w:rPr>
                <w:rFonts w:ascii="Traditional Arabic" w:hAnsi="Traditional Arabic" w:cs="Traditional Arabic"/>
                <w:i/>
                <w:iCs/>
                <w:sz w:val="36"/>
                <w:szCs w:val="36"/>
                <w:rtl/>
                <w:lang w:val="id-ID"/>
              </w:rPr>
              <w:t>السيد عبد الواحد</w:t>
            </w:r>
          </w:p>
        </w:tc>
      </w:tr>
      <w:tr w:rsidR="00976659" w:rsidRPr="00CA60B7" w:rsidTr="00976659">
        <w:tc>
          <w:tcPr>
            <w:tcW w:w="675" w:type="dxa"/>
            <w:shd w:val="clear" w:color="auto" w:fill="auto"/>
            <w:vAlign w:val="center"/>
          </w:tcPr>
          <w:p w:rsidR="00976659" w:rsidRPr="00CA60B7" w:rsidRDefault="00976659" w:rsidP="00976659">
            <w:pPr>
              <w:pStyle w:val="NoSpacing"/>
              <w:bidi/>
              <w:spacing w:line="360" w:lineRule="auto"/>
              <w:jc w:val="center"/>
              <w:rPr>
                <w:rFonts w:ascii="Traditional Arabic" w:hAnsi="Traditional Arabic" w:cs="Traditional Arabic"/>
                <w:i/>
                <w:iCs/>
                <w:sz w:val="36"/>
                <w:szCs w:val="36"/>
                <w:rtl/>
                <w:lang w:val="id-ID"/>
              </w:rPr>
            </w:pPr>
            <w:r w:rsidRPr="00CA60B7">
              <w:rPr>
                <w:rFonts w:ascii="Traditional Arabic" w:hAnsi="Traditional Arabic" w:cs="Traditional Arabic" w:hint="cs"/>
                <w:i/>
                <w:iCs/>
                <w:sz w:val="36"/>
                <w:szCs w:val="36"/>
                <w:rtl/>
                <w:lang w:val="id-ID"/>
              </w:rPr>
              <w:t>2)</w:t>
            </w:r>
          </w:p>
        </w:tc>
        <w:tc>
          <w:tcPr>
            <w:tcW w:w="3188" w:type="dxa"/>
            <w:shd w:val="clear" w:color="auto" w:fill="auto"/>
            <w:vAlign w:val="center"/>
          </w:tcPr>
          <w:p w:rsidR="00976659" w:rsidRPr="00CA60B7" w:rsidRDefault="00976659" w:rsidP="00976659">
            <w:pPr>
              <w:pStyle w:val="NoSpacing"/>
              <w:bidi/>
              <w:spacing w:line="360" w:lineRule="auto"/>
              <w:rPr>
                <w:rFonts w:ascii="Traditional Arabic" w:hAnsi="Traditional Arabic" w:cs="Traditional Arabic"/>
                <w:i/>
                <w:iCs/>
                <w:sz w:val="36"/>
                <w:szCs w:val="36"/>
                <w:rtl/>
                <w:lang w:val="id-ID"/>
              </w:rPr>
            </w:pPr>
            <w:r w:rsidRPr="00CA60B7">
              <w:rPr>
                <w:rFonts w:ascii="Traditional Arabic" w:hAnsi="Traditional Arabic" w:cs="Traditional Arabic"/>
                <w:i/>
                <w:iCs/>
                <w:sz w:val="36"/>
                <w:szCs w:val="36"/>
                <w:rtl/>
                <w:lang w:val="id-ID"/>
              </w:rPr>
              <w:t>السيد الإمام الزهري</w:t>
            </w:r>
          </w:p>
        </w:tc>
        <w:tc>
          <w:tcPr>
            <w:tcW w:w="639" w:type="dxa"/>
            <w:shd w:val="clear" w:color="auto" w:fill="auto"/>
            <w:vAlign w:val="center"/>
          </w:tcPr>
          <w:p w:rsidR="00976659" w:rsidRPr="00CA60B7" w:rsidRDefault="00976659" w:rsidP="00976659">
            <w:pPr>
              <w:pStyle w:val="NoSpacing"/>
              <w:bidi/>
              <w:spacing w:line="360" w:lineRule="auto"/>
              <w:jc w:val="center"/>
              <w:rPr>
                <w:rFonts w:ascii="Traditional Arabic" w:hAnsi="Traditional Arabic" w:cs="Traditional Arabic"/>
                <w:i/>
                <w:iCs/>
                <w:sz w:val="36"/>
                <w:szCs w:val="36"/>
                <w:rtl/>
                <w:lang w:val="id-ID"/>
              </w:rPr>
            </w:pPr>
            <w:r w:rsidRPr="00CA60B7">
              <w:rPr>
                <w:rFonts w:ascii="Traditional Arabic" w:hAnsi="Traditional Arabic" w:cs="Traditional Arabic" w:hint="cs"/>
                <w:i/>
                <w:iCs/>
                <w:sz w:val="36"/>
                <w:szCs w:val="36"/>
                <w:rtl/>
                <w:lang w:val="id-ID"/>
              </w:rPr>
              <w:t>5)</w:t>
            </w:r>
          </w:p>
        </w:tc>
        <w:tc>
          <w:tcPr>
            <w:tcW w:w="3227" w:type="dxa"/>
            <w:shd w:val="clear" w:color="auto" w:fill="auto"/>
            <w:vAlign w:val="center"/>
          </w:tcPr>
          <w:p w:rsidR="00976659" w:rsidRPr="00CA60B7" w:rsidRDefault="00976659" w:rsidP="00976659">
            <w:pPr>
              <w:pStyle w:val="NoSpacing"/>
              <w:bidi/>
              <w:spacing w:line="360" w:lineRule="auto"/>
              <w:jc w:val="both"/>
              <w:rPr>
                <w:rFonts w:ascii="Traditional Arabic" w:hAnsi="Traditional Arabic" w:cs="Traditional Arabic"/>
                <w:i/>
                <w:iCs/>
                <w:sz w:val="36"/>
                <w:szCs w:val="36"/>
                <w:rtl/>
                <w:lang w:val="id-ID" w:bidi="ar-EG"/>
              </w:rPr>
            </w:pPr>
            <w:r w:rsidRPr="00CA60B7">
              <w:rPr>
                <w:rFonts w:ascii="Traditional Arabic" w:hAnsi="Traditional Arabic" w:cs="Traditional Arabic"/>
                <w:i/>
                <w:iCs/>
                <w:sz w:val="36"/>
                <w:szCs w:val="36"/>
                <w:rtl/>
                <w:lang w:val="id-ID"/>
              </w:rPr>
              <w:t>السيد عبد الواحد</w:t>
            </w:r>
          </w:p>
        </w:tc>
      </w:tr>
      <w:tr w:rsidR="00976659" w:rsidRPr="00CA60B7" w:rsidTr="00976659">
        <w:tc>
          <w:tcPr>
            <w:tcW w:w="675" w:type="dxa"/>
            <w:shd w:val="clear" w:color="auto" w:fill="auto"/>
            <w:vAlign w:val="center"/>
          </w:tcPr>
          <w:p w:rsidR="00976659" w:rsidRPr="00CA60B7" w:rsidRDefault="00976659" w:rsidP="00976659">
            <w:pPr>
              <w:pStyle w:val="NoSpacing"/>
              <w:bidi/>
              <w:spacing w:line="360" w:lineRule="auto"/>
              <w:jc w:val="center"/>
              <w:rPr>
                <w:rFonts w:ascii="Traditional Arabic" w:hAnsi="Traditional Arabic" w:cs="Traditional Arabic"/>
                <w:i/>
                <w:iCs/>
                <w:sz w:val="36"/>
                <w:szCs w:val="36"/>
                <w:rtl/>
                <w:lang w:val="id-ID"/>
              </w:rPr>
            </w:pPr>
            <w:r w:rsidRPr="00CA60B7">
              <w:rPr>
                <w:rFonts w:ascii="Traditional Arabic" w:hAnsi="Traditional Arabic" w:cs="Traditional Arabic" w:hint="cs"/>
                <w:i/>
                <w:iCs/>
                <w:sz w:val="36"/>
                <w:szCs w:val="36"/>
                <w:rtl/>
                <w:lang w:val="id-ID"/>
              </w:rPr>
              <w:t>3)</w:t>
            </w:r>
          </w:p>
        </w:tc>
        <w:tc>
          <w:tcPr>
            <w:tcW w:w="3188" w:type="dxa"/>
            <w:shd w:val="clear" w:color="auto" w:fill="auto"/>
            <w:vAlign w:val="center"/>
          </w:tcPr>
          <w:p w:rsidR="00976659" w:rsidRPr="00CA60B7" w:rsidRDefault="00976659" w:rsidP="00976659">
            <w:pPr>
              <w:pStyle w:val="NoSpacing"/>
              <w:bidi/>
              <w:spacing w:line="360" w:lineRule="auto"/>
              <w:jc w:val="both"/>
              <w:rPr>
                <w:rFonts w:ascii="Traditional Arabic" w:hAnsi="Traditional Arabic" w:cs="Traditional Arabic"/>
                <w:i/>
                <w:iCs/>
                <w:sz w:val="36"/>
                <w:szCs w:val="36"/>
                <w:rtl/>
                <w:lang w:val="id-ID" w:bidi="ar-EG"/>
              </w:rPr>
            </w:pPr>
            <w:r w:rsidRPr="00CA60B7">
              <w:rPr>
                <w:rFonts w:ascii="Traditional Arabic" w:hAnsi="Traditional Arabic" w:cs="Traditional Arabic"/>
                <w:i/>
                <w:iCs/>
                <w:sz w:val="36"/>
                <w:szCs w:val="36"/>
                <w:rtl/>
                <w:lang w:val="id-ID"/>
              </w:rPr>
              <w:t>السيد نجادينان</w:t>
            </w:r>
          </w:p>
        </w:tc>
        <w:tc>
          <w:tcPr>
            <w:tcW w:w="639" w:type="dxa"/>
            <w:shd w:val="clear" w:color="auto" w:fill="auto"/>
            <w:vAlign w:val="center"/>
          </w:tcPr>
          <w:p w:rsidR="00976659" w:rsidRPr="00CA60B7" w:rsidRDefault="00976659" w:rsidP="00976659">
            <w:pPr>
              <w:pStyle w:val="NoSpacing"/>
              <w:bidi/>
              <w:spacing w:line="360" w:lineRule="auto"/>
              <w:jc w:val="center"/>
              <w:rPr>
                <w:rFonts w:ascii="Traditional Arabic" w:hAnsi="Traditional Arabic" w:cs="Traditional Arabic"/>
                <w:i/>
                <w:iCs/>
                <w:sz w:val="36"/>
                <w:szCs w:val="36"/>
                <w:rtl/>
                <w:lang w:val="id-ID"/>
              </w:rPr>
            </w:pPr>
            <w:r w:rsidRPr="00CA60B7">
              <w:rPr>
                <w:rFonts w:ascii="Traditional Arabic" w:hAnsi="Traditional Arabic" w:cs="Traditional Arabic" w:hint="cs"/>
                <w:i/>
                <w:iCs/>
                <w:sz w:val="36"/>
                <w:szCs w:val="36"/>
                <w:rtl/>
                <w:lang w:val="id-ID"/>
              </w:rPr>
              <w:t>6)</w:t>
            </w:r>
          </w:p>
        </w:tc>
        <w:tc>
          <w:tcPr>
            <w:tcW w:w="3227" w:type="dxa"/>
            <w:shd w:val="clear" w:color="auto" w:fill="auto"/>
            <w:vAlign w:val="center"/>
          </w:tcPr>
          <w:p w:rsidR="00976659" w:rsidRPr="00CA60B7" w:rsidRDefault="00976659" w:rsidP="00976659">
            <w:pPr>
              <w:pStyle w:val="NoSpacing"/>
              <w:tabs>
                <w:tab w:val="left" w:pos="3307"/>
              </w:tabs>
              <w:bidi/>
              <w:spacing w:line="360" w:lineRule="auto"/>
              <w:jc w:val="both"/>
              <w:rPr>
                <w:rFonts w:ascii="Traditional Arabic" w:hAnsi="Traditional Arabic" w:cs="Traditional Arabic"/>
                <w:i/>
                <w:iCs/>
                <w:sz w:val="36"/>
                <w:szCs w:val="36"/>
                <w:rtl/>
                <w:lang w:val="id-ID" w:bidi="ar-EG"/>
              </w:rPr>
            </w:pPr>
            <w:r w:rsidRPr="00CA60B7">
              <w:rPr>
                <w:rFonts w:ascii="Traditional Arabic" w:hAnsi="Traditional Arabic" w:cs="Traditional Arabic"/>
                <w:i/>
                <w:iCs/>
                <w:sz w:val="36"/>
                <w:szCs w:val="36"/>
                <w:rtl/>
                <w:lang w:val="id-ID"/>
              </w:rPr>
              <w:t>السيد سوناجي</w:t>
            </w:r>
            <w:r w:rsidRPr="00CA60B7">
              <w:rPr>
                <w:rFonts w:ascii="Traditional Arabic" w:hAnsi="Traditional Arabic" w:cs="Traditional Arabic"/>
                <w:i/>
                <w:iCs/>
                <w:sz w:val="36"/>
                <w:szCs w:val="36"/>
                <w:rtl/>
                <w:lang w:val="id-ID"/>
              </w:rPr>
              <w:tab/>
            </w:r>
          </w:p>
        </w:tc>
      </w:tr>
    </w:tbl>
    <w:p w:rsidR="00976659" w:rsidRPr="005F0FC6" w:rsidRDefault="00976659" w:rsidP="00976659">
      <w:pPr>
        <w:pStyle w:val="NoSpacing"/>
        <w:tabs>
          <w:tab w:val="left" w:pos="1260"/>
          <w:tab w:val="left" w:pos="3307"/>
        </w:tabs>
        <w:bidi/>
        <w:spacing w:line="360" w:lineRule="auto"/>
        <w:jc w:val="both"/>
        <w:rPr>
          <w:rFonts w:ascii="Traditional Arabic" w:hAnsi="Traditional Arabic" w:cs="Traditional Arabic"/>
          <w:sz w:val="36"/>
          <w:szCs w:val="36"/>
        </w:rPr>
      </w:pPr>
    </w:p>
    <w:p w:rsidR="00976659" w:rsidRPr="00FF4C1C" w:rsidRDefault="00976659" w:rsidP="00976659">
      <w:pPr>
        <w:pStyle w:val="NoSpacing"/>
        <w:bidi/>
        <w:spacing w:line="360" w:lineRule="auto"/>
        <w:ind w:left="425" w:firstLine="708"/>
        <w:jc w:val="both"/>
        <w:rPr>
          <w:rFonts w:ascii="Traditional Arabic" w:hAnsi="Traditional Arabic" w:cs="Traditional Arabic"/>
          <w:sz w:val="36"/>
          <w:szCs w:val="36"/>
          <w:lang w:val="id-ID"/>
        </w:rPr>
      </w:pPr>
      <w:r w:rsidRPr="00FF4C1C">
        <w:rPr>
          <w:rFonts w:ascii="Traditional Arabic" w:hAnsi="Traditional Arabic" w:cs="Traditional Arabic"/>
          <w:sz w:val="36"/>
          <w:szCs w:val="36"/>
          <w:rtl/>
        </w:rPr>
        <w:t xml:space="preserve"> تتمثل </w:t>
      </w:r>
      <w:r w:rsidR="006711B3">
        <w:rPr>
          <w:rFonts w:ascii="Traditional Arabic" w:hAnsi="Traditional Arabic" w:cs="Traditional Arabic"/>
          <w:sz w:val="36"/>
          <w:szCs w:val="36"/>
          <w:rtl/>
        </w:rPr>
        <w:t>رؤية مدرسة المتوسطة الإسلامية "</w:t>
      </w:r>
      <w:r w:rsidRPr="00FF4C1C">
        <w:rPr>
          <w:rFonts w:ascii="Traditional Arabic" w:hAnsi="Traditional Arabic" w:cs="Traditional Arabic"/>
          <w:sz w:val="36"/>
          <w:szCs w:val="36"/>
          <w:rtl/>
        </w:rPr>
        <w:t>توحيدية ٢" جوندانج بوجونيجورو في</w:t>
      </w:r>
      <w:r w:rsidRPr="00FF4C1C">
        <w:rPr>
          <w:rFonts w:ascii="Traditional Arabic" w:hAnsi="Traditional Arabic" w:cs="Traditional Arabic"/>
          <w:sz w:val="36"/>
          <w:szCs w:val="36"/>
        </w:rPr>
        <w:t xml:space="preserve"> </w:t>
      </w:r>
      <w:r w:rsidRPr="00FF4C1C">
        <w:rPr>
          <w:rFonts w:ascii="Traditional Arabic" w:hAnsi="Traditional Arabic" w:cs="Traditional Arabic"/>
          <w:sz w:val="36"/>
          <w:szCs w:val="36"/>
          <w:rtl/>
        </w:rPr>
        <w:t>تخريج خريجين أقوياء في الإيمان والتقوى، ومتفوقين في العلوم والتكنولوجيا، ومثقفين، ولديهم أخلاق جيدة. وفي الوقت نفسه، تشمل مهام مدرسة المتوسطة الإسلامية "توحيدية ٢" جوندانج بوجونيجورو ما يلي:</w:t>
      </w:r>
      <w:r w:rsidRPr="00FF4C1C">
        <w:rPr>
          <w:rStyle w:val="FootnoteReference"/>
          <w:rFonts w:ascii="Traditional Arabic" w:hAnsi="Traditional Arabic" w:cs="Traditional Arabic"/>
          <w:sz w:val="36"/>
          <w:szCs w:val="36"/>
          <w:rtl/>
        </w:rPr>
        <w:footnoteReference w:id="42"/>
      </w:r>
    </w:p>
    <w:p w:rsidR="00E07C06" w:rsidRDefault="00FF4C1C" w:rsidP="001F451F">
      <w:pPr>
        <w:pStyle w:val="NoSpacing"/>
        <w:bidi/>
        <w:ind w:left="425" w:firstLine="709"/>
        <w:jc w:val="both"/>
        <w:rPr>
          <w:rFonts w:ascii="Traditional Arabic" w:hAnsi="Traditional Arabic" w:cs="Traditional Arabic"/>
          <w:i/>
          <w:iCs/>
          <w:sz w:val="36"/>
          <w:szCs w:val="36"/>
        </w:rPr>
      </w:pPr>
      <w:r w:rsidRPr="00FF4C1C">
        <w:rPr>
          <w:rFonts w:ascii="Traditional Arabic" w:hAnsi="Traditional Arabic" w:cs="Traditional Arabic" w:hint="cs"/>
          <w:i/>
          <w:iCs/>
          <w:sz w:val="36"/>
          <w:szCs w:val="36"/>
          <w:rtl/>
          <w:lang w:val="id-ID" w:bidi="ar-EG"/>
        </w:rPr>
        <w:t>".....</w:t>
      </w:r>
      <w:r w:rsidR="00976659" w:rsidRPr="00FF4C1C">
        <w:rPr>
          <w:rFonts w:ascii="Traditional Arabic" w:hAnsi="Traditional Arabic" w:cs="Traditional Arabic"/>
          <w:i/>
          <w:iCs/>
          <w:sz w:val="36"/>
          <w:szCs w:val="36"/>
          <w:rtl/>
          <w:lang w:val="id-ID"/>
        </w:rPr>
        <w:t>تفعيل المعلمين والطلاب في التعلم بفعالية وكفاءة</w:t>
      </w:r>
      <w:r w:rsidR="00976659" w:rsidRPr="00FF4C1C">
        <w:rPr>
          <w:rFonts w:ascii="Traditional Arabic" w:hAnsi="Traditional Arabic" w:cs="Traditional Arabic" w:hint="cs"/>
          <w:i/>
          <w:iCs/>
          <w:sz w:val="36"/>
          <w:szCs w:val="36"/>
          <w:rtl/>
          <w:lang w:val="id-ID"/>
        </w:rPr>
        <w:t>،</w:t>
      </w:r>
      <w:r w:rsidR="00976659" w:rsidRPr="00FF4C1C">
        <w:rPr>
          <w:rFonts w:ascii="Traditional Arabic" w:hAnsi="Traditional Arabic" w:cs="Traditional Arabic" w:hint="cs"/>
          <w:i/>
          <w:iCs/>
          <w:sz w:val="36"/>
          <w:szCs w:val="36"/>
          <w:rtl/>
          <w:lang w:val="id-ID" w:bidi="ar-EG"/>
        </w:rPr>
        <w:t xml:space="preserve"> </w:t>
      </w:r>
      <w:r w:rsidR="00976659" w:rsidRPr="00FF4C1C">
        <w:rPr>
          <w:rFonts w:ascii="Traditional Arabic" w:hAnsi="Traditional Arabic" w:cs="Traditional Arabic"/>
          <w:i/>
          <w:iCs/>
          <w:sz w:val="36"/>
          <w:szCs w:val="36"/>
          <w:rtl/>
          <w:lang w:val="id-ID"/>
        </w:rPr>
        <w:t>تنفيذ أنشطة التعليم</w:t>
      </w:r>
      <w:r w:rsidR="00976659" w:rsidRPr="00FF4C1C">
        <w:rPr>
          <w:rFonts w:ascii="Traditional Arabic" w:hAnsi="Traditional Arabic" w:cs="Traditional Arabic" w:hint="cs"/>
          <w:i/>
          <w:iCs/>
          <w:sz w:val="36"/>
          <w:szCs w:val="36"/>
          <w:rtl/>
          <w:lang w:val="id-ID"/>
        </w:rPr>
        <w:t xml:space="preserve">، </w:t>
      </w:r>
      <w:r w:rsidR="00976659" w:rsidRPr="00FF4C1C">
        <w:rPr>
          <w:rFonts w:ascii="Traditional Arabic" w:hAnsi="Traditional Arabic" w:cs="Traditional Arabic"/>
          <w:i/>
          <w:iCs/>
          <w:sz w:val="36"/>
          <w:szCs w:val="36"/>
          <w:rtl/>
          <w:lang w:val="id-ID"/>
        </w:rPr>
        <w:t>والتعلم بشكل نشط وإبداعي ومنضبط وممتع</w:t>
      </w:r>
      <w:r w:rsidR="00976659" w:rsidRPr="00FF4C1C">
        <w:rPr>
          <w:rFonts w:ascii="Traditional Arabic" w:hAnsi="Traditional Arabic" w:cs="Traditional Arabic" w:hint="cs"/>
          <w:i/>
          <w:iCs/>
          <w:sz w:val="36"/>
          <w:szCs w:val="36"/>
          <w:rtl/>
          <w:lang w:val="id-ID"/>
        </w:rPr>
        <w:t>،</w:t>
      </w:r>
      <w:r w:rsidR="00976659" w:rsidRPr="00FF4C1C">
        <w:rPr>
          <w:rFonts w:ascii="Traditional Arabic" w:hAnsi="Traditional Arabic" w:cs="Traditional Arabic" w:hint="cs"/>
          <w:i/>
          <w:iCs/>
          <w:sz w:val="36"/>
          <w:szCs w:val="36"/>
          <w:rtl/>
          <w:lang w:val="id-ID" w:bidi="ar-EG"/>
        </w:rPr>
        <w:t xml:space="preserve"> </w:t>
      </w:r>
      <w:r w:rsidR="00976659" w:rsidRPr="00FF4C1C">
        <w:rPr>
          <w:rFonts w:ascii="Traditional Arabic" w:hAnsi="Traditional Arabic" w:cs="Traditional Arabic"/>
          <w:i/>
          <w:iCs/>
          <w:sz w:val="36"/>
          <w:szCs w:val="36"/>
          <w:rtl/>
          <w:lang w:val="id-ID"/>
        </w:rPr>
        <w:t>تعويد الطلاب على العبادة</w:t>
      </w:r>
      <w:r w:rsidR="00976659" w:rsidRPr="00FF4C1C">
        <w:rPr>
          <w:rFonts w:ascii="Traditional Arabic" w:hAnsi="Traditional Arabic" w:cs="Traditional Arabic" w:hint="cs"/>
          <w:i/>
          <w:iCs/>
          <w:sz w:val="36"/>
          <w:szCs w:val="36"/>
          <w:rtl/>
          <w:lang w:val="id-ID"/>
        </w:rPr>
        <w:t>،</w:t>
      </w:r>
      <w:r w:rsidR="00976659" w:rsidRPr="00FF4C1C">
        <w:rPr>
          <w:rFonts w:ascii="Traditional Arabic" w:hAnsi="Traditional Arabic" w:cs="Traditional Arabic" w:hint="cs"/>
          <w:i/>
          <w:iCs/>
          <w:sz w:val="36"/>
          <w:szCs w:val="36"/>
          <w:rtl/>
          <w:lang w:val="id-ID" w:bidi="ar-EG"/>
        </w:rPr>
        <w:t xml:space="preserve"> </w:t>
      </w:r>
      <w:r w:rsidR="00976659" w:rsidRPr="00FF4C1C">
        <w:rPr>
          <w:rFonts w:ascii="Traditional Arabic" w:hAnsi="Traditional Arabic" w:cs="Traditional Arabic"/>
          <w:i/>
          <w:iCs/>
          <w:sz w:val="36"/>
          <w:szCs w:val="36"/>
          <w:rtl/>
          <w:lang w:val="id-ID"/>
        </w:rPr>
        <w:t>تربية الأجيال القادمة على الأخلاق الحميدة</w:t>
      </w:r>
      <w:r w:rsidR="00976659" w:rsidRPr="00FF4C1C">
        <w:rPr>
          <w:rFonts w:ascii="Traditional Arabic" w:hAnsi="Traditional Arabic" w:cs="Traditional Arabic" w:hint="cs"/>
          <w:i/>
          <w:iCs/>
          <w:sz w:val="36"/>
          <w:szCs w:val="36"/>
          <w:rtl/>
          <w:lang w:val="id-ID" w:bidi="ar-EG"/>
        </w:rPr>
        <w:t xml:space="preserve"> و </w:t>
      </w:r>
      <w:r w:rsidR="00976659" w:rsidRPr="00FF4C1C">
        <w:rPr>
          <w:rFonts w:ascii="Traditional Arabic" w:hAnsi="Traditional Arabic" w:cs="Traditional Arabic"/>
          <w:i/>
          <w:iCs/>
          <w:sz w:val="36"/>
          <w:szCs w:val="36"/>
          <w:rtl/>
          <w:lang w:val="id-ID"/>
        </w:rPr>
        <w:t>تشجيع الطلاب على أن يكونوا قادرين على استغلال الموارد الطبيعية على النحو الأمثل</w:t>
      </w:r>
      <w:r w:rsidRPr="00FF4C1C">
        <w:rPr>
          <w:rFonts w:ascii="Traditional Arabic" w:hAnsi="Traditional Arabic" w:cs="Traditional Arabic" w:hint="cs"/>
          <w:i/>
          <w:iCs/>
          <w:sz w:val="36"/>
          <w:szCs w:val="36"/>
          <w:rtl/>
          <w:lang w:val="id-ID"/>
        </w:rPr>
        <w:t>"</w:t>
      </w:r>
      <w:r w:rsidR="00976659" w:rsidRPr="00FF4C1C">
        <w:rPr>
          <w:rFonts w:ascii="Traditional Arabic" w:hAnsi="Traditional Arabic" w:cs="Traditional Arabic"/>
          <w:i/>
          <w:iCs/>
          <w:sz w:val="36"/>
          <w:szCs w:val="36"/>
          <w:rtl/>
          <w:lang w:val="id-ID"/>
        </w:rPr>
        <w:t>.</w:t>
      </w:r>
    </w:p>
    <w:p w:rsidR="0046780C" w:rsidRDefault="0046780C" w:rsidP="0046780C">
      <w:pPr>
        <w:pStyle w:val="NoSpacing"/>
        <w:bidi/>
        <w:ind w:left="425" w:firstLine="709"/>
        <w:jc w:val="both"/>
        <w:rPr>
          <w:rFonts w:ascii="Traditional Arabic" w:hAnsi="Traditional Arabic" w:cs="Traditional Arabic"/>
          <w:i/>
          <w:iCs/>
          <w:sz w:val="36"/>
          <w:szCs w:val="36"/>
        </w:rPr>
      </w:pPr>
    </w:p>
    <w:p w:rsidR="0046780C" w:rsidRDefault="0046780C" w:rsidP="0046780C">
      <w:pPr>
        <w:pStyle w:val="NoSpacing"/>
        <w:bidi/>
        <w:ind w:left="425" w:firstLine="709"/>
        <w:jc w:val="both"/>
        <w:rPr>
          <w:rFonts w:ascii="Traditional Arabic" w:hAnsi="Traditional Arabic" w:cs="Traditional Arabic"/>
          <w:i/>
          <w:iCs/>
          <w:sz w:val="36"/>
          <w:szCs w:val="36"/>
        </w:rPr>
      </w:pPr>
    </w:p>
    <w:p w:rsidR="0046780C" w:rsidRDefault="0046780C" w:rsidP="0046780C">
      <w:pPr>
        <w:pStyle w:val="NoSpacing"/>
        <w:bidi/>
        <w:ind w:left="425" w:firstLine="709"/>
        <w:jc w:val="both"/>
        <w:rPr>
          <w:rFonts w:ascii="Traditional Arabic" w:hAnsi="Traditional Arabic" w:cs="Traditional Arabic"/>
          <w:i/>
          <w:iCs/>
          <w:sz w:val="36"/>
          <w:szCs w:val="36"/>
        </w:rPr>
      </w:pPr>
    </w:p>
    <w:p w:rsidR="0046780C" w:rsidRDefault="0046780C" w:rsidP="0046780C">
      <w:pPr>
        <w:pStyle w:val="NoSpacing"/>
        <w:bidi/>
        <w:ind w:left="425" w:firstLine="709"/>
        <w:jc w:val="both"/>
        <w:rPr>
          <w:rFonts w:ascii="Traditional Arabic" w:hAnsi="Traditional Arabic" w:cs="Traditional Arabic"/>
          <w:i/>
          <w:iCs/>
          <w:sz w:val="36"/>
          <w:szCs w:val="36"/>
        </w:rPr>
      </w:pPr>
    </w:p>
    <w:p w:rsidR="0046780C" w:rsidRDefault="0046780C" w:rsidP="0046780C">
      <w:pPr>
        <w:pStyle w:val="NoSpacing"/>
        <w:bidi/>
        <w:ind w:left="425" w:firstLine="709"/>
        <w:jc w:val="both"/>
        <w:rPr>
          <w:rFonts w:ascii="Traditional Arabic" w:hAnsi="Traditional Arabic" w:cs="Traditional Arabic"/>
          <w:i/>
          <w:iCs/>
          <w:sz w:val="36"/>
          <w:szCs w:val="36"/>
        </w:rPr>
      </w:pPr>
    </w:p>
    <w:p w:rsidR="0046780C" w:rsidRPr="0046780C" w:rsidRDefault="0046780C" w:rsidP="0046780C">
      <w:pPr>
        <w:pStyle w:val="NoSpacing"/>
        <w:bidi/>
        <w:ind w:left="425" w:firstLine="709"/>
        <w:jc w:val="both"/>
        <w:rPr>
          <w:rFonts w:ascii="Traditional Arabic" w:hAnsi="Traditional Arabic" w:cs="Traditional Arabic"/>
          <w:i/>
          <w:iCs/>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55872" behindDoc="0" locked="0" layoutInCell="1" allowOverlap="1" wp14:anchorId="3EA79918" wp14:editId="3EA90EAD">
                <wp:simplePos x="0" y="0"/>
                <wp:positionH relativeFrom="column">
                  <wp:posOffset>1924050</wp:posOffset>
                </wp:positionH>
                <wp:positionV relativeFrom="paragraph">
                  <wp:posOffset>1202690</wp:posOffset>
                </wp:positionV>
                <wp:extent cx="871855" cy="114300"/>
                <wp:effectExtent l="57150" t="133350" r="0" b="152400"/>
                <wp:wrapNone/>
                <wp:docPr id="53" name="Ink 53"/>
                <wp:cNvGraphicFramePr/>
                <a:graphic xmlns:a="http://schemas.openxmlformats.org/drawingml/2006/main">
                  <a:graphicData uri="http://schemas.microsoft.com/office/word/2010/wordprocessingInk">
                    <w14:contentPart bwMode="auto" r:id="rId118">
                      <w14:nvContentPartPr>
                        <w14:cNvContentPartPr/>
                      </w14:nvContentPartPr>
                      <w14:xfrm>
                        <a:off x="0" y="0"/>
                        <a:ext cx="871855" cy="114300"/>
                      </w14:xfrm>
                    </w14:contentPart>
                  </a:graphicData>
                </a:graphic>
              </wp:anchor>
            </w:drawing>
          </mc:Choice>
          <mc:Fallback>
            <w:pict>
              <v:shape id="Ink 53" o:spid="_x0000_s1026" type="#_x0000_t75" style="position:absolute;margin-left:143.95pt;margin-top:87.15pt;width:83.8pt;height:24.1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">
                <v:imagedata r:id="rId119" o:title=""/>
              </v:shape>
            </w:pict>
          </mc:Fallback>
        </mc:AlternateContent>
      </w:r>
    </w:p>
    <w:p w:rsidR="00976659" w:rsidRPr="00200252" w:rsidRDefault="00976659" w:rsidP="00976659">
      <w:pPr>
        <w:pStyle w:val="NoSpacing"/>
        <w:numPr>
          <w:ilvl w:val="0"/>
          <w:numId w:val="65"/>
        </w:numPr>
        <w:bidi/>
        <w:spacing w:line="360" w:lineRule="auto"/>
        <w:ind w:left="425"/>
        <w:jc w:val="both"/>
        <w:rPr>
          <w:rFonts w:ascii="Traditional Arabic" w:hAnsi="Traditional Arabic" w:cs="Traditional Arabic"/>
          <w:b/>
          <w:bCs/>
          <w:sz w:val="36"/>
          <w:szCs w:val="36"/>
          <w:lang w:val="id-ID"/>
        </w:rPr>
      </w:pPr>
      <w:r w:rsidRPr="00200252">
        <w:rPr>
          <w:rFonts w:ascii="Traditional Arabic" w:hAnsi="Traditional Arabic" w:cs="Traditional Arabic" w:hint="cs"/>
          <w:b/>
          <w:bCs/>
          <w:sz w:val="36"/>
          <w:szCs w:val="36"/>
          <w:rtl/>
          <w:lang w:val="id-ID"/>
        </w:rPr>
        <w:lastRenderedPageBreak/>
        <w:t>عرض البيانات</w:t>
      </w:r>
    </w:p>
    <w:p w:rsidR="00976659" w:rsidRDefault="00976659" w:rsidP="00976659">
      <w:pPr>
        <w:pStyle w:val="NoSpacing"/>
        <w:bidi/>
        <w:spacing w:line="360" w:lineRule="auto"/>
        <w:ind w:left="425" w:firstLine="708"/>
        <w:jc w:val="both"/>
        <w:rPr>
          <w:rFonts w:ascii="Traditional Arabic" w:hAnsi="Traditional Arabic" w:cs="Traditional Arabic"/>
          <w:sz w:val="36"/>
          <w:szCs w:val="36"/>
          <w:rtl/>
        </w:rPr>
      </w:pPr>
      <w:r w:rsidRPr="00107815">
        <w:rPr>
          <w:rFonts w:ascii="Traditional Arabic" w:hAnsi="Traditional Arabic" w:cs="Traditional Arabic"/>
          <w:sz w:val="36"/>
          <w:szCs w:val="36"/>
          <w:rtl/>
        </w:rPr>
        <w:t>تم الحصول على نتائج البحث</w:t>
      </w:r>
      <w:r>
        <w:rPr>
          <w:rFonts w:ascii="Traditional Arabic" w:hAnsi="Traditional Arabic" w:cs="Traditional Arabic" w:hint="cs"/>
          <w:sz w:val="36"/>
          <w:szCs w:val="36"/>
          <w:rtl/>
          <w:lang w:bidi="ar-EG"/>
        </w:rPr>
        <w:t>ة</w:t>
      </w:r>
      <w:r w:rsidRPr="00107815">
        <w:rPr>
          <w:rFonts w:ascii="Traditional Arabic" w:hAnsi="Traditional Arabic" w:cs="Traditional Arabic"/>
          <w:sz w:val="36"/>
          <w:szCs w:val="36"/>
          <w:rtl/>
        </w:rPr>
        <w:t xml:space="preserve"> من خلال الملاحظة والمقابلات والتوثيق. تم استخدام تقنيات المقابلة للحصول على معلومات من المستجيبينأي رئيس</w:t>
      </w:r>
      <w:r>
        <w:rPr>
          <w:rFonts w:ascii="Traditional Arabic" w:hAnsi="Traditional Arabic" w:cs="Traditional Arabic" w:hint="cs"/>
          <w:sz w:val="36"/>
          <w:szCs w:val="36"/>
          <w:rtl/>
        </w:rPr>
        <w:t xml:space="preserve"> </w:t>
      </w:r>
      <w:r w:rsidRPr="00107815">
        <w:rPr>
          <w:rFonts w:ascii="Traditional Arabic" w:hAnsi="Traditional Arabic" w:cs="Traditional Arabic"/>
          <w:sz w:val="36"/>
          <w:szCs w:val="36"/>
          <w:rtl/>
        </w:rPr>
        <w:t>ومعلمي المواد وطلاب</w:t>
      </w:r>
      <w:r>
        <w:rPr>
          <w:rFonts w:ascii="Traditional Arabic" w:hAnsi="Traditional Arabic" w:cs="Traditional Arabic" w:hint="cs"/>
          <w:sz w:val="36"/>
          <w:szCs w:val="36"/>
          <w:rtl/>
        </w:rPr>
        <w:t xml:space="preserve"> ال</w:t>
      </w:r>
      <w:r w:rsidRPr="00107815">
        <w:rPr>
          <w:rFonts w:ascii="Traditional Arabic" w:hAnsi="Traditional Arabic" w:cs="Traditional Arabic"/>
          <w:sz w:val="36"/>
          <w:szCs w:val="36"/>
          <w:rtl/>
        </w:rPr>
        <w:t xml:space="preserve">مدرسة </w:t>
      </w:r>
      <w:r w:rsidRPr="00D852B5">
        <w:rPr>
          <w:rFonts w:ascii="Traditional Arabic" w:hAnsi="Traditional Arabic" w:cs="Traditional Arabic"/>
          <w:sz w:val="36"/>
          <w:szCs w:val="36"/>
          <w:rtl/>
        </w:rPr>
        <w:t>المتوسطة الإسلامية " توحيدية ٢" جوندانج بوجونيجورو</w:t>
      </w:r>
      <w:r>
        <w:rPr>
          <w:rFonts w:ascii="Traditional Arabic" w:hAnsi="Traditional Arabic" w:cs="Traditional Arabic" w:hint="cs"/>
          <w:sz w:val="36"/>
          <w:szCs w:val="36"/>
          <w:rtl/>
        </w:rPr>
        <w:t xml:space="preserve">. </w:t>
      </w:r>
      <w:r w:rsidRPr="00107815">
        <w:rPr>
          <w:rFonts w:ascii="Traditional Arabic" w:hAnsi="Traditional Arabic" w:cs="Traditional Arabic"/>
          <w:sz w:val="36"/>
          <w:szCs w:val="36"/>
          <w:rtl/>
        </w:rPr>
        <w:t xml:space="preserve"> </w:t>
      </w:r>
    </w:p>
    <w:p w:rsidR="00976659" w:rsidRDefault="00976659" w:rsidP="00976659">
      <w:pPr>
        <w:pStyle w:val="NoSpacing"/>
        <w:bidi/>
        <w:spacing w:line="360" w:lineRule="auto"/>
        <w:ind w:left="425" w:firstLine="708"/>
        <w:jc w:val="both"/>
        <w:rPr>
          <w:rFonts w:ascii="Traditional Arabic" w:hAnsi="Traditional Arabic" w:cs="Traditional Arabic"/>
          <w:sz w:val="36"/>
          <w:szCs w:val="36"/>
          <w:rtl/>
        </w:rPr>
      </w:pPr>
      <w:r w:rsidRPr="005C3D3B">
        <w:rPr>
          <w:rFonts w:ascii="Traditional Arabic" w:hAnsi="Traditional Arabic" w:cs="Traditional Arabic"/>
          <w:sz w:val="36"/>
          <w:szCs w:val="36"/>
          <w:rtl/>
        </w:rPr>
        <w:t>وكانت نتائج المقابلة التي تم الحصول عليها في المقابلة على شكل بيانات أو إجابات على أسئلة الباحث</w:t>
      </w:r>
      <w:r>
        <w:rPr>
          <w:rFonts w:ascii="Traditional Arabic" w:hAnsi="Traditional Arabic" w:cs="Traditional Arabic" w:hint="cs"/>
          <w:sz w:val="36"/>
          <w:szCs w:val="36"/>
          <w:rtl/>
        </w:rPr>
        <w:t>ة</w:t>
      </w:r>
      <w:r w:rsidRPr="005C3D3B">
        <w:rPr>
          <w:rFonts w:ascii="Traditional Arabic" w:hAnsi="Traditional Arabic" w:cs="Traditional Arabic"/>
          <w:sz w:val="36"/>
          <w:szCs w:val="36"/>
          <w:rtl/>
        </w:rPr>
        <w:t xml:space="preserve"> للحصول على المعلومات التي يحتاجها الباحث</w:t>
      </w:r>
      <w:r>
        <w:rPr>
          <w:rFonts w:ascii="Traditional Arabic" w:hAnsi="Traditional Arabic" w:cs="Traditional Arabic" w:hint="cs"/>
          <w:sz w:val="36"/>
          <w:szCs w:val="36"/>
          <w:rtl/>
        </w:rPr>
        <w:t>ة</w:t>
      </w:r>
      <w:r w:rsidRPr="005C3D3B">
        <w:rPr>
          <w:rFonts w:ascii="Traditional Arabic" w:hAnsi="Traditional Arabic" w:cs="Traditional Arabic"/>
          <w:sz w:val="36"/>
          <w:szCs w:val="36"/>
          <w:rtl/>
        </w:rPr>
        <w:t xml:space="preserve"> فيما يتعلق ب</w:t>
      </w:r>
      <w:r w:rsidRPr="00303F4B">
        <w:rPr>
          <w:rFonts w:ascii="Traditional Arabic" w:hAnsi="Traditional Arabic" w:cs="Traditional Arabic"/>
          <w:sz w:val="36"/>
          <w:szCs w:val="36"/>
          <w:rtl/>
        </w:rPr>
        <w:t xml:space="preserve">تطبيق طريقة القواعد والترجمة لتنمية مهارة القراءة لطلاب الفصل التاسع </w:t>
      </w:r>
      <w:r w:rsidR="00CC2228">
        <w:rPr>
          <w:rFonts w:ascii="Traditional Arabic" w:hAnsi="Traditional Arabic" w:cs="Traditional Arabic"/>
          <w:sz w:val="36"/>
          <w:szCs w:val="36"/>
          <w:rtl/>
        </w:rPr>
        <w:t>في المدرسة المتوسطة الإسلامية "</w:t>
      </w:r>
      <w:r w:rsidRPr="00303F4B">
        <w:rPr>
          <w:rFonts w:ascii="Traditional Arabic" w:hAnsi="Traditional Arabic" w:cs="Traditional Arabic"/>
          <w:sz w:val="36"/>
          <w:szCs w:val="36"/>
          <w:rtl/>
        </w:rPr>
        <w:t>توحيدية ٢" جوندانج بوجونيجورو</w:t>
      </w:r>
      <w:r w:rsidRPr="005C3D3B">
        <w:rPr>
          <w:rFonts w:ascii="Traditional Arabic" w:hAnsi="Traditional Arabic" w:cs="Traditional Arabic"/>
          <w:sz w:val="36"/>
          <w:szCs w:val="36"/>
          <w:rtl/>
        </w:rPr>
        <w:t>. من بين نتائج المقابلة التالية وصف أو توضيح</w:t>
      </w:r>
      <w:r>
        <w:rPr>
          <w:rFonts w:ascii="Traditional Arabic" w:hAnsi="Traditional Arabic" w:cs="Traditional Arabic" w:hint="cs"/>
          <w:sz w:val="36"/>
          <w:szCs w:val="36"/>
          <w:rtl/>
        </w:rPr>
        <w:t xml:space="preserve"> </w:t>
      </w:r>
      <w:r w:rsidRPr="00303F4B">
        <w:rPr>
          <w:rFonts w:ascii="Traditional Arabic" w:hAnsi="Traditional Arabic" w:cs="Traditional Arabic"/>
          <w:sz w:val="36"/>
          <w:szCs w:val="36"/>
          <w:rtl/>
        </w:rPr>
        <w:t>تطبيق طريقة القواعد والترجمة لتنمية مهارة القراءة لطلاب الفصل التاسع في المدرسة المتوسطة الإسلامية " توحيدية ٢" جوندانج بوجونيجورو</w:t>
      </w:r>
      <w:r w:rsidRPr="005C3D3B">
        <w:rPr>
          <w:rFonts w:ascii="Traditional Arabic" w:hAnsi="Traditional Arabic" w:cs="Traditional Arabic"/>
          <w:sz w:val="36"/>
          <w:szCs w:val="36"/>
          <w:rtl/>
        </w:rPr>
        <w:t>.</w:t>
      </w:r>
    </w:p>
    <w:p w:rsidR="00976659" w:rsidRDefault="0046780C" w:rsidP="00976659">
      <w:pPr>
        <w:pStyle w:val="NoSpacing"/>
        <w:bidi/>
        <w:spacing w:line="360" w:lineRule="auto"/>
        <w:ind w:left="283" w:firstLine="851"/>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51776" behindDoc="0" locked="0" layoutInCell="1" allowOverlap="1" wp14:anchorId="6B98AA10" wp14:editId="5AC124A4">
                <wp:simplePos x="0" y="0"/>
                <wp:positionH relativeFrom="column">
                  <wp:posOffset>2015490</wp:posOffset>
                </wp:positionH>
                <wp:positionV relativeFrom="paragraph">
                  <wp:posOffset>2793365</wp:posOffset>
                </wp:positionV>
                <wp:extent cx="665480" cy="73025"/>
                <wp:effectExtent l="76200" t="133350" r="0" b="155575"/>
                <wp:wrapNone/>
                <wp:docPr id="49" name="Ink 49"/>
                <wp:cNvGraphicFramePr/>
                <a:graphic xmlns:a="http://schemas.openxmlformats.org/drawingml/2006/main">
                  <a:graphicData uri="http://schemas.microsoft.com/office/word/2010/wordprocessingInk">
                    <w14:contentPart bwMode="auto" r:id="rId120">
                      <w14:nvContentPartPr>
                        <w14:cNvContentPartPr/>
                      </w14:nvContentPartPr>
                      <w14:xfrm>
                        <a:off x="0" y="0"/>
                        <a:ext cx="665480" cy="73025"/>
                      </w14:xfrm>
                    </w14:contentPart>
                  </a:graphicData>
                </a:graphic>
              </wp:anchor>
            </w:drawing>
          </mc:Choice>
          <mc:Fallback>
            <w:pict>
              <v:shape id="Ink 49" o:spid="_x0000_s1026" type="#_x0000_t75" style="position:absolute;margin-left:151.15pt;margin-top:212.4pt;width:67.55pt;height:20.9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">
                <v:imagedata r:id="rId121" o:title=""/>
              </v:shape>
            </w:pict>
          </mc:Fallback>
        </mc:AlternateContent>
      </w:r>
      <w:r w:rsidR="00976659" w:rsidRPr="00303F4B">
        <w:rPr>
          <w:rFonts w:ascii="Traditional Arabic" w:hAnsi="Traditional Arabic" w:cs="Traditional Arabic"/>
          <w:sz w:val="36"/>
          <w:szCs w:val="36"/>
          <w:rtl/>
        </w:rPr>
        <w:t>ويتم استكمال البيانات غير المكشوف عنها من المقابلات بملاحظات مدعومة</w:t>
      </w:r>
      <w:r w:rsidR="00976659">
        <w:rPr>
          <w:rFonts w:ascii="Traditional Arabic" w:hAnsi="Traditional Arabic" w:cs="Traditional Arabic"/>
          <w:sz w:val="36"/>
          <w:szCs w:val="36"/>
          <w:rtl/>
        </w:rPr>
        <w:t xml:space="preserve"> بالوثائق. فيما يلي نتائج البحث</w:t>
      </w:r>
      <w:r w:rsidR="00976659">
        <w:rPr>
          <w:rFonts w:ascii="Traditional Arabic" w:hAnsi="Traditional Arabic" w:cs="Traditional Arabic" w:hint="cs"/>
          <w:sz w:val="36"/>
          <w:szCs w:val="36"/>
          <w:rtl/>
        </w:rPr>
        <w:t xml:space="preserve"> ب</w:t>
      </w:r>
      <w:r w:rsidR="00976659" w:rsidRPr="00303F4B">
        <w:rPr>
          <w:rFonts w:ascii="Traditional Arabic" w:hAnsi="Traditional Arabic" w:cs="Traditional Arabic"/>
          <w:sz w:val="36"/>
          <w:szCs w:val="36"/>
          <w:rtl/>
        </w:rPr>
        <w:t>تطبيق طريقة القواعد والترجمة لتنمية مهارة القراءة لطلاب الفصل التاسع في المدرسة المتوسطة الإسلامية " توحيدية ٢" جوندانج بوجونيجورو</w:t>
      </w:r>
      <w:r w:rsidR="00976659">
        <w:rPr>
          <w:rFonts w:ascii="Traditional Arabic" w:hAnsi="Traditional Arabic" w:cs="Traditional Arabic" w:hint="cs"/>
          <w:sz w:val="36"/>
          <w:szCs w:val="36"/>
          <w:rtl/>
        </w:rPr>
        <w:t xml:space="preserve">. </w:t>
      </w:r>
    </w:p>
    <w:p w:rsidR="00976659" w:rsidRDefault="00976659" w:rsidP="00976659">
      <w:pPr>
        <w:pStyle w:val="NoSpacing"/>
        <w:numPr>
          <w:ilvl w:val="0"/>
          <w:numId w:val="70"/>
        </w:numPr>
        <w:bidi/>
        <w:spacing w:line="360" w:lineRule="auto"/>
        <w:ind w:left="425"/>
        <w:jc w:val="both"/>
        <w:rPr>
          <w:rFonts w:ascii="Traditional Arabic" w:hAnsi="Traditional Arabic" w:cs="Traditional Arabic"/>
          <w:b/>
          <w:bCs/>
          <w:sz w:val="36"/>
          <w:szCs w:val="36"/>
        </w:rPr>
      </w:pPr>
      <w:r w:rsidRPr="00303F4B">
        <w:rPr>
          <w:rFonts w:ascii="Traditional Arabic" w:hAnsi="Traditional Arabic" w:cs="Traditional Arabic"/>
          <w:b/>
          <w:bCs/>
          <w:sz w:val="36"/>
          <w:szCs w:val="36"/>
          <w:rtl/>
        </w:rPr>
        <w:lastRenderedPageBreak/>
        <w:t>تطبيق طريقة القواعد والترجمة لتنمية مهارة القراءة لطلاب الفصل التاسع في المدرسة المتوسطة الإسلامية " توحيدية ٢" جوندانج بوجونيجورو</w:t>
      </w:r>
    </w:p>
    <w:p w:rsidR="00976659" w:rsidRDefault="00976659" w:rsidP="00976659">
      <w:pPr>
        <w:pStyle w:val="NoSpacing"/>
        <w:bidi/>
        <w:spacing w:line="360" w:lineRule="auto"/>
        <w:ind w:left="425" w:firstLine="709"/>
        <w:jc w:val="both"/>
        <w:rPr>
          <w:rFonts w:ascii="Traditional Arabic" w:hAnsi="Traditional Arabic" w:cs="Traditional Arabic"/>
          <w:sz w:val="36"/>
          <w:szCs w:val="36"/>
          <w:rtl/>
        </w:rPr>
      </w:pPr>
      <w:r w:rsidRPr="00303F4B">
        <w:rPr>
          <w:rFonts w:ascii="Traditional Arabic" w:hAnsi="Traditional Arabic" w:cs="Traditional Arabic"/>
          <w:sz w:val="36"/>
          <w:szCs w:val="36"/>
          <w:rtl/>
        </w:rPr>
        <w:t>هناك حاجة ملحة إلى أساليب في عملية التدريس تسهل فهم المواد التي يتم مناقشتها أثناء التعلم فيما يتعلق بالمشكلات المتعلقة بالتعلم، وبالطبع يمكن تحقيق ذلك من خلال انضباط المعلم والتزامه في تطبيق الأساليب المستخدمة. الطريقة المستخدم</w:t>
      </w:r>
      <w:r>
        <w:rPr>
          <w:rFonts w:ascii="Traditional Arabic" w:hAnsi="Traditional Arabic" w:cs="Traditional Arabic"/>
          <w:sz w:val="36"/>
          <w:szCs w:val="36"/>
          <w:rtl/>
        </w:rPr>
        <w:t>ة من قبل معلمي اللغة العربية في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المدرسة المتوسطة الإسلامية "</w:t>
      </w:r>
      <w:r w:rsidRPr="00303F4B">
        <w:rPr>
          <w:rFonts w:ascii="Traditional Arabic" w:hAnsi="Traditional Arabic" w:cs="Traditional Arabic"/>
          <w:sz w:val="36"/>
          <w:szCs w:val="36"/>
          <w:rtl/>
        </w:rPr>
        <w:t>توحيدية ٢" جوندانج بوجونيجورو</w:t>
      </w:r>
      <w:r>
        <w:rPr>
          <w:rFonts w:ascii="Traditional Arabic" w:hAnsi="Traditional Arabic" w:cs="Traditional Arabic"/>
          <w:sz w:val="36"/>
          <w:szCs w:val="36"/>
          <w:rtl/>
        </w:rPr>
        <w:t>، وخاصة في ال</w:t>
      </w:r>
      <w:r>
        <w:rPr>
          <w:rFonts w:ascii="Traditional Arabic" w:hAnsi="Traditional Arabic" w:cs="Traditional Arabic" w:hint="cs"/>
          <w:sz w:val="36"/>
          <w:szCs w:val="36"/>
          <w:rtl/>
        </w:rPr>
        <w:t>فصل</w:t>
      </w:r>
      <w:r>
        <w:rPr>
          <w:rFonts w:ascii="Traditional Arabic" w:hAnsi="Traditional Arabic" w:cs="Traditional Arabic"/>
          <w:sz w:val="36"/>
          <w:szCs w:val="36"/>
          <w:rtl/>
        </w:rPr>
        <w:t xml:space="preserve"> التاسع، هي طريقة </w:t>
      </w:r>
      <w:r>
        <w:rPr>
          <w:rFonts w:ascii="Traditional Arabic" w:hAnsi="Traditional Arabic" w:cs="Traditional Arabic" w:hint="cs"/>
          <w:sz w:val="36"/>
          <w:szCs w:val="36"/>
          <w:rtl/>
        </w:rPr>
        <w:t>ال</w:t>
      </w:r>
      <w:r>
        <w:rPr>
          <w:rFonts w:ascii="Traditional Arabic" w:hAnsi="Traditional Arabic" w:cs="Traditional Arabic"/>
          <w:sz w:val="36"/>
          <w:szCs w:val="36"/>
          <w:rtl/>
        </w:rPr>
        <w:t>قو</w:t>
      </w:r>
      <w:r>
        <w:rPr>
          <w:rFonts w:ascii="Traditional Arabic" w:hAnsi="Traditional Arabic" w:cs="Traditional Arabic" w:hint="cs"/>
          <w:sz w:val="36"/>
          <w:szCs w:val="36"/>
          <w:rtl/>
        </w:rPr>
        <w:t>اع</w:t>
      </w:r>
      <w:r w:rsidRPr="00303F4B">
        <w:rPr>
          <w:rFonts w:ascii="Traditional Arabic" w:hAnsi="Traditional Arabic" w:cs="Traditional Arabic"/>
          <w:sz w:val="36"/>
          <w:szCs w:val="36"/>
          <w:rtl/>
        </w:rPr>
        <w:t>د وترجمة.</w:t>
      </w:r>
    </w:p>
    <w:p w:rsidR="00976659" w:rsidRDefault="0046780C" w:rsidP="00976659">
      <w:pPr>
        <w:pStyle w:val="NoSpacing"/>
        <w:bidi/>
        <w:spacing w:line="360" w:lineRule="auto"/>
        <w:ind w:left="425" w:firstLine="709"/>
        <w:jc w:val="both"/>
        <w:rPr>
          <w:rFonts w:ascii="Traditional Arabic" w:hAnsi="Traditional Arabic" w:cs="Traditional Arabic"/>
          <w:sz w:val="36"/>
          <w:szCs w:val="36"/>
          <w:rtl/>
        </w:rPr>
      </w:pPr>
      <w:r>
        <w:rPr>
          <w:rFonts w:ascii="Traditional Arabic" w:hAnsi="Traditional Arabic" w:cs="Traditional Arabic"/>
          <w:noProof/>
          <w:sz w:val="36"/>
          <w:szCs w:val="36"/>
          <w:rtl/>
        </w:rPr>
        <mc:AlternateContent>
          <mc:Choice Requires="wpi">
            <w:drawing>
              <wp:anchor distT="0" distB="0" distL="114300" distR="114300" simplePos="0" relativeHeight="251852800" behindDoc="0" locked="0" layoutInCell="1" allowOverlap="1" wp14:anchorId="20F036DD" wp14:editId="3A758C3C">
                <wp:simplePos x="0" y="0"/>
                <wp:positionH relativeFrom="column">
                  <wp:posOffset>2247843</wp:posOffset>
                </wp:positionH>
                <wp:positionV relativeFrom="paragraph">
                  <wp:posOffset>4760537</wp:posOffset>
                </wp:positionV>
                <wp:extent cx="535940" cy="239395"/>
                <wp:effectExtent l="133350" t="133350" r="149860" b="160655"/>
                <wp:wrapNone/>
                <wp:docPr id="50" name="Ink 50"/>
                <wp:cNvGraphicFramePr/>
                <a:graphic xmlns:a="http://schemas.openxmlformats.org/drawingml/2006/main">
                  <a:graphicData uri="http://schemas.microsoft.com/office/word/2010/wordprocessingInk">
                    <w14:contentPart bwMode="auto" r:id="rId122">
                      <w14:nvContentPartPr>
                        <w14:cNvContentPartPr/>
                      </w14:nvContentPartPr>
                      <w14:xfrm>
                        <a:off x="0" y="0"/>
                        <a:ext cx="535940" cy="239395"/>
                      </w14:xfrm>
                    </w14:contentPart>
                  </a:graphicData>
                </a:graphic>
              </wp:anchor>
            </w:drawing>
          </mc:Choice>
          <mc:Fallback>
            <w:pict>
              <v:shape id="Ink 50" o:spid="_x0000_s1026" type="#_x0000_t75" style="position:absolute;margin-left:169.45pt;margin-top:367.3pt;width:57.35pt;height:34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">
                <v:imagedata r:id="rId123" o:title=""/>
              </v:shape>
            </w:pict>
          </mc:Fallback>
        </mc:AlternateContent>
      </w:r>
      <w:r w:rsidR="00976659">
        <w:rPr>
          <w:rFonts w:ascii="Traditional Arabic" w:hAnsi="Traditional Arabic" w:cs="Traditional Arabic"/>
          <w:sz w:val="36"/>
          <w:szCs w:val="36"/>
          <w:rtl/>
        </w:rPr>
        <w:t>طريقة القو</w:t>
      </w:r>
      <w:r w:rsidR="00976659">
        <w:rPr>
          <w:rFonts w:ascii="Traditional Arabic" w:hAnsi="Traditional Arabic" w:cs="Traditional Arabic" w:hint="cs"/>
          <w:sz w:val="36"/>
          <w:szCs w:val="36"/>
          <w:rtl/>
        </w:rPr>
        <w:t>اع</w:t>
      </w:r>
      <w:r w:rsidR="00976659" w:rsidRPr="00303F4B">
        <w:rPr>
          <w:rFonts w:ascii="Traditional Arabic" w:hAnsi="Traditional Arabic" w:cs="Traditional Arabic"/>
          <w:sz w:val="36"/>
          <w:szCs w:val="36"/>
          <w:rtl/>
        </w:rPr>
        <w:t>د والترجمة هي طريقة تركز على الحفظ والتركيز على القواعد، بالإضافة إلى أنه من المتوقع أيضًا أن يكون الطلاب قادرين على ترجمة أنفسهم. وبصرف النظر عن ذلك، يقوم معلمو</w:t>
      </w:r>
      <w:r w:rsidR="00606A5F">
        <w:rPr>
          <w:rFonts w:ascii="Traditional Arabic" w:hAnsi="Traditional Arabic" w:cs="Traditional Arabic" w:hint="cs"/>
          <w:sz w:val="36"/>
          <w:szCs w:val="36"/>
          <w:rtl/>
        </w:rPr>
        <w:t>ن</w:t>
      </w:r>
      <w:r w:rsidR="00976659" w:rsidRPr="00303F4B">
        <w:rPr>
          <w:rFonts w:ascii="Traditional Arabic" w:hAnsi="Traditional Arabic" w:cs="Traditional Arabic"/>
          <w:sz w:val="36"/>
          <w:szCs w:val="36"/>
          <w:rtl/>
        </w:rPr>
        <w:t xml:space="preserve"> المادة بترجمة نصوص القراءة. ثم يُطلب من الطلاب تحليل نص القراءة بناءً على القواعد النحوية التي تعلموها خلال الدرس. هناك عملية يجب إعدادها أولاً</w:t>
      </w:r>
      <w:r w:rsidR="00976659">
        <w:rPr>
          <w:rFonts w:ascii="Traditional Arabic" w:hAnsi="Traditional Arabic" w:cs="Traditional Arabic"/>
          <w:sz w:val="36"/>
          <w:szCs w:val="36"/>
          <w:rtl/>
        </w:rPr>
        <w:t>، كما ذكر مدرس اللغة العربية في</w:t>
      </w:r>
      <w:r w:rsidR="00976659">
        <w:rPr>
          <w:rFonts w:ascii="Traditional Arabic" w:hAnsi="Traditional Arabic" w:cs="Traditional Arabic" w:hint="cs"/>
          <w:sz w:val="36"/>
          <w:szCs w:val="36"/>
          <w:rtl/>
        </w:rPr>
        <w:t xml:space="preserve"> </w:t>
      </w:r>
      <w:r w:rsidR="00976659">
        <w:rPr>
          <w:rFonts w:ascii="Traditional Arabic" w:hAnsi="Traditional Arabic" w:cs="Traditional Arabic"/>
          <w:sz w:val="36"/>
          <w:szCs w:val="36"/>
          <w:rtl/>
        </w:rPr>
        <w:t>المدرسة المتوسطة الإسلامية "</w:t>
      </w:r>
      <w:r w:rsidR="00976659" w:rsidRPr="00303F4B">
        <w:rPr>
          <w:rFonts w:ascii="Traditional Arabic" w:hAnsi="Traditional Arabic" w:cs="Traditional Arabic"/>
          <w:sz w:val="36"/>
          <w:szCs w:val="36"/>
          <w:rtl/>
        </w:rPr>
        <w:t>توحيدية ٢" جوندانج بوجونيجورو في مقابلة على النحو التالي:</w:t>
      </w:r>
    </w:p>
    <w:p w:rsidR="00976659" w:rsidRPr="00CC2228" w:rsidRDefault="00976659" w:rsidP="001F451F">
      <w:pPr>
        <w:pStyle w:val="NoSpacing"/>
        <w:bidi/>
        <w:ind w:left="425" w:firstLine="709"/>
        <w:jc w:val="both"/>
        <w:rPr>
          <w:rFonts w:ascii="Traditional Arabic" w:hAnsi="Traditional Arabic" w:cs="Traditional Arabic"/>
          <w:i/>
          <w:iCs/>
          <w:sz w:val="36"/>
          <w:szCs w:val="36"/>
          <w:rtl/>
        </w:rPr>
      </w:pPr>
      <w:r w:rsidRPr="00CC2228">
        <w:rPr>
          <w:rFonts w:ascii="Traditional Arabic" w:hAnsi="Traditional Arabic" w:cs="Traditional Arabic"/>
          <w:i/>
          <w:iCs/>
          <w:sz w:val="36"/>
          <w:szCs w:val="36"/>
          <w:rtl/>
        </w:rPr>
        <w:lastRenderedPageBreak/>
        <w:t xml:space="preserve">“…..أقوم أولاً بدراسة المواد التي سيتم مناقشتها مع الطلاب في الفصل ثم أقوم بتنظيمها عند إعداد خطة تنفيذ التعلم </w:t>
      </w:r>
      <w:r w:rsidRPr="00CC2228">
        <w:rPr>
          <w:rFonts w:ascii="Traditional Arabic" w:hAnsi="Traditional Arabic" w:cs="Traditional Arabic"/>
          <w:i/>
          <w:iCs/>
          <w:sz w:val="24"/>
          <w:szCs w:val="24"/>
          <w:rtl/>
        </w:rPr>
        <w:t>(</w:t>
      </w:r>
      <w:r w:rsidRPr="00CC2228">
        <w:rPr>
          <w:rFonts w:ascii="Traditional Arabic" w:hAnsi="Traditional Arabic" w:cs="Traditional Arabic"/>
          <w:i/>
          <w:iCs/>
          <w:sz w:val="24"/>
          <w:szCs w:val="24"/>
        </w:rPr>
        <w:t>RPP</w:t>
      </w:r>
      <w:r w:rsidRPr="00CC2228">
        <w:rPr>
          <w:rFonts w:ascii="Traditional Arabic" w:hAnsi="Traditional Arabic" w:cs="Traditional Arabic"/>
          <w:i/>
          <w:iCs/>
          <w:sz w:val="24"/>
          <w:szCs w:val="24"/>
          <w:rtl/>
        </w:rPr>
        <w:t>)</w:t>
      </w:r>
      <w:r w:rsidRPr="00CC2228">
        <w:rPr>
          <w:rFonts w:ascii="Traditional Arabic" w:hAnsi="Traditional Arabic" w:cs="Traditional Arabic"/>
          <w:i/>
          <w:iCs/>
          <w:sz w:val="36"/>
          <w:szCs w:val="36"/>
          <w:rtl/>
        </w:rPr>
        <w:t>. ثم قمت بإنشاء أداة أسلوب قو</w:t>
      </w:r>
      <w:r w:rsidRPr="00CC2228">
        <w:rPr>
          <w:rFonts w:ascii="Traditional Arabic" w:hAnsi="Traditional Arabic" w:cs="Traditional Arabic" w:hint="cs"/>
          <w:i/>
          <w:iCs/>
          <w:sz w:val="36"/>
          <w:szCs w:val="36"/>
          <w:rtl/>
        </w:rPr>
        <w:t>اع</w:t>
      </w:r>
      <w:r w:rsidRPr="00CC2228">
        <w:rPr>
          <w:rFonts w:ascii="Traditional Arabic" w:hAnsi="Traditional Arabic" w:cs="Traditional Arabic"/>
          <w:i/>
          <w:iCs/>
          <w:sz w:val="36"/>
          <w:szCs w:val="36"/>
          <w:rtl/>
        </w:rPr>
        <w:t>د وترجمة يمكن استخدامها أثناء عملية التدريس."</w:t>
      </w:r>
      <w:r w:rsidRPr="00CC2228">
        <w:rPr>
          <w:rStyle w:val="FootnoteReference"/>
          <w:rFonts w:ascii="Traditional Arabic" w:hAnsi="Traditional Arabic" w:cs="Traditional Arabic"/>
          <w:i/>
          <w:iCs/>
          <w:sz w:val="36"/>
          <w:szCs w:val="36"/>
          <w:rtl/>
        </w:rPr>
        <w:footnoteReference w:id="43"/>
      </w:r>
    </w:p>
    <w:p w:rsidR="00976659" w:rsidRDefault="00976659" w:rsidP="00976659">
      <w:pPr>
        <w:pStyle w:val="NoSpacing"/>
        <w:bidi/>
        <w:spacing w:line="360" w:lineRule="auto"/>
        <w:ind w:left="425" w:firstLine="709"/>
        <w:jc w:val="both"/>
        <w:rPr>
          <w:rFonts w:ascii="Traditional Arabic" w:hAnsi="Traditional Arabic" w:cs="Traditional Arabic"/>
          <w:sz w:val="36"/>
          <w:szCs w:val="36"/>
          <w:rtl/>
        </w:rPr>
      </w:pPr>
      <w:r>
        <w:rPr>
          <w:rFonts w:ascii="Traditional Arabic" w:hAnsi="Traditional Arabic" w:cs="Traditional Arabic"/>
          <w:sz w:val="36"/>
          <w:szCs w:val="36"/>
          <w:rtl/>
        </w:rPr>
        <w:t>هناك عدة خطوات لتطبيق</w:t>
      </w:r>
      <w:r>
        <w:rPr>
          <w:rFonts w:ascii="Traditional Arabic" w:hAnsi="Traditional Arabic" w:cs="Traditional Arabic" w:hint="cs"/>
          <w:sz w:val="36"/>
          <w:szCs w:val="36"/>
          <w:rtl/>
        </w:rPr>
        <w:t xml:space="preserve"> طريقة</w:t>
      </w:r>
      <w:r>
        <w:rPr>
          <w:rFonts w:ascii="Traditional Arabic" w:hAnsi="Traditional Arabic" w:cs="Traditional Arabic"/>
          <w:sz w:val="36"/>
          <w:szCs w:val="36"/>
          <w:rtl/>
        </w:rPr>
        <w:t xml:space="preserve"> القو</w:t>
      </w:r>
      <w:r>
        <w:rPr>
          <w:rFonts w:ascii="Traditional Arabic" w:hAnsi="Traditional Arabic" w:cs="Traditional Arabic" w:hint="cs"/>
          <w:sz w:val="36"/>
          <w:szCs w:val="36"/>
          <w:rtl/>
        </w:rPr>
        <w:t>اعد</w:t>
      </w:r>
      <w:r w:rsidRPr="00A57DDF">
        <w:rPr>
          <w:rFonts w:ascii="Traditional Arabic" w:hAnsi="Traditional Arabic" w:cs="Traditional Arabic"/>
          <w:sz w:val="36"/>
          <w:szCs w:val="36"/>
          <w:rtl/>
        </w:rPr>
        <w:t xml:space="preserve"> والترجمة في تدريس اللغة العربية، ك</w:t>
      </w:r>
      <w:r>
        <w:rPr>
          <w:rFonts w:ascii="Traditional Arabic" w:hAnsi="Traditional Arabic" w:cs="Traditional Arabic"/>
          <w:sz w:val="36"/>
          <w:szCs w:val="36"/>
          <w:rtl/>
        </w:rPr>
        <w:t>ما أوضحها مدرس اللغة العربية في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المدرسة المتوسطة الإسلامية "</w:t>
      </w:r>
      <w:r w:rsidRPr="00303F4B">
        <w:rPr>
          <w:rFonts w:ascii="Traditional Arabic" w:hAnsi="Traditional Arabic" w:cs="Traditional Arabic"/>
          <w:sz w:val="36"/>
          <w:szCs w:val="36"/>
          <w:rtl/>
        </w:rPr>
        <w:t xml:space="preserve">توحيدية ٢" جوندانج بوجونيجورو </w:t>
      </w:r>
      <w:r w:rsidRPr="00A57DDF">
        <w:rPr>
          <w:rFonts w:ascii="Traditional Arabic" w:hAnsi="Traditional Arabic" w:cs="Traditional Arabic"/>
          <w:sz w:val="36"/>
          <w:szCs w:val="36"/>
          <w:rtl/>
        </w:rPr>
        <w:t>في مقابلة على النحو التالي:</w:t>
      </w:r>
    </w:p>
    <w:p w:rsidR="00976659" w:rsidRPr="00CC2228" w:rsidRDefault="00CC2228" w:rsidP="001F451F">
      <w:pPr>
        <w:pStyle w:val="NoSpacing"/>
        <w:bidi/>
        <w:ind w:left="425" w:firstLine="709"/>
        <w:jc w:val="both"/>
        <w:rPr>
          <w:rFonts w:ascii="Traditional Arabic" w:hAnsi="Traditional Arabic" w:cs="Traditional Arabic"/>
          <w:i/>
          <w:iCs/>
          <w:sz w:val="36"/>
          <w:szCs w:val="36"/>
          <w:rtl/>
        </w:rPr>
      </w:pPr>
      <w:r w:rsidRPr="00CC2228">
        <w:rPr>
          <w:rFonts w:ascii="Traditional Arabic" w:hAnsi="Traditional Arabic" w:cs="Traditional Arabic" w:hint="cs"/>
          <w:i/>
          <w:iCs/>
          <w:sz w:val="36"/>
          <w:szCs w:val="36"/>
          <w:rtl/>
        </w:rPr>
        <w:t>"...</w:t>
      </w:r>
      <w:r w:rsidR="00976659" w:rsidRPr="00CC2228">
        <w:rPr>
          <w:rFonts w:ascii="Traditional Arabic" w:hAnsi="Traditional Arabic" w:cs="Traditional Arabic"/>
          <w:i/>
          <w:iCs/>
          <w:sz w:val="36"/>
          <w:szCs w:val="36"/>
          <w:rtl/>
        </w:rPr>
        <w:t>تحية طيبة وسلام وسؤال عن أحوال الطلاب ثم الدعاء ثم مراجعة درس الأمس مع تذكر درس الأمس. بعد ذلك، أدخل في عملية التعلم باستخدام طريقة قو</w:t>
      </w:r>
      <w:r w:rsidR="00976659" w:rsidRPr="00CC2228">
        <w:rPr>
          <w:rFonts w:ascii="Traditional Arabic" w:hAnsi="Traditional Arabic" w:cs="Traditional Arabic" w:hint="cs"/>
          <w:i/>
          <w:iCs/>
          <w:sz w:val="36"/>
          <w:szCs w:val="36"/>
          <w:rtl/>
        </w:rPr>
        <w:t>اع</w:t>
      </w:r>
      <w:r w:rsidR="00976659" w:rsidRPr="00CC2228">
        <w:rPr>
          <w:rFonts w:ascii="Traditional Arabic" w:hAnsi="Traditional Arabic" w:cs="Traditional Arabic"/>
          <w:i/>
          <w:iCs/>
          <w:sz w:val="36"/>
          <w:szCs w:val="36"/>
          <w:rtl/>
        </w:rPr>
        <w:t>د و</w:t>
      </w:r>
      <w:r w:rsidR="00976659" w:rsidRPr="00CC2228">
        <w:rPr>
          <w:rFonts w:ascii="Traditional Arabic" w:hAnsi="Traditional Arabic" w:cs="Traditional Arabic" w:hint="cs"/>
          <w:i/>
          <w:iCs/>
          <w:sz w:val="36"/>
          <w:szCs w:val="36"/>
          <w:rtl/>
        </w:rPr>
        <w:t>ال</w:t>
      </w:r>
      <w:r w:rsidR="00976659" w:rsidRPr="00CC2228">
        <w:rPr>
          <w:rFonts w:ascii="Traditional Arabic" w:hAnsi="Traditional Arabic" w:cs="Traditional Arabic"/>
          <w:i/>
          <w:iCs/>
          <w:sz w:val="36"/>
          <w:szCs w:val="36"/>
          <w:rtl/>
        </w:rPr>
        <w:t>ترجمة.</w:t>
      </w:r>
    </w:p>
    <w:p w:rsidR="00976659" w:rsidRPr="00CC2228" w:rsidRDefault="00976659" w:rsidP="001F451F">
      <w:pPr>
        <w:pStyle w:val="NoSpacing"/>
        <w:numPr>
          <w:ilvl w:val="0"/>
          <w:numId w:val="71"/>
        </w:numPr>
        <w:bidi/>
        <w:jc w:val="both"/>
        <w:rPr>
          <w:rFonts w:ascii="Traditional Arabic" w:hAnsi="Traditional Arabic" w:cs="Traditional Arabic"/>
          <w:i/>
          <w:iCs/>
          <w:sz w:val="36"/>
          <w:szCs w:val="36"/>
        </w:rPr>
      </w:pPr>
      <w:r w:rsidRPr="00CC2228">
        <w:rPr>
          <w:rFonts w:ascii="Traditional Arabic" w:hAnsi="Traditional Arabic" w:cs="Traditional Arabic"/>
          <w:i/>
          <w:iCs/>
          <w:sz w:val="36"/>
          <w:szCs w:val="36"/>
          <w:rtl/>
        </w:rPr>
        <w:t xml:space="preserve">أولاً يقوم الطلاب بفتح المادة الموجودة في ورقة عمل الطالب </w:t>
      </w:r>
      <w:r w:rsidRPr="00CC2228">
        <w:rPr>
          <w:rFonts w:ascii="Traditional Arabic" w:hAnsi="Traditional Arabic" w:cs="Traditional Arabic"/>
          <w:i/>
          <w:iCs/>
          <w:sz w:val="24"/>
          <w:szCs w:val="24"/>
          <w:rtl/>
        </w:rPr>
        <w:t>(</w:t>
      </w:r>
      <w:r w:rsidRPr="00CC2228">
        <w:rPr>
          <w:rFonts w:ascii="Traditional Arabic" w:hAnsi="Traditional Arabic" w:cs="Traditional Arabic"/>
          <w:i/>
          <w:iCs/>
          <w:sz w:val="24"/>
          <w:szCs w:val="24"/>
          <w:lang w:val="id-ID"/>
        </w:rPr>
        <w:t>Lembar Kerja Siswa</w:t>
      </w:r>
      <w:r w:rsidRPr="00CC2228">
        <w:rPr>
          <w:rFonts w:ascii="Traditional Arabic" w:hAnsi="Traditional Arabic" w:cs="Traditional Arabic"/>
          <w:i/>
          <w:iCs/>
          <w:sz w:val="24"/>
          <w:szCs w:val="24"/>
          <w:rtl/>
        </w:rPr>
        <w:t>)</w:t>
      </w:r>
    </w:p>
    <w:p w:rsidR="00976659" w:rsidRPr="00CC2228" w:rsidRDefault="00976659" w:rsidP="001F451F">
      <w:pPr>
        <w:pStyle w:val="NoSpacing"/>
        <w:numPr>
          <w:ilvl w:val="0"/>
          <w:numId w:val="71"/>
        </w:numPr>
        <w:bidi/>
        <w:jc w:val="both"/>
        <w:rPr>
          <w:rFonts w:ascii="Traditional Arabic" w:hAnsi="Traditional Arabic" w:cs="Traditional Arabic"/>
          <w:i/>
          <w:iCs/>
          <w:sz w:val="36"/>
          <w:szCs w:val="36"/>
        </w:rPr>
      </w:pPr>
      <w:r w:rsidRPr="00CC2228">
        <w:rPr>
          <w:rFonts w:ascii="Traditional Arabic" w:hAnsi="Traditional Arabic" w:cs="Traditional Arabic"/>
          <w:i/>
          <w:iCs/>
          <w:sz w:val="36"/>
          <w:szCs w:val="36"/>
          <w:rtl/>
        </w:rPr>
        <w:t>يقوم المعلم بتوفير المادة وشرح الفصل الذي سيتم مناقشته</w:t>
      </w:r>
    </w:p>
    <w:p w:rsidR="00976659" w:rsidRPr="00CC2228" w:rsidRDefault="00976659" w:rsidP="001F451F">
      <w:pPr>
        <w:pStyle w:val="NoSpacing"/>
        <w:numPr>
          <w:ilvl w:val="0"/>
          <w:numId w:val="71"/>
        </w:numPr>
        <w:bidi/>
        <w:jc w:val="both"/>
        <w:rPr>
          <w:rFonts w:ascii="Traditional Arabic" w:hAnsi="Traditional Arabic" w:cs="Traditional Arabic"/>
          <w:i/>
          <w:iCs/>
          <w:sz w:val="36"/>
          <w:szCs w:val="36"/>
        </w:rPr>
      </w:pPr>
      <w:r w:rsidRPr="00CC2228">
        <w:rPr>
          <w:rFonts w:ascii="Traditional Arabic" w:hAnsi="Traditional Arabic" w:cs="Traditional Arabic"/>
          <w:i/>
          <w:iCs/>
          <w:sz w:val="36"/>
          <w:szCs w:val="36"/>
          <w:rtl/>
        </w:rPr>
        <w:t>بعد شرح المادة يقدم المعلم أمثلة تتعلق بالفصل الذي تتم مناقشته</w:t>
      </w:r>
    </w:p>
    <w:p w:rsidR="00976659" w:rsidRPr="00CC2228" w:rsidRDefault="00976659" w:rsidP="001F451F">
      <w:pPr>
        <w:pStyle w:val="NoSpacing"/>
        <w:numPr>
          <w:ilvl w:val="0"/>
          <w:numId w:val="71"/>
        </w:numPr>
        <w:bidi/>
        <w:jc w:val="both"/>
        <w:rPr>
          <w:rFonts w:ascii="Traditional Arabic" w:hAnsi="Traditional Arabic" w:cs="Traditional Arabic"/>
          <w:i/>
          <w:iCs/>
          <w:sz w:val="36"/>
          <w:szCs w:val="36"/>
        </w:rPr>
      </w:pPr>
      <w:r w:rsidRPr="00CC2228">
        <w:rPr>
          <w:rFonts w:ascii="Traditional Arabic" w:hAnsi="Traditional Arabic" w:cs="Traditional Arabic"/>
          <w:i/>
          <w:iCs/>
          <w:sz w:val="36"/>
          <w:szCs w:val="36"/>
          <w:rtl/>
        </w:rPr>
        <w:t>يقوم المعلم بطرح أسئلة خفيفة ويعين عدة طلاب لاختبار مدى إمكانية قبول المادة.</w:t>
      </w:r>
    </w:p>
    <w:p w:rsidR="00976659" w:rsidRPr="00CC2228" w:rsidRDefault="00976659" w:rsidP="001F451F">
      <w:pPr>
        <w:pStyle w:val="NoSpacing"/>
        <w:numPr>
          <w:ilvl w:val="0"/>
          <w:numId w:val="71"/>
        </w:numPr>
        <w:bidi/>
        <w:jc w:val="both"/>
        <w:rPr>
          <w:rFonts w:ascii="Traditional Arabic" w:hAnsi="Traditional Arabic" w:cs="Traditional Arabic"/>
          <w:i/>
          <w:iCs/>
          <w:sz w:val="36"/>
          <w:szCs w:val="36"/>
        </w:rPr>
      </w:pPr>
      <w:r w:rsidRPr="00CC2228">
        <w:rPr>
          <w:rFonts w:ascii="Traditional Arabic" w:hAnsi="Traditional Arabic" w:cs="Traditional Arabic"/>
          <w:i/>
          <w:iCs/>
          <w:sz w:val="36"/>
          <w:szCs w:val="36"/>
          <w:rtl/>
        </w:rPr>
        <w:t>يقوم المعلم بتوفير القراءة باللغة العربية ويكلف الطلاب بواجبات التحليل والترجمة.</w:t>
      </w:r>
    </w:p>
    <w:p w:rsidR="00976659" w:rsidRPr="00CC2228" w:rsidRDefault="0046780C" w:rsidP="001F451F">
      <w:pPr>
        <w:pStyle w:val="NoSpacing"/>
        <w:numPr>
          <w:ilvl w:val="0"/>
          <w:numId w:val="71"/>
        </w:numPr>
        <w:bidi/>
        <w:jc w:val="both"/>
        <w:rPr>
          <w:rFonts w:ascii="Traditional Arabic" w:hAnsi="Traditional Arabic" w:cs="Traditional Arabic"/>
          <w:i/>
          <w:iCs/>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53824" behindDoc="0" locked="0" layoutInCell="1" allowOverlap="1" wp14:anchorId="4A91AC5E" wp14:editId="518E726E">
                <wp:simplePos x="0" y="0"/>
                <wp:positionH relativeFrom="column">
                  <wp:posOffset>1585595</wp:posOffset>
                </wp:positionH>
                <wp:positionV relativeFrom="paragraph">
                  <wp:posOffset>2113280</wp:posOffset>
                </wp:positionV>
                <wp:extent cx="1703070" cy="302895"/>
                <wp:effectExtent l="133350" t="133350" r="125730" b="154305"/>
                <wp:wrapNone/>
                <wp:docPr id="51" name="Ink 51"/>
                <wp:cNvGraphicFramePr/>
                <a:graphic xmlns:a="http://schemas.openxmlformats.org/drawingml/2006/main">
                  <a:graphicData uri="http://schemas.microsoft.com/office/word/2010/wordprocessingInk">
                    <w14:contentPart bwMode="auto" r:id="rId124">
                      <w14:nvContentPartPr>
                        <w14:cNvContentPartPr/>
                      </w14:nvContentPartPr>
                      <w14:xfrm>
                        <a:off x="0" y="0"/>
                        <a:ext cx="1703070" cy="302895"/>
                      </w14:xfrm>
                    </w14:contentPart>
                  </a:graphicData>
                </a:graphic>
              </wp:anchor>
            </w:drawing>
          </mc:Choice>
          <mc:Fallback>
            <w:pict>
              <v:shape id="Ink 51" o:spid="_x0000_s1026" type="#_x0000_t75" style="position:absolute;margin-left:117.3pt;margin-top:158.85pt;width:149.25pt;height:39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">
                <v:imagedata r:id="rId125" o:title=""/>
              </v:shape>
            </w:pict>
          </mc:Fallback>
        </mc:AlternateContent>
      </w:r>
      <w:r w:rsidR="00976659" w:rsidRPr="00CC2228">
        <w:rPr>
          <w:rFonts w:ascii="Traditional Arabic" w:hAnsi="Traditional Arabic" w:cs="Traditional Arabic"/>
          <w:i/>
          <w:iCs/>
          <w:sz w:val="36"/>
          <w:szCs w:val="36"/>
          <w:rtl/>
        </w:rPr>
        <w:t>تقييم.</w:t>
      </w:r>
      <w:r w:rsidR="00CC2228" w:rsidRPr="00CC2228">
        <w:rPr>
          <w:rFonts w:ascii="Traditional Arabic" w:hAnsi="Traditional Arabic" w:cs="Traditional Arabic" w:hint="cs"/>
          <w:i/>
          <w:iCs/>
          <w:sz w:val="36"/>
          <w:szCs w:val="36"/>
          <w:rtl/>
        </w:rPr>
        <w:t>"</w:t>
      </w:r>
      <w:r w:rsidR="00976659" w:rsidRPr="00CC2228">
        <w:rPr>
          <w:rStyle w:val="FootnoteReference"/>
          <w:rFonts w:ascii="Traditional Arabic" w:hAnsi="Traditional Arabic" w:cs="Traditional Arabic"/>
          <w:i/>
          <w:iCs/>
          <w:sz w:val="36"/>
          <w:szCs w:val="36"/>
          <w:rtl/>
        </w:rPr>
        <w:footnoteReference w:id="44"/>
      </w:r>
    </w:p>
    <w:p w:rsidR="00976659" w:rsidRDefault="00976659" w:rsidP="00976659">
      <w:pPr>
        <w:pStyle w:val="NoSpacing"/>
        <w:bidi/>
        <w:spacing w:line="360" w:lineRule="auto"/>
        <w:ind w:left="425" w:firstLine="709"/>
        <w:jc w:val="both"/>
        <w:rPr>
          <w:rFonts w:ascii="Traditional Arabic" w:hAnsi="Traditional Arabic" w:cs="Traditional Arabic"/>
          <w:sz w:val="36"/>
          <w:szCs w:val="36"/>
          <w:rtl/>
          <w:lang w:val="id-ID" w:bidi="ar-EG"/>
        </w:rPr>
      </w:pPr>
      <w:r w:rsidRPr="00640F8F">
        <w:rPr>
          <w:rFonts w:ascii="Traditional Arabic" w:hAnsi="Traditional Arabic" w:cs="Traditional Arabic"/>
          <w:sz w:val="36"/>
          <w:szCs w:val="36"/>
          <w:rtl/>
          <w:lang w:val="id-ID" w:bidi="ar-EG"/>
        </w:rPr>
        <w:lastRenderedPageBreak/>
        <w:t>ويدعم هذا التفسير أيضًا نتائج ملاحظات الباحث</w:t>
      </w:r>
      <w:r>
        <w:rPr>
          <w:rFonts w:ascii="Traditional Arabic" w:hAnsi="Traditional Arabic" w:cs="Traditional Arabic" w:hint="cs"/>
          <w:sz w:val="36"/>
          <w:szCs w:val="36"/>
          <w:rtl/>
          <w:lang w:val="id-ID" w:bidi="ar-EG"/>
        </w:rPr>
        <w:t>ة</w:t>
      </w:r>
      <w:r w:rsidRPr="00640F8F">
        <w:rPr>
          <w:rFonts w:ascii="Traditional Arabic" w:hAnsi="Traditional Arabic" w:cs="Traditional Arabic"/>
          <w:sz w:val="36"/>
          <w:szCs w:val="36"/>
          <w:rtl/>
          <w:lang w:val="id-ID" w:bidi="ar-EG"/>
        </w:rPr>
        <w:t>، وتحديدًا عندما خضع الطلاب لعملية تعلم اللغة ا</w:t>
      </w:r>
      <w:r>
        <w:rPr>
          <w:rFonts w:ascii="Traditional Arabic" w:hAnsi="Traditional Arabic" w:cs="Traditional Arabic"/>
          <w:sz w:val="36"/>
          <w:szCs w:val="36"/>
          <w:rtl/>
          <w:lang w:val="id-ID" w:bidi="ar-EG"/>
        </w:rPr>
        <w:t xml:space="preserve">لعربية في الفصل. تطبيق طريقة </w:t>
      </w:r>
      <w:r>
        <w:rPr>
          <w:rFonts w:ascii="Traditional Arabic" w:hAnsi="Traditional Arabic" w:cs="Traditional Arabic" w:hint="cs"/>
          <w:sz w:val="36"/>
          <w:szCs w:val="36"/>
          <w:rtl/>
          <w:lang w:val="id-ID" w:bidi="ar-EG"/>
        </w:rPr>
        <w:t>ال</w:t>
      </w:r>
      <w:r>
        <w:rPr>
          <w:rFonts w:ascii="Traditional Arabic" w:hAnsi="Traditional Arabic" w:cs="Traditional Arabic"/>
          <w:sz w:val="36"/>
          <w:szCs w:val="36"/>
          <w:rtl/>
          <w:lang w:val="id-ID" w:bidi="ar-EG"/>
        </w:rPr>
        <w:t>قو</w:t>
      </w:r>
      <w:r>
        <w:rPr>
          <w:rFonts w:ascii="Traditional Arabic" w:hAnsi="Traditional Arabic" w:cs="Traditional Arabic" w:hint="cs"/>
          <w:sz w:val="36"/>
          <w:szCs w:val="36"/>
          <w:rtl/>
          <w:lang w:val="id-ID" w:bidi="ar-EG"/>
        </w:rPr>
        <w:t>اع</w:t>
      </w:r>
      <w:r>
        <w:rPr>
          <w:rFonts w:ascii="Traditional Arabic" w:hAnsi="Traditional Arabic" w:cs="Traditional Arabic"/>
          <w:sz w:val="36"/>
          <w:szCs w:val="36"/>
          <w:rtl/>
          <w:lang w:val="id-ID" w:bidi="ar-EG"/>
        </w:rPr>
        <w:t>د و</w:t>
      </w:r>
      <w:r>
        <w:rPr>
          <w:rFonts w:ascii="Traditional Arabic" w:hAnsi="Traditional Arabic" w:cs="Traditional Arabic" w:hint="cs"/>
          <w:sz w:val="36"/>
          <w:szCs w:val="36"/>
          <w:rtl/>
          <w:lang w:val="id-ID" w:bidi="ar-EG"/>
        </w:rPr>
        <w:t>ال</w:t>
      </w:r>
      <w:r w:rsidRPr="00640F8F">
        <w:rPr>
          <w:rFonts w:ascii="Traditional Arabic" w:hAnsi="Traditional Arabic" w:cs="Traditional Arabic"/>
          <w:sz w:val="36"/>
          <w:szCs w:val="36"/>
          <w:rtl/>
          <w:lang w:val="id-ID" w:bidi="ar-EG"/>
        </w:rPr>
        <w:t xml:space="preserve">ترجمة بحد ذاته مناسب جدا </w:t>
      </w:r>
      <w:r>
        <w:rPr>
          <w:rFonts w:ascii="Traditional Arabic" w:hAnsi="Traditional Arabic" w:cs="Traditional Arabic" w:hint="cs"/>
          <w:sz w:val="36"/>
          <w:szCs w:val="36"/>
          <w:rtl/>
          <w:lang w:val="id-ID" w:bidi="ar-EG"/>
        </w:rPr>
        <w:t>ا</w:t>
      </w:r>
      <w:r w:rsidRPr="00640F8F">
        <w:rPr>
          <w:rFonts w:ascii="Traditional Arabic" w:hAnsi="Traditional Arabic" w:cs="Traditional Arabic"/>
          <w:sz w:val="36"/>
          <w:szCs w:val="36"/>
          <w:rtl/>
          <w:lang w:val="id-ID" w:bidi="ar-EG"/>
        </w:rPr>
        <w:t>لمهارة القراءة. تذكر أنه عند قراءة الكتب العربية إذا كانت هناك أخطاء في القراءة ستؤدي إلى ا</w:t>
      </w:r>
      <w:r>
        <w:rPr>
          <w:rFonts w:ascii="Traditional Arabic" w:hAnsi="Traditional Arabic" w:cs="Traditional Arabic"/>
          <w:sz w:val="36"/>
          <w:szCs w:val="36"/>
          <w:rtl/>
          <w:lang w:val="id-ID" w:bidi="ar-EG"/>
        </w:rPr>
        <w:t>ختلاف المعاني، فمثلا كلمة "ك</w:t>
      </w:r>
      <w:r>
        <w:rPr>
          <w:rFonts w:ascii="Traditional Arabic" w:hAnsi="Traditional Arabic" w:cs="Traditional Arabic" w:hint="cs"/>
          <w:sz w:val="36"/>
          <w:szCs w:val="36"/>
          <w:rtl/>
          <w:lang w:val="id-ID" w:bidi="ar-EG"/>
        </w:rPr>
        <w:t>َتَبَ</w:t>
      </w:r>
      <w:r>
        <w:rPr>
          <w:rFonts w:ascii="Traditional Arabic" w:hAnsi="Traditional Arabic" w:cs="Traditional Arabic"/>
          <w:sz w:val="36"/>
          <w:szCs w:val="36"/>
          <w:rtl/>
          <w:lang w:val="id-ID" w:bidi="ar-EG"/>
        </w:rPr>
        <w:t>" يمكن قراءة "ك</w:t>
      </w:r>
      <w:r>
        <w:rPr>
          <w:rFonts w:ascii="Traditional Arabic" w:hAnsi="Traditional Arabic" w:cs="Traditional Arabic" w:hint="cs"/>
          <w:sz w:val="36"/>
          <w:szCs w:val="36"/>
          <w:rtl/>
          <w:lang w:val="id-ID" w:bidi="ar-EG"/>
        </w:rPr>
        <w:t>ُتِبَ</w:t>
      </w:r>
      <w:r>
        <w:rPr>
          <w:rFonts w:ascii="Traditional Arabic" w:hAnsi="Traditional Arabic" w:cs="Traditional Arabic"/>
          <w:sz w:val="36"/>
          <w:szCs w:val="36"/>
          <w:rtl/>
          <w:lang w:val="id-ID" w:bidi="ar-EG"/>
        </w:rPr>
        <w:t>" أو "ك</w:t>
      </w:r>
      <w:r>
        <w:rPr>
          <w:rFonts w:ascii="Traditional Arabic" w:hAnsi="Traditional Arabic" w:cs="Traditional Arabic" w:hint="cs"/>
          <w:sz w:val="36"/>
          <w:szCs w:val="36"/>
          <w:rtl/>
          <w:lang w:val="id-ID" w:bidi="ar-EG"/>
        </w:rPr>
        <w:t>َتَبَ</w:t>
      </w:r>
      <w:r w:rsidRPr="00640F8F">
        <w:rPr>
          <w:rFonts w:ascii="Traditional Arabic" w:hAnsi="Traditional Arabic" w:cs="Traditional Arabic"/>
          <w:sz w:val="36"/>
          <w:szCs w:val="36"/>
          <w:rtl/>
          <w:lang w:val="id-ID" w:bidi="ar-EG"/>
        </w:rPr>
        <w:t>"، حيث يختلف</w:t>
      </w:r>
      <w:r>
        <w:rPr>
          <w:rFonts w:ascii="Traditional Arabic" w:hAnsi="Traditional Arabic" w:cs="Traditional Arabic"/>
          <w:sz w:val="36"/>
          <w:szCs w:val="36"/>
          <w:rtl/>
          <w:lang w:val="id-ID" w:bidi="ar-EG"/>
        </w:rPr>
        <w:t xml:space="preserve"> معنى كل منهما، لذلك فإن طريقة</w:t>
      </w:r>
      <w:r>
        <w:rPr>
          <w:rFonts w:ascii="Traditional Arabic" w:hAnsi="Traditional Arabic" w:cs="Traditional Arabic" w:hint="cs"/>
          <w:sz w:val="36"/>
          <w:szCs w:val="36"/>
          <w:rtl/>
          <w:lang w:val="id-ID" w:bidi="ar-EG"/>
        </w:rPr>
        <w:t xml:space="preserve"> </w:t>
      </w:r>
      <w:r>
        <w:rPr>
          <w:rFonts w:ascii="Traditional Arabic" w:hAnsi="Traditional Arabic" w:cs="Traditional Arabic"/>
          <w:sz w:val="36"/>
          <w:szCs w:val="36"/>
          <w:rtl/>
          <w:lang w:val="id-ID" w:bidi="ar-EG"/>
        </w:rPr>
        <w:t>القو</w:t>
      </w:r>
      <w:r>
        <w:rPr>
          <w:rFonts w:ascii="Traditional Arabic" w:hAnsi="Traditional Arabic" w:cs="Traditional Arabic" w:hint="cs"/>
          <w:sz w:val="36"/>
          <w:szCs w:val="36"/>
          <w:rtl/>
          <w:lang w:val="id-ID" w:bidi="ar-EG"/>
        </w:rPr>
        <w:t>اع</w:t>
      </w:r>
      <w:r>
        <w:rPr>
          <w:rFonts w:ascii="Traditional Arabic" w:hAnsi="Traditional Arabic" w:cs="Traditional Arabic"/>
          <w:sz w:val="36"/>
          <w:szCs w:val="36"/>
          <w:rtl/>
          <w:lang w:val="id-ID" w:bidi="ar-EG"/>
        </w:rPr>
        <w:t>د والترجمة</w:t>
      </w:r>
      <w:r>
        <w:rPr>
          <w:rFonts w:ascii="Traditional Arabic" w:hAnsi="Traditional Arabic" w:cs="Traditional Arabic" w:hint="cs"/>
          <w:sz w:val="36"/>
          <w:szCs w:val="36"/>
          <w:rtl/>
          <w:lang w:val="id-ID" w:bidi="ar-EG"/>
        </w:rPr>
        <w:t xml:space="preserve"> </w:t>
      </w:r>
      <w:r w:rsidRPr="00640F8F">
        <w:rPr>
          <w:rFonts w:ascii="Traditional Arabic" w:hAnsi="Traditional Arabic" w:cs="Traditional Arabic"/>
          <w:sz w:val="36"/>
          <w:szCs w:val="36"/>
          <w:rtl/>
          <w:lang w:val="id-ID" w:bidi="ar-EG"/>
        </w:rPr>
        <w:t>مناسب</w:t>
      </w:r>
      <w:r>
        <w:rPr>
          <w:rFonts w:ascii="Traditional Arabic" w:hAnsi="Traditional Arabic" w:cs="Traditional Arabic"/>
          <w:sz w:val="36"/>
          <w:szCs w:val="36"/>
          <w:rtl/>
          <w:lang w:val="id-ID" w:bidi="ar-EG"/>
        </w:rPr>
        <w:t>ة جدا لاستخدامها في تعليم مهار</w:t>
      </w:r>
      <w:r>
        <w:rPr>
          <w:rFonts w:ascii="Traditional Arabic" w:hAnsi="Traditional Arabic" w:cs="Traditional Arabic" w:hint="cs"/>
          <w:sz w:val="36"/>
          <w:szCs w:val="36"/>
          <w:rtl/>
          <w:lang w:val="id-ID" w:bidi="ar-EG"/>
        </w:rPr>
        <w:t>ة</w:t>
      </w:r>
      <w:r w:rsidRPr="00640F8F">
        <w:rPr>
          <w:rFonts w:ascii="Traditional Arabic" w:hAnsi="Traditional Arabic" w:cs="Traditional Arabic"/>
          <w:sz w:val="36"/>
          <w:szCs w:val="36"/>
          <w:rtl/>
          <w:lang w:val="id-ID" w:bidi="ar-EG"/>
        </w:rPr>
        <w:t xml:space="preserve"> القراءة حتى يمكن فهمها بشكل جيد وصحيح عند قراءتها وعدم إساءة فهم الدرس الموجود في الكتاب. إن الفوائد التي يحصل عليها المعلمون من استخدام </w:t>
      </w:r>
      <w:r>
        <w:rPr>
          <w:rFonts w:ascii="Traditional Arabic" w:hAnsi="Traditional Arabic" w:cs="Traditional Arabic"/>
          <w:sz w:val="36"/>
          <w:szCs w:val="36"/>
          <w:rtl/>
          <w:lang w:val="id-ID" w:bidi="ar-EG"/>
        </w:rPr>
        <w:t>طريقة القو</w:t>
      </w:r>
      <w:r>
        <w:rPr>
          <w:rFonts w:ascii="Traditional Arabic" w:hAnsi="Traditional Arabic" w:cs="Traditional Arabic" w:hint="cs"/>
          <w:sz w:val="36"/>
          <w:szCs w:val="36"/>
          <w:rtl/>
          <w:lang w:val="id-ID" w:bidi="ar-EG"/>
        </w:rPr>
        <w:t>اع</w:t>
      </w:r>
      <w:r w:rsidRPr="00640F8F">
        <w:rPr>
          <w:rFonts w:ascii="Traditional Arabic" w:hAnsi="Traditional Arabic" w:cs="Traditional Arabic"/>
          <w:sz w:val="36"/>
          <w:szCs w:val="36"/>
          <w:rtl/>
          <w:lang w:val="id-ID" w:bidi="ar-EG"/>
        </w:rPr>
        <w:t>د والترجمة كأسلوب تدريس، كما ذكرها مدرس مادة اللغة العربية في</w:t>
      </w:r>
      <w:r>
        <w:rPr>
          <w:rFonts w:ascii="Traditional Arabic" w:hAnsi="Traditional Arabic" w:cs="Traditional Arabic" w:hint="cs"/>
          <w:sz w:val="36"/>
          <w:szCs w:val="36"/>
          <w:rtl/>
          <w:lang w:val="id-ID" w:bidi="ar-EG"/>
        </w:rPr>
        <w:t xml:space="preserve"> </w:t>
      </w:r>
      <w:r>
        <w:rPr>
          <w:rFonts w:ascii="Traditional Arabic" w:hAnsi="Traditional Arabic" w:cs="Traditional Arabic"/>
          <w:sz w:val="36"/>
          <w:szCs w:val="36"/>
          <w:rtl/>
        </w:rPr>
        <w:t>المدرسة المتوسطة الإسلامية " توحيدية ٢" جوندانج بوجونيجورو</w:t>
      </w:r>
      <w:r>
        <w:rPr>
          <w:rFonts w:ascii="Traditional Arabic" w:hAnsi="Traditional Arabic" w:cs="Traditional Arabic" w:hint="cs"/>
          <w:sz w:val="36"/>
          <w:szCs w:val="36"/>
          <w:rtl/>
        </w:rPr>
        <w:t xml:space="preserve"> </w:t>
      </w:r>
      <w:r w:rsidRPr="00640F8F">
        <w:rPr>
          <w:rFonts w:ascii="Traditional Arabic" w:hAnsi="Traditional Arabic" w:cs="Traditional Arabic"/>
          <w:sz w:val="36"/>
          <w:szCs w:val="36"/>
          <w:rtl/>
          <w:lang w:val="id-ID" w:bidi="ar-EG"/>
        </w:rPr>
        <w:t>في مقابلته هي كما يلي:</w:t>
      </w:r>
    </w:p>
    <w:p w:rsidR="00976659" w:rsidRPr="00CC2228" w:rsidRDefault="00976659" w:rsidP="001F451F">
      <w:pPr>
        <w:pStyle w:val="NoSpacing"/>
        <w:bidi/>
        <w:ind w:left="425" w:firstLine="709"/>
        <w:jc w:val="both"/>
        <w:rPr>
          <w:rFonts w:ascii="Traditional Arabic" w:hAnsi="Traditional Arabic" w:cs="Traditional Arabic"/>
          <w:i/>
          <w:iCs/>
          <w:sz w:val="36"/>
          <w:szCs w:val="36"/>
          <w:rtl/>
          <w:lang w:val="id-ID" w:bidi="ar-EG"/>
        </w:rPr>
      </w:pPr>
      <w:r w:rsidRPr="00CC2228">
        <w:rPr>
          <w:rFonts w:ascii="Traditional Arabic" w:hAnsi="Traditional Arabic" w:cs="Traditional Arabic"/>
          <w:i/>
          <w:iCs/>
          <w:sz w:val="36"/>
          <w:szCs w:val="36"/>
          <w:rtl/>
          <w:lang w:val="id-ID" w:bidi="ar-EG"/>
        </w:rPr>
        <w:t xml:space="preserve">".....من الأسهل على المعلمين الشرح وأسهل لتقييم فهم الطلاب للمادة التي تمت مناقشتها لأنه باستخدام طريقة </w:t>
      </w:r>
      <w:r w:rsidRPr="00CC2228">
        <w:rPr>
          <w:rFonts w:ascii="Traditional Arabic" w:hAnsi="Traditional Arabic" w:cs="Traditional Arabic" w:hint="cs"/>
          <w:i/>
          <w:iCs/>
          <w:sz w:val="36"/>
          <w:szCs w:val="36"/>
          <w:rtl/>
          <w:lang w:val="id-ID" w:bidi="ar-EG"/>
        </w:rPr>
        <w:t>ال</w:t>
      </w:r>
      <w:r w:rsidRPr="00CC2228">
        <w:rPr>
          <w:rFonts w:ascii="Traditional Arabic" w:hAnsi="Traditional Arabic" w:cs="Traditional Arabic"/>
          <w:i/>
          <w:iCs/>
          <w:sz w:val="36"/>
          <w:szCs w:val="36"/>
          <w:rtl/>
          <w:lang w:val="id-ID" w:bidi="ar-EG"/>
        </w:rPr>
        <w:t>قو</w:t>
      </w:r>
      <w:r w:rsidRPr="00CC2228">
        <w:rPr>
          <w:rFonts w:ascii="Traditional Arabic" w:hAnsi="Traditional Arabic" w:cs="Traditional Arabic" w:hint="cs"/>
          <w:i/>
          <w:iCs/>
          <w:sz w:val="36"/>
          <w:szCs w:val="36"/>
          <w:rtl/>
          <w:lang w:val="id-ID" w:bidi="ar-EG"/>
        </w:rPr>
        <w:t>اع</w:t>
      </w:r>
      <w:r w:rsidRPr="00CC2228">
        <w:rPr>
          <w:rFonts w:ascii="Traditional Arabic" w:hAnsi="Traditional Arabic" w:cs="Traditional Arabic"/>
          <w:i/>
          <w:iCs/>
          <w:sz w:val="36"/>
          <w:szCs w:val="36"/>
          <w:rtl/>
          <w:lang w:val="id-ID" w:bidi="ar-EG"/>
        </w:rPr>
        <w:t>د وترجمة سيتم خلق جو مختلف أثناء عملية التعلم حتى يتمكن الطلاب من فهم المادة بسهولة . يقدمها المعلم."</w:t>
      </w:r>
      <w:r w:rsidRPr="00CC2228">
        <w:rPr>
          <w:rStyle w:val="FootnoteReference"/>
          <w:rFonts w:ascii="Traditional Arabic" w:hAnsi="Traditional Arabic" w:cs="Traditional Arabic"/>
          <w:i/>
          <w:iCs/>
          <w:sz w:val="36"/>
          <w:szCs w:val="36"/>
          <w:rtl/>
          <w:lang w:val="id-ID" w:bidi="ar-EG"/>
        </w:rPr>
        <w:footnoteReference w:id="45"/>
      </w:r>
    </w:p>
    <w:p w:rsidR="00976659" w:rsidRDefault="00976659" w:rsidP="00976659">
      <w:pPr>
        <w:pStyle w:val="NoSpacing"/>
        <w:bidi/>
        <w:spacing w:line="360" w:lineRule="auto"/>
        <w:ind w:left="425" w:firstLine="567"/>
        <w:jc w:val="both"/>
        <w:rPr>
          <w:rFonts w:ascii="Traditional Arabic" w:hAnsi="Traditional Arabic" w:cs="Traditional Arabic"/>
          <w:sz w:val="36"/>
          <w:szCs w:val="36"/>
          <w:rtl/>
        </w:rPr>
      </w:pPr>
      <w:r w:rsidRPr="00640F8F">
        <w:rPr>
          <w:rFonts w:ascii="Traditional Arabic" w:hAnsi="Traditional Arabic" w:cs="Traditional Arabic"/>
          <w:sz w:val="36"/>
          <w:szCs w:val="36"/>
          <w:rtl/>
          <w:lang w:val="id-ID" w:bidi="ar-EG"/>
        </w:rPr>
        <w:t>وتماشيًا مع هذا، أوضح الطلاب أيضًا الفوائد ال</w:t>
      </w:r>
      <w:r>
        <w:rPr>
          <w:rFonts w:ascii="Traditional Arabic" w:hAnsi="Traditional Arabic" w:cs="Traditional Arabic"/>
          <w:sz w:val="36"/>
          <w:szCs w:val="36"/>
          <w:rtl/>
          <w:lang w:val="id-ID" w:bidi="ar-EG"/>
        </w:rPr>
        <w:t xml:space="preserve">تي شعروا بها من تطبيق طريقة </w:t>
      </w:r>
      <w:r>
        <w:rPr>
          <w:rFonts w:ascii="Traditional Arabic" w:hAnsi="Traditional Arabic" w:cs="Traditional Arabic" w:hint="cs"/>
          <w:sz w:val="36"/>
          <w:szCs w:val="36"/>
          <w:rtl/>
          <w:lang w:val="id-ID" w:bidi="ar-EG"/>
        </w:rPr>
        <w:t>القواعد</w:t>
      </w:r>
      <w:r w:rsidRPr="00640F8F">
        <w:rPr>
          <w:rFonts w:ascii="Traditional Arabic" w:hAnsi="Traditional Arabic" w:cs="Traditional Arabic"/>
          <w:sz w:val="36"/>
          <w:szCs w:val="36"/>
          <w:rtl/>
          <w:lang w:val="id-ID" w:bidi="ar-EG"/>
        </w:rPr>
        <w:t xml:space="preserve"> وترجمة ك</w:t>
      </w:r>
      <w:r>
        <w:rPr>
          <w:rFonts w:ascii="Traditional Arabic" w:hAnsi="Traditional Arabic" w:cs="Traditional Arabic"/>
          <w:sz w:val="36"/>
          <w:szCs w:val="36"/>
          <w:rtl/>
          <w:lang w:val="id-ID" w:bidi="ar-EG"/>
        </w:rPr>
        <w:t>وسيلة تعليمية، كما عبر عنها ط</w:t>
      </w:r>
      <w:r>
        <w:rPr>
          <w:rFonts w:ascii="Traditional Arabic" w:hAnsi="Traditional Arabic" w:cs="Traditional Arabic" w:hint="cs"/>
          <w:sz w:val="36"/>
          <w:szCs w:val="36"/>
          <w:rtl/>
          <w:lang w:val="id-ID" w:bidi="ar-EG"/>
        </w:rPr>
        <w:t xml:space="preserve">لاب </w:t>
      </w:r>
      <w:r>
        <w:rPr>
          <w:rFonts w:ascii="Traditional Arabic" w:hAnsi="Traditional Arabic" w:cs="Traditional Arabic"/>
          <w:sz w:val="36"/>
          <w:szCs w:val="36"/>
          <w:rtl/>
        </w:rPr>
        <w:t>المدرسة المتوسطة الإسلامية</w:t>
      </w:r>
    </w:p>
    <w:p w:rsidR="00976659" w:rsidRDefault="0046780C" w:rsidP="00976659">
      <w:pPr>
        <w:pStyle w:val="NoSpacing"/>
        <w:bidi/>
        <w:spacing w:line="360" w:lineRule="auto"/>
        <w:ind w:left="425"/>
        <w:jc w:val="both"/>
        <w:rPr>
          <w:rFonts w:ascii="Traditional Arabic" w:hAnsi="Traditional Arabic" w:cs="Traditional Arabic"/>
          <w:sz w:val="36"/>
          <w:szCs w:val="36"/>
          <w:rtl/>
          <w:lang w:val="id-ID" w:bidi="ar-EG"/>
        </w:rPr>
      </w:pPr>
      <w:r w:rsidRPr="00CC2228">
        <w:rPr>
          <w:rFonts w:ascii="Traditional Arabic" w:hAnsi="Traditional Arabic" w:cs="Traditional Arabic"/>
          <w:i/>
          <w:iCs/>
          <w:noProof/>
          <w:sz w:val="36"/>
          <w:szCs w:val="36"/>
          <w:rtl/>
        </w:rPr>
        <mc:AlternateContent>
          <mc:Choice Requires="wpi">
            <w:drawing>
              <wp:anchor distT="0" distB="0" distL="114300" distR="114300" simplePos="0" relativeHeight="251854848" behindDoc="0" locked="0" layoutInCell="1" allowOverlap="1" wp14:anchorId="56E4FDBB" wp14:editId="29E6E180">
                <wp:simplePos x="0" y="0"/>
                <wp:positionH relativeFrom="column">
                  <wp:posOffset>2184400</wp:posOffset>
                </wp:positionH>
                <wp:positionV relativeFrom="paragraph">
                  <wp:posOffset>1203960</wp:posOffset>
                </wp:positionV>
                <wp:extent cx="635635" cy="509270"/>
                <wp:effectExtent l="133350" t="133350" r="145415" b="157480"/>
                <wp:wrapNone/>
                <wp:docPr id="52" name="Ink 52"/>
                <wp:cNvGraphicFramePr/>
                <a:graphic xmlns:a="http://schemas.openxmlformats.org/drawingml/2006/main">
                  <a:graphicData uri="http://schemas.microsoft.com/office/word/2010/wordprocessingInk">
                    <w14:contentPart bwMode="auto" r:id="rId126">
                      <w14:nvContentPartPr>
                        <w14:cNvContentPartPr/>
                      </w14:nvContentPartPr>
                      <w14:xfrm>
                        <a:off x="0" y="0"/>
                        <a:ext cx="635635" cy="509270"/>
                      </w14:xfrm>
                    </w14:contentPart>
                  </a:graphicData>
                </a:graphic>
              </wp:anchor>
            </w:drawing>
          </mc:Choice>
          <mc:Fallback>
            <w:pict>
              <v:shape id="Ink 52" o:spid="_x0000_s1026" type="#_x0000_t75" style="position:absolute;margin-left:164.45pt;margin-top:87.25pt;width:65.2pt;height:55.2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">
                <v:imagedata r:id="rId127" o:title=""/>
              </v:shape>
            </w:pict>
          </mc:Fallback>
        </mc:AlternateContent>
      </w:r>
      <w:r w:rsidR="00976659">
        <w:rPr>
          <w:rFonts w:ascii="Traditional Arabic" w:hAnsi="Traditional Arabic" w:cs="Traditional Arabic"/>
          <w:sz w:val="36"/>
          <w:szCs w:val="36"/>
          <w:rtl/>
        </w:rPr>
        <w:t xml:space="preserve"> "توحيدية ٢" جوندانج بوجونيجورو </w:t>
      </w:r>
      <w:r w:rsidR="00976659" w:rsidRPr="00640F8F">
        <w:rPr>
          <w:rFonts w:ascii="Traditional Arabic" w:hAnsi="Traditional Arabic" w:cs="Traditional Arabic"/>
          <w:sz w:val="36"/>
          <w:szCs w:val="36"/>
          <w:rtl/>
          <w:lang w:val="id-ID" w:bidi="ar-EG"/>
        </w:rPr>
        <w:t>في المقابلة التالية:</w:t>
      </w:r>
    </w:p>
    <w:p w:rsidR="00976659" w:rsidRPr="00CC2228" w:rsidRDefault="00976659" w:rsidP="001F451F">
      <w:pPr>
        <w:pStyle w:val="NoSpacing"/>
        <w:bidi/>
        <w:ind w:left="425" w:firstLine="709"/>
        <w:jc w:val="both"/>
        <w:rPr>
          <w:rFonts w:ascii="Traditional Arabic" w:hAnsi="Traditional Arabic" w:cs="Traditional Arabic"/>
          <w:i/>
          <w:iCs/>
          <w:sz w:val="36"/>
          <w:szCs w:val="36"/>
          <w:rtl/>
          <w:lang w:val="id-ID" w:bidi="ar-EG"/>
        </w:rPr>
      </w:pPr>
      <w:r w:rsidRPr="00CC2228">
        <w:rPr>
          <w:rFonts w:ascii="Traditional Arabic" w:hAnsi="Traditional Arabic" w:cs="Traditional Arabic"/>
          <w:i/>
          <w:iCs/>
          <w:sz w:val="36"/>
          <w:szCs w:val="36"/>
          <w:rtl/>
          <w:lang w:val="id-ID" w:bidi="ar-EG"/>
        </w:rPr>
        <w:lastRenderedPageBreak/>
        <w:t>".....هذه الطريقة ليست مملة، مع طريقة الق</w:t>
      </w:r>
      <w:r w:rsidRPr="00CC2228">
        <w:rPr>
          <w:rFonts w:ascii="Traditional Arabic" w:hAnsi="Traditional Arabic" w:cs="Traditional Arabic" w:hint="cs"/>
          <w:i/>
          <w:iCs/>
          <w:sz w:val="36"/>
          <w:szCs w:val="36"/>
          <w:rtl/>
          <w:lang w:val="id-ID" w:bidi="ar-EG"/>
        </w:rPr>
        <w:t>واعد</w:t>
      </w:r>
      <w:r w:rsidRPr="00CC2228">
        <w:rPr>
          <w:rFonts w:ascii="Traditional Arabic" w:hAnsi="Traditional Arabic" w:cs="Traditional Arabic"/>
          <w:i/>
          <w:iCs/>
          <w:sz w:val="36"/>
          <w:szCs w:val="36"/>
          <w:rtl/>
          <w:lang w:val="id-ID" w:bidi="ar-EG"/>
        </w:rPr>
        <w:t xml:space="preserve"> والترجمة تكون المادة التي تمت مناقشتها سهلة الفهم."</w:t>
      </w:r>
      <w:r w:rsidRPr="00CC2228">
        <w:rPr>
          <w:rStyle w:val="FootnoteReference"/>
          <w:rFonts w:ascii="Traditional Arabic" w:hAnsi="Traditional Arabic" w:cs="Traditional Arabic"/>
          <w:i/>
          <w:iCs/>
          <w:sz w:val="36"/>
          <w:szCs w:val="36"/>
          <w:rtl/>
          <w:lang w:val="id-ID" w:bidi="ar-EG"/>
        </w:rPr>
        <w:footnoteReference w:id="46"/>
      </w:r>
    </w:p>
    <w:p w:rsidR="00976659" w:rsidRDefault="00976659" w:rsidP="00976659">
      <w:pPr>
        <w:pStyle w:val="NoSpacing"/>
        <w:bidi/>
        <w:spacing w:line="360" w:lineRule="auto"/>
        <w:ind w:left="425" w:firstLine="709"/>
        <w:jc w:val="both"/>
        <w:rPr>
          <w:rFonts w:ascii="Traditional Arabic" w:hAnsi="Traditional Arabic" w:cs="Traditional Arabic"/>
          <w:sz w:val="36"/>
          <w:szCs w:val="36"/>
          <w:rtl/>
          <w:lang w:val="id-ID" w:bidi="ar-EG"/>
        </w:rPr>
      </w:pPr>
      <w:r w:rsidRPr="004773B9">
        <w:rPr>
          <w:rFonts w:ascii="Traditional Arabic" w:hAnsi="Traditional Arabic" w:cs="Traditional Arabic"/>
          <w:sz w:val="36"/>
          <w:szCs w:val="36"/>
          <w:rtl/>
          <w:lang w:val="id-ID" w:bidi="ar-EG"/>
        </w:rPr>
        <w:t>ولم يتوقف الأمر عند هذا الحد، فقد أضاف طلاب</w:t>
      </w:r>
      <w:r>
        <w:rPr>
          <w:rFonts w:ascii="Traditional Arabic" w:hAnsi="Traditional Arabic" w:cs="Traditional Arabic"/>
          <w:sz w:val="36"/>
          <w:szCs w:val="36"/>
          <w:rtl/>
          <w:lang w:val="id-ID" w:bidi="ar-EG"/>
        </w:rPr>
        <w:t xml:space="preserve"> آخرون أيضًا أن استخدام طريقة </w:t>
      </w:r>
      <w:r>
        <w:rPr>
          <w:rFonts w:ascii="Traditional Arabic" w:hAnsi="Traditional Arabic" w:cs="Traditional Arabic" w:hint="cs"/>
          <w:sz w:val="36"/>
          <w:szCs w:val="36"/>
          <w:rtl/>
          <w:lang w:val="id-ID" w:bidi="ar-EG"/>
        </w:rPr>
        <w:t>القواع</w:t>
      </w:r>
      <w:r w:rsidRPr="004773B9">
        <w:rPr>
          <w:rFonts w:ascii="Traditional Arabic" w:hAnsi="Traditional Arabic" w:cs="Traditional Arabic"/>
          <w:sz w:val="36"/>
          <w:szCs w:val="36"/>
          <w:rtl/>
          <w:lang w:val="id-ID" w:bidi="ar-EG"/>
        </w:rPr>
        <w:t>د و</w:t>
      </w:r>
      <w:r>
        <w:rPr>
          <w:rFonts w:ascii="Traditional Arabic" w:hAnsi="Traditional Arabic" w:cs="Traditional Arabic" w:hint="cs"/>
          <w:sz w:val="36"/>
          <w:szCs w:val="36"/>
          <w:rtl/>
          <w:lang w:val="id-ID" w:bidi="ar-EG"/>
        </w:rPr>
        <w:t>ال</w:t>
      </w:r>
      <w:r w:rsidRPr="004773B9">
        <w:rPr>
          <w:rFonts w:ascii="Traditional Arabic" w:hAnsi="Traditional Arabic" w:cs="Traditional Arabic"/>
          <w:sz w:val="36"/>
          <w:szCs w:val="36"/>
          <w:rtl/>
          <w:lang w:val="id-ID" w:bidi="ar-EG"/>
        </w:rPr>
        <w:t>ترجمة كأسلوب تدريس كان له فوائد شعروا بها، كما أوضح طلاب</w:t>
      </w:r>
      <w:r>
        <w:rPr>
          <w:rFonts w:ascii="Traditional Arabic" w:hAnsi="Traditional Arabic" w:cs="Traditional Arabic" w:hint="cs"/>
          <w:sz w:val="36"/>
          <w:szCs w:val="36"/>
          <w:rtl/>
          <w:lang w:val="id-ID" w:bidi="ar-EG"/>
        </w:rPr>
        <w:t xml:space="preserve"> </w:t>
      </w:r>
      <w:r>
        <w:rPr>
          <w:rFonts w:ascii="Traditional Arabic" w:hAnsi="Traditional Arabic" w:cs="Traditional Arabic"/>
          <w:sz w:val="36"/>
          <w:szCs w:val="36"/>
          <w:rtl/>
        </w:rPr>
        <w:t>المدرسة المتوسطة الإسل</w:t>
      </w:r>
      <w:r w:rsidR="00E07C06">
        <w:rPr>
          <w:rFonts w:ascii="Traditional Arabic" w:hAnsi="Traditional Arabic" w:cs="Traditional Arabic"/>
          <w:sz w:val="36"/>
          <w:szCs w:val="36"/>
          <w:rtl/>
        </w:rPr>
        <w:t>امية "</w:t>
      </w:r>
      <w:r>
        <w:rPr>
          <w:rFonts w:ascii="Traditional Arabic" w:hAnsi="Traditional Arabic" w:cs="Traditional Arabic"/>
          <w:sz w:val="36"/>
          <w:szCs w:val="36"/>
          <w:rtl/>
        </w:rPr>
        <w:t>توحيدية ٢" جوندانج بوجونيجورو</w:t>
      </w:r>
      <w:r>
        <w:rPr>
          <w:rFonts w:ascii="Traditional Arabic" w:hAnsi="Traditional Arabic" w:cs="Traditional Arabic" w:hint="cs"/>
          <w:sz w:val="36"/>
          <w:szCs w:val="36"/>
          <w:rtl/>
        </w:rPr>
        <w:t xml:space="preserve"> </w:t>
      </w:r>
      <w:r w:rsidRPr="004773B9">
        <w:rPr>
          <w:rFonts w:ascii="Traditional Arabic" w:hAnsi="Traditional Arabic" w:cs="Traditional Arabic"/>
          <w:sz w:val="36"/>
          <w:szCs w:val="36"/>
          <w:rtl/>
          <w:lang w:val="id-ID" w:bidi="ar-EG"/>
        </w:rPr>
        <w:t>في المقابلات على النحو التالي:</w:t>
      </w:r>
    </w:p>
    <w:p w:rsidR="00976659" w:rsidRPr="00CC2228" w:rsidRDefault="00976659" w:rsidP="001F451F">
      <w:pPr>
        <w:pStyle w:val="NoSpacing"/>
        <w:bidi/>
        <w:ind w:left="425" w:firstLine="851"/>
        <w:jc w:val="both"/>
        <w:rPr>
          <w:rFonts w:ascii="Traditional Arabic" w:hAnsi="Traditional Arabic" w:cs="Traditional Arabic"/>
          <w:i/>
          <w:iCs/>
          <w:sz w:val="36"/>
          <w:szCs w:val="36"/>
          <w:rtl/>
          <w:lang w:val="id-ID" w:bidi="ar-EG"/>
        </w:rPr>
      </w:pPr>
      <w:r w:rsidRPr="00CC2228">
        <w:rPr>
          <w:rFonts w:ascii="Traditional Arabic" w:hAnsi="Traditional Arabic" w:cs="Traditional Arabic"/>
          <w:i/>
          <w:iCs/>
          <w:sz w:val="36"/>
          <w:szCs w:val="36"/>
          <w:rtl/>
          <w:lang w:val="id-ID" w:bidi="ar-EG"/>
        </w:rPr>
        <w:t>“…..ممتع ويجعل من السهل فهم المواد التي تمت مناقشتها. "بالنسبة لي شخصيًا، من السهل جدًا المشاركة في تعلم اللغة العربية، وخاصة مهارة القراءة،</w:t>
      </w:r>
      <w:r w:rsidRPr="004773B9">
        <w:rPr>
          <w:rFonts w:ascii="Traditional Arabic" w:hAnsi="Traditional Arabic" w:cs="Traditional Arabic"/>
          <w:sz w:val="36"/>
          <w:szCs w:val="36"/>
          <w:rtl/>
          <w:lang w:val="id-ID" w:bidi="ar-EG"/>
        </w:rPr>
        <w:t xml:space="preserve"> </w:t>
      </w:r>
      <w:r w:rsidRPr="00CC2228">
        <w:rPr>
          <w:rFonts w:ascii="Traditional Arabic" w:hAnsi="Traditional Arabic" w:cs="Traditional Arabic"/>
          <w:i/>
          <w:iCs/>
          <w:sz w:val="36"/>
          <w:szCs w:val="36"/>
          <w:rtl/>
          <w:lang w:val="id-ID" w:bidi="ar-EG"/>
        </w:rPr>
        <w:t>باستخدام هذه الطريقة، لأنني أفهم أكثر، والمفردات التي أتلقاها تزداد أيضًا، وأعرف مواضع الجمل وأستطيع ترجمتها."</w:t>
      </w:r>
      <w:r w:rsidRPr="00CC2228">
        <w:rPr>
          <w:rStyle w:val="FootnoteReference"/>
          <w:rFonts w:ascii="Traditional Arabic" w:hAnsi="Traditional Arabic" w:cs="Traditional Arabic"/>
          <w:i/>
          <w:iCs/>
          <w:sz w:val="36"/>
          <w:szCs w:val="36"/>
          <w:rtl/>
          <w:lang w:val="id-ID" w:bidi="ar-EG"/>
        </w:rPr>
        <w:footnoteReference w:id="47"/>
      </w:r>
    </w:p>
    <w:p w:rsidR="00976659" w:rsidRDefault="00976659" w:rsidP="00976659">
      <w:pPr>
        <w:pStyle w:val="NoSpacing"/>
        <w:bidi/>
        <w:spacing w:line="360" w:lineRule="auto"/>
        <w:ind w:left="425" w:firstLine="851"/>
        <w:jc w:val="both"/>
        <w:rPr>
          <w:rFonts w:ascii="Traditional Arabic" w:hAnsi="Traditional Arabic" w:cs="Traditional Arabic"/>
          <w:sz w:val="36"/>
          <w:szCs w:val="36"/>
          <w:rtl/>
          <w:lang w:val="id-ID" w:bidi="ar-EG"/>
        </w:rPr>
      </w:pPr>
      <w:r>
        <w:rPr>
          <w:rFonts w:ascii="Traditional Arabic" w:hAnsi="Traditional Arabic" w:cs="Traditional Arabic"/>
          <w:sz w:val="36"/>
          <w:szCs w:val="36"/>
          <w:rtl/>
          <w:lang w:val="id-ID" w:bidi="ar-EG"/>
        </w:rPr>
        <w:t>مع تطبيق قو</w:t>
      </w:r>
      <w:r>
        <w:rPr>
          <w:rFonts w:ascii="Traditional Arabic" w:hAnsi="Traditional Arabic" w:cs="Traditional Arabic" w:hint="cs"/>
          <w:sz w:val="36"/>
          <w:szCs w:val="36"/>
          <w:rtl/>
          <w:lang w:val="id-ID" w:bidi="ar-EG"/>
        </w:rPr>
        <w:t xml:space="preserve">اعد </w:t>
      </w:r>
      <w:r w:rsidRPr="004773B9">
        <w:rPr>
          <w:rFonts w:ascii="Traditional Arabic" w:hAnsi="Traditional Arabic" w:cs="Traditional Arabic"/>
          <w:sz w:val="36"/>
          <w:szCs w:val="36"/>
          <w:rtl/>
          <w:lang w:val="id-ID" w:bidi="ar-EG"/>
        </w:rPr>
        <w:t>و</w:t>
      </w:r>
      <w:r>
        <w:rPr>
          <w:rFonts w:ascii="Traditional Arabic" w:hAnsi="Traditional Arabic" w:cs="Traditional Arabic" w:hint="cs"/>
          <w:sz w:val="36"/>
          <w:szCs w:val="36"/>
          <w:rtl/>
          <w:lang w:val="id-ID" w:bidi="ar-EG"/>
        </w:rPr>
        <w:t>ال</w:t>
      </w:r>
      <w:r w:rsidRPr="004773B9">
        <w:rPr>
          <w:rFonts w:ascii="Traditional Arabic" w:hAnsi="Traditional Arabic" w:cs="Traditional Arabic"/>
          <w:sz w:val="36"/>
          <w:szCs w:val="36"/>
          <w:rtl/>
          <w:lang w:val="id-ID" w:bidi="ar-EG"/>
        </w:rPr>
        <w:t xml:space="preserve">ترجمة كأسلوب تعليمي، بالطبع لا بد أن يلقى تجاوبا من </w:t>
      </w:r>
      <w:r>
        <w:rPr>
          <w:rFonts w:ascii="Traditional Arabic" w:hAnsi="Traditional Arabic" w:cs="Traditional Arabic"/>
          <w:sz w:val="36"/>
          <w:szCs w:val="36"/>
          <w:rtl/>
          <w:lang w:val="id-ID" w:bidi="ar-EG"/>
        </w:rPr>
        <w:t>الطلاب، لأن ذلك هو الهدف من</w:t>
      </w:r>
      <w:r>
        <w:rPr>
          <w:rFonts w:ascii="Traditional Arabic" w:hAnsi="Traditional Arabic" w:cs="Traditional Arabic" w:hint="cs"/>
          <w:sz w:val="36"/>
          <w:szCs w:val="36"/>
          <w:rtl/>
          <w:lang w:val="id-ID" w:bidi="ar-EG"/>
        </w:rPr>
        <w:t xml:space="preserve"> </w:t>
      </w:r>
      <w:r>
        <w:rPr>
          <w:rFonts w:ascii="Traditional Arabic" w:hAnsi="Traditional Arabic" w:cs="Traditional Arabic"/>
          <w:sz w:val="36"/>
          <w:szCs w:val="36"/>
          <w:rtl/>
          <w:lang w:val="id-ID" w:bidi="ar-EG"/>
        </w:rPr>
        <w:t xml:space="preserve"> تط</w:t>
      </w:r>
      <w:r>
        <w:rPr>
          <w:rFonts w:ascii="Traditional Arabic" w:hAnsi="Traditional Arabic" w:cs="Traditional Arabic" w:hint="cs"/>
          <w:sz w:val="36"/>
          <w:szCs w:val="36"/>
          <w:rtl/>
          <w:lang w:val="id-ID" w:bidi="ar-EG"/>
        </w:rPr>
        <w:t>بي</w:t>
      </w:r>
      <w:r>
        <w:rPr>
          <w:rFonts w:ascii="Traditional Arabic" w:hAnsi="Traditional Arabic" w:cs="Traditional Arabic"/>
          <w:sz w:val="36"/>
          <w:szCs w:val="36"/>
          <w:rtl/>
          <w:lang w:val="id-ID" w:bidi="ar-EG"/>
        </w:rPr>
        <w:t>ق</w:t>
      </w:r>
      <w:r>
        <w:rPr>
          <w:rFonts w:ascii="Traditional Arabic" w:hAnsi="Traditional Arabic" w:cs="Traditional Arabic" w:hint="cs"/>
          <w:sz w:val="36"/>
          <w:szCs w:val="36"/>
          <w:rtl/>
          <w:lang w:val="id-ID" w:bidi="ar-EG"/>
        </w:rPr>
        <w:t xml:space="preserve"> طريقة القواعد</w:t>
      </w:r>
      <w:r w:rsidRPr="004773B9">
        <w:rPr>
          <w:rFonts w:ascii="Traditional Arabic" w:hAnsi="Traditional Arabic" w:cs="Traditional Arabic"/>
          <w:sz w:val="36"/>
          <w:szCs w:val="36"/>
          <w:rtl/>
          <w:lang w:val="id-ID" w:bidi="ar-EG"/>
        </w:rPr>
        <w:t xml:space="preserve"> وترجمة في عملية تعليم اللغة العربية. بصفته مدرسًا للغة العربية في</w:t>
      </w:r>
      <w:r>
        <w:rPr>
          <w:rFonts w:ascii="Traditional Arabic" w:hAnsi="Traditional Arabic" w:cs="Traditional Arabic" w:hint="cs"/>
          <w:sz w:val="36"/>
          <w:szCs w:val="36"/>
          <w:rtl/>
          <w:lang w:val="id-ID" w:bidi="ar-EG"/>
        </w:rPr>
        <w:t xml:space="preserve"> </w:t>
      </w:r>
      <w:r>
        <w:rPr>
          <w:rFonts w:ascii="Traditional Arabic" w:hAnsi="Traditional Arabic" w:cs="Traditional Arabic"/>
          <w:sz w:val="36"/>
          <w:szCs w:val="36"/>
          <w:rtl/>
        </w:rPr>
        <w:t xml:space="preserve">المدرسة المتوسطة الإسلامية "توحيدية ٢" جوندانج بوجونيجورو </w:t>
      </w:r>
      <w:r w:rsidRPr="004773B9">
        <w:rPr>
          <w:rFonts w:ascii="Traditional Arabic" w:hAnsi="Traditional Arabic" w:cs="Traditional Arabic"/>
          <w:sz w:val="36"/>
          <w:szCs w:val="36"/>
          <w:rtl/>
          <w:lang w:val="id-ID" w:bidi="ar-EG"/>
        </w:rPr>
        <w:t>، أوضح في إحدى المقابلات ما يلي:</w:t>
      </w:r>
    </w:p>
    <w:p w:rsidR="0046780C" w:rsidRPr="0046780C" w:rsidRDefault="00902983" w:rsidP="0046780C">
      <w:pPr>
        <w:pStyle w:val="NoSpacing"/>
        <w:bidi/>
        <w:ind w:left="425" w:firstLine="709"/>
        <w:jc w:val="both"/>
        <w:rPr>
          <w:rFonts w:ascii="Traditional Arabic" w:hAnsi="Traditional Arabic" w:cs="Traditional Arabic"/>
          <w:i/>
          <w:iCs/>
          <w:sz w:val="36"/>
          <w:szCs w:val="36"/>
          <w:rtl/>
          <w:lang w:bidi="ar-EG"/>
        </w:rPr>
      </w:pPr>
      <w:r w:rsidRPr="00CC2228">
        <w:rPr>
          <w:rFonts w:ascii="Traditional Arabic" w:hAnsi="Traditional Arabic" w:cs="Traditional Arabic"/>
          <w:i/>
          <w:iCs/>
          <w:noProof/>
          <w:sz w:val="36"/>
          <w:szCs w:val="36"/>
          <w:rtl/>
        </w:rPr>
        <mc:AlternateContent>
          <mc:Choice Requires="wpi">
            <w:drawing>
              <wp:anchor distT="0" distB="0" distL="114300" distR="114300" simplePos="0" relativeHeight="251856896" behindDoc="0" locked="0" layoutInCell="1" allowOverlap="1" wp14:anchorId="6E22A531" wp14:editId="42283453">
                <wp:simplePos x="0" y="0"/>
                <wp:positionH relativeFrom="column">
                  <wp:posOffset>2010410</wp:posOffset>
                </wp:positionH>
                <wp:positionV relativeFrom="paragraph">
                  <wp:posOffset>2202815</wp:posOffset>
                </wp:positionV>
                <wp:extent cx="800100" cy="201295"/>
                <wp:effectExtent l="114300" t="133350" r="38100" b="160655"/>
                <wp:wrapNone/>
                <wp:docPr id="54" name="Ink 54"/>
                <wp:cNvGraphicFramePr/>
                <a:graphic xmlns:a="http://schemas.openxmlformats.org/drawingml/2006/main">
                  <a:graphicData uri="http://schemas.microsoft.com/office/word/2010/wordprocessingInk">
                    <w14:contentPart bwMode="auto" r:id="rId128">
                      <w14:nvContentPartPr>
                        <w14:cNvContentPartPr/>
                      </w14:nvContentPartPr>
                      <w14:xfrm>
                        <a:off x="0" y="0"/>
                        <a:ext cx="800100" cy="201295"/>
                      </w14:xfrm>
                    </w14:contentPart>
                  </a:graphicData>
                </a:graphic>
              </wp:anchor>
            </w:drawing>
          </mc:Choice>
          <mc:Fallback>
            <w:pict>
              <v:shape id="Ink 54" o:spid="_x0000_s1026" type="#_x0000_t75" style="position:absolute;margin-left:150.75pt;margin-top:165.9pt;width:78.15pt;height:3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">
                <v:imagedata r:id="rId129" o:title=""/>
              </v:shape>
            </w:pict>
          </mc:Fallback>
        </mc:AlternateContent>
      </w:r>
      <w:r w:rsidR="00976659" w:rsidRPr="00CC2228">
        <w:rPr>
          <w:rFonts w:ascii="Traditional Arabic" w:hAnsi="Traditional Arabic" w:cs="Traditional Arabic"/>
          <w:i/>
          <w:iCs/>
          <w:sz w:val="36"/>
          <w:szCs w:val="36"/>
          <w:rtl/>
          <w:lang w:val="id-ID" w:bidi="ar-EG"/>
        </w:rPr>
        <w:t>“…..كانت استجابة الطلاب جيدة جداً وحماسية جداً، والدليل على ذلك سرعة فهم الطلاب للمادة المقدمة من قبل المعلم. "وهذا لأنه باستخدام</w:t>
      </w:r>
      <w:r w:rsidR="00976659" w:rsidRPr="00CC2228">
        <w:rPr>
          <w:rFonts w:ascii="Traditional Arabic" w:hAnsi="Traditional Arabic" w:cs="Traditional Arabic" w:hint="cs"/>
          <w:i/>
          <w:iCs/>
          <w:sz w:val="36"/>
          <w:szCs w:val="36"/>
          <w:rtl/>
          <w:lang w:val="id-ID" w:bidi="ar-EG"/>
        </w:rPr>
        <w:t xml:space="preserve"> طريقة</w:t>
      </w:r>
      <w:r w:rsidR="00976659" w:rsidRPr="00CC2228">
        <w:rPr>
          <w:rFonts w:ascii="Traditional Arabic" w:hAnsi="Traditional Arabic" w:cs="Traditional Arabic"/>
          <w:i/>
          <w:iCs/>
          <w:sz w:val="36"/>
          <w:szCs w:val="36"/>
          <w:rtl/>
          <w:lang w:val="id-ID" w:bidi="ar-EG"/>
        </w:rPr>
        <w:t xml:space="preserve"> القو</w:t>
      </w:r>
      <w:r w:rsidR="00976659" w:rsidRPr="00CC2228">
        <w:rPr>
          <w:rFonts w:ascii="Traditional Arabic" w:hAnsi="Traditional Arabic" w:cs="Traditional Arabic" w:hint="cs"/>
          <w:i/>
          <w:iCs/>
          <w:sz w:val="36"/>
          <w:szCs w:val="36"/>
          <w:rtl/>
          <w:lang w:val="id-ID" w:bidi="ar-EG"/>
        </w:rPr>
        <w:t>اع</w:t>
      </w:r>
      <w:r w:rsidR="00976659" w:rsidRPr="00CC2228">
        <w:rPr>
          <w:rFonts w:ascii="Traditional Arabic" w:hAnsi="Traditional Arabic" w:cs="Traditional Arabic"/>
          <w:i/>
          <w:iCs/>
          <w:sz w:val="36"/>
          <w:szCs w:val="36"/>
          <w:rtl/>
          <w:lang w:val="id-ID" w:bidi="ar-EG"/>
        </w:rPr>
        <w:t>د والترجمة، يصبح التعلم أكثر متعة."</w:t>
      </w:r>
      <w:r w:rsidR="00976659" w:rsidRPr="00CC2228">
        <w:rPr>
          <w:rStyle w:val="FootnoteReference"/>
          <w:rFonts w:ascii="Traditional Arabic" w:hAnsi="Traditional Arabic" w:cs="Traditional Arabic"/>
          <w:i/>
          <w:iCs/>
          <w:sz w:val="36"/>
          <w:szCs w:val="36"/>
          <w:rtl/>
          <w:lang w:val="id-ID" w:bidi="ar-EG"/>
        </w:rPr>
        <w:footnoteReference w:id="48"/>
      </w:r>
    </w:p>
    <w:p w:rsidR="00976659" w:rsidRDefault="00976659" w:rsidP="00976659">
      <w:pPr>
        <w:pStyle w:val="NoSpacing"/>
        <w:numPr>
          <w:ilvl w:val="0"/>
          <w:numId w:val="70"/>
        </w:numPr>
        <w:bidi/>
        <w:spacing w:line="360" w:lineRule="auto"/>
        <w:ind w:left="425"/>
        <w:jc w:val="both"/>
        <w:rPr>
          <w:rFonts w:ascii="Traditional Arabic" w:hAnsi="Traditional Arabic" w:cs="Traditional Arabic"/>
          <w:b/>
          <w:bCs/>
          <w:sz w:val="36"/>
          <w:szCs w:val="36"/>
          <w:lang w:val="id-ID" w:bidi="ar-EG"/>
        </w:rPr>
      </w:pPr>
      <w:r w:rsidRPr="004773B9">
        <w:rPr>
          <w:rFonts w:ascii="Traditional Arabic" w:hAnsi="Traditional Arabic" w:cs="Traditional Arabic"/>
          <w:b/>
          <w:bCs/>
          <w:sz w:val="36"/>
          <w:szCs w:val="36"/>
          <w:rtl/>
          <w:lang w:val="id-ID" w:bidi="ar-EG"/>
        </w:rPr>
        <w:lastRenderedPageBreak/>
        <w:t>دوافع والموانع تطبيق طريقة القواعد والترجمة لتنمية مهارة القراءة لطلاب الفصل التاسع في المدرسة المتوسطة الإسلامية "توحيدية ٢" جوندانج بوجونيجورو</w:t>
      </w:r>
    </w:p>
    <w:p w:rsidR="00976659" w:rsidRDefault="00976659" w:rsidP="00976659">
      <w:pPr>
        <w:pStyle w:val="NoSpacing"/>
        <w:bidi/>
        <w:spacing w:line="360" w:lineRule="auto"/>
        <w:ind w:left="425" w:firstLine="709"/>
        <w:jc w:val="both"/>
        <w:rPr>
          <w:rFonts w:ascii="Traditional Arabic" w:hAnsi="Traditional Arabic" w:cs="Traditional Arabic"/>
          <w:sz w:val="36"/>
          <w:szCs w:val="36"/>
          <w:rtl/>
        </w:rPr>
      </w:pPr>
      <w:r w:rsidRPr="004773B9">
        <w:rPr>
          <w:rFonts w:ascii="Traditional Arabic" w:hAnsi="Traditional Arabic" w:cs="Traditional Arabic"/>
          <w:sz w:val="36"/>
          <w:szCs w:val="36"/>
          <w:rtl/>
          <w:lang w:val="id-ID" w:bidi="ar-EG"/>
        </w:rPr>
        <w:t>في كل عمل تجاري هناك بالتأكيد</w:t>
      </w:r>
      <w:r>
        <w:rPr>
          <w:rFonts w:ascii="Traditional Arabic" w:hAnsi="Traditional Arabic" w:cs="Traditional Arabic" w:hint="cs"/>
          <w:sz w:val="36"/>
          <w:szCs w:val="36"/>
          <w:rtl/>
          <w:lang w:val="id-ID" w:bidi="ar-EG"/>
        </w:rPr>
        <w:t xml:space="preserve"> </w:t>
      </w:r>
      <w:r w:rsidRPr="000F1466">
        <w:rPr>
          <w:rFonts w:ascii="Traditional Arabic" w:hAnsi="Traditional Arabic" w:cs="Traditional Arabic"/>
          <w:sz w:val="36"/>
          <w:szCs w:val="36"/>
          <w:rtl/>
          <w:lang w:val="id-ID" w:bidi="ar-EG"/>
        </w:rPr>
        <w:t>دوافع</w:t>
      </w:r>
      <w:r>
        <w:rPr>
          <w:rFonts w:ascii="Traditional Arabic" w:hAnsi="Traditional Arabic" w:cs="Traditional Arabic" w:hint="cs"/>
          <w:sz w:val="36"/>
          <w:szCs w:val="36"/>
          <w:rtl/>
          <w:lang w:val="id-ID" w:bidi="ar-EG"/>
        </w:rPr>
        <w:t xml:space="preserve"> </w:t>
      </w:r>
      <w:r w:rsidRPr="004773B9">
        <w:rPr>
          <w:rFonts w:ascii="Traditional Arabic" w:hAnsi="Traditional Arabic" w:cs="Traditional Arabic"/>
          <w:sz w:val="36"/>
          <w:szCs w:val="36"/>
          <w:rtl/>
          <w:lang w:val="id-ID" w:bidi="ar-EG"/>
        </w:rPr>
        <w:t>أو حتى</w:t>
      </w:r>
      <w:r>
        <w:rPr>
          <w:rFonts w:ascii="Traditional Arabic" w:hAnsi="Traditional Arabic" w:cs="Traditional Arabic" w:hint="cs"/>
          <w:sz w:val="36"/>
          <w:szCs w:val="36"/>
          <w:rtl/>
          <w:lang w:val="id-ID" w:bidi="ar-EG"/>
        </w:rPr>
        <w:t xml:space="preserve"> </w:t>
      </w:r>
      <w:r w:rsidRPr="000F1466">
        <w:rPr>
          <w:rFonts w:ascii="Traditional Arabic" w:hAnsi="Traditional Arabic" w:cs="Traditional Arabic"/>
          <w:sz w:val="36"/>
          <w:szCs w:val="36"/>
          <w:rtl/>
          <w:lang w:val="id-ID" w:bidi="ar-EG"/>
        </w:rPr>
        <w:t>موانع</w:t>
      </w:r>
      <w:r w:rsidRPr="004773B9">
        <w:rPr>
          <w:rFonts w:ascii="Traditional Arabic" w:hAnsi="Traditional Arabic" w:cs="Traditional Arabic"/>
          <w:sz w:val="36"/>
          <w:szCs w:val="36"/>
          <w:rtl/>
          <w:lang w:val="id-ID" w:bidi="ar-EG"/>
        </w:rPr>
        <w:t xml:space="preserve"> ، وكلاهما يؤثر بشكل كبير على مستوى نجاح العمل. وبالمثل، فإن </w:t>
      </w:r>
      <w:r w:rsidRPr="000F1466">
        <w:rPr>
          <w:rFonts w:ascii="Traditional Arabic" w:hAnsi="Traditional Arabic" w:cs="Traditional Arabic"/>
          <w:sz w:val="36"/>
          <w:szCs w:val="36"/>
          <w:rtl/>
        </w:rPr>
        <w:t>تطبيق طريقة القواعد والترجمة لتنمية مهارة القراءة لطلاب الفصل التاسع في المدرسة المتوسطة الإسلامية</w:t>
      </w:r>
    </w:p>
    <w:p w:rsidR="00976659" w:rsidRDefault="00976659" w:rsidP="00976659">
      <w:pPr>
        <w:pStyle w:val="NoSpacing"/>
        <w:bidi/>
        <w:spacing w:line="360" w:lineRule="auto"/>
        <w:ind w:left="425"/>
        <w:jc w:val="both"/>
        <w:rPr>
          <w:rFonts w:ascii="Traditional Arabic" w:hAnsi="Traditional Arabic" w:cs="Traditional Arabic"/>
          <w:sz w:val="36"/>
          <w:szCs w:val="36"/>
          <w:rtl/>
          <w:lang w:val="id-ID" w:bidi="ar-EG"/>
        </w:rPr>
      </w:pPr>
      <w:r>
        <w:rPr>
          <w:rFonts w:ascii="Traditional Arabic" w:hAnsi="Traditional Arabic" w:cs="Traditional Arabic"/>
          <w:sz w:val="36"/>
          <w:szCs w:val="36"/>
          <w:rtl/>
        </w:rPr>
        <w:t>"</w:t>
      </w:r>
      <w:r w:rsidRPr="000F1466">
        <w:rPr>
          <w:rFonts w:ascii="Traditional Arabic" w:hAnsi="Traditional Arabic" w:cs="Traditional Arabic"/>
          <w:sz w:val="36"/>
          <w:szCs w:val="36"/>
          <w:rtl/>
        </w:rPr>
        <w:t>توحيدية ٢" جوندانج بوجونيجورو</w:t>
      </w:r>
      <w:r w:rsidRPr="004773B9">
        <w:rPr>
          <w:rFonts w:ascii="Traditional Arabic" w:hAnsi="Traditional Arabic" w:cs="Traditional Arabic"/>
          <w:sz w:val="36"/>
          <w:szCs w:val="36"/>
          <w:rtl/>
          <w:lang w:val="id-ID" w:bidi="ar-EG"/>
        </w:rPr>
        <w:t xml:space="preserve"> له</w:t>
      </w:r>
      <w:r>
        <w:rPr>
          <w:rFonts w:ascii="Traditional Arabic" w:hAnsi="Traditional Arabic" w:cs="Traditional Arabic" w:hint="cs"/>
          <w:sz w:val="36"/>
          <w:szCs w:val="36"/>
          <w:rtl/>
          <w:lang w:val="id-ID" w:bidi="ar-EG"/>
        </w:rPr>
        <w:t xml:space="preserve"> </w:t>
      </w:r>
      <w:r w:rsidRPr="000F1466">
        <w:rPr>
          <w:rFonts w:ascii="Traditional Arabic" w:hAnsi="Traditional Arabic" w:cs="Traditional Arabic"/>
          <w:sz w:val="36"/>
          <w:szCs w:val="36"/>
          <w:rtl/>
          <w:lang w:val="id-ID" w:bidi="ar-EG"/>
        </w:rPr>
        <w:t>الدوافع والموانع</w:t>
      </w:r>
      <w:r w:rsidRPr="004773B9">
        <w:rPr>
          <w:rFonts w:ascii="Traditional Arabic" w:hAnsi="Traditional Arabic" w:cs="Traditional Arabic"/>
          <w:sz w:val="36"/>
          <w:szCs w:val="36"/>
          <w:rtl/>
          <w:lang w:val="id-ID" w:bidi="ar-EG"/>
        </w:rPr>
        <w:t>.</w:t>
      </w:r>
    </w:p>
    <w:p w:rsidR="00976659" w:rsidRPr="00613CB5" w:rsidRDefault="00613CB5" w:rsidP="00F42FF4">
      <w:pPr>
        <w:pStyle w:val="NoSpacing"/>
        <w:tabs>
          <w:tab w:val="right" w:pos="425"/>
        </w:tabs>
        <w:bidi/>
        <w:ind w:left="567" w:firstLine="567"/>
        <w:jc w:val="both"/>
        <w:rPr>
          <w:rFonts w:ascii="Traditional Arabic" w:hAnsi="Traditional Arabic" w:cs="Traditional Arabic"/>
          <w:i/>
          <w:iCs/>
          <w:sz w:val="36"/>
          <w:szCs w:val="36"/>
          <w:rtl/>
          <w:lang w:val="id-ID" w:bidi="ar-EG"/>
        </w:rPr>
      </w:pPr>
      <w:r w:rsidRPr="00613CB5">
        <w:rPr>
          <w:rFonts w:ascii="Traditional Arabic" w:hAnsi="Traditional Arabic" w:cs="Traditional Arabic" w:hint="cs"/>
          <w:i/>
          <w:iCs/>
          <w:sz w:val="36"/>
          <w:szCs w:val="36"/>
          <w:rtl/>
          <w:lang w:val="id-ID" w:bidi="ar-EG"/>
        </w:rPr>
        <w:t>"....</w:t>
      </w:r>
      <w:r w:rsidR="00976659" w:rsidRPr="00613CB5">
        <w:rPr>
          <w:rFonts w:ascii="Traditional Arabic" w:hAnsi="Traditional Arabic" w:cs="Traditional Arabic"/>
          <w:i/>
          <w:iCs/>
          <w:sz w:val="36"/>
          <w:szCs w:val="36"/>
          <w:rtl/>
          <w:lang w:val="id-ID" w:bidi="ar-EG"/>
        </w:rPr>
        <w:t>ومن</w:t>
      </w:r>
      <w:r w:rsidR="00976659" w:rsidRPr="00613CB5">
        <w:rPr>
          <w:rFonts w:ascii="Traditional Arabic" w:hAnsi="Traditional Arabic" w:cs="Traditional Arabic" w:hint="cs"/>
          <w:i/>
          <w:iCs/>
          <w:sz w:val="36"/>
          <w:szCs w:val="36"/>
          <w:rtl/>
          <w:lang w:val="id-ID" w:bidi="ar-EG"/>
        </w:rPr>
        <w:t xml:space="preserve"> الدوافع </w:t>
      </w:r>
      <w:r w:rsidR="00976659" w:rsidRPr="00613CB5">
        <w:rPr>
          <w:rFonts w:ascii="Traditional Arabic" w:hAnsi="Traditional Arabic" w:cs="Traditional Arabic"/>
          <w:i/>
          <w:iCs/>
          <w:sz w:val="36"/>
          <w:szCs w:val="36"/>
          <w:rtl/>
        </w:rPr>
        <w:t>تطبيق طريقة القواعد والترجمة لتنمية مهارة القراءة لطلاب الفصل التاسع في المدرسة المتوسطة الإسلامية "توحيدية ٢" جوندانج بوجونيجورو</w:t>
      </w:r>
      <w:r w:rsidR="00976659" w:rsidRPr="00613CB5">
        <w:rPr>
          <w:rFonts w:ascii="Traditional Arabic" w:hAnsi="Traditional Arabic" w:cs="Traditional Arabic"/>
          <w:i/>
          <w:iCs/>
          <w:sz w:val="36"/>
          <w:szCs w:val="36"/>
          <w:rtl/>
          <w:lang w:val="id-ID" w:bidi="ar-EG"/>
        </w:rPr>
        <w:t xml:space="preserve"> ما يلي:</w:t>
      </w:r>
    </w:p>
    <w:p w:rsidR="00976659" w:rsidRPr="00CC2228" w:rsidRDefault="00976659" w:rsidP="00F42FF4">
      <w:pPr>
        <w:pStyle w:val="NoSpacing"/>
        <w:numPr>
          <w:ilvl w:val="0"/>
          <w:numId w:val="73"/>
        </w:numPr>
        <w:bidi/>
        <w:jc w:val="both"/>
        <w:rPr>
          <w:rFonts w:ascii="Traditional Arabic" w:hAnsi="Traditional Arabic" w:cs="Traditional Arabic"/>
          <w:i/>
          <w:iCs/>
          <w:sz w:val="36"/>
          <w:szCs w:val="36"/>
          <w:lang w:val="id-ID" w:bidi="ar-EG"/>
        </w:rPr>
      </w:pPr>
      <w:r w:rsidRPr="00CC2228">
        <w:rPr>
          <w:rFonts w:ascii="Traditional Arabic" w:hAnsi="Traditional Arabic" w:cs="Traditional Arabic"/>
          <w:i/>
          <w:iCs/>
          <w:sz w:val="36"/>
          <w:szCs w:val="36"/>
          <w:rtl/>
          <w:lang w:val="id-ID" w:bidi="ar-EG"/>
        </w:rPr>
        <w:t>هذه الطريقة أكثر قابلية للفهم وأسهل للطلاب لتحديد موضع الجملة وترجمتها</w:t>
      </w:r>
    </w:p>
    <w:p w:rsidR="00976659" w:rsidRPr="00CC2228" w:rsidRDefault="00976659" w:rsidP="00F42FF4">
      <w:pPr>
        <w:pStyle w:val="NoSpacing"/>
        <w:numPr>
          <w:ilvl w:val="0"/>
          <w:numId w:val="73"/>
        </w:numPr>
        <w:bidi/>
        <w:jc w:val="both"/>
        <w:rPr>
          <w:rFonts w:ascii="Traditional Arabic" w:hAnsi="Traditional Arabic" w:cs="Traditional Arabic"/>
          <w:i/>
          <w:iCs/>
          <w:sz w:val="36"/>
          <w:szCs w:val="36"/>
          <w:lang w:val="id-ID" w:bidi="ar-EG"/>
        </w:rPr>
      </w:pPr>
      <w:r w:rsidRPr="00CC2228">
        <w:rPr>
          <w:rFonts w:ascii="Traditional Arabic" w:hAnsi="Traditional Arabic" w:cs="Traditional Arabic"/>
          <w:i/>
          <w:iCs/>
          <w:sz w:val="36"/>
          <w:szCs w:val="36"/>
          <w:rtl/>
          <w:lang w:val="id-ID" w:bidi="ar-EG"/>
        </w:rPr>
        <w:t xml:space="preserve"> هذه الطريقة أكثر تفصيلاً للطلاب لتنمية مهارات القراءة في النصوص العربية الجميلة والصحيحة ووفق القواعد الصحيحة.</w:t>
      </w:r>
    </w:p>
    <w:p w:rsidR="00976659" w:rsidRPr="00CC2228" w:rsidRDefault="00976659" w:rsidP="00F42FF4">
      <w:pPr>
        <w:pStyle w:val="NoSpacing"/>
        <w:numPr>
          <w:ilvl w:val="0"/>
          <w:numId w:val="73"/>
        </w:numPr>
        <w:bidi/>
        <w:jc w:val="both"/>
        <w:rPr>
          <w:rFonts w:ascii="Traditional Arabic" w:hAnsi="Traditional Arabic" w:cs="Traditional Arabic"/>
          <w:i/>
          <w:iCs/>
          <w:sz w:val="36"/>
          <w:szCs w:val="36"/>
          <w:lang w:val="id-ID" w:bidi="ar-EG"/>
        </w:rPr>
      </w:pPr>
      <w:r w:rsidRPr="00CC2228">
        <w:rPr>
          <w:rFonts w:ascii="Traditional Arabic" w:hAnsi="Traditional Arabic" w:cs="Traditional Arabic"/>
          <w:i/>
          <w:iCs/>
          <w:sz w:val="36"/>
          <w:szCs w:val="36"/>
          <w:rtl/>
          <w:lang w:val="id-ID" w:bidi="ar-EG"/>
        </w:rPr>
        <w:t xml:space="preserve"> هذه الطريقة جيدة لفهم قواعد النحو في الجملة</w:t>
      </w:r>
    </w:p>
    <w:p w:rsidR="00976659" w:rsidRPr="00CC2228" w:rsidRDefault="00976659" w:rsidP="00F42FF4">
      <w:pPr>
        <w:pStyle w:val="NoSpacing"/>
        <w:numPr>
          <w:ilvl w:val="0"/>
          <w:numId w:val="73"/>
        </w:numPr>
        <w:bidi/>
        <w:jc w:val="both"/>
        <w:rPr>
          <w:rFonts w:ascii="Traditional Arabic" w:hAnsi="Traditional Arabic" w:cs="Traditional Arabic"/>
          <w:i/>
          <w:iCs/>
          <w:sz w:val="36"/>
          <w:szCs w:val="36"/>
          <w:lang w:val="id-ID" w:bidi="ar-EG"/>
        </w:rPr>
      </w:pPr>
      <w:r w:rsidRPr="00CC2228">
        <w:rPr>
          <w:rFonts w:ascii="Traditional Arabic" w:hAnsi="Traditional Arabic" w:cs="Traditional Arabic"/>
          <w:i/>
          <w:iCs/>
          <w:sz w:val="36"/>
          <w:szCs w:val="36"/>
          <w:rtl/>
          <w:lang w:val="id-ID" w:bidi="ar-EG"/>
        </w:rPr>
        <w:t xml:space="preserve"> يمكن لهذه الطريقة أن تعزز قدرة الطلاب على النشاط في اللغة العربية</w:t>
      </w:r>
    </w:p>
    <w:p w:rsidR="00976659" w:rsidRPr="00CA60B7" w:rsidRDefault="00902983" w:rsidP="00F42FF4">
      <w:pPr>
        <w:pStyle w:val="NoSpacing"/>
        <w:numPr>
          <w:ilvl w:val="0"/>
          <w:numId w:val="73"/>
        </w:numPr>
        <w:bidi/>
        <w:jc w:val="both"/>
        <w:rPr>
          <w:rFonts w:ascii="Traditional Arabic" w:hAnsi="Traditional Arabic" w:cs="Traditional Arabic"/>
          <w:i/>
          <w:iCs/>
          <w:sz w:val="36"/>
          <w:szCs w:val="36"/>
          <w:lang w:val="id-ID" w:bidi="ar-EG"/>
        </w:rPr>
      </w:pPr>
      <w:r>
        <w:rPr>
          <w:rFonts w:ascii="Traditional Arabic" w:hAnsi="Traditional Arabic" w:cs="Traditional Arabic"/>
          <w:noProof/>
          <w:sz w:val="36"/>
          <w:szCs w:val="36"/>
          <w:rtl/>
        </w:rPr>
        <mc:AlternateContent>
          <mc:Choice Requires="wpi">
            <w:drawing>
              <wp:anchor distT="0" distB="0" distL="114300" distR="114300" simplePos="0" relativeHeight="251857920" behindDoc="0" locked="0" layoutInCell="1" allowOverlap="1" wp14:anchorId="6D76AABC" wp14:editId="7C80DCAA">
                <wp:simplePos x="0" y="0"/>
                <wp:positionH relativeFrom="column">
                  <wp:posOffset>2202180</wp:posOffset>
                </wp:positionH>
                <wp:positionV relativeFrom="paragraph">
                  <wp:posOffset>1386840</wp:posOffset>
                </wp:positionV>
                <wp:extent cx="1309370" cy="530225"/>
                <wp:effectExtent l="133350" t="133350" r="157480" b="155575"/>
                <wp:wrapNone/>
                <wp:docPr id="55" name="Ink 55"/>
                <wp:cNvGraphicFramePr/>
                <a:graphic xmlns:a="http://schemas.openxmlformats.org/drawingml/2006/main">
                  <a:graphicData uri="http://schemas.microsoft.com/office/word/2010/wordprocessingInk">
                    <w14:contentPart bwMode="auto" r:id="rId130">
                      <w14:nvContentPartPr>
                        <w14:cNvContentPartPr/>
                      </w14:nvContentPartPr>
                      <w14:xfrm>
                        <a:off x="0" y="0"/>
                        <a:ext cx="1309370" cy="530225"/>
                      </w14:xfrm>
                    </w14:contentPart>
                  </a:graphicData>
                </a:graphic>
              </wp:anchor>
            </w:drawing>
          </mc:Choice>
          <mc:Fallback>
            <w:pict>
              <v:shape id="Ink 55" o:spid="_x0000_s1026" type="#_x0000_t75" style="position:absolute;margin-left:165.85pt;margin-top:101.65pt;width:118.25pt;height:56.9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">
                <v:imagedata r:id="rId131" o:title=""/>
              </v:shape>
            </w:pict>
          </mc:Fallback>
        </mc:AlternateContent>
      </w:r>
      <w:r w:rsidR="00976659" w:rsidRPr="00CC2228">
        <w:rPr>
          <w:rFonts w:ascii="Traditional Arabic" w:hAnsi="Traditional Arabic" w:cs="Traditional Arabic"/>
          <w:i/>
          <w:iCs/>
          <w:sz w:val="36"/>
          <w:szCs w:val="36"/>
          <w:rtl/>
          <w:lang w:val="id-ID" w:bidi="ar-EG"/>
        </w:rPr>
        <w:t xml:space="preserve"> يمكن للطلاب حفظ كمية كبيرة نسبيا من المفردات</w:t>
      </w:r>
      <w:r w:rsidR="00976659" w:rsidRPr="00CA60B7">
        <w:rPr>
          <w:rFonts w:ascii="Traditional Arabic" w:hAnsi="Traditional Arabic" w:cs="Traditional Arabic"/>
          <w:i/>
          <w:iCs/>
          <w:sz w:val="36"/>
          <w:szCs w:val="36"/>
          <w:rtl/>
          <w:lang w:val="id-ID" w:bidi="ar-EG"/>
        </w:rPr>
        <w:t>.</w:t>
      </w:r>
      <w:r w:rsidR="00CA60B7">
        <w:rPr>
          <w:rFonts w:ascii="Traditional Arabic" w:hAnsi="Traditional Arabic" w:cs="Traditional Arabic" w:hint="cs"/>
          <w:i/>
          <w:iCs/>
          <w:sz w:val="36"/>
          <w:szCs w:val="36"/>
          <w:rtl/>
          <w:lang w:val="id-ID" w:bidi="ar-EG"/>
        </w:rPr>
        <w:t>"</w:t>
      </w:r>
      <w:r w:rsidR="00976659" w:rsidRPr="00CC2228">
        <w:rPr>
          <w:rStyle w:val="FootnoteReference"/>
          <w:rFonts w:ascii="Traditional Arabic" w:hAnsi="Traditional Arabic" w:cs="Traditional Arabic"/>
          <w:i/>
          <w:iCs/>
          <w:sz w:val="36"/>
          <w:szCs w:val="36"/>
          <w:rtl/>
          <w:lang w:val="id-ID" w:bidi="ar-EG"/>
        </w:rPr>
        <w:footnoteReference w:id="49"/>
      </w:r>
    </w:p>
    <w:p w:rsidR="00976659" w:rsidRDefault="00976659" w:rsidP="00976659">
      <w:pPr>
        <w:pStyle w:val="NoSpacing"/>
        <w:bidi/>
        <w:spacing w:line="360" w:lineRule="auto"/>
        <w:ind w:left="425" w:firstLine="708"/>
        <w:jc w:val="both"/>
        <w:rPr>
          <w:rFonts w:ascii="Traditional Arabic" w:hAnsi="Traditional Arabic" w:cs="Traditional Arabic"/>
          <w:sz w:val="36"/>
          <w:szCs w:val="36"/>
          <w:rtl/>
          <w:lang w:val="id-ID" w:bidi="ar-EG"/>
        </w:rPr>
      </w:pPr>
      <w:r w:rsidRPr="004773B9">
        <w:rPr>
          <w:rFonts w:ascii="Traditional Arabic" w:hAnsi="Traditional Arabic" w:cs="Traditional Arabic"/>
          <w:sz w:val="36"/>
          <w:szCs w:val="36"/>
          <w:rtl/>
          <w:lang w:val="id-ID" w:bidi="ar-EG"/>
        </w:rPr>
        <w:lastRenderedPageBreak/>
        <w:t>تم اقتباس هذه الأشياء السبعة في نتائج الملاحظات والمقابلات مع الأستاذ إحسان وكذلك مع الطلاب. وجاء في نتائج المقابلة مع الأستاذ إحسان ما يلي:</w:t>
      </w:r>
    </w:p>
    <w:p w:rsidR="00F42FF4" w:rsidRPr="00F42FF4" w:rsidRDefault="00976659" w:rsidP="0046780C">
      <w:pPr>
        <w:pStyle w:val="NoSpacing"/>
        <w:bidi/>
        <w:ind w:left="425" w:firstLine="708"/>
        <w:jc w:val="both"/>
        <w:rPr>
          <w:rFonts w:ascii="Traditional Arabic" w:hAnsi="Traditional Arabic" w:cs="Traditional Arabic"/>
          <w:i/>
          <w:iCs/>
          <w:sz w:val="36"/>
          <w:szCs w:val="36"/>
          <w:rtl/>
          <w:lang w:bidi="ar-EG"/>
        </w:rPr>
      </w:pPr>
      <w:r w:rsidRPr="00CC2228">
        <w:rPr>
          <w:rFonts w:ascii="Traditional Arabic" w:hAnsi="Traditional Arabic" w:cs="Traditional Arabic"/>
          <w:i/>
          <w:iCs/>
          <w:sz w:val="36"/>
          <w:szCs w:val="36"/>
          <w:rtl/>
          <w:lang w:val="id-ID" w:bidi="ar-EG"/>
        </w:rPr>
        <w:t>"...</w:t>
      </w:r>
      <w:r w:rsidRPr="00CC2228">
        <w:rPr>
          <w:rFonts w:ascii="Traditional Arabic" w:hAnsi="Traditional Arabic" w:cs="Traditional Arabic" w:hint="cs"/>
          <w:i/>
          <w:iCs/>
          <w:sz w:val="36"/>
          <w:szCs w:val="36"/>
          <w:rtl/>
          <w:lang w:val="id-ID" w:bidi="ar-EG"/>
        </w:rPr>
        <w:t>..</w:t>
      </w:r>
      <w:r w:rsidRPr="00CC2228">
        <w:rPr>
          <w:rFonts w:ascii="Traditional Arabic" w:hAnsi="Traditional Arabic" w:cs="Traditional Arabic"/>
          <w:i/>
          <w:iCs/>
          <w:sz w:val="36"/>
          <w:szCs w:val="36"/>
          <w:rtl/>
          <w:lang w:val="id-ID" w:bidi="ar-EG"/>
        </w:rPr>
        <w:t>ال</w:t>
      </w:r>
      <w:r w:rsidRPr="00CC2228">
        <w:rPr>
          <w:rFonts w:ascii="Traditional Arabic" w:hAnsi="Traditional Arabic" w:cs="Traditional Arabic" w:hint="cs"/>
          <w:i/>
          <w:iCs/>
          <w:sz w:val="36"/>
          <w:szCs w:val="36"/>
          <w:rtl/>
          <w:lang w:val="id-ID" w:bidi="ar-EG"/>
        </w:rPr>
        <w:t>دوافع</w:t>
      </w:r>
      <w:r w:rsidRPr="00CC2228">
        <w:rPr>
          <w:rFonts w:ascii="Traditional Arabic" w:hAnsi="Traditional Arabic" w:cs="Traditional Arabic"/>
          <w:i/>
          <w:iCs/>
          <w:sz w:val="36"/>
          <w:szCs w:val="36"/>
          <w:rtl/>
          <w:lang w:val="id-ID" w:bidi="ar-EG"/>
        </w:rPr>
        <w:t xml:space="preserve"> التي حصلنا عليها من تطبيق هذه الطريقة هي أنها تسهل على الطلاب القراءة ومن ثم الترجمة ومعرفة مواضعها، بحيث يكون في تطبيق مهارة القراءة وخاصة قراءة الجمل معرفة مواضعها. وخاصة قراءة الجمل بمعرفة مواضعها على قواعد النحو</w:t>
      </w:r>
      <w:r w:rsidRPr="00CC2228">
        <w:rPr>
          <w:rFonts w:ascii="Traditional Arabic" w:hAnsi="Traditional Arabic" w:cs="Traditional Arabic" w:hint="cs"/>
          <w:i/>
          <w:iCs/>
          <w:sz w:val="36"/>
          <w:szCs w:val="36"/>
          <w:rtl/>
          <w:lang w:val="id-ID" w:bidi="ar-EG"/>
        </w:rPr>
        <w:t xml:space="preserve"> و</w:t>
      </w:r>
      <w:r w:rsidRPr="00CC2228">
        <w:rPr>
          <w:rFonts w:ascii="Traditional Arabic" w:hAnsi="Traditional Arabic" w:cs="Traditional Arabic"/>
          <w:i/>
          <w:iCs/>
          <w:sz w:val="36"/>
          <w:szCs w:val="36"/>
          <w:rtl/>
          <w:lang w:val="id-ID" w:bidi="ar-EG"/>
        </w:rPr>
        <w:t>الصرف."</w:t>
      </w:r>
      <w:r w:rsidRPr="00CC2228">
        <w:rPr>
          <w:rStyle w:val="FootnoteReference"/>
          <w:rFonts w:ascii="Traditional Arabic" w:hAnsi="Traditional Arabic" w:cs="Traditional Arabic"/>
          <w:i/>
          <w:iCs/>
          <w:sz w:val="36"/>
          <w:szCs w:val="36"/>
          <w:rtl/>
          <w:lang w:val="id-ID" w:bidi="ar-EG"/>
        </w:rPr>
        <w:footnoteReference w:id="50"/>
      </w:r>
    </w:p>
    <w:p w:rsidR="00976659" w:rsidRPr="004773B9" w:rsidRDefault="00976659" w:rsidP="005F0FC6">
      <w:pPr>
        <w:pStyle w:val="NoSpacing"/>
        <w:bidi/>
        <w:spacing w:line="360" w:lineRule="auto"/>
        <w:ind w:left="567" w:firstLine="567"/>
        <w:jc w:val="both"/>
        <w:rPr>
          <w:rFonts w:ascii="Traditional Arabic" w:hAnsi="Traditional Arabic" w:cs="Traditional Arabic"/>
          <w:sz w:val="36"/>
          <w:szCs w:val="36"/>
          <w:lang w:val="id-ID" w:bidi="ar-EG"/>
        </w:rPr>
      </w:pPr>
      <w:r w:rsidRPr="004773B9">
        <w:rPr>
          <w:rFonts w:ascii="Traditional Arabic" w:hAnsi="Traditional Arabic" w:cs="Traditional Arabic"/>
          <w:sz w:val="36"/>
          <w:szCs w:val="36"/>
          <w:rtl/>
          <w:lang w:val="id-ID" w:bidi="ar-EG"/>
        </w:rPr>
        <w:t>وجاء في نتائج المقابلات مع الطلاب ما يلي:</w:t>
      </w:r>
    </w:p>
    <w:p w:rsidR="00976659" w:rsidRPr="00CC2228" w:rsidRDefault="00976659" w:rsidP="00004F2C">
      <w:pPr>
        <w:pStyle w:val="NoSpacing"/>
        <w:bidi/>
        <w:ind w:left="567" w:firstLine="566"/>
        <w:jc w:val="both"/>
        <w:rPr>
          <w:rFonts w:ascii="Traditional Arabic" w:hAnsi="Traditional Arabic" w:cs="Traditional Arabic"/>
          <w:i/>
          <w:iCs/>
          <w:sz w:val="36"/>
          <w:szCs w:val="36"/>
          <w:lang w:bidi="ar-EG"/>
        </w:rPr>
      </w:pPr>
      <w:r w:rsidRPr="00CC2228">
        <w:rPr>
          <w:rFonts w:ascii="Traditional Arabic" w:hAnsi="Traditional Arabic" w:cs="Traditional Arabic"/>
          <w:i/>
          <w:iCs/>
          <w:sz w:val="36"/>
          <w:szCs w:val="36"/>
          <w:rtl/>
          <w:lang w:val="id-ID" w:bidi="ar-EG"/>
        </w:rPr>
        <w:t>"...تستخدم هذه الطريقة بشكل فعال في التعلم، خاصة في مهارة القراءة، وبهذه الطريقة يمكننا معرفة قواعد النحو</w:t>
      </w:r>
      <w:r w:rsidRPr="00CC2228">
        <w:rPr>
          <w:rFonts w:ascii="Traditional Arabic" w:hAnsi="Traditional Arabic" w:cs="Traditional Arabic" w:hint="cs"/>
          <w:i/>
          <w:iCs/>
          <w:sz w:val="36"/>
          <w:szCs w:val="36"/>
          <w:rtl/>
          <w:lang w:val="id-ID" w:bidi="ar-EG"/>
        </w:rPr>
        <w:t xml:space="preserve"> والصر</w:t>
      </w:r>
      <w:r w:rsidRPr="00CC2228">
        <w:rPr>
          <w:rFonts w:ascii="Traditional Arabic" w:hAnsi="Traditional Arabic" w:cs="Traditional Arabic"/>
          <w:i/>
          <w:iCs/>
          <w:sz w:val="36"/>
          <w:szCs w:val="36"/>
          <w:rtl/>
          <w:lang w:val="id-ID" w:bidi="ar-EG"/>
        </w:rPr>
        <w:t>ف بشكل أفضل ولا نواجه صعوبات في بناء الجمل."</w:t>
      </w:r>
      <w:r w:rsidRPr="00CC2228">
        <w:rPr>
          <w:rStyle w:val="FootnoteReference"/>
          <w:rFonts w:ascii="Traditional Arabic" w:hAnsi="Traditional Arabic" w:cs="Traditional Arabic"/>
          <w:i/>
          <w:iCs/>
          <w:sz w:val="36"/>
          <w:szCs w:val="36"/>
          <w:rtl/>
          <w:lang w:val="id-ID" w:bidi="ar-EG"/>
        </w:rPr>
        <w:footnoteReference w:id="51"/>
      </w:r>
    </w:p>
    <w:p w:rsidR="00976659" w:rsidRPr="00613CB5" w:rsidRDefault="00976659" w:rsidP="005F0FC6">
      <w:pPr>
        <w:pStyle w:val="NoSpacing"/>
        <w:bidi/>
        <w:spacing w:line="360" w:lineRule="auto"/>
        <w:ind w:left="425" w:firstLine="709"/>
        <w:jc w:val="both"/>
        <w:rPr>
          <w:rFonts w:ascii="Traditional Arabic" w:hAnsi="Traditional Arabic" w:cs="Traditional Arabic"/>
          <w:i/>
          <w:iCs/>
          <w:sz w:val="36"/>
          <w:szCs w:val="36"/>
          <w:rtl/>
          <w:lang w:val="id-ID" w:bidi="ar-EG"/>
        </w:rPr>
      </w:pPr>
      <w:r>
        <w:rPr>
          <w:rFonts w:ascii="Traditional Arabic" w:hAnsi="Traditional Arabic" w:cs="Traditional Arabic"/>
          <w:sz w:val="36"/>
          <w:szCs w:val="36"/>
          <w:rtl/>
          <w:lang w:val="id-ID" w:bidi="ar-EG"/>
        </w:rPr>
        <w:t>وبصرف النظر عن ال</w:t>
      </w:r>
      <w:r>
        <w:rPr>
          <w:rFonts w:ascii="Traditional Arabic" w:hAnsi="Traditional Arabic" w:cs="Traditional Arabic" w:hint="cs"/>
          <w:sz w:val="36"/>
          <w:szCs w:val="36"/>
          <w:rtl/>
          <w:lang w:val="id-ID" w:bidi="ar-EG"/>
        </w:rPr>
        <w:t xml:space="preserve">دوافع </w:t>
      </w:r>
      <w:r w:rsidRPr="00437939">
        <w:rPr>
          <w:rFonts w:ascii="Traditional Arabic" w:hAnsi="Traditional Arabic" w:cs="Traditional Arabic"/>
          <w:sz w:val="36"/>
          <w:szCs w:val="36"/>
          <w:rtl/>
          <w:lang w:val="id-ID" w:bidi="ar-EG"/>
        </w:rPr>
        <w:t xml:space="preserve">التي تسهل </w:t>
      </w:r>
      <w:r w:rsidRPr="001F3A4A">
        <w:rPr>
          <w:rFonts w:ascii="Traditional Arabic" w:hAnsi="Traditional Arabic" w:cs="Traditional Arabic"/>
          <w:sz w:val="36"/>
          <w:szCs w:val="36"/>
          <w:rtl/>
        </w:rPr>
        <w:t>تطبيق طريقة القواعد والترجمة لتنمية مهارة القراءة لطلاب الفصل التاسع في المدرسة المتوسطة الإسلامية " توحيدية ٢" جوندانج بوجونيجورو</w:t>
      </w:r>
      <w:r w:rsidRPr="00437939">
        <w:rPr>
          <w:rFonts w:ascii="Traditional Arabic" w:hAnsi="Traditional Arabic" w:cs="Traditional Arabic"/>
          <w:sz w:val="36"/>
          <w:szCs w:val="36"/>
          <w:rtl/>
          <w:lang w:val="id-ID" w:bidi="ar-EG"/>
        </w:rPr>
        <w:t xml:space="preserve">، فمن المؤكد أن هناك أوجه </w:t>
      </w:r>
      <w:r w:rsidRPr="001F3A4A">
        <w:rPr>
          <w:rFonts w:ascii="Traditional Arabic" w:hAnsi="Traditional Arabic" w:cs="Traditional Arabic"/>
          <w:sz w:val="36"/>
          <w:szCs w:val="36"/>
          <w:rtl/>
          <w:lang w:val="id-ID" w:bidi="ar-EG"/>
        </w:rPr>
        <w:t>الدوافع والموانع</w:t>
      </w:r>
      <w:r>
        <w:rPr>
          <w:rFonts w:ascii="Traditional Arabic" w:hAnsi="Traditional Arabic" w:cs="Traditional Arabic"/>
          <w:b/>
          <w:bCs/>
          <w:sz w:val="36"/>
          <w:szCs w:val="36"/>
          <w:rtl/>
          <w:lang w:val="id-ID" w:bidi="ar-EG"/>
        </w:rPr>
        <w:t xml:space="preserve"> </w:t>
      </w:r>
      <w:r w:rsidRPr="00437939">
        <w:rPr>
          <w:rFonts w:ascii="Traditional Arabic" w:hAnsi="Traditional Arabic" w:cs="Traditional Arabic"/>
          <w:sz w:val="36"/>
          <w:szCs w:val="36"/>
          <w:rtl/>
          <w:lang w:val="id-ID" w:bidi="ar-EG"/>
        </w:rPr>
        <w:t xml:space="preserve">تغطي ذلك أيضًا. </w:t>
      </w:r>
      <w:r w:rsidR="00613CB5" w:rsidRPr="00613CB5">
        <w:rPr>
          <w:rFonts w:ascii="Traditional Arabic" w:hAnsi="Traditional Arabic" w:cs="Traditional Arabic" w:hint="cs"/>
          <w:i/>
          <w:iCs/>
          <w:sz w:val="36"/>
          <w:szCs w:val="36"/>
          <w:rtl/>
          <w:lang w:val="id-ID" w:bidi="ar-EG"/>
        </w:rPr>
        <w:t>"...</w:t>
      </w:r>
      <w:r w:rsidRPr="00613CB5">
        <w:rPr>
          <w:rFonts w:ascii="Traditional Arabic" w:hAnsi="Traditional Arabic" w:cs="Traditional Arabic"/>
          <w:i/>
          <w:iCs/>
          <w:sz w:val="36"/>
          <w:szCs w:val="36"/>
          <w:rtl/>
          <w:lang w:val="id-ID" w:bidi="ar-EG"/>
        </w:rPr>
        <w:t>ومن هذه</w:t>
      </w:r>
      <w:r w:rsidRPr="00613CB5">
        <w:rPr>
          <w:rFonts w:ascii="Traditional Arabic" w:hAnsi="Traditional Arabic" w:cs="Traditional Arabic" w:hint="cs"/>
          <w:i/>
          <w:iCs/>
          <w:sz w:val="36"/>
          <w:szCs w:val="36"/>
          <w:rtl/>
          <w:lang w:val="id-ID" w:bidi="ar-EG"/>
        </w:rPr>
        <w:t xml:space="preserve"> الموانع</w:t>
      </w:r>
      <w:r w:rsidRPr="00613CB5">
        <w:rPr>
          <w:rFonts w:ascii="Traditional Arabic" w:hAnsi="Traditional Arabic" w:cs="Traditional Arabic"/>
          <w:i/>
          <w:iCs/>
          <w:sz w:val="36"/>
          <w:szCs w:val="36"/>
          <w:rtl/>
          <w:lang w:val="id-ID" w:bidi="ar-EG"/>
        </w:rPr>
        <w:t>:</w:t>
      </w:r>
    </w:p>
    <w:p w:rsidR="00976659" w:rsidRPr="00613CB5" w:rsidRDefault="00976659" w:rsidP="00F42FF4">
      <w:pPr>
        <w:pStyle w:val="NoSpacing"/>
        <w:numPr>
          <w:ilvl w:val="1"/>
          <w:numId w:val="72"/>
        </w:numPr>
        <w:bidi/>
        <w:ind w:left="1134"/>
        <w:jc w:val="both"/>
        <w:rPr>
          <w:rFonts w:ascii="Traditional Arabic" w:hAnsi="Traditional Arabic" w:cs="Traditional Arabic"/>
          <w:i/>
          <w:iCs/>
          <w:sz w:val="36"/>
          <w:szCs w:val="36"/>
          <w:lang w:val="id-ID" w:bidi="ar-EG"/>
        </w:rPr>
      </w:pPr>
      <w:r w:rsidRPr="00613CB5">
        <w:rPr>
          <w:rFonts w:ascii="Traditional Arabic" w:hAnsi="Traditional Arabic" w:cs="Traditional Arabic"/>
          <w:i/>
          <w:iCs/>
          <w:sz w:val="36"/>
          <w:szCs w:val="36"/>
          <w:rtl/>
          <w:lang w:val="id-ID" w:bidi="ar-EG"/>
        </w:rPr>
        <w:t>الوقت أقل كفاءة للتعلم باستخدام هذه الطريقة</w:t>
      </w:r>
    </w:p>
    <w:p w:rsidR="00976659" w:rsidRPr="00613CB5" w:rsidRDefault="00976659" w:rsidP="00F42FF4">
      <w:pPr>
        <w:pStyle w:val="NoSpacing"/>
        <w:numPr>
          <w:ilvl w:val="1"/>
          <w:numId w:val="72"/>
        </w:numPr>
        <w:bidi/>
        <w:ind w:left="1134"/>
        <w:jc w:val="both"/>
        <w:rPr>
          <w:rFonts w:ascii="Traditional Arabic" w:hAnsi="Traditional Arabic" w:cs="Traditional Arabic"/>
          <w:i/>
          <w:iCs/>
          <w:sz w:val="36"/>
          <w:szCs w:val="36"/>
          <w:lang w:val="id-ID" w:bidi="ar-EG"/>
        </w:rPr>
      </w:pPr>
      <w:r w:rsidRPr="00613CB5">
        <w:rPr>
          <w:rFonts w:ascii="Traditional Arabic" w:hAnsi="Traditional Arabic" w:cs="Traditional Arabic"/>
          <w:i/>
          <w:iCs/>
          <w:sz w:val="36"/>
          <w:szCs w:val="36"/>
          <w:rtl/>
          <w:lang w:val="id-ID" w:bidi="ar-EG"/>
        </w:rPr>
        <w:t xml:space="preserve"> لا يعرف الطلاب معنى الجملة لذا لا يستطيعون تحديد موضع الجملة</w:t>
      </w:r>
    </w:p>
    <w:p w:rsidR="00976659" w:rsidRPr="00613CB5" w:rsidRDefault="00004F2C" w:rsidP="00F42FF4">
      <w:pPr>
        <w:pStyle w:val="NoSpacing"/>
        <w:numPr>
          <w:ilvl w:val="1"/>
          <w:numId w:val="72"/>
        </w:numPr>
        <w:bidi/>
        <w:ind w:left="1134"/>
        <w:jc w:val="both"/>
        <w:rPr>
          <w:rFonts w:ascii="Traditional Arabic" w:hAnsi="Traditional Arabic" w:cs="Traditional Arabic"/>
          <w:i/>
          <w:iCs/>
          <w:sz w:val="36"/>
          <w:szCs w:val="36"/>
          <w:lang w:val="id-ID" w:bidi="ar-EG"/>
        </w:rPr>
      </w:pPr>
      <w:r>
        <w:rPr>
          <w:rFonts w:ascii="Traditional Arabic" w:hAnsi="Traditional Arabic" w:cs="Traditional Arabic"/>
          <w:i/>
          <w:iCs/>
          <w:noProof/>
          <w:sz w:val="36"/>
          <w:szCs w:val="36"/>
          <w:rtl/>
        </w:rPr>
        <mc:AlternateContent>
          <mc:Choice Requires="wpi">
            <w:drawing>
              <wp:anchor distT="0" distB="0" distL="114300" distR="114300" simplePos="0" relativeHeight="251924480" behindDoc="0" locked="0" layoutInCell="1" allowOverlap="1" wp14:anchorId="66819D6D" wp14:editId="15814853">
                <wp:simplePos x="0" y="0"/>
                <wp:positionH relativeFrom="column">
                  <wp:posOffset>2383155</wp:posOffset>
                </wp:positionH>
                <wp:positionV relativeFrom="paragraph">
                  <wp:posOffset>1710690</wp:posOffset>
                </wp:positionV>
                <wp:extent cx="346075" cy="138430"/>
                <wp:effectExtent l="114300" t="133350" r="73025" b="147320"/>
                <wp:wrapNone/>
                <wp:docPr id="323" name="Ink 323"/>
                <wp:cNvGraphicFramePr/>
                <a:graphic xmlns:a="http://schemas.openxmlformats.org/drawingml/2006/main">
                  <a:graphicData uri="http://schemas.microsoft.com/office/word/2010/wordprocessingInk">
                    <w14:contentPart bwMode="auto" r:id="rId132">
                      <w14:nvContentPartPr>
                        <w14:cNvContentPartPr/>
                      </w14:nvContentPartPr>
                      <w14:xfrm>
                        <a:off x="0" y="0"/>
                        <a:ext cx="346075" cy="13843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23" o:spid="_x0000_s1026" type="#_x0000_t75" style="position:absolute;margin-left:180.1pt;margin-top:127.15pt;width:42.4pt;height:26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">
                <v:imagedata r:id="rId133" o:title=""/>
              </v:shape>
            </w:pict>
          </mc:Fallback>
        </mc:AlternateContent>
      </w:r>
      <w:r w:rsidR="00976659" w:rsidRPr="00613CB5">
        <w:rPr>
          <w:rFonts w:ascii="Traditional Arabic" w:hAnsi="Traditional Arabic" w:cs="Traditional Arabic"/>
          <w:i/>
          <w:iCs/>
          <w:sz w:val="36"/>
          <w:szCs w:val="36"/>
          <w:rtl/>
          <w:lang w:val="id-ID" w:bidi="ar-EG"/>
        </w:rPr>
        <w:t>غالبًا ما تؤدي ترجمة الجملة على حدة إلى الخلط بين معنى الجملة في السياق الواسع</w:t>
      </w:r>
    </w:p>
    <w:p w:rsidR="00976659" w:rsidRPr="00613CB5" w:rsidRDefault="00976659" w:rsidP="00F42FF4">
      <w:pPr>
        <w:pStyle w:val="NoSpacing"/>
        <w:numPr>
          <w:ilvl w:val="1"/>
          <w:numId w:val="72"/>
        </w:numPr>
        <w:bidi/>
        <w:ind w:left="1134"/>
        <w:jc w:val="both"/>
        <w:rPr>
          <w:rFonts w:ascii="Traditional Arabic" w:hAnsi="Traditional Arabic" w:cs="Traditional Arabic"/>
          <w:i/>
          <w:iCs/>
          <w:sz w:val="36"/>
          <w:szCs w:val="36"/>
          <w:lang w:val="id-ID" w:bidi="ar-EG"/>
        </w:rPr>
      </w:pPr>
      <w:r w:rsidRPr="00613CB5">
        <w:rPr>
          <w:rFonts w:ascii="Traditional Arabic" w:hAnsi="Traditional Arabic" w:cs="Traditional Arabic"/>
          <w:i/>
          <w:iCs/>
          <w:sz w:val="36"/>
          <w:szCs w:val="36"/>
          <w:rtl/>
          <w:lang w:val="id-ID" w:bidi="ar-EG"/>
        </w:rPr>
        <w:lastRenderedPageBreak/>
        <w:t xml:space="preserve"> قد يكون التحليل النحوي جيدًا لمن يفهمه، لكنه أيضًا صعب ومربك لمن لا يفهمه</w:t>
      </w:r>
    </w:p>
    <w:p w:rsidR="0046780C" w:rsidRPr="00902983" w:rsidRDefault="00976659" w:rsidP="00902983">
      <w:pPr>
        <w:pStyle w:val="NoSpacing"/>
        <w:numPr>
          <w:ilvl w:val="1"/>
          <w:numId w:val="72"/>
        </w:numPr>
        <w:bidi/>
        <w:ind w:left="1134"/>
        <w:jc w:val="both"/>
        <w:rPr>
          <w:rFonts w:ascii="Traditional Arabic" w:hAnsi="Traditional Arabic" w:cs="Traditional Arabic"/>
          <w:i/>
          <w:iCs/>
          <w:sz w:val="36"/>
          <w:szCs w:val="36"/>
          <w:lang w:val="id-ID" w:bidi="ar-EG"/>
        </w:rPr>
      </w:pPr>
      <w:r w:rsidRPr="00613CB5">
        <w:rPr>
          <w:rFonts w:ascii="Traditional Arabic" w:hAnsi="Traditional Arabic" w:cs="Traditional Arabic"/>
          <w:i/>
          <w:iCs/>
          <w:sz w:val="36"/>
          <w:szCs w:val="36"/>
          <w:rtl/>
          <w:lang w:val="id-ID" w:bidi="ar-EG"/>
        </w:rPr>
        <w:t>تعلم هذه الطريقة عن اللغة أكثر من اللغة</w:t>
      </w:r>
      <w:r w:rsidR="00613CB5">
        <w:rPr>
          <w:rFonts w:ascii="Traditional Arabic" w:hAnsi="Traditional Arabic" w:cs="Traditional Arabic" w:hint="cs"/>
          <w:i/>
          <w:iCs/>
          <w:sz w:val="36"/>
          <w:szCs w:val="36"/>
          <w:rtl/>
          <w:lang w:val="id-ID" w:bidi="ar-EG"/>
        </w:rPr>
        <w:t>".</w:t>
      </w:r>
      <w:r w:rsidRPr="00613CB5">
        <w:rPr>
          <w:rStyle w:val="FootnoteReference"/>
          <w:rFonts w:ascii="Traditional Arabic" w:hAnsi="Traditional Arabic" w:cs="Traditional Arabic"/>
          <w:i/>
          <w:iCs/>
          <w:sz w:val="36"/>
          <w:szCs w:val="36"/>
          <w:rtl/>
          <w:lang w:val="id-ID" w:bidi="ar-EG"/>
        </w:rPr>
        <w:footnoteReference w:id="52"/>
      </w:r>
    </w:p>
    <w:p w:rsidR="00976659" w:rsidRPr="00437939" w:rsidRDefault="00976659" w:rsidP="00976659">
      <w:pPr>
        <w:pStyle w:val="NoSpacing"/>
        <w:bidi/>
        <w:spacing w:line="360" w:lineRule="auto"/>
        <w:ind w:left="425" w:firstLine="567"/>
        <w:jc w:val="both"/>
        <w:rPr>
          <w:rFonts w:ascii="Traditional Arabic" w:hAnsi="Traditional Arabic" w:cs="Traditional Arabic"/>
          <w:sz w:val="36"/>
          <w:szCs w:val="36"/>
          <w:lang w:val="id-ID" w:bidi="ar-EG"/>
        </w:rPr>
      </w:pPr>
      <w:r w:rsidRPr="00437939">
        <w:rPr>
          <w:rFonts w:ascii="Traditional Arabic" w:hAnsi="Traditional Arabic" w:cs="Traditional Arabic"/>
          <w:sz w:val="36"/>
          <w:szCs w:val="36"/>
          <w:rtl/>
          <w:lang w:val="id-ID" w:bidi="ar-EG"/>
        </w:rPr>
        <w:t>نقلاً عن مقابلة مع الأستاذ إحسان كمدرس للغة العربية، ذكر ما يلي:</w:t>
      </w:r>
    </w:p>
    <w:p w:rsidR="00F42FF4" w:rsidRPr="00F42FF4" w:rsidRDefault="00976659" w:rsidP="0046780C">
      <w:pPr>
        <w:pStyle w:val="NoSpacing"/>
        <w:bidi/>
        <w:ind w:left="425" w:firstLine="567"/>
        <w:jc w:val="both"/>
        <w:rPr>
          <w:rFonts w:ascii="Traditional Arabic" w:hAnsi="Traditional Arabic" w:cs="Traditional Arabic"/>
          <w:i/>
          <w:iCs/>
          <w:sz w:val="36"/>
          <w:szCs w:val="36"/>
          <w:rtl/>
          <w:lang w:bidi="ar-EG"/>
        </w:rPr>
      </w:pPr>
      <w:r w:rsidRPr="00613CB5">
        <w:rPr>
          <w:rFonts w:ascii="Traditional Arabic" w:hAnsi="Traditional Arabic" w:cs="Traditional Arabic"/>
          <w:i/>
          <w:iCs/>
          <w:sz w:val="36"/>
          <w:szCs w:val="36"/>
          <w:rtl/>
          <w:lang w:val="id-ID" w:bidi="ar-EG"/>
        </w:rPr>
        <w:t>"..... الموانع هذه الطريقة هو أن هناك القليل من الوقت لتعلم اللغة العربية، على الرغم من أنه في رأيي لا يمكنك استخدام قدر قصير من الوقت لفهم اللغة العربية."</w:t>
      </w:r>
      <w:r w:rsidRPr="00613CB5">
        <w:rPr>
          <w:rStyle w:val="FootnoteReference"/>
          <w:rFonts w:ascii="Traditional Arabic" w:hAnsi="Traditional Arabic" w:cs="Traditional Arabic"/>
          <w:i/>
          <w:iCs/>
          <w:sz w:val="36"/>
          <w:szCs w:val="36"/>
          <w:rtl/>
          <w:lang w:val="id-ID" w:bidi="ar-EG"/>
        </w:rPr>
        <w:footnoteReference w:id="53"/>
      </w:r>
    </w:p>
    <w:p w:rsidR="00976659" w:rsidRPr="00437939" w:rsidRDefault="00976659" w:rsidP="00976659">
      <w:pPr>
        <w:pStyle w:val="NoSpacing"/>
        <w:bidi/>
        <w:spacing w:line="360" w:lineRule="auto"/>
        <w:ind w:left="425" w:firstLine="567"/>
        <w:jc w:val="both"/>
        <w:rPr>
          <w:rFonts w:ascii="Traditional Arabic" w:hAnsi="Traditional Arabic" w:cs="Traditional Arabic"/>
          <w:sz w:val="36"/>
          <w:szCs w:val="36"/>
          <w:lang w:val="id-ID" w:bidi="ar-EG"/>
        </w:rPr>
      </w:pPr>
      <w:r w:rsidRPr="00437939">
        <w:rPr>
          <w:rFonts w:ascii="Traditional Arabic" w:hAnsi="Traditional Arabic" w:cs="Traditional Arabic"/>
          <w:sz w:val="36"/>
          <w:szCs w:val="36"/>
          <w:rtl/>
          <w:lang w:val="id-ID" w:bidi="ar-EG"/>
        </w:rPr>
        <w:t>وجاء في نتائج المقابلات مع الطلاب ما يلي:</w:t>
      </w:r>
    </w:p>
    <w:p w:rsidR="00976659" w:rsidRPr="00613CB5" w:rsidRDefault="00976659" w:rsidP="005F0FC6">
      <w:pPr>
        <w:pStyle w:val="NoSpacing"/>
        <w:bidi/>
        <w:ind w:left="425" w:firstLine="567"/>
        <w:jc w:val="both"/>
        <w:rPr>
          <w:rFonts w:ascii="Traditional Arabic" w:hAnsi="Traditional Arabic" w:cs="Traditional Arabic"/>
          <w:i/>
          <w:iCs/>
          <w:sz w:val="36"/>
          <w:szCs w:val="36"/>
          <w:rtl/>
          <w:lang w:val="id-ID" w:bidi="ar-EG"/>
        </w:rPr>
      </w:pPr>
      <w:r w:rsidRPr="00613CB5">
        <w:rPr>
          <w:rFonts w:ascii="Traditional Arabic" w:hAnsi="Traditional Arabic" w:cs="Traditional Arabic"/>
          <w:i/>
          <w:iCs/>
          <w:sz w:val="36"/>
          <w:szCs w:val="36"/>
          <w:rtl/>
          <w:lang w:val="id-ID" w:bidi="ar-EG"/>
        </w:rPr>
        <w:t>"...</w:t>
      </w:r>
      <w:r w:rsidRPr="00613CB5">
        <w:rPr>
          <w:rFonts w:ascii="Traditional Arabic" w:hAnsi="Traditional Arabic" w:cs="Traditional Arabic" w:hint="cs"/>
          <w:i/>
          <w:iCs/>
          <w:sz w:val="36"/>
          <w:szCs w:val="36"/>
          <w:rtl/>
          <w:lang w:val="id-ID" w:bidi="ar-EG"/>
        </w:rPr>
        <w:t>..</w:t>
      </w:r>
      <w:r w:rsidRPr="00613CB5">
        <w:rPr>
          <w:rFonts w:ascii="Traditional Arabic" w:hAnsi="Traditional Arabic" w:cs="Traditional Arabic"/>
          <w:i/>
          <w:iCs/>
          <w:sz w:val="36"/>
          <w:szCs w:val="36"/>
          <w:rtl/>
          <w:lang w:val="id-ID" w:bidi="ar-EG"/>
        </w:rPr>
        <w:t>نواجه صعوبات إذا قام المعلم بالشرح بسرعة كبيرة حيث تبلغ مدة الدرس 90 دقيقة. لذلك لا يمكننا متابعة هذا الدرس بسرعة لأننا لا نزال نواجه صعوبة في الترجمة."</w:t>
      </w:r>
      <w:r w:rsidRPr="00613CB5">
        <w:rPr>
          <w:rStyle w:val="FootnoteReference"/>
          <w:rFonts w:ascii="Traditional Arabic" w:hAnsi="Traditional Arabic" w:cs="Traditional Arabic"/>
          <w:i/>
          <w:iCs/>
          <w:sz w:val="36"/>
          <w:szCs w:val="36"/>
          <w:rtl/>
          <w:lang w:val="id-ID" w:bidi="ar-EG"/>
        </w:rPr>
        <w:footnoteReference w:id="54"/>
      </w:r>
    </w:p>
    <w:p w:rsidR="00976659" w:rsidRPr="00437939" w:rsidRDefault="00976659" w:rsidP="00976659">
      <w:pPr>
        <w:pStyle w:val="NoSpacing"/>
        <w:bidi/>
        <w:spacing w:line="360" w:lineRule="auto"/>
        <w:ind w:left="425" w:firstLine="567"/>
        <w:jc w:val="both"/>
        <w:rPr>
          <w:rFonts w:ascii="Traditional Arabic" w:hAnsi="Traditional Arabic" w:cs="Traditional Arabic"/>
          <w:sz w:val="36"/>
          <w:szCs w:val="36"/>
          <w:lang w:val="id-ID" w:bidi="ar-EG"/>
        </w:rPr>
      </w:pPr>
      <w:r w:rsidRPr="00437939">
        <w:rPr>
          <w:rFonts w:ascii="Traditional Arabic" w:hAnsi="Traditional Arabic" w:cs="Traditional Arabic"/>
          <w:sz w:val="36"/>
          <w:szCs w:val="36"/>
          <w:rtl/>
          <w:lang w:val="id-ID" w:bidi="ar-EG"/>
        </w:rPr>
        <w:t>ثم أضاف عن الصعوبات التي واجهتهم أثناء أنشطة التدريس والتعلم. هو قال:</w:t>
      </w:r>
    </w:p>
    <w:p w:rsidR="0046780C" w:rsidRPr="0046780C" w:rsidRDefault="0046780C" w:rsidP="0046780C">
      <w:pPr>
        <w:pStyle w:val="NoSpacing"/>
        <w:bidi/>
        <w:ind w:left="425" w:firstLine="567"/>
        <w:jc w:val="both"/>
        <w:rPr>
          <w:rFonts w:ascii="Traditional Arabic" w:hAnsi="Traditional Arabic" w:cs="Traditional Arabic"/>
          <w:i/>
          <w:iCs/>
          <w:sz w:val="36"/>
          <w:szCs w:val="36"/>
          <w:rtl/>
          <w:lang w:bidi="ar-EG"/>
        </w:rPr>
      </w:pPr>
      <w:r w:rsidRPr="00613CB5">
        <w:rPr>
          <w:rFonts w:ascii="Traditional Arabic" w:hAnsi="Traditional Arabic" w:cs="Traditional Arabic"/>
          <w:i/>
          <w:iCs/>
          <w:noProof/>
          <w:sz w:val="36"/>
          <w:szCs w:val="36"/>
          <w:rtl/>
        </w:rPr>
        <mc:AlternateContent>
          <mc:Choice Requires="wpi">
            <w:drawing>
              <wp:anchor distT="0" distB="0" distL="114300" distR="114300" simplePos="0" relativeHeight="251859968" behindDoc="0" locked="0" layoutInCell="1" allowOverlap="1" wp14:anchorId="298F9F39" wp14:editId="05DC265A">
                <wp:simplePos x="0" y="0"/>
                <wp:positionH relativeFrom="column">
                  <wp:posOffset>1976120</wp:posOffset>
                </wp:positionH>
                <wp:positionV relativeFrom="paragraph">
                  <wp:posOffset>3214197</wp:posOffset>
                </wp:positionV>
                <wp:extent cx="727075" cy="261620"/>
                <wp:effectExtent l="133350" t="133350" r="168275" b="157480"/>
                <wp:wrapNone/>
                <wp:docPr id="57" name="Ink 57"/>
                <wp:cNvGraphicFramePr/>
                <a:graphic xmlns:a="http://schemas.openxmlformats.org/drawingml/2006/main">
                  <a:graphicData uri="http://schemas.microsoft.com/office/word/2010/wordprocessingInk">
                    <w14:contentPart bwMode="auto" r:id="rId134">
                      <w14:nvContentPartPr>
                        <w14:cNvContentPartPr/>
                      </w14:nvContentPartPr>
                      <w14:xfrm>
                        <a:off x="0" y="0"/>
                        <a:ext cx="727075" cy="261620"/>
                      </w14:xfrm>
                    </w14:contentPart>
                  </a:graphicData>
                </a:graphic>
              </wp:anchor>
            </w:drawing>
          </mc:Choice>
          <mc:Fallback>
            <w:pict>
              <v:shape id="Ink 57" o:spid="_x0000_s1026" type="#_x0000_t75" style="position:absolute;margin-left:148.05pt;margin-top:245.55pt;width:72.4pt;height:35.7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">
                <v:imagedata r:id="rId135" o:title=""/>
              </v:shape>
            </w:pict>
          </mc:Fallback>
        </mc:AlternateContent>
      </w:r>
      <w:r w:rsidR="00976659" w:rsidRPr="00613CB5">
        <w:rPr>
          <w:rFonts w:ascii="Traditional Arabic" w:hAnsi="Traditional Arabic" w:cs="Traditional Arabic"/>
          <w:i/>
          <w:iCs/>
          <w:sz w:val="36"/>
          <w:szCs w:val="36"/>
          <w:rtl/>
          <w:lang w:val="id-ID" w:bidi="ar-EG"/>
        </w:rPr>
        <w:t xml:space="preserve">".....إذا كانت هذه الصعوبة يمكن رؤيتها من عوامل مختلفة، فمن وجهة نظري تكمن الصعوبة في تطبيق هذه الطريقة في أنه ليس كل الطلاب يفهمون معنى القراءة العربية نفسها، فلا يمكنهم التفريق بين الاسم والفعل والحروف". والتي في النهاية لم تتمكن بعد من تحديد موقف الجمل بشكل جيد. وهذا يجعلني أكثر في تدريس اللغة العربية باستخدام هذه الطريقة. عدا عن ذلك فإن العائق الذي كثيرا ما أواجهه هو أن عدم قدرة الطلاب على تحديد موضع هذه الجملة يجعلهم يتكاسلون </w:t>
      </w:r>
      <w:r w:rsidR="00976659" w:rsidRPr="00613CB5">
        <w:rPr>
          <w:rFonts w:ascii="Traditional Arabic" w:hAnsi="Traditional Arabic" w:cs="Traditional Arabic"/>
          <w:i/>
          <w:iCs/>
          <w:sz w:val="36"/>
          <w:szCs w:val="36"/>
          <w:rtl/>
          <w:lang w:val="id-ID" w:bidi="ar-EG"/>
        </w:rPr>
        <w:lastRenderedPageBreak/>
        <w:t>عن أداء الواجبات المعطاة، رغم أن الواجبات المعطاة ليست بعيدة عن مادة الكتاب، لكن لا بأس، وهذا كله لا يزال في مرحلة عملية التعلم ".</w:t>
      </w:r>
      <w:r w:rsidR="00976659" w:rsidRPr="00613CB5">
        <w:rPr>
          <w:rStyle w:val="FootnoteReference"/>
          <w:rFonts w:ascii="Traditional Arabic" w:hAnsi="Traditional Arabic" w:cs="Traditional Arabic"/>
          <w:i/>
          <w:iCs/>
          <w:sz w:val="36"/>
          <w:szCs w:val="36"/>
          <w:rtl/>
          <w:lang w:val="id-ID" w:bidi="ar-EG"/>
        </w:rPr>
        <w:footnoteReference w:id="55"/>
      </w:r>
    </w:p>
    <w:p w:rsidR="00976659" w:rsidRPr="00437939" w:rsidRDefault="00976659" w:rsidP="00976659">
      <w:pPr>
        <w:pStyle w:val="NoSpacing"/>
        <w:bidi/>
        <w:spacing w:line="360" w:lineRule="auto"/>
        <w:ind w:left="425" w:firstLine="567"/>
        <w:jc w:val="both"/>
        <w:rPr>
          <w:rFonts w:ascii="Traditional Arabic" w:hAnsi="Traditional Arabic" w:cs="Traditional Arabic"/>
          <w:sz w:val="36"/>
          <w:szCs w:val="36"/>
          <w:lang w:val="id-ID" w:bidi="ar-EG"/>
        </w:rPr>
      </w:pPr>
      <w:r w:rsidRPr="00437939">
        <w:rPr>
          <w:rFonts w:ascii="Traditional Arabic" w:hAnsi="Traditional Arabic" w:cs="Traditional Arabic"/>
          <w:sz w:val="36"/>
          <w:szCs w:val="36"/>
          <w:rtl/>
          <w:lang w:val="id-ID" w:bidi="ar-EG"/>
        </w:rPr>
        <w:t>وللتغلب على هذه الصعوبة، أوضح أيضاً الحل لذلك، وهو:</w:t>
      </w:r>
    </w:p>
    <w:p w:rsidR="00902983" w:rsidRPr="00902983" w:rsidRDefault="00976659" w:rsidP="00902983">
      <w:pPr>
        <w:pStyle w:val="NoSpacing"/>
        <w:bidi/>
        <w:ind w:left="425" w:firstLine="567"/>
        <w:jc w:val="both"/>
        <w:rPr>
          <w:rFonts w:ascii="Traditional Arabic" w:hAnsi="Traditional Arabic" w:cs="Traditional Arabic"/>
          <w:i/>
          <w:iCs/>
          <w:sz w:val="36"/>
          <w:szCs w:val="36"/>
          <w:lang w:bidi="ar-EG"/>
        </w:rPr>
      </w:pPr>
      <w:r w:rsidRPr="00613CB5">
        <w:rPr>
          <w:rFonts w:ascii="Traditional Arabic" w:hAnsi="Traditional Arabic" w:cs="Traditional Arabic"/>
          <w:i/>
          <w:iCs/>
          <w:sz w:val="36"/>
          <w:szCs w:val="36"/>
          <w:rtl/>
          <w:lang w:val="id-ID" w:bidi="ar-EG"/>
        </w:rPr>
        <w:t>".....مني، لا أريد أن أثقل كاهل الطلاب بالواجبات، طالما أنهم يفهمون المادة التي يتم تدريسها. "إذا لم يفهموا ما يتم تعلمه باستخدام هذه الطريقة، فسوف أقوم بتبديل طرق أخرى مثل الغناء وسرد القصص والاستخدام المكثف لوسائل الإعلام عبر الإنترنت التي تستخدم اللغة العربية حتى لا يكون الجو في الفصل رتيبًا ويمكن أن يزيد من رتابة الحماس لتعلم اللغة العربية مرة أخرى."</w:t>
      </w:r>
      <w:r w:rsidRPr="00613CB5">
        <w:rPr>
          <w:rStyle w:val="FootnoteReference"/>
          <w:rFonts w:ascii="Traditional Arabic" w:hAnsi="Traditional Arabic" w:cs="Traditional Arabic"/>
          <w:i/>
          <w:iCs/>
          <w:sz w:val="36"/>
          <w:szCs w:val="36"/>
          <w:rtl/>
          <w:lang w:val="id-ID" w:bidi="ar-EG"/>
        </w:rPr>
        <w:footnoteReference w:id="56"/>
      </w:r>
    </w:p>
    <w:p w:rsidR="00976659" w:rsidRDefault="00976659" w:rsidP="00976659">
      <w:pPr>
        <w:pStyle w:val="NoSpacing"/>
        <w:numPr>
          <w:ilvl w:val="0"/>
          <w:numId w:val="79"/>
        </w:numPr>
        <w:bidi/>
        <w:spacing w:line="360" w:lineRule="auto"/>
        <w:ind w:left="425"/>
        <w:jc w:val="both"/>
        <w:rPr>
          <w:rFonts w:ascii="Traditional Arabic" w:hAnsi="Traditional Arabic" w:cs="Traditional Arabic"/>
          <w:b/>
          <w:bCs/>
          <w:sz w:val="36"/>
          <w:szCs w:val="36"/>
          <w:lang w:val="id-ID" w:bidi="ar-EG"/>
        </w:rPr>
      </w:pPr>
      <w:r w:rsidRPr="00A71D06">
        <w:rPr>
          <w:rFonts w:ascii="Traditional Arabic" w:hAnsi="Traditional Arabic" w:cs="Traditional Arabic" w:hint="cs"/>
          <w:b/>
          <w:bCs/>
          <w:sz w:val="36"/>
          <w:szCs w:val="36"/>
          <w:rtl/>
        </w:rPr>
        <w:t>نتائج البحث</w:t>
      </w:r>
    </w:p>
    <w:p w:rsidR="00976659" w:rsidRDefault="00976659" w:rsidP="00976659">
      <w:pPr>
        <w:pStyle w:val="NoSpacing"/>
        <w:numPr>
          <w:ilvl w:val="0"/>
          <w:numId w:val="66"/>
        </w:numPr>
        <w:bidi/>
        <w:spacing w:line="360" w:lineRule="auto"/>
        <w:ind w:left="429"/>
        <w:jc w:val="both"/>
        <w:rPr>
          <w:rFonts w:ascii="Traditional Arabic" w:hAnsi="Traditional Arabic" w:cs="Traditional Arabic"/>
          <w:b/>
          <w:bCs/>
          <w:sz w:val="36"/>
          <w:szCs w:val="36"/>
          <w:lang w:val="id-ID" w:bidi="ar-EG"/>
        </w:rPr>
      </w:pPr>
      <w:r w:rsidRPr="00EE0922">
        <w:rPr>
          <w:rFonts w:ascii="Traditional Arabic" w:hAnsi="Traditional Arabic" w:cs="Traditional Arabic"/>
          <w:b/>
          <w:bCs/>
          <w:sz w:val="36"/>
          <w:szCs w:val="36"/>
          <w:rtl/>
          <w:lang w:val="id-ID" w:bidi="ar-EG"/>
        </w:rPr>
        <w:t>تطبيق طريقة القواعد والترجمة لتنمية مهارة القراءة لطلاب الفصل التاسع في المدرسة المتوسطة الإسلامية " توحيدية ٢" جوندانج بوجونيجورو</w:t>
      </w:r>
    </w:p>
    <w:p w:rsidR="00976659" w:rsidRDefault="00902983" w:rsidP="00976659">
      <w:pPr>
        <w:pStyle w:val="NoSpacing"/>
        <w:bidi/>
        <w:spacing w:line="360" w:lineRule="auto"/>
        <w:ind w:left="425" w:firstLine="709"/>
        <w:jc w:val="both"/>
        <w:rPr>
          <w:rFonts w:ascii="Traditional Arabic" w:hAnsi="Traditional Arabic" w:cs="Traditional Arabic"/>
          <w:sz w:val="36"/>
          <w:szCs w:val="36"/>
          <w:lang w:val="id-ID" w:bidi="ar-EG"/>
        </w:rPr>
      </w:pPr>
      <w:r>
        <w:rPr>
          <w:rFonts w:ascii="Traditional Arabic" w:hAnsi="Traditional Arabic" w:cs="Traditional Arabic" w:hint="cs"/>
          <w:b/>
          <w:bCs/>
          <w:noProof/>
          <w:sz w:val="36"/>
          <w:szCs w:val="36"/>
          <w:rtl/>
        </w:rPr>
        <mc:AlternateContent>
          <mc:Choice Requires="wpi">
            <w:drawing>
              <wp:anchor distT="0" distB="0" distL="114300" distR="114300" simplePos="0" relativeHeight="251868160" behindDoc="0" locked="0" layoutInCell="1" allowOverlap="1" wp14:anchorId="6F22A0A6" wp14:editId="1E79ED1A">
                <wp:simplePos x="0" y="0"/>
                <wp:positionH relativeFrom="column">
                  <wp:posOffset>1883987</wp:posOffset>
                </wp:positionH>
                <wp:positionV relativeFrom="paragraph">
                  <wp:posOffset>3700261</wp:posOffset>
                </wp:positionV>
                <wp:extent cx="1226185" cy="459740"/>
                <wp:effectExtent l="133350" t="133350" r="0" b="149860"/>
                <wp:wrapNone/>
                <wp:docPr id="140" name="Ink 140"/>
                <wp:cNvGraphicFramePr/>
                <a:graphic xmlns:a="http://schemas.openxmlformats.org/drawingml/2006/main">
                  <a:graphicData uri="http://schemas.microsoft.com/office/word/2010/wordprocessingInk">
                    <w14:contentPart bwMode="auto" r:id="rId136">
                      <w14:nvContentPartPr>
                        <w14:cNvContentPartPr/>
                      </w14:nvContentPartPr>
                      <w14:xfrm>
                        <a:off x="0" y="0"/>
                        <a:ext cx="1226185" cy="459740"/>
                      </w14:xfrm>
                    </w14:contentPart>
                  </a:graphicData>
                </a:graphic>
              </wp:anchor>
            </w:drawing>
          </mc:Choice>
          <mc:Fallback>
            <w:pict>
              <v:shape id="Ink 140" o:spid="_x0000_s1026" type="#_x0000_t75" style="position:absolute;margin-left:140.8pt;margin-top:283.8pt;width:111.7pt;height:51.3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">
                <v:imagedata r:id="rId137" o:title=""/>
              </v:shape>
            </w:pict>
          </mc:Fallback>
        </mc:AlternateContent>
      </w:r>
      <w:r w:rsidR="0046780C">
        <w:rPr>
          <w:rFonts w:ascii="Traditional Arabic" w:hAnsi="Traditional Arabic" w:cs="Traditional Arabic"/>
          <w:i/>
          <w:iCs/>
          <w:noProof/>
          <w:sz w:val="36"/>
          <w:szCs w:val="36"/>
          <w:rtl/>
        </w:rPr>
        <mc:AlternateContent>
          <mc:Choice Requires="wpi">
            <w:drawing>
              <wp:anchor distT="0" distB="0" distL="114300" distR="114300" simplePos="0" relativeHeight="251914240" behindDoc="0" locked="0" layoutInCell="1" allowOverlap="1" wp14:anchorId="2537EA47" wp14:editId="6D235CF0">
                <wp:simplePos x="0" y="0"/>
                <wp:positionH relativeFrom="column">
                  <wp:posOffset>1697355</wp:posOffset>
                </wp:positionH>
                <wp:positionV relativeFrom="paragraph">
                  <wp:posOffset>4509770</wp:posOffset>
                </wp:positionV>
                <wp:extent cx="937895" cy="309245"/>
                <wp:effectExtent l="133350" t="133350" r="71755" b="147955"/>
                <wp:wrapNone/>
                <wp:docPr id="314" name="Ink 314"/>
                <wp:cNvGraphicFramePr/>
                <a:graphic xmlns:a="http://schemas.openxmlformats.org/drawingml/2006/main">
                  <a:graphicData uri="http://schemas.microsoft.com/office/word/2010/wordprocessingInk">
                    <w14:contentPart bwMode="auto" r:id="rId138">
                      <w14:nvContentPartPr>
                        <w14:cNvContentPartPr/>
                      </w14:nvContentPartPr>
                      <w14:xfrm>
                        <a:off x="0" y="0"/>
                        <a:ext cx="937895" cy="309245"/>
                      </w14:xfrm>
                    </w14:contentPart>
                  </a:graphicData>
                </a:graphic>
              </wp:anchor>
            </w:drawing>
          </mc:Choice>
          <mc:Fallback>
            <w:pict>
              <v:shape id="Ink 314" o:spid="_x0000_s1026" type="#_x0000_t75" style="position:absolute;margin-left:126.1pt;margin-top:347.55pt;width:89pt;height:39.5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">
                <v:imagedata r:id="rId139" o:title=""/>
              </v:shape>
            </w:pict>
          </mc:Fallback>
        </mc:AlternateContent>
      </w:r>
      <w:r w:rsidR="005F0FC6" w:rsidRPr="00613CB5">
        <w:rPr>
          <w:rFonts w:ascii="Traditional Arabic" w:hAnsi="Traditional Arabic" w:cs="Traditional Arabic"/>
          <w:i/>
          <w:iCs/>
          <w:noProof/>
          <w:sz w:val="36"/>
          <w:szCs w:val="36"/>
          <w:rtl/>
        </w:rPr>
        <mc:AlternateContent>
          <mc:Choice Requires="wpi">
            <w:drawing>
              <wp:anchor distT="0" distB="0" distL="114300" distR="114300" simplePos="0" relativeHeight="251765760" behindDoc="0" locked="0" layoutInCell="1" allowOverlap="1" wp14:anchorId="00B15768" wp14:editId="2E72D9C5">
                <wp:simplePos x="0" y="0"/>
                <wp:positionH relativeFrom="column">
                  <wp:posOffset>1704975</wp:posOffset>
                </wp:positionH>
                <wp:positionV relativeFrom="paragraph">
                  <wp:posOffset>4994910</wp:posOffset>
                </wp:positionV>
                <wp:extent cx="2359025" cy="385445"/>
                <wp:effectExtent l="133350" t="133350" r="136525" b="147955"/>
                <wp:wrapNone/>
                <wp:docPr id="59" name="Ink 59"/>
                <wp:cNvGraphicFramePr/>
                <a:graphic xmlns:a="http://schemas.openxmlformats.org/drawingml/2006/main">
                  <a:graphicData uri="http://schemas.microsoft.com/office/word/2010/wordprocessingInk">
                    <w14:contentPart bwMode="auto" r:id="rId140">
                      <w14:nvContentPartPr>
                        <w14:cNvContentPartPr/>
                      </w14:nvContentPartPr>
                      <w14:xfrm>
                        <a:off x="0" y="0"/>
                        <a:ext cx="2359025" cy="385445"/>
                      </w14:xfrm>
                    </w14:contentPart>
                  </a:graphicData>
                </a:graphic>
              </wp:anchor>
            </w:drawing>
          </mc:Choice>
          <mc:Fallback>
            <w:pict>
              <v:shape id="Ink 59" o:spid="_x0000_s1026" type="#_x0000_t75" style="position:absolute;margin-left:126.7pt;margin-top:385.75pt;width:200.9pt;height:45.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">
                <v:imagedata r:id="rId141" o:title=""/>
              </v:shape>
            </w:pict>
          </mc:Fallback>
        </mc:AlternateContent>
      </w:r>
      <w:r w:rsidR="00976659" w:rsidRPr="00131FCF">
        <w:rPr>
          <w:rFonts w:ascii="Traditional Arabic" w:hAnsi="Traditional Arabic" w:cs="Traditional Arabic"/>
          <w:sz w:val="36"/>
          <w:szCs w:val="36"/>
          <w:rtl/>
          <w:lang w:val="id-ID" w:bidi="ar-EG"/>
        </w:rPr>
        <w:t xml:space="preserve">بناءً على شرح نتائج المقابلة </w:t>
      </w:r>
      <w:r w:rsidR="00976659">
        <w:rPr>
          <w:rFonts w:ascii="Traditional Arabic" w:hAnsi="Traditional Arabic" w:cs="Traditional Arabic"/>
          <w:sz w:val="36"/>
          <w:szCs w:val="36"/>
          <w:rtl/>
          <w:lang w:val="id-ID" w:bidi="ar-EG"/>
        </w:rPr>
        <w:t>أعلاه، يمكن الاستنتاج أن في تط</w:t>
      </w:r>
      <w:r w:rsidR="00976659">
        <w:rPr>
          <w:rFonts w:ascii="Traditional Arabic" w:hAnsi="Traditional Arabic" w:cs="Traditional Arabic" w:hint="cs"/>
          <w:sz w:val="36"/>
          <w:szCs w:val="36"/>
          <w:rtl/>
          <w:lang w:val="id-ID" w:bidi="ar-EG"/>
        </w:rPr>
        <w:t>بي</w:t>
      </w:r>
      <w:r w:rsidR="00976659">
        <w:rPr>
          <w:rFonts w:ascii="Traditional Arabic" w:hAnsi="Traditional Arabic" w:cs="Traditional Arabic"/>
          <w:sz w:val="36"/>
          <w:szCs w:val="36"/>
          <w:rtl/>
          <w:lang w:val="id-ID" w:bidi="ar-EG"/>
        </w:rPr>
        <w:t>ق</w:t>
      </w:r>
      <w:r w:rsidR="00976659">
        <w:rPr>
          <w:rFonts w:ascii="Traditional Arabic" w:hAnsi="Traditional Arabic" w:cs="Traditional Arabic" w:hint="cs"/>
          <w:sz w:val="36"/>
          <w:szCs w:val="36"/>
          <w:rtl/>
          <w:lang w:val="id-ID" w:bidi="ar-EG"/>
        </w:rPr>
        <w:t xml:space="preserve"> طريقة</w:t>
      </w:r>
      <w:r w:rsidR="00976659">
        <w:rPr>
          <w:rFonts w:ascii="Traditional Arabic" w:hAnsi="Traditional Arabic" w:cs="Traditional Arabic"/>
          <w:sz w:val="36"/>
          <w:szCs w:val="36"/>
          <w:rtl/>
          <w:lang w:val="id-ID" w:bidi="ar-EG"/>
        </w:rPr>
        <w:t xml:space="preserve"> القو</w:t>
      </w:r>
      <w:r w:rsidR="00976659">
        <w:rPr>
          <w:rFonts w:ascii="Traditional Arabic" w:hAnsi="Traditional Arabic" w:cs="Traditional Arabic" w:hint="cs"/>
          <w:sz w:val="36"/>
          <w:szCs w:val="36"/>
          <w:rtl/>
          <w:lang w:val="id-ID" w:bidi="ar-EG"/>
        </w:rPr>
        <w:t>اعد</w:t>
      </w:r>
      <w:r w:rsidR="00976659" w:rsidRPr="00131FCF">
        <w:rPr>
          <w:rFonts w:ascii="Traditional Arabic" w:hAnsi="Traditional Arabic" w:cs="Traditional Arabic"/>
          <w:sz w:val="36"/>
          <w:szCs w:val="36"/>
          <w:rtl/>
          <w:lang w:val="id-ID" w:bidi="ar-EG"/>
        </w:rPr>
        <w:t xml:space="preserve"> والترجمة كأسلوب تعليمي هناك عدة مراحل يجب إكمالها أولاً، بدءاً من تعديل المعلم للمادة التي تم إعدادها. الاستعداد وفقًا لخطة تنفيذ التعلم </w:t>
      </w:r>
      <w:r w:rsidR="00976659" w:rsidRPr="00E34220">
        <w:rPr>
          <w:rFonts w:ascii="Traditional Arabic" w:hAnsi="Traditional Arabic" w:cs="Traditional Arabic"/>
          <w:sz w:val="24"/>
          <w:szCs w:val="24"/>
          <w:rtl/>
          <w:lang w:val="id-ID" w:bidi="ar-EG"/>
        </w:rPr>
        <w:t>(</w:t>
      </w:r>
      <w:r w:rsidR="00976659" w:rsidRPr="00E34220">
        <w:rPr>
          <w:rFonts w:ascii="Traditional Arabic" w:hAnsi="Traditional Arabic" w:cs="Traditional Arabic"/>
          <w:sz w:val="24"/>
          <w:szCs w:val="24"/>
          <w:lang w:val="id-ID" w:bidi="ar-EG"/>
        </w:rPr>
        <w:t>RPP</w:t>
      </w:r>
      <w:r w:rsidR="00976659" w:rsidRPr="00E34220">
        <w:rPr>
          <w:rFonts w:ascii="Traditional Arabic" w:hAnsi="Traditional Arabic" w:cs="Traditional Arabic"/>
          <w:sz w:val="24"/>
          <w:szCs w:val="24"/>
          <w:rtl/>
          <w:lang w:val="id-ID" w:bidi="ar-EG"/>
        </w:rPr>
        <w:t>)</w:t>
      </w:r>
      <w:r w:rsidR="00976659" w:rsidRPr="00131FCF">
        <w:rPr>
          <w:rFonts w:ascii="Traditional Arabic" w:hAnsi="Traditional Arabic" w:cs="Traditional Arabic"/>
          <w:sz w:val="36"/>
          <w:szCs w:val="36"/>
          <w:rtl/>
          <w:lang w:val="id-ID" w:bidi="ar-EG"/>
        </w:rPr>
        <w:t xml:space="preserve"> التي تم إعدادها. ثم ت</w:t>
      </w:r>
      <w:r w:rsidR="00976659">
        <w:rPr>
          <w:rFonts w:ascii="Traditional Arabic" w:hAnsi="Traditional Arabic" w:cs="Traditional Arabic"/>
          <w:sz w:val="36"/>
          <w:szCs w:val="36"/>
          <w:rtl/>
          <w:lang w:val="id-ID" w:bidi="ar-EG"/>
        </w:rPr>
        <w:t>بدأ عملية استخدام أو تطبيق</w:t>
      </w:r>
      <w:r w:rsidR="00976659">
        <w:rPr>
          <w:rFonts w:ascii="Traditional Arabic" w:hAnsi="Traditional Arabic" w:cs="Traditional Arabic" w:hint="cs"/>
          <w:sz w:val="36"/>
          <w:szCs w:val="36"/>
          <w:rtl/>
          <w:lang w:val="id-ID" w:bidi="ar-EG"/>
        </w:rPr>
        <w:t xml:space="preserve"> طريقة</w:t>
      </w:r>
      <w:r w:rsidR="00976659">
        <w:rPr>
          <w:rFonts w:ascii="Traditional Arabic" w:hAnsi="Traditional Arabic" w:cs="Traditional Arabic"/>
          <w:sz w:val="36"/>
          <w:szCs w:val="36"/>
          <w:rtl/>
          <w:lang w:val="id-ID" w:bidi="ar-EG"/>
        </w:rPr>
        <w:t xml:space="preserve"> القو</w:t>
      </w:r>
      <w:r w:rsidR="00976659">
        <w:rPr>
          <w:rFonts w:ascii="Traditional Arabic" w:hAnsi="Traditional Arabic" w:cs="Traditional Arabic" w:hint="cs"/>
          <w:sz w:val="36"/>
          <w:szCs w:val="36"/>
          <w:rtl/>
          <w:lang w:val="id-ID" w:bidi="ar-EG"/>
        </w:rPr>
        <w:t>اعد</w:t>
      </w:r>
      <w:r w:rsidR="00976659" w:rsidRPr="00131FCF">
        <w:rPr>
          <w:rFonts w:ascii="Traditional Arabic" w:hAnsi="Traditional Arabic" w:cs="Traditional Arabic"/>
          <w:sz w:val="36"/>
          <w:szCs w:val="36"/>
          <w:rtl/>
          <w:lang w:val="id-ID" w:bidi="ar-EG"/>
        </w:rPr>
        <w:t xml:space="preserve"> والترجمة بتقديم المعلم المادة وشرح الفصل الذي سيتم مناقشته. بعد شرح المادة يقدم المعلم أمثلة تتعلق بالفصل الذي تتم مناقشته. يطرح المعلم أسئلة خفيفة ويعين العديد من الطلاب </w:t>
      </w:r>
      <w:r w:rsidR="00976659" w:rsidRPr="00131FCF">
        <w:rPr>
          <w:rFonts w:ascii="Traditional Arabic" w:hAnsi="Traditional Arabic" w:cs="Traditional Arabic"/>
          <w:sz w:val="36"/>
          <w:szCs w:val="36"/>
          <w:rtl/>
          <w:lang w:val="id-ID" w:bidi="ar-EG"/>
        </w:rPr>
        <w:lastRenderedPageBreak/>
        <w:t>لاختبار مدى إمكانية قبول المادة. يوفر المعلم القراءة باللغة العربية ويعطي مهام للطلاب لتحليلها وترجمتها، وينتهي مع اختتام المعلم وتقييم المواد التي تم تدريسها في ذلك اليوم.</w:t>
      </w:r>
    </w:p>
    <w:p w:rsidR="00902983" w:rsidRPr="006711B3" w:rsidRDefault="00976659" w:rsidP="00902983">
      <w:pPr>
        <w:pStyle w:val="NoSpacing"/>
        <w:bidi/>
        <w:spacing w:line="360" w:lineRule="auto"/>
        <w:ind w:left="425" w:firstLine="709"/>
        <w:jc w:val="both"/>
        <w:rPr>
          <w:rFonts w:ascii="Traditional Arabic" w:hAnsi="Traditional Arabic" w:cs="Traditional Arabic"/>
          <w:sz w:val="36"/>
          <w:szCs w:val="36"/>
          <w:lang w:bidi="ar-EG"/>
        </w:rPr>
      </w:pPr>
      <w:r w:rsidRPr="00131FCF">
        <w:rPr>
          <w:rFonts w:ascii="Traditional Arabic" w:hAnsi="Traditional Arabic" w:cs="Traditional Arabic"/>
          <w:sz w:val="36"/>
          <w:szCs w:val="36"/>
          <w:rtl/>
          <w:lang w:val="id-ID" w:bidi="ar-EG"/>
        </w:rPr>
        <w:t>ويعزز ذلك أيضًا نتائج الملاحظات التي تم إجراؤها في 6 فبراير و13 فبراير و21 فبراير 2024 بأن تنفيذ تعلم ال</w:t>
      </w:r>
      <w:r>
        <w:rPr>
          <w:rFonts w:ascii="Traditional Arabic" w:hAnsi="Traditional Arabic" w:cs="Traditional Arabic"/>
          <w:sz w:val="36"/>
          <w:szCs w:val="36"/>
          <w:rtl/>
          <w:lang w:val="id-ID" w:bidi="ar-EG"/>
        </w:rPr>
        <w:t>لغة العربية باستخدام طريقة القو</w:t>
      </w:r>
      <w:r>
        <w:rPr>
          <w:rFonts w:ascii="Traditional Arabic" w:hAnsi="Traditional Arabic" w:cs="Traditional Arabic" w:hint="cs"/>
          <w:sz w:val="36"/>
          <w:szCs w:val="36"/>
          <w:rtl/>
          <w:lang w:val="id-ID" w:bidi="ar-EG"/>
        </w:rPr>
        <w:t>اع</w:t>
      </w:r>
      <w:r w:rsidRPr="00131FCF">
        <w:rPr>
          <w:rFonts w:ascii="Traditional Arabic" w:hAnsi="Traditional Arabic" w:cs="Traditional Arabic"/>
          <w:sz w:val="36"/>
          <w:szCs w:val="36"/>
          <w:rtl/>
          <w:lang w:val="id-ID" w:bidi="ar-EG"/>
        </w:rPr>
        <w:t>د والترجمة يبدأ بتقديم المعلم المادة وشرح الفصل المراد مناقشته. بعد شرح المادة يقدم المعلم أمثلة تتعلق بالفصل الذي تتم مناقشته. يطرح المعلم أسئلة خفيفة ويعين العديد من الطلاب لاختبار مدى إمكانية قبول المادة. يوفر المعلم القراءة باللغة العربية ويعطي مهام للطلاب لتحليلها وترجمتها، وينتهي مع اختتام المعلم وتقييم المواد التي تم تدريسها في ذلك اليوم. أنهى المعلم يومه التدريسي.</w:t>
      </w:r>
    </w:p>
    <w:p w:rsidR="00976659" w:rsidRPr="00131FCF" w:rsidRDefault="00976659" w:rsidP="00976659">
      <w:pPr>
        <w:pStyle w:val="NoSpacing"/>
        <w:numPr>
          <w:ilvl w:val="0"/>
          <w:numId w:val="66"/>
        </w:numPr>
        <w:bidi/>
        <w:spacing w:line="360" w:lineRule="auto"/>
        <w:ind w:left="429"/>
        <w:jc w:val="both"/>
        <w:rPr>
          <w:rFonts w:ascii="Traditional Arabic" w:hAnsi="Traditional Arabic" w:cs="Traditional Arabic"/>
          <w:b/>
          <w:bCs/>
          <w:sz w:val="36"/>
          <w:szCs w:val="36"/>
          <w:lang w:bidi="ar-EG"/>
        </w:rPr>
      </w:pPr>
      <w:r>
        <w:rPr>
          <w:rFonts w:ascii="Traditional Arabic" w:hAnsi="Traditional Arabic" w:cs="Traditional Arabic" w:hint="cs"/>
          <w:sz w:val="36"/>
          <w:szCs w:val="36"/>
          <w:rtl/>
          <w:lang w:bidi="ar-EG"/>
        </w:rPr>
        <w:t xml:space="preserve"> </w:t>
      </w:r>
      <w:r>
        <w:rPr>
          <w:rFonts w:ascii="Traditional Arabic" w:hAnsi="Traditional Arabic" w:cs="Traditional Arabic" w:hint="cs"/>
          <w:b/>
          <w:bCs/>
          <w:sz w:val="36"/>
          <w:szCs w:val="36"/>
          <w:rtl/>
          <w:lang w:bidi="ar-EG"/>
        </w:rPr>
        <w:t>دوافع والموانع</w:t>
      </w:r>
      <w:r>
        <w:rPr>
          <w:rFonts w:ascii="Traditional Arabic" w:hAnsi="Traditional Arabic" w:cs="Traditional Arabic"/>
          <w:b/>
          <w:bCs/>
          <w:sz w:val="36"/>
          <w:szCs w:val="36"/>
          <w:lang w:bidi="ar-EG"/>
        </w:rPr>
        <w:t xml:space="preserve"> </w:t>
      </w:r>
      <w:r>
        <w:rPr>
          <w:rFonts w:ascii="Traditional Arabic" w:hAnsi="Traditional Arabic" w:cs="Traditional Arabic" w:hint="cs"/>
          <w:b/>
          <w:bCs/>
          <w:sz w:val="36"/>
          <w:szCs w:val="36"/>
          <w:rtl/>
          <w:lang w:bidi="ar-EG"/>
        </w:rPr>
        <w:t xml:space="preserve">في </w:t>
      </w:r>
      <w:r w:rsidRPr="00275D36">
        <w:rPr>
          <w:rFonts w:ascii="Traditional Arabic" w:hAnsi="Traditional Arabic" w:cs="Traditional Arabic"/>
          <w:b/>
          <w:bCs/>
          <w:sz w:val="36"/>
          <w:szCs w:val="36"/>
          <w:rtl/>
          <w:lang w:bidi="ar-EG"/>
        </w:rPr>
        <w:t xml:space="preserve">تطبيق طريقة القواعد والترجمة لتنمية مهارة القراءة لطلاب الفصل التاسع </w:t>
      </w:r>
      <w:r>
        <w:rPr>
          <w:rFonts w:ascii="Traditional Arabic" w:hAnsi="Traditional Arabic" w:cs="Traditional Arabic"/>
          <w:b/>
          <w:bCs/>
          <w:sz w:val="36"/>
          <w:szCs w:val="36"/>
          <w:rtl/>
          <w:lang w:bidi="ar-EG"/>
        </w:rPr>
        <w:t>في المدرسة المتوسطة الإسلامية</w:t>
      </w:r>
      <w:r>
        <w:rPr>
          <w:rFonts w:ascii="Traditional Arabic" w:hAnsi="Traditional Arabic" w:cs="Traditional Arabic" w:hint="cs"/>
          <w:b/>
          <w:bCs/>
          <w:sz w:val="36"/>
          <w:szCs w:val="36"/>
          <w:rtl/>
          <w:lang w:bidi="ar-EG"/>
        </w:rPr>
        <w:t xml:space="preserve"> </w:t>
      </w:r>
      <w:r>
        <w:rPr>
          <w:rFonts w:ascii="Traditional Arabic" w:hAnsi="Traditional Arabic" w:cs="Traditional Arabic"/>
          <w:b/>
          <w:bCs/>
          <w:sz w:val="36"/>
          <w:szCs w:val="36"/>
          <w:rtl/>
          <w:lang w:bidi="ar-EG"/>
        </w:rPr>
        <w:t>"توحيدية</w:t>
      </w:r>
      <w:r>
        <w:rPr>
          <w:rFonts w:ascii="Traditional Arabic" w:hAnsi="Traditional Arabic" w:cs="Traditional Arabic" w:hint="cs"/>
          <w:b/>
          <w:bCs/>
          <w:sz w:val="36"/>
          <w:szCs w:val="36"/>
          <w:rtl/>
          <w:lang w:bidi="ar-EG"/>
        </w:rPr>
        <w:t xml:space="preserve"> </w:t>
      </w:r>
      <w:r w:rsidRPr="00275D36">
        <w:rPr>
          <w:rFonts w:ascii="Traditional Arabic" w:hAnsi="Traditional Arabic" w:cs="Traditional Arabic"/>
          <w:b/>
          <w:bCs/>
          <w:sz w:val="36"/>
          <w:szCs w:val="36"/>
          <w:rtl/>
          <w:lang w:bidi="ar-EG"/>
        </w:rPr>
        <w:t>٢" جوندانج بوجونيجورو</w:t>
      </w:r>
    </w:p>
    <w:p w:rsidR="005F0FC6" w:rsidRPr="001E3D5B" w:rsidRDefault="00902983" w:rsidP="0046780C">
      <w:pPr>
        <w:pStyle w:val="NoSpacing"/>
        <w:bidi/>
        <w:spacing w:line="360" w:lineRule="auto"/>
        <w:ind w:left="425" w:firstLine="705"/>
        <w:jc w:val="both"/>
        <w:rPr>
          <w:rFonts w:ascii="Traditional Arabic" w:hAnsi="Traditional Arabic" w:cs="Traditional Arabic"/>
          <w:sz w:val="36"/>
          <w:szCs w:val="36"/>
          <w:lang w:bidi="ar-EG"/>
        </w:rPr>
      </w:pPr>
      <w:r>
        <w:rPr>
          <w:rFonts w:ascii="Traditional Arabic" w:hAnsi="Traditional Arabic" w:cs="Traditional Arabic"/>
          <w:noProof/>
          <w:sz w:val="36"/>
          <w:szCs w:val="36"/>
          <w:rtl/>
        </w:rPr>
        <mc:AlternateContent>
          <mc:Choice Requires="wpi">
            <w:drawing>
              <wp:anchor distT="0" distB="0" distL="114300" distR="114300" simplePos="0" relativeHeight="251864064" behindDoc="0" locked="0" layoutInCell="1" allowOverlap="1" wp14:anchorId="07191BC2" wp14:editId="694AA180">
                <wp:simplePos x="0" y="0"/>
                <wp:positionH relativeFrom="column">
                  <wp:posOffset>2338243</wp:posOffset>
                </wp:positionH>
                <wp:positionV relativeFrom="paragraph">
                  <wp:posOffset>1743248</wp:posOffset>
                </wp:positionV>
                <wp:extent cx="997585" cy="74295"/>
                <wp:effectExtent l="0" t="133350" r="50165" b="154305"/>
                <wp:wrapNone/>
                <wp:docPr id="62" name="Ink 62"/>
                <wp:cNvGraphicFramePr/>
                <a:graphic xmlns:a="http://schemas.openxmlformats.org/drawingml/2006/main">
                  <a:graphicData uri="http://schemas.microsoft.com/office/word/2010/wordprocessingInk">
                    <w14:contentPart bwMode="auto" r:id="rId142">
                      <w14:nvContentPartPr>
                        <w14:cNvContentPartPr/>
                      </w14:nvContentPartPr>
                      <w14:xfrm>
                        <a:off x="0" y="0"/>
                        <a:ext cx="997585" cy="74295"/>
                      </w14:xfrm>
                    </w14:contentPart>
                  </a:graphicData>
                </a:graphic>
              </wp:anchor>
            </w:drawing>
          </mc:Choice>
          <mc:Fallback>
            <w:pict>
              <v:shape id="Ink 62" o:spid="_x0000_s1026" type="#_x0000_t75" style="position:absolute;margin-left:176.55pt;margin-top:129.65pt;width:93.7pt;height:21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">
                <v:imagedata r:id="rId143" o:title=""/>
              </v:shape>
            </w:pict>
          </mc:Fallback>
        </mc:AlternateContent>
      </w:r>
      <w:r w:rsidR="00976659" w:rsidRPr="00131FCF">
        <w:rPr>
          <w:rFonts w:ascii="Traditional Arabic" w:hAnsi="Traditional Arabic" w:cs="Traditional Arabic"/>
          <w:sz w:val="36"/>
          <w:szCs w:val="36"/>
          <w:rtl/>
          <w:lang w:bidi="ar-EG"/>
        </w:rPr>
        <w:t>أما بالنسبة ل</w:t>
      </w:r>
      <w:r w:rsidR="00976659">
        <w:rPr>
          <w:rFonts w:ascii="Traditional Arabic" w:hAnsi="Traditional Arabic" w:cs="Traditional Arabic"/>
          <w:sz w:val="36"/>
          <w:szCs w:val="36"/>
          <w:rtl/>
          <w:lang w:bidi="ar-EG"/>
        </w:rPr>
        <w:t>نتائج الأبحاث</w:t>
      </w:r>
      <w:r w:rsidR="00976659" w:rsidRPr="0036770C">
        <w:rPr>
          <w:rFonts w:ascii="Traditional Arabic" w:hAnsi="Traditional Arabic" w:cs="Traditional Arabic"/>
          <w:sz w:val="36"/>
          <w:szCs w:val="36"/>
          <w:rtl/>
          <w:lang w:val="id-ID" w:bidi="ar-EG"/>
        </w:rPr>
        <w:t xml:space="preserve"> </w:t>
      </w:r>
      <w:r w:rsidR="00976659">
        <w:rPr>
          <w:rFonts w:ascii="Traditional Arabic" w:hAnsi="Traditional Arabic" w:cs="Traditional Arabic"/>
          <w:sz w:val="36"/>
          <w:szCs w:val="36"/>
          <w:rtl/>
          <w:lang w:val="id-ID" w:bidi="ar-EG"/>
        </w:rPr>
        <w:t>الدوافع</w:t>
      </w:r>
      <w:r w:rsidR="00976659">
        <w:rPr>
          <w:rFonts w:ascii="Traditional Arabic" w:hAnsi="Traditional Arabic" w:cs="Traditional Arabic" w:hint="cs"/>
          <w:sz w:val="36"/>
          <w:szCs w:val="36"/>
          <w:rtl/>
          <w:lang w:val="id-ID" w:bidi="ar-EG"/>
        </w:rPr>
        <w:t xml:space="preserve"> و</w:t>
      </w:r>
      <w:r w:rsidR="00976659" w:rsidRPr="0036770C">
        <w:rPr>
          <w:rFonts w:ascii="Traditional Arabic" w:hAnsi="Traditional Arabic" w:cs="Traditional Arabic"/>
          <w:sz w:val="36"/>
          <w:szCs w:val="36"/>
          <w:rtl/>
          <w:lang w:val="id-ID" w:bidi="ar-EG"/>
        </w:rPr>
        <w:t xml:space="preserve"> </w:t>
      </w:r>
      <w:r w:rsidR="00976659">
        <w:rPr>
          <w:rFonts w:ascii="Traditional Arabic" w:hAnsi="Traditional Arabic" w:cs="Traditional Arabic"/>
          <w:sz w:val="36"/>
          <w:szCs w:val="36"/>
          <w:rtl/>
          <w:lang w:val="id-ID" w:bidi="ar-EG"/>
        </w:rPr>
        <w:t>الموانع</w:t>
      </w:r>
      <w:r w:rsidR="00976659">
        <w:rPr>
          <w:rFonts w:ascii="Traditional Arabic" w:hAnsi="Traditional Arabic" w:cs="Traditional Arabic"/>
          <w:sz w:val="36"/>
          <w:szCs w:val="36"/>
          <w:rtl/>
          <w:lang w:bidi="ar-EG"/>
        </w:rPr>
        <w:t xml:space="preserve"> التي أجراها الباحث</w:t>
      </w:r>
      <w:r w:rsidR="00976659">
        <w:rPr>
          <w:rFonts w:ascii="Traditional Arabic" w:hAnsi="Traditional Arabic" w:cs="Traditional Arabic" w:hint="cs"/>
          <w:sz w:val="36"/>
          <w:szCs w:val="36"/>
          <w:rtl/>
          <w:lang w:bidi="ar-EG"/>
        </w:rPr>
        <w:t>ة</w:t>
      </w:r>
      <w:r w:rsidR="00976659" w:rsidRPr="00131FCF">
        <w:rPr>
          <w:rFonts w:ascii="Traditional Arabic" w:hAnsi="Traditional Arabic" w:cs="Traditional Arabic"/>
          <w:sz w:val="36"/>
          <w:szCs w:val="36"/>
          <w:rtl/>
          <w:lang w:bidi="ar-EG"/>
        </w:rPr>
        <w:t xml:space="preserve"> حول </w:t>
      </w:r>
      <w:r w:rsidR="00976659">
        <w:rPr>
          <w:rFonts w:ascii="Traditional Arabic" w:hAnsi="Traditional Arabic" w:cs="Traditional Arabic"/>
          <w:sz w:val="36"/>
          <w:szCs w:val="36"/>
          <w:rtl/>
          <w:lang w:val="id-ID" w:bidi="ar-EG"/>
        </w:rPr>
        <w:t>الدوافع</w:t>
      </w:r>
      <w:r w:rsidR="00976659">
        <w:rPr>
          <w:rFonts w:ascii="Traditional Arabic" w:hAnsi="Traditional Arabic" w:cs="Traditional Arabic" w:hint="cs"/>
          <w:sz w:val="36"/>
          <w:szCs w:val="36"/>
          <w:rtl/>
          <w:lang w:val="id-ID" w:bidi="ar-EG"/>
        </w:rPr>
        <w:t xml:space="preserve"> و</w:t>
      </w:r>
      <w:r w:rsidR="00976659">
        <w:rPr>
          <w:rFonts w:ascii="Traditional Arabic" w:hAnsi="Traditional Arabic" w:cs="Traditional Arabic"/>
          <w:sz w:val="36"/>
          <w:szCs w:val="36"/>
          <w:rtl/>
          <w:lang w:val="id-ID" w:bidi="ar-EG"/>
        </w:rPr>
        <w:t>الموانع</w:t>
      </w:r>
      <w:r w:rsidR="00976659" w:rsidRPr="00131FCF">
        <w:rPr>
          <w:rFonts w:ascii="Traditional Arabic" w:hAnsi="Traditional Arabic" w:cs="Traditional Arabic"/>
          <w:sz w:val="36"/>
          <w:szCs w:val="36"/>
          <w:rtl/>
          <w:lang w:bidi="ar-EG"/>
        </w:rPr>
        <w:t xml:space="preserve"> </w:t>
      </w:r>
      <w:r w:rsidR="00976659">
        <w:rPr>
          <w:rFonts w:ascii="Traditional Arabic" w:hAnsi="Traditional Arabic" w:cs="Traditional Arabic"/>
          <w:sz w:val="36"/>
          <w:szCs w:val="36"/>
          <w:rtl/>
          <w:lang w:bidi="ar-EG"/>
        </w:rPr>
        <w:t>طريقة</w:t>
      </w:r>
      <w:r w:rsidR="00976659">
        <w:rPr>
          <w:rFonts w:ascii="Traditional Arabic" w:hAnsi="Traditional Arabic" w:cs="Traditional Arabic" w:hint="cs"/>
          <w:sz w:val="36"/>
          <w:szCs w:val="36"/>
          <w:rtl/>
          <w:lang w:bidi="ar-EG"/>
        </w:rPr>
        <w:t xml:space="preserve"> القواعد</w:t>
      </w:r>
      <w:r w:rsidR="00976659">
        <w:rPr>
          <w:rFonts w:ascii="Traditional Arabic" w:hAnsi="Traditional Arabic" w:cs="Traditional Arabic"/>
          <w:sz w:val="36"/>
          <w:szCs w:val="36"/>
          <w:rtl/>
          <w:lang w:bidi="ar-EG"/>
        </w:rPr>
        <w:t>د وترجمة ل</w:t>
      </w:r>
      <w:r w:rsidR="00976659">
        <w:rPr>
          <w:rFonts w:ascii="Traditional Arabic" w:hAnsi="Traditional Arabic" w:cs="Traditional Arabic" w:hint="cs"/>
          <w:sz w:val="36"/>
          <w:szCs w:val="36"/>
          <w:rtl/>
          <w:lang w:bidi="ar-EG"/>
        </w:rPr>
        <w:t>تنمي</w:t>
      </w:r>
      <w:r w:rsidR="00976659" w:rsidRPr="00131FCF">
        <w:rPr>
          <w:rFonts w:ascii="Traditional Arabic" w:hAnsi="Traditional Arabic" w:cs="Traditional Arabic"/>
          <w:sz w:val="36"/>
          <w:szCs w:val="36"/>
          <w:rtl/>
          <w:lang w:bidi="ar-EG"/>
        </w:rPr>
        <w:t>ة مهارة القراءة والتي أجريت في 6 فبراير و13 فبراير و21 فبراير 2024، فيمكن استنتاج أن الع</w:t>
      </w:r>
      <w:r w:rsidR="00976659">
        <w:rPr>
          <w:rFonts w:ascii="Traditional Arabic" w:hAnsi="Traditional Arabic" w:cs="Traditional Arabic"/>
          <w:sz w:val="36"/>
          <w:szCs w:val="36"/>
          <w:rtl/>
          <w:lang w:bidi="ar-EG"/>
        </w:rPr>
        <w:t>وامل الداعمة</w:t>
      </w:r>
      <w:r w:rsidR="00976659">
        <w:rPr>
          <w:rFonts w:ascii="Traditional Arabic" w:hAnsi="Traditional Arabic" w:cs="Traditional Arabic" w:hint="cs"/>
          <w:sz w:val="36"/>
          <w:szCs w:val="36"/>
          <w:rtl/>
          <w:lang w:bidi="ar-EG"/>
        </w:rPr>
        <w:t xml:space="preserve"> </w:t>
      </w:r>
      <w:r w:rsidR="00976659">
        <w:rPr>
          <w:rFonts w:ascii="Traditional Arabic" w:hAnsi="Traditional Arabic" w:cs="Traditional Arabic"/>
          <w:sz w:val="36"/>
          <w:szCs w:val="36"/>
          <w:rtl/>
          <w:lang w:bidi="ar-EG"/>
        </w:rPr>
        <w:t xml:space="preserve">تنفيذ </w:t>
      </w:r>
      <w:r w:rsidR="00976659">
        <w:rPr>
          <w:rFonts w:ascii="Traditional Arabic" w:hAnsi="Traditional Arabic" w:cs="Traditional Arabic"/>
          <w:sz w:val="36"/>
          <w:szCs w:val="36"/>
          <w:rtl/>
        </w:rPr>
        <w:t xml:space="preserve">طريقة </w:t>
      </w:r>
      <w:r w:rsidR="00976659">
        <w:rPr>
          <w:rFonts w:ascii="Traditional Arabic" w:hAnsi="Traditional Arabic" w:cs="Traditional Arabic"/>
          <w:sz w:val="36"/>
          <w:szCs w:val="36"/>
          <w:rtl/>
        </w:rPr>
        <w:lastRenderedPageBreak/>
        <w:t>القواعد والترجمة لتنمية مهارة القراءة لطلاب الفصل التاسع في المدرسة المتوسطة الإسلامية " توحيدية ٢" جوندانج بوجونيجورو</w:t>
      </w:r>
      <w:r w:rsidR="00976659" w:rsidRPr="00131FCF">
        <w:rPr>
          <w:rFonts w:ascii="Traditional Arabic" w:hAnsi="Traditional Arabic" w:cs="Traditional Arabic"/>
          <w:sz w:val="36"/>
          <w:szCs w:val="36"/>
          <w:rtl/>
          <w:lang w:bidi="ar-EG"/>
        </w:rPr>
        <w:t xml:space="preserve"> على النحو التالي:</w:t>
      </w:r>
    </w:p>
    <w:p w:rsidR="00976659" w:rsidRDefault="00976659" w:rsidP="00976659">
      <w:pPr>
        <w:pStyle w:val="NoSpacing"/>
        <w:numPr>
          <w:ilvl w:val="1"/>
          <w:numId w:val="78"/>
        </w:numPr>
        <w:bidi/>
        <w:spacing w:line="360" w:lineRule="auto"/>
        <w:ind w:left="850"/>
        <w:jc w:val="both"/>
        <w:rPr>
          <w:rFonts w:ascii="Traditional Arabic" w:hAnsi="Traditional Arabic" w:cs="Traditional Arabic"/>
          <w:b/>
          <w:bCs/>
          <w:sz w:val="36"/>
          <w:szCs w:val="36"/>
          <w:lang w:val="id-ID" w:bidi="ar-EG"/>
        </w:rPr>
      </w:pPr>
      <w:r>
        <w:rPr>
          <w:rFonts w:ascii="Traditional Arabic" w:hAnsi="Traditional Arabic" w:cs="Traditional Arabic" w:hint="cs"/>
          <w:b/>
          <w:bCs/>
          <w:sz w:val="36"/>
          <w:szCs w:val="36"/>
          <w:rtl/>
          <w:lang w:bidi="ar-EG"/>
        </w:rPr>
        <w:t>دوافع</w:t>
      </w:r>
      <w:r>
        <w:rPr>
          <w:rFonts w:ascii="Traditional Arabic" w:hAnsi="Traditional Arabic" w:cs="Traditional Arabic" w:hint="cs"/>
          <w:b/>
          <w:bCs/>
          <w:sz w:val="36"/>
          <w:szCs w:val="36"/>
          <w:rtl/>
          <w:lang w:val="id-ID" w:bidi="ar-EG"/>
        </w:rPr>
        <w:t xml:space="preserve">: </w:t>
      </w:r>
    </w:p>
    <w:p w:rsidR="00976659" w:rsidRDefault="00976659" w:rsidP="00976659">
      <w:pPr>
        <w:pStyle w:val="NoSpacing"/>
        <w:numPr>
          <w:ilvl w:val="2"/>
          <w:numId w:val="78"/>
        </w:numPr>
        <w:bidi/>
        <w:spacing w:line="360" w:lineRule="auto"/>
        <w:ind w:left="1134"/>
        <w:jc w:val="both"/>
        <w:rPr>
          <w:rFonts w:ascii="Traditional Arabic" w:hAnsi="Traditional Arabic" w:cs="Traditional Arabic"/>
          <w:sz w:val="36"/>
          <w:szCs w:val="36"/>
          <w:lang w:val="id-ID" w:bidi="ar-EG"/>
        </w:rPr>
      </w:pPr>
      <w:r w:rsidRPr="00037B72">
        <w:rPr>
          <w:rFonts w:ascii="Traditional Arabic" w:hAnsi="Traditional Arabic" w:cs="Traditional Arabic"/>
          <w:sz w:val="36"/>
          <w:szCs w:val="36"/>
          <w:rtl/>
          <w:lang w:val="id-ID" w:bidi="ar-EG"/>
        </w:rPr>
        <w:t>هذه الطريقة أكثر قابلية للفهم وأسهل على الطلاب تحديد موضع الجملة وترجمتها</w:t>
      </w:r>
    </w:p>
    <w:p w:rsidR="00976659" w:rsidRDefault="00976659" w:rsidP="00976659">
      <w:pPr>
        <w:pStyle w:val="NoSpacing"/>
        <w:numPr>
          <w:ilvl w:val="2"/>
          <w:numId w:val="78"/>
        </w:numPr>
        <w:bidi/>
        <w:spacing w:line="360" w:lineRule="auto"/>
        <w:ind w:left="1134"/>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هذه الطريقة أكثر تفصيلاً للطلاب لتنمية مهارات القراءة في النصوص العربية الجميلة والصحيحة ووفق القواعد الصحيحة.</w:t>
      </w:r>
    </w:p>
    <w:p w:rsidR="00976659" w:rsidRDefault="00976659" w:rsidP="00976659">
      <w:pPr>
        <w:pStyle w:val="NoSpacing"/>
        <w:numPr>
          <w:ilvl w:val="2"/>
          <w:numId w:val="78"/>
        </w:numPr>
        <w:bidi/>
        <w:spacing w:line="360" w:lineRule="auto"/>
        <w:ind w:left="1134"/>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هذه الطريقة جيدة لفهم قواعد النحو في الجملة</w:t>
      </w:r>
    </w:p>
    <w:p w:rsidR="00976659" w:rsidRDefault="00976659" w:rsidP="00976659">
      <w:pPr>
        <w:pStyle w:val="NoSpacing"/>
        <w:numPr>
          <w:ilvl w:val="2"/>
          <w:numId w:val="78"/>
        </w:numPr>
        <w:bidi/>
        <w:spacing w:line="360" w:lineRule="auto"/>
        <w:ind w:left="1134"/>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يمكن لهذه الطريقة أن تعزز قدرة الطلاب على النشاط في اللغة العربية</w:t>
      </w:r>
    </w:p>
    <w:p w:rsidR="00976659" w:rsidRDefault="00976659" w:rsidP="00976659">
      <w:pPr>
        <w:pStyle w:val="NoSpacing"/>
        <w:numPr>
          <w:ilvl w:val="2"/>
          <w:numId w:val="78"/>
        </w:numPr>
        <w:bidi/>
        <w:spacing w:line="360" w:lineRule="auto"/>
        <w:ind w:left="1134"/>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 xml:space="preserve"> يمكن للطلاب حفظ كمية كبيرة نسبيا من المفردات</w:t>
      </w:r>
    </w:p>
    <w:p w:rsidR="00976659" w:rsidRPr="00037B72" w:rsidRDefault="00976659" w:rsidP="00976659">
      <w:pPr>
        <w:pStyle w:val="NoSpacing"/>
        <w:numPr>
          <w:ilvl w:val="1"/>
          <w:numId w:val="78"/>
        </w:numPr>
        <w:bidi/>
        <w:spacing w:line="360" w:lineRule="auto"/>
        <w:ind w:left="1134" w:hanging="567"/>
        <w:jc w:val="both"/>
        <w:rPr>
          <w:rFonts w:ascii="Traditional Arabic" w:hAnsi="Traditional Arabic" w:cs="Traditional Arabic"/>
          <w:b/>
          <w:bCs/>
          <w:sz w:val="36"/>
          <w:szCs w:val="36"/>
          <w:lang w:val="id-ID" w:bidi="ar-EG"/>
        </w:rPr>
      </w:pPr>
      <w:r>
        <w:rPr>
          <w:rFonts w:ascii="Traditional Arabic" w:hAnsi="Traditional Arabic" w:cs="Traditional Arabic" w:hint="cs"/>
          <w:b/>
          <w:bCs/>
          <w:sz w:val="36"/>
          <w:szCs w:val="36"/>
          <w:rtl/>
          <w:lang w:bidi="ar-EG"/>
        </w:rPr>
        <w:t xml:space="preserve">موانع: </w:t>
      </w:r>
    </w:p>
    <w:p w:rsidR="005F0FC6" w:rsidRPr="005F0FC6" w:rsidRDefault="00902983" w:rsidP="0046780C">
      <w:pPr>
        <w:pStyle w:val="NoSpacing"/>
        <w:bidi/>
        <w:spacing w:line="360" w:lineRule="auto"/>
        <w:ind w:left="1134" w:firstLine="555"/>
        <w:jc w:val="both"/>
        <w:rPr>
          <w:rFonts w:ascii="Traditional Arabic" w:hAnsi="Traditional Arabic" w:cs="Traditional Arabic"/>
          <w:sz w:val="36"/>
          <w:szCs w:val="36"/>
          <w:rtl/>
          <w:lang w:bidi="ar-EG"/>
        </w:rPr>
      </w:pPr>
      <w:r w:rsidRPr="00613CB5">
        <w:rPr>
          <w:rFonts w:ascii="Traditional Arabic" w:hAnsi="Traditional Arabic" w:cs="Traditional Arabic"/>
          <w:i/>
          <w:iCs/>
          <w:noProof/>
          <w:sz w:val="36"/>
          <w:szCs w:val="36"/>
          <w:rtl/>
        </w:rPr>
        <mc:AlternateContent>
          <mc:Choice Requires="wpi">
            <w:drawing>
              <wp:anchor distT="0" distB="0" distL="114300" distR="114300" simplePos="0" relativeHeight="251860992" behindDoc="0" locked="0" layoutInCell="1" allowOverlap="1" wp14:anchorId="5C13F466" wp14:editId="0493D403">
                <wp:simplePos x="0" y="0"/>
                <wp:positionH relativeFrom="column">
                  <wp:posOffset>2396490</wp:posOffset>
                </wp:positionH>
                <wp:positionV relativeFrom="paragraph">
                  <wp:posOffset>2765829</wp:posOffset>
                </wp:positionV>
                <wp:extent cx="685800" cy="212725"/>
                <wp:effectExtent l="133350" t="133350" r="133350" b="149225"/>
                <wp:wrapNone/>
                <wp:docPr id="58" name="Ink 58"/>
                <wp:cNvGraphicFramePr/>
                <a:graphic xmlns:a="http://schemas.openxmlformats.org/drawingml/2006/main">
                  <a:graphicData uri="http://schemas.microsoft.com/office/word/2010/wordprocessingInk">
                    <w14:contentPart bwMode="auto" r:id="rId144">
                      <w14:nvContentPartPr>
                        <w14:cNvContentPartPr/>
                      </w14:nvContentPartPr>
                      <w14:xfrm>
                        <a:off x="0" y="0"/>
                        <a:ext cx="685800" cy="212725"/>
                      </w14:xfrm>
                    </w14:contentPart>
                  </a:graphicData>
                </a:graphic>
                <wp14:sizeRelV relativeFrom="margin">
                  <wp14:pctHeight>0</wp14:pctHeight>
                </wp14:sizeRelV>
              </wp:anchor>
            </w:drawing>
          </mc:Choice>
          <mc:Fallback>
            <w:pict>
              <v:shape id="Ink 58" o:spid="_x0000_s1026" type="#_x0000_t75" style="position:absolute;margin-left:181.15pt;margin-top:210.25pt;width:69.15pt;height:31.9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">
                <v:imagedata r:id="rId145" o:title=""/>
              </v:shape>
            </w:pict>
          </mc:Fallback>
        </mc:AlternateContent>
      </w:r>
      <w:r w:rsidR="00976659" w:rsidRPr="00037B72">
        <w:rPr>
          <w:rFonts w:ascii="Traditional Arabic" w:hAnsi="Traditional Arabic" w:cs="Traditional Arabic"/>
          <w:sz w:val="36"/>
          <w:szCs w:val="36"/>
          <w:rtl/>
          <w:lang w:val="id-ID" w:bidi="ar-EG"/>
        </w:rPr>
        <w:t xml:space="preserve">بصرف النظر عن </w:t>
      </w:r>
      <w:r w:rsidR="00976659">
        <w:rPr>
          <w:rFonts w:ascii="Traditional Arabic" w:hAnsi="Traditional Arabic" w:cs="Traditional Arabic"/>
          <w:sz w:val="36"/>
          <w:szCs w:val="36"/>
          <w:rtl/>
          <w:lang w:val="id-ID" w:bidi="ar-EG"/>
        </w:rPr>
        <w:t>الدوافع لتنفيذ طريقة</w:t>
      </w:r>
      <w:r w:rsidR="00976659">
        <w:rPr>
          <w:rFonts w:ascii="Traditional Arabic" w:hAnsi="Traditional Arabic" w:cs="Traditional Arabic" w:hint="cs"/>
          <w:sz w:val="36"/>
          <w:szCs w:val="36"/>
          <w:rtl/>
          <w:lang w:val="id-ID" w:bidi="ar-EG"/>
        </w:rPr>
        <w:t xml:space="preserve"> القواعد</w:t>
      </w:r>
      <w:r w:rsidR="00976659">
        <w:rPr>
          <w:rFonts w:ascii="Traditional Arabic" w:hAnsi="Traditional Arabic" w:cs="Traditional Arabic"/>
          <w:sz w:val="36"/>
          <w:szCs w:val="36"/>
          <w:rtl/>
          <w:lang w:val="id-ID" w:bidi="ar-EG"/>
        </w:rPr>
        <w:t xml:space="preserve"> و</w:t>
      </w:r>
      <w:r w:rsidR="00976659">
        <w:rPr>
          <w:rFonts w:ascii="Traditional Arabic" w:hAnsi="Traditional Arabic" w:cs="Traditional Arabic" w:hint="cs"/>
          <w:sz w:val="36"/>
          <w:szCs w:val="36"/>
          <w:rtl/>
          <w:lang w:val="id-ID" w:bidi="ar-EG"/>
        </w:rPr>
        <w:t>ال</w:t>
      </w:r>
      <w:r w:rsidR="00976659">
        <w:rPr>
          <w:rFonts w:ascii="Traditional Arabic" w:hAnsi="Traditional Arabic" w:cs="Traditional Arabic"/>
          <w:sz w:val="36"/>
          <w:szCs w:val="36"/>
          <w:rtl/>
          <w:lang w:val="id-ID" w:bidi="ar-EG"/>
        </w:rPr>
        <w:t>ترجمة ل</w:t>
      </w:r>
      <w:r w:rsidR="00976659">
        <w:rPr>
          <w:rFonts w:ascii="Traditional Arabic" w:hAnsi="Traditional Arabic" w:cs="Traditional Arabic" w:hint="cs"/>
          <w:sz w:val="36"/>
          <w:szCs w:val="36"/>
          <w:rtl/>
          <w:lang w:val="id-ID" w:bidi="ar-EG"/>
        </w:rPr>
        <w:t xml:space="preserve">تنمية </w:t>
      </w:r>
      <w:r w:rsidR="00976659">
        <w:rPr>
          <w:rFonts w:ascii="Traditional Arabic" w:hAnsi="Traditional Arabic" w:cs="Traditional Arabic"/>
          <w:sz w:val="36"/>
          <w:szCs w:val="36"/>
          <w:rtl/>
          <w:lang w:val="id-ID" w:bidi="ar-EG"/>
        </w:rPr>
        <w:t>مهار</w:t>
      </w:r>
      <w:r w:rsidR="00976659">
        <w:rPr>
          <w:rFonts w:ascii="Traditional Arabic" w:hAnsi="Traditional Arabic" w:cs="Traditional Arabic" w:hint="cs"/>
          <w:sz w:val="36"/>
          <w:szCs w:val="36"/>
          <w:rtl/>
          <w:lang w:val="id-ID" w:bidi="ar-EG"/>
        </w:rPr>
        <w:t>ة</w:t>
      </w:r>
      <w:r w:rsidR="00976659" w:rsidRPr="00037B72">
        <w:rPr>
          <w:rFonts w:ascii="Traditional Arabic" w:hAnsi="Traditional Arabic" w:cs="Traditional Arabic"/>
          <w:sz w:val="36"/>
          <w:szCs w:val="36"/>
          <w:rtl/>
          <w:lang w:val="id-ID" w:bidi="ar-EG"/>
        </w:rPr>
        <w:t xml:space="preserve"> القراءة والتي تم تنفيذها في 6 فبراير و13 ف</w:t>
      </w:r>
      <w:r w:rsidR="00976659">
        <w:rPr>
          <w:rFonts w:ascii="Traditional Arabic" w:hAnsi="Traditional Arabic" w:cs="Traditional Arabic"/>
          <w:sz w:val="36"/>
          <w:szCs w:val="36"/>
          <w:rtl/>
          <w:lang w:val="id-ID" w:bidi="ar-EG"/>
        </w:rPr>
        <w:t>براير و21 فبراير 2024 لطلاب ال</w:t>
      </w:r>
      <w:r w:rsidR="00976659">
        <w:rPr>
          <w:rFonts w:ascii="Traditional Arabic" w:hAnsi="Traditional Arabic" w:cs="Traditional Arabic" w:hint="cs"/>
          <w:sz w:val="36"/>
          <w:szCs w:val="36"/>
          <w:rtl/>
          <w:lang w:val="id-ID" w:bidi="ar-EG"/>
        </w:rPr>
        <w:t>فصل</w:t>
      </w:r>
      <w:r w:rsidR="00976659">
        <w:rPr>
          <w:rFonts w:ascii="Traditional Arabic" w:hAnsi="Traditional Arabic" w:cs="Traditional Arabic"/>
          <w:sz w:val="36"/>
          <w:szCs w:val="36"/>
          <w:rtl/>
          <w:lang w:val="id-ID" w:bidi="ar-EG"/>
        </w:rPr>
        <w:t xml:space="preserve"> التاسع في</w:t>
      </w:r>
      <w:r w:rsidR="00976659">
        <w:rPr>
          <w:rFonts w:ascii="Traditional Arabic" w:hAnsi="Traditional Arabic" w:cs="Traditional Arabic" w:hint="cs"/>
          <w:sz w:val="36"/>
          <w:szCs w:val="36"/>
          <w:rtl/>
          <w:lang w:val="id-ID" w:bidi="ar-EG"/>
        </w:rPr>
        <w:t xml:space="preserve"> </w:t>
      </w:r>
      <w:r w:rsidR="00976659">
        <w:rPr>
          <w:rFonts w:ascii="Traditional Arabic" w:hAnsi="Traditional Arabic" w:cs="Traditional Arabic"/>
          <w:sz w:val="36"/>
          <w:szCs w:val="36"/>
          <w:rtl/>
        </w:rPr>
        <w:t>المدرسة المتوسطة الإسلامية " توحيدية ٢" جوندانج بوجونيجورو</w:t>
      </w:r>
      <w:r w:rsidR="00976659" w:rsidRPr="00037B72">
        <w:rPr>
          <w:rFonts w:ascii="Traditional Arabic" w:hAnsi="Traditional Arabic" w:cs="Traditional Arabic"/>
          <w:sz w:val="36"/>
          <w:szCs w:val="36"/>
          <w:rtl/>
          <w:lang w:val="id-ID" w:bidi="ar-EG"/>
        </w:rPr>
        <w:t>، بالطبع سيكون هناك دائمًا</w:t>
      </w:r>
      <w:r w:rsidR="00976659" w:rsidRPr="009E52C6">
        <w:rPr>
          <w:rFonts w:ascii="Traditional Arabic" w:hAnsi="Traditional Arabic" w:cs="Traditional Arabic"/>
          <w:sz w:val="36"/>
          <w:szCs w:val="36"/>
          <w:rtl/>
          <w:lang w:val="id-ID" w:bidi="ar-EG"/>
        </w:rPr>
        <w:t xml:space="preserve"> </w:t>
      </w:r>
      <w:r w:rsidR="00976659">
        <w:rPr>
          <w:rFonts w:ascii="Traditional Arabic" w:hAnsi="Traditional Arabic" w:cs="Traditional Arabic"/>
          <w:sz w:val="36"/>
          <w:szCs w:val="36"/>
          <w:rtl/>
          <w:lang w:val="id-ID" w:bidi="ar-EG"/>
        </w:rPr>
        <w:t>الموانع</w:t>
      </w:r>
      <w:r w:rsidR="00976659" w:rsidRPr="00037B72">
        <w:rPr>
          <w:rFonts w:ascii="Traditional Arabic" w:hAnsi="Traditional Arabic" w:cs="Traditional Arabic"/>
          <w:sz w:val="36"/>
          <w:szCs w:val="36"/>
          <w:rtl/>
          <w:lang w:val="id-ID" w:bidi="ar-EG"/>
        </w:rPr>
        <w:t xml:space="preserve">. ومن بين هذه </w:t>
      </w:r>
      <w:r w:rsidR="00976659">
        <w:rPr>
          <w:rFonts w:ascii="Traditional Arabic" w:hAnsi="Traditional Arabic" w:cs="Traditional Arabic"/>
          <w:sz w:val="36"/>
          <w:szCs w:val="36"/>
          <w:rtl/>
          <w:lang w:val="id-ID" w:bidi="ar-EG"/>
        </w:rPr>
        <w:t>الموانع</w:t>
      </w:r>
      <w:r w:rsidR="00976659" w:rsidRPr="00037B72">
        <w:rPr>
          <w:rFonts w:ascii="Traditional Arabic" w:hAnsi="Traditional Arabic" w:cs="Traditional Arabic"/>
          <w:sz w:val="36"/>
          <w:szCs w:val="36"/>
          <w:rtl/>
          <w:lang w:val="id-ID" w:bidi="ar-EG"/>
        </w:rPr>
        <w:t xml:space="preserve"> يمكن تلخيصها فيما يلي:</w:t>
      </w:r>
    </w:p>
    <w:p w:rsidR="00976659" w:rsidRDefault="00976659" w:rsidP="00976659">
      <w:pPr>
        <w:pStyle w:val="NoSpacing"/>
        <w:numPr>
          <w:ilvl w:val="2"/>
          <w:numId w:val="78"/>
        </w:numPr>
        <w:bidi/>
        <w:spacing w:line="360" w:lineRule="auto"/>
        <w:ind w:left="1842"/>
        <w:jc w:val="both"/>
        <w:rPr>
          <w:rFonts w:ascii="Traditional Arabic" w:hAnsi="Traditional Arabic" w:cs="Traditional Arabic"/>
          <w:sz w:val="36"/>
          <w:szCs w:val="36"/>
          <w:lang w:val="id-ID" w:bidi="ar-EG"/>
        </w:rPr>
      </w:pPr>
      <w:r w:rsidRPr="00037B72">
        <w:rPr>
          <w:rFonts w:ascii="Traditional Arabic" w:hAnsi="Traditional Arabic" w:cs="Traditional Arabic"/>
          <w:sz w:val="36"/>
          <w:szCs w:val="36"/>
          <w:rtl/>
          <w:lang w:val="id-ID" w:bidi="ar-EG"/>
        </w:rPr>
        <w:lastRenderedPageBreak/>
        <w:t>الوقت أقل كفاءة للتعلم باستخدام هذه الطريقة</w:t>
      </w:r>
    </w:p>
    <w:p w:rsidR="00976659" w:rsidRDefault="00976659" w:rsidP="00976659">
      <w:pPr>
        <w:pStyle w:val="NoSpacing"/>
        <w:numPr>
          <w:ilvl w:val="2"/>
          <w:numId w:val="78"/>
        </w:numPr>
        <w:bidi/>
        <w:spacing w:line="360" w:lineRule="auto"/>
        <w:ind w:left="1842"/>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 xml:space="preserve"> لا يعرف الطلاب معنى الجملة لذا لا يستطيعون تحديد موضع الجملة</w:t>
      </w:r>
    </w:p>
    <w:p w:rsidR="00976659" w:rsidRDefault="00976659" w:rsidP="00976659">
      <w:pPr>
        <w:pStyle w:val="NoSpacing"/>
        <w:numPr>
          <w:ilvl w:val="2"/>
          <w:numId w:val="78"/>
        </w:numPr>
        <w:bidi/>
        <w:spacing w:line="360" w:lineRule="auto"/>
        <w:ind w:left="1842"/>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غالبًا ما تؤدي ترجمة الجملة على حدة إلى الخلط بين معنى الجملة في السياق الواسع</w:t>
      </w:r>
    </w:p>
    <w:p w:rsidR="00976659" w:rsidRDefault="00976659" w:rsidP="00976659">
      <w:pPr>
        <w:pStyle w:val="NoSpacing"/>
        <w:numPr>
          <w:ilvl w:val="2"/>
          <w:numId w:val="78"/>
        </w:numPr>
        <w:bidi/>
        <w:spacing w:line="360" w:lineRule="auto"/>
        <w:ind w:left="1842"/>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قد يكون التحليل النحوي جيدًا لمن يفهمه، لكنه أيضًا صعب ومربك لمن لا يفهمه</w:t>
      </w:r>
    </w:p>
    <w:p w:rsidR="00976659" w:rsidRPr="00B2772F" w:rsidRDefault="00976659" w:rsidP="00976659">
      <w:pPr>
        <w:pStyle w:val="NoSpacing"/>
        <w:numPr>
          <w:ilvl w:val="2"/>
          <w:numId w:val="78"/>
        </w:numPr>
        <w:bidi/>
        <w:spacing w:line="360" w:lineRule="auto"/>
        <w:ind w:left="1842"/>
        <w:jc w:val="both"/>
        <w:rPr>
          <w:rFonts w:ascii="Traditional Arabic" w:hAnsi="Traditional Arabic" w:cs="Traditional Arabic"/>
          <w:sz w:val="36"/>
          <w:szCs w:val="36"/>
          <w:rtl/>
          <w:lang w:val="id-ID" w:bidi="ar-EG"/>
        </w:rPr>
      </w:pPr>
      <w:r w:rsidRPr="00B2772F">
        <w:rPr>
          <w:rFonts w:ascii="Traditional Arabic" w:hAnsi="Traditional Arabic" w:cs="Traditional Arabic"/>
          <w:sz w:val="36"/>
          <w:szCs w:val="36"/>
          <w:rtl/>
          <w:lang w:val="id-ID" w:bidi="ar-EG"/>
        </w:rPr>
        <w:t>تعلم هذه الطريقة عن اللغة أكثر من اللغة</w:t>
      </w:r>
      <w:r w:rsidR="000957D9">
        <w:rPr>
          <w:rFonts w:ascii="Traditional Arabic" w:hAnsi="Traditional Arabic" w:cs="Traditional Arabic" w:hint="cs"/>
          <w:sz w:val="36"/>
          <w:szCs w:val="36"/>
          <w:rtl/>
          <w:lang w:val="id-ID" w:bidi="ar-EG"/>
        </w:rPr>
        <w:t>.</w:t>
      </w:r>
    </w:p>
    <w:p w:rsidR="00976659" w:rsidRDefault="00976659" w:rsidP="00976659">
      <w:pPr>
        <w:pStyle w:val="NoSpacing"/>
        <w:bidi/>
        <w:spacing w:line="360" w:lineRule="auto"/>
        <w:ind w:left="1275" w:firstLine="567"/>
        <w:jc w:val="both"/>
        <w:rPr>
          <w:rFonts w:ascii="Traditional Arabic" w:hAnsi="Traditional Arabic" w:cs="Traditional Arabic"/>
          <w:sz w:val="36"/>
          <w:szCs w:val="36"/>
          <w:rtl/>
          <w:lang w:val="id-ID" w:bidi="ar-EG"/>
        </w:rPr>
      </w:pPr>
      <w:r w:rsidRPr="00037B72">
        <w:rPr>
          <w:rFonts w:ascii="Traditional Arabic" w:hAnsi="Traditional Arabic" w:cs="Traditional Arabic"/>
          <w:sz w:val="36"/>
          <w:szCs w:val="36"/>
          <w:rtl/>
          <w:lang w:val="id-ID" w:bidi="ar-EG"/>
        </w:rPr>
        <w:t xml:space="preserve">من هذه </w:t>
      </w:r>
      <w:r>
        <w:rPr>
          <w:rFonts w:ascii="Traditional Arabic" w:hAnsi="Traditional Arabic" w:cs="Traditional Arabic"/>
          <w:sz w:val="36"/>
          <w:szCs w:val="36"/>
          <w:rtl/>
          <w:lang w:val="id-ID" w:bidi="ar-EG"/>
        </w:rPr>
        <w:t>الموانع</w:t>
      </w:r>
      <w:r w:rsidRPr="00037B72">
        <w:rPr>
          <w:rFonts w:ascii="Traditional Arabic" w:hAnsi="Traditional Arabic" w:cs="Traditional Arabic"/>
          <w:sz w:val="36"/>
          <w:szCs w:val="36"/>
          <w:rtl/>
          <w:lang w:val="id-ID" w:bidi="ar-EG"/>
        </w:rPr>
        <w:t xml:space="preserve"> ، هناك العديد من الحلول للتغلب على العقبات التي تؤثر على تنفيذ</w:t>
      </w:r>
      <w:r w:rsidRPr="009E52C6">
        <w:rPr>
          <w:rFonts w:ascii="Traditional Arabic" w:hAnsi="Traditional Arabic" w:cs="Traditional Arabic"/>
          <w:sz w:val="36"/>
          <w:szCs w:val="36"/>
          <w:rtl/>
        </w:rPr>
        <w:t xml:space="preserve"> </w:t>
      </w:r>
      <w:r>
        <w:rPr>
          <w:rFonts w:ascii="Traditional Arabic" w:hAnsi="Traditional Arabic" w:cs="Traditional Arabic"/>
          <w:sz w:val="36"/>
          <w:szCs w:val="36"/>
          <w:rtl/>
        </w:rPr>
        <w:t>طريقة القواعد والترجمة لتنمية مهارة القراءة لطلاب الفصل التاسع في المدرسة المتوسطة الإسلامية "توحيدية ٢" جوندانج بوجونيجورو</w:t>
      </w:r>
      <w:r>
        <w:rPr>
          <w:rFonts w:ascii="Traditional Arabic" w:hAnsi="Traditional Arabic" w:cs="Traditional Arabic"/>
          <w:sz w:val="36"/>
          <w:szCs w:val="36"/>
          <w:rtl/>
          <w:lang w:val="id-ID" w:bidi="ar-EG"/>
        </w:rPr>
        <w:t xml:space="preserve">. وبحسب </w:t>
      </w:r>
      <w:r>
        <w:rPr>
          <w:rFonts w:ascii="Traditional Arabic" w:hAnsi="Traditional Arabic" w:cs="Traditional Arabic" w:hint="cs"/>
          <w:sz w:val="36"/>
          <w:szCs w:val="36"/>
          <w:rtl/>
          <w:lang w:val="id-ID" w:bidi="ar-EG"/>
        </w:rPr>
        <w:t>الأستاذ</w:t>
      </w:r>
      <w:r w:rsidRPr="00037B72">
        <w:rPr>
          <w:rFonts w:ascii="Traditional Arabic" w:hAnsi="Traditional Arabic" w:cs="Traditional Arabic"/>
          <w:sz w:val="36"/>
          <w:szCs w:val="36"/>
          <w:rtl/>
          <w:lang w:val="id-ID" w:bidi="ar-EG"/>
        </w:rPr>
        <w:t xml:space="preserve"> محمد إحسان يمكن استخلاص الأمر على النحو التالي</w:t>
      </w:r>
      <w:r>
        <w:rPr>
          <w:rFonts w:ascii="Traditional Arabic" w:hAnsi="Traditional Arabic" w:cs="Traditional Arabic" w:hint="cs"/>
          <w:sz w:val="36"/>
          <w:szCs w:val="36"/>
          <w:rtl/>
          <w:lang w:val="id-ID" w:bidi="ar-EG"/>
        </w:rPr>
        <w:t xml:space="preserve">: </w:t>
      </w:r>
    </w:p>
    <w:p w:rsidR="00976659" w:rsidRDefault="00004F2C" w:rsidP="00976659">
      <w:pPr>
        <w:pStyle w:val="NoSpacing"/>
        <w:numPr>
          <w:ilvl w:val="1"/>
          <w:numId w:val="66"/>
        </w:numPr>
        <w:tabs>
          <w:tab w:val="right" w:pos="1417"/>
        </w:tabs>
        <w:bidi/>
        <w:spacing w:line="360" w:lineRule="auto"/>
        <w:ind w:left="1509" w:hanging="360"/>
        <w:jc w:val="both"/>
        <w:rPr>
          <w:rFonts w:ascii="Traditional Arabic" w:hAnsi="Traditional Arabic" w:cs="Traditional Arabic"/>
          <w:sz w:val="36"/>
          <w:szCs w:val="36"/>
          <w:lang w:val="id-ID" w:bidi="ar-EG"/>
        </w:rPr>
      </w:pPr>
      <w:r>
        <w:rPr>
          <w:rFonts w:ascii="Traditional Arabic" w:hAnsi="Traditional Arabic" w:cs="Traditional Arabic"/>
          <w:noProof/>
          <w:sz w:val="36"/>
          <w:szCs w:val="36"/>
          <w:rtl/>
        </w:rPr>
        <mc:AlternateContent>
          <mc:Choice Requires="wpi">
            <w:drawing>
              <wp:anchor distT="0" distB="0" distL="114300" distR="114300" simplePos="0" relativeHeight="251865088" behindDoc="0" locked="0" layoutInCell="1" allowOverlap="1" wp14:anchorId="36BA21A7" wp14:editId="1DA9C276">
                <wp:simplePos x="0" y="0"/>
                <wp:positionH relativeFrom="column">
                  <wp:posOffset>2090247</wp:posOffset>
                </wp:positionH>
                <wp:positionV relativeFrom="paragraph">
                  <wp:posOffset>1675765</wp:posOffset>
                </wp:positionV>
                <wp:extent cx="920750" cy="228600"/>
                <wp:effectExtent l="133350" t="133350" r="165100" b="152400"/>
                <wp:wrapNone/>
                <wp:docPr id="63" name="Ink 63"/>
                <wp:cNvGraphicFramePr/>
                <a:graphic xmlns:a="http://schemas.openxmlformats.org/drawingml/2006/main">
                  <a:graphicData uri="http://schemas.microsoft.com/office/word/2010/wordprocessingInk">
                    <w14:contentPart bwMode="auto" r:id="rId146">
                      <w14:nvContentPartPr>
                        <w14:cNvContentPartPr/>
                      </w14:nvContentPartPr>
                      <w14:xfrm>
                        <a:off x="0" y="0"/>
                        <a:ext cx="920750" cy="228600"/>
                      </w14:xfrm>
                    </w14:contentPart>
                  </a:graphicData>
                </a:graphic>
                <wp14:sizeRelV relativeFrom="margin">
                  <wp14:pctHeight>0</wp14:pctHeight>
                </wp14:sizeRelV>
              </wp:anchor>
            </w:drawing>
          </mc:Choice>
          <mc:Fallback>
            <w:pict>
              <v:shape id="Ink 63" o:spid="_x0000_s1026" type="#_x0000_t75" style="position:absolute;margin-left:157.05pt;margin-top:124.35pt;width:87.65pt;height:33.15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">
                <v:imagedata r:id="rId147" o:title=""/>
              </v:shape>
            </w:pict>
          </mc:Fallback>
        </mc:AlternateContent>
      </w:r>
      <w:r w:rsidR="00976659" w:rsidRPr="00037B72">
        <w:rPr>
          <w:rFonts w:ascii="Traditional Arabic" w:hAnsi="Traditional Arabic" w:cs="Traditional Arabic"/>
          <w:sz w:val="36"/>
          <w:szCs w:val="36"/>
          <w:rtl/>
          <w:lang w:val="id-ID" w:bidi="ar-EG"/>
        </w:rPr>
        <w:t>التنوع في استخدام أساليب التعلم ضروري جداً. يجب ألا يستخدم المعلمون أسلوبًا واحدًا فقط في الدرس. حتى لا يشعر الطلاب بالملل ويفترضون أن أنشطة التعلم رتيبة.</w:t>
      </w:r>
    </w:p>
    <w:p w:rsidR="00976659" w:rsidRDefault="00976659" w:rsidP="00976659">
      <w:pPr>
        <w:pStyle w:val="NoSpacing"/>
        <w:numPr>
          <w:ilvl w:val="1"/>
          <w:numId w:val="66"/>
        </w:numPr>
        <w:tabs>
          <w:tab w:val="right" w:pos="1417"/>
        </w:tabs>
        <w:bidi/>
        <w:spacing w:line="360" w:lineRule="auto"/>
        <w:ind w:left="1701" w:hanging="425"/>
        <w:jc w:val="both"/>
        <w:rPr>
          <w:rFonts w:ascii="Traditional Arabic" w:hAnsi="Traditional Arabic" w:cs="Traditional Arabic"/>
          <w:sz w:val="36"/>
          <w:szCs w:val="36"/>
          <w:lang w:val="id-ID" w:bidi="ar-EG"/>
        </w:rPr>
      </w:pPr>
      <w:r w:rsidRPr="009E52C6">
        <w:rPr>
          <w:rFonts w:ascii="Traditional Arabic" w:hAnsi="Traditional Arabic" w:cs="Traditional Arabic"/>
          <w:sz w:val="36"/>
          <w:szCs w:val="36"/>
          <w:rtl/>
          <w:lang w:val="id-ID" w:bidi="ar-EG"/>
        </w:rPr>
        <w:lastRenderedPageBreak/>
        <w:t>إن الإبداع والابتكار لدى المعلمين سيجعل الطلاب أكثر اهتماماً بالتعلم</w:t>
      </w:r>
    </w:p>
    <w:p w:rsidR="00567B64" w:rsidRPr="005F0FC6" w:rsidRDefault="00976659" w:rsidP="00906D73">
      <w:pPr>
        <w:pStyle w:val="NoSpacing"/>
        <w:numPr>
          <w:ilvl w:val="0"/>
          <w:numId w:val="74"/>
        </w:numPr>
        <w:tabs>
          <w:tab w:val="right" w:pos="1417"/>
        </w:tabs>
        <w:bidi/>
        <w:spacing w:line="360" w:lineRule="auto"/>
        <w:ind w:left="1701"/>
        <w:jc w:val="both"/>
        <w:rPr>
          <w:rFonts w:ascii="Traditional Arabic" w:hAnsi="Traditional Arabic" w:cs="Traditional Arabic"/>
          <w:sz w:val="36"/>
          <w:szCs w:val="36"/>
          <w:lang w:val="id-ID" w:bidi="ar-EG"/>
        </w:rPr>
      </w:pPr>
      <w:r w:rsidRPr="009E52C6">
        <w:rPr>
          <w:rFonts w:ascii="Traditional Arabic" w:hAnsi="Traditional Arabic" w:cs="Traditional Arabic"/>
          <w:sz w:val="36"/>
          <w:szCs w:val="36"/>
          <w:rtl/>
          <w:lang w:val="id-ID" w:bidi="ar-EG"/>
        </w:rPr>
        <w:t>الاستخدام المكثف لوسائل الإعلام عبر الإنترنت مثل استخدام اليوتيوب لمشاهدة الأخبار أو البرامج الرياضية أو مقاطع الفيديو الأخرى باللغة العربي</w:t>
      </w:r>
      <w:r w:rsidR="003F3C6A">
        <w:rPr>
          <w:rFonts w:ascii="Traditional Arabic" w:hAnsi="Traditional Arabic" w:cs="Traditional Arabic" w:hint="cs"/>
          <w:sz w:val="36"/>
          <w:szCs w:val="36"/>
          <w:rtl/>
          <w:lang w:val="id-ID" w:bidi="ar-EG"/>
        </w:rPr>
        <w:t>.</w:t>
      </w:r>
    </w:p>
    <w:p w:rsidR="005F0FC6" w:rsidRDefault="005F0FC6" w:rsidP="005F0FC6">
      <w:pPr>
        <w:pStyle w:val="NoSpacing"/>
        <w:tabs>
          <w:tab w:val="right" w:pos="1417"/>
        </w:tabs>
        <w:bidi/>
        <w:spacing w:line="360" w:lineRule="auto"/>
        <w:jc w:val="both"/>
        <w:rPr>
          <w:rFonts w:ascii="Traditional Arabic" w:hAnsi="Traditional Arabic" w:cs="Traditional Arabic"/>
          <w:sz w:val="36"/>
          <w:szCs w:val="36"/>
          <w:lang w:bidi="ar-EG"/>
        </w:rPr>
      </w:pPr>
    </w:p>
    <w:p w:rsidR="005F0FC6" w:rsidRDefault="005F0FC6" w:rsidP="005F0FC6">
      <w:pPr>
        <w:pStyle w:val="NoSpacing"/>
        <w:tabs>
          <w:tab w:val="right" w:pos="1417"/>
        </w:tabs>
        <w:bidi/>
        <w:spacing w:line="360" w:lineRule="auto"/>
        <w:jc w:val="both"/>
        <w:rPr>
          <w:rFonts w:ascii="Traditional Arabic" w:hAnsi="Traditional Arabic" w:cs="Traditional Arabic"/>
          <w:sz w:val="36"/>
          <w:szCs w:val="36"/>
          <w:lang w:bidi="ar-EG"/>
        </w:rPr>
      </w:pPr>
    </w:p>
    <w:p w:rsidR="005F0FC6" w:rsidRDefault="005F0FC6" w:rsidP="005F0FC6">
      <w:pPr>
        <w:pStyle w:val="NoSpacing"/>
        <w:tabs>
          <w:tab w:val="right" w:pos="1417"/>
        </w:tabs>
        <w:bidi/>
        <w:spacing w:line="360" w:lineRule="auto"/>
        <w:jc w:val="both"/>
        <w:rPr>
          <w:rFonts w:ascii="Traditional Arabic" w:hAnsi="Traditional Arabic" w:cs="Traditional Arabic"/>
          <w:sz w:val="36"/>
          <w:szCs w:val="36"/>
          <w:lang w:bidi="ar-EG"/>
        </w:rPr>
      </w:pPr>
    </w:p>
    <w:p w:rsidR="005F0FC6" w:rsidRDefault="005F0FC6" w:rsidP="005F0FC6">
      <w:pPr>
        <w:pStyle w:val="NoSpacing"/>
        <w:tabs>
          <w:tab w:val="right" w:pos="1417"/>
        </w:tabs>
        <w:bidi/>
        <w:spacing w:line="360" w:lineRule="auto"/>
        <w:jc w:val="both"/>
        <w:rPr>
          <w:rFonts w:ascii="Traditional Arabic" w:hAnsi="Traditional Arabic" w:cs="Traditional Arabic"/>
          <w:sz w:val="36"/>
          <w:szCs w:val="36"/>
          <w:lang w:bidi="ar-EG"/>
        </w:rPr>
      </w:pPr>
    </w:p>
    <w:p w:rsidR="00902983" w:rsidRDefault="00902983" w:rsidP="00902983">
      <w:pPr>
        <w:pStyle w:val="NoSpacing"/>
        <w:tabs>
          <w:tab w:val="right" w:pos="1417"/>
        </w:tabs>
        <w:bidi/>
        <w:spacing w:line="360" w:lineRule="auto"/>
        <w:jc w:val="both"/>
        <w:rPr>
          <w:rFonts w:ascii="Traditional Arabic" w:hAnsi="Traditional Arabic" w:cs="Traditional Arabic"/>
          <w:sz w:val="36"/>
          <w:szCs w:val="36"/>
          <w:lang w:bidi="ar-EG"/>
        </w:rPr>
      </w:pPr>
    </w:p>
    <w:p w:rsidR="00902983" w:rsidRDefault="00902983" w:rsidP="00902983">
      <w:pPr>
        <w:pStyle w:val="NoSpacing"/>
        <w:tabs>
          <w:tab w:val="right" w:pos="1417"/>
        </w:tabs>
        <w:bidi/>
        <w:spacing w:line="360" w:lineRule="auto"/>
        <w:jc w:val="both"/>
        <w:rPr>
          <w:rFonts w:ascii="Traditional Arabic" w:hAnsi="Traditional Arabic" w:cs="Traditional Arabic"/>
          <w:sz w:val="36"/>
          <w:szCs w:val="36"/>
          <w:lang w:bidi="ar-EG"/>
        </w:rPr>
      </w:pPr>
    </w:p>
    <w:p w:rsidR="00902983" w:rsidRDefault="00902983" w:rsidP="00902983">
      <w:pPr>
        <w:pStyle w:val="NoSpacing"/>
        <w:tabs>
          <w:tab w:val="right" w:pos="1417"/>
        </w:tabs>
        <w:bidi/>
        <w:spacing w:line="360" w:lineRule="auto"/>
        <w:jc w:val="both"/>
        <w:rPr>
          <w:rFonts w:ascii="Traditional Arabic" w:hAnsi="Traditional Arabic" w:cs="Traditional Arabic"/>
          <w:sz w:val="36"/>
          <w:szCs w:val="36"/>
          <w:lang w:bidi="ar-EG"/>
        </w:rPr>
      </w:pPr>
    </w:p>
    <w:p w:rsidR="00004F2C" w:rsidRDefault="00004F2C" w:rsidP="005F0FC6">
      <w:pPr>
        <w:pStyle w:val="NoSpacing"/>
        <w:tabs>
          <w:tab w:val="right" w:pos="1417"/>
        </w:tabs>
        <w:bidi/>
        <w:spacing w:line="360" w:lineRule="auto"/>
        <w:jc w:val="both"/>
        <w:rPr>
          <w:rFonts w:ascii="Traditional Arabic" w:hAnsi="Traditional Arabic" w:cs="Traditional Arabic"/>
          <w:sz w:val="36"/>
          <w:szCs w:val="36"/>
          <w:lang w:bidi="ar-EG"/>
        </w:rPr>
      </w:pPr>
    </w:p>
    <w:p w:rsidR="00004F2C" w:rsidRDefault="00004F2C" w:rsidP="00004F2C">
      <w:pPr>
        <w:pStyle w:val="NoSpacing"/>
        <w:tabs>
          <w:tab w:val="right" w:pos="1417"/>
        </w:tabs>
        <w:bidi/>
        <w:spacing w:line="360" w:lineRule="auto"/>
        <w:jc w:val="both"/>
        <w:rPr>
          <w:rFonts w:ascii="Traditional Arabic" w:hAnsi="Traditional Arabic" w:cs="Traditional Arabic"/>
          <w:sz w:val="36"/>
          <w:szCs w:val="36"/>
          <w:lang w:bidi="ar-EG"/>
        </w:rPr>
      </w:pPr>
      <w:bookmarkStart w:id="0" w:name="_GoBack"/>
      <w:bookmarkEnd w:id="0"/>
    </w:p>
    <w:p w:rsidR="00004F2C" w:rsidRDefault="00004F2C" w:rsidP="00004F2C">
      <w:pPr>
        <w:pStyle w:val="NoSpacing"/>
        <w:tabs>
          <w:tab w:val="right" w:pos="1417"/>
        </w:tabs>
        <w:bidi/>
        <w:spacing w:line="360" w:lineRule="auto"/>
        <w:jc w:val="both"/>
        <w:rPr>
          <w:rFonts w:ascii="Traditional Arabic" w:hAnsi="Traditional Arabic" w:cs="Traditional Arabic"/>
          <w:sz w:val="36"/>
          <w:szCs w:val="36"/>
          <w:lang w:bidi="ar-EG"/>
        </w:rPr>
      </w:pPr>
    </w:p>
    <w:p w:rsidR="005F0FC6" w:rsidRPr="00902983" w:rsidRDefault="005F0FC6" w:rsidP="00004F2C">
      <w:pPr>
        <w:pStyle w:val="NoSpacing"/>
        <w:tabs>
          <w:tab w:val="right" w:pos="1417"/>
        </w:tabs>
        <w:bidi/>
        <w:spacing w:line="360" w:lineRule="auto"/>
        <w:jc w:val="both"/>
        <w:rPr>
          <w:rFonts w:ascii="Traditional Arabic" w:hAnsi="Traditional Arabic" w:cs="Traditional Arabic"/>
          <w:sz w:val="36"/>
          <w:szCs w:val="36"/>
          <w:lang w:bidi="ar-EG"/>
        </w:rPr>
      </w:pPr>
      <w:r>
        <w:rPr>
          <w:rFonts w:ascii="Traditional Arabic" w:hAnsi="Traditional Arabic" w:cs="Traditional Arabic"/>
          <w:noProof/>
          <w:sz w:val="36"/>
          <w:szCs w:val="36"/>
          <w:rtl/>
        </w:rPr>
        <mc:AlternateContent>
          <mc:Choice Requires="wpi">
            <w:drawing>
              <wp:anchor distT="0" distB="0" distL="114300" distR="114300" simplePos="0" relativeHeight="251866112" behindDoc="0" locked="0" layoutInCell="1" allowOverlap="1" wp14:anchorId="70C97504" wp14:editId="7B9AFFFA">
                <wp:simplePos x="0" y="0"/>
                <wp:positionH relativeFrom="column">
                  <wp:posOffset>1965325</wp:posOffset>
                </wp:positionH>
                <wp:positionV relativeFrom="paragraph">
                  <wp:posOffset>696595</wp:posOffset>
                </wp:positionV>
                <wp:extent cx="1324610" cy="33020"/>
                <wp:effectExtent l="38100" t="133350" r="85090" b="157480"/>
                <wp:wrapNone/>
                <wp:docPr id="128" name="Ink 128"/>
                <wp:cNvGraphicFramePr/>
                <a:graphic xmlns:a="http://schemas.openxmlformats.org/drawingml/2006/main">
                  <a:graphicData uri="http://schemas.microsoft.com/office/word/2010/wordprocessingInk">
                    <w14:contentPart bwMode="auto" r:id="rId148">
                      <w14:nvContentPartPr>
                        <w14:cNvContentPartPr/>
                      </w14:nvContentPartPr>
                      <w14:xfrm>
                        <a:off x="0" y="0"/>
                        <a:ext cx="1324610" cy="33020"/>
                      </w14:xfrm>
                    </w14:contentPart>
                  </a:graphicData>
                </a:graphic>
              </wp:anchor>
            </w:drawing>
          </mc:Choice>
          <mc:Fallback>
            <w:pict>
              <v:shape id="Ink 128" o:spid="_x0000_s1026" type="#_x0000_t75" style="position:absolute;margin-left:147.2pt;margin-top:47.3pt;width:119.45pt;height:17.7pt;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">
                <v:imagedata r:id="rId149" o:title=""/>
              </v:shape>
            </w:pict>
          </mc:Fallback>
        </mc:AlternateContent>
      </w:r>
    </w:p>
    <w:p w:rsidR="00976659" w:rsidRPr="00611672" w:rsidRDefault="00606A5F" w:rsidP="00976659">
      <w:pPr>
        <w:pStyle w:val="NoSpacing"/>
        <w:tabs>
          <w:tab w:val="left" w:pos="6424"/>
        </w:tabs>
        <w:bidi/>
        <w:spacing w:line="360" w:lineRule="auto"/>
        <w:ind w:left="713"/>
        <w:jc w:val="center"/>
        <w:rPr>
          <w:rFonts w:ascii="Traditional Arabic" w:hAnsi="Traditional Arabic" w:cs="Traditional Arabic"/>
          <w:b/>
          <w:bCs/>
          <w:sz w:val="36"/>
          <w:szCs w:val="36"/>
          <w:rtl/>
        </w:rPr>
      </w:pPr>
      <w:r>
        <w:rPr>
          <w:rFonts w:ascii="Traditional Arabic" w:hAnsi="Traditional Arabic" w:cs="Traditional Arabic"/>
          <w:noProof/>
          <w:sz w:val="36"/>
          <w:szCs w:val="36"/>
          <w:rtl/>
        </w:rPr>
        <w:lastRenderedPageBreak/>
        <mc:AlternateContent>
          <mc:Choice Requires="wpi">
            <w:drawing>
              <wp:anchor distT="0" distB="0" distL="114300" distR="114300" simplePos="0" relativeHeight="251867136" behindDoc="0" locked="0" layoutInCell="1" allowOverlap="1" wp14:anchorId="3CA3FFC7" wp14:editId="7A9846BD">
                <wp:simplePos x="0" y="0"/>
                <wp:positionH relativeFrom="column">
                  <wp:posOffset>-464820</wp:posOffset>
                </wp:positionH>
                <wp:positionV relativeFrom="paragraph">
                  <wp:posOffset>-939800</wp:posOffset>
                </wp:positionV>
                <wp:extent cx="852170" cy="222250"/>
                <wp:effectExtent l="76200" t="133350" r="138430" b="158750"/>
                <wp:wrapNone/>
                <wp:docPr id="129" name="Ink 129"/>
                <wp:cNvGraphicFramePr/>
                <a:graphic xmlns:a="http://schemas.openxmlformats.org/drawingml/2006/main">
                  <a:graphicData uri="http://schemas.microsoft.com/office/word/2010/wordprocessingInk">
                    <w14:contentPart bwMode="auto" r:id="rId150">
                      <w14:nvContentPartPr>
                        <w14:cNvContentPartPr/>
                      </w14:nvContentPartPr>
                      <w14:xfrm>
                        <a:off x="0" y="0"/>
                        <a:ext cx="852170" cy="222250"/>
                      </w14:xfrm>
                    </w14:contentPart>
                  </a:graphicData>
                </a:graphic>
              </wp:anchor>
            </w:drawing>
          </mc:Choice>
          <mc:Fallback>
            <w:pict>
              <v:shape id="Ink 129" o:spid="_x0000_s1026" type="#_x0000_t75" style="position:absolute;margin-left:-44.15pt;margin-top:-81.55pt;width:82.25pt;height:32.65pt;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">
                <v:imagedata r:id="rId151" o:title=""/>
              </v:shape>
            </w:pict>
          </mc:Fallback>
        </mc:AlternateContent>
      </w:r>
      <w:r w:rsidR="00976659" w:rsidRPr="00611672">
        <w:rPr>
          <w:rFonts w:ascii="Traditional Arabic" w:hAnsi="Traditional Arabic" w:cs="Traditional Arabic" w:hint="cs"/>
          <w:b/>
          <w:bCs/>
          <w:sz w:val="36"/>
          <w:szCs w:val="36"/>
          <w:rtl/>
          <w:lang w:bidi="ar-DZ"/>
        </w:rPr>
        <w:t>الباب الخامس</w:t>
      </w:r>
    </w:p>
    <w:p w:rsidR="00976659" w:rsidRDefault="00976659" w:rsidP="00976659">
      <w:pPr>
        <w:pStyle w:val="NoSpacing"/>
        <w:bidi/>
        <w:spacing w:line="360" w:lineRule="auto"/>
        <w:ind w:left="713"/>
        <w:jc w:val="center"/>
        <w:rPr>
          <w:rFonts w:ascii="Traditional Arabic" w:hAnsi="Traditional Arabic" w:cs="Traditional Arabic"/>
          <w:b/>
          <w:bCs/>
          <w:sz w:val="36"/>
          <w:szCs w:val="36"/>
          <w:rtl/>
        </w:rPr>
      </w:pPr>
      <w:r w:rsidRPr="00611672">
        <w:rPr>
          <w:rFonts w:ascii="Traditional Arabic" w:hAnsi="Traditional Arabic" w:cs="Traditional Arabic" w:hint="cs"/>
          <w:b/>
          <w:bCs/>
          <w:sz w:val="36"/>
          <w:szCs w:val="36"/>
          <w:rtl/>
        </w:rPr>
        <w:t>مناقشة البحث</w:t>
      </w:r>
    </w:p>
    <w:p w:rsidR="00976659" w:rsidRDefault="00976659" w:rsidP="00976659">
      <w:pPr>
        <w:pStyle w:val="NoSpacing"/>
        <w:numPr>
          <w:ilvl w:val="0"/>
          <w:numId w:val="67"/>
        </w:numPr>
        <w:bidi/>
        <w:spacing w:line="360" w:lineRule="auto"/>
        <w:ind w:left="429"/>
        <w:jc w:val="both"/>
        <w:rPr>
          <w:rFonts w:ascii="Traditional Arabic" w:hAnsi="Traditional Arabic" w:cs="Traditional Arabic"/>
          <w:b/>
          <w:bCs/>
          <w:sz w:val="36"/>
          <w:szCs w:val="36"/>
        </w:rPr>
      </w:pPr>
      <w:r w:rsidRPr="008042F8">
        <w:rPr>
          <w:rFonts w:ascii="Traditional Arabic" w:hAnsi="Traditional Arabic" w:cs="Traditional Arabic"/>
          <w:b/>
          <w:bCs/>
          <w:sz w:val="36"/>
          <w:szCs w:val="36"/>
          <w:rtl/>
        </w:rPr>
        <w:t>تطبيق طريقة القواعد والترجمة لتنمية مهارة القراءة لطلاب الفصل التاسع في المدرسة المتوسطة الإسلامية " توحيدية ٢" جوندانج بوجونيجورو</w:t>
      </w:r>
    </w:p>
    <w:p w:rsidR="00976659" w:rsidRDefault="00976659" w:rsidP="00976659">
      <w:pPr>
        <w:pStyle w:val="NoSpacing"/>
        <w:bidi/>
        <w:spacing w:line="360" w:lineRule="auto"/>
        <w:ind w:left="429" w:firstLine="705"/>
        <w:jc w:val="both"/>
        <w:rPr>
          <w:rFonts w:ascii="Traditional Arabic" w:hAnsi="Traditional Arabic" w:cs="Traditional Arabic"/>
          <w:sz w:val="36"/>
          <w:szCs w:val="36"/>
        </w:rPr>
      </w:pPr>
      <w:r w:rsidRPr="0021732D">
        <w:rPr>
          <w:rFonts w:ascii="Traditional Arabic" w:hAnsi="Traditional Arabic" w:cs="Traditional Arabic"/>
          <w:sz w:val="36"/>
          <w:szCs w:val="36"/>
          <w:rtl/>
        </w:rPr>
        <w:t>في هذه المناقشة، يريد الباحث</w:t>
      </w:r>
      <w:r>
        <w:rPr>
          <w:rFonts w:ascii="Traditional Arabic" w:hAnsi="Traditional Arabic" w:cs="Traditional Arabic" w:hint="cs"/>
          <w:sz w:val="36"/>
          <w:szCs w:val="36"/>
          <w:rtl/>
          <w:lang w:bidi="ar-EG"/>
        </w:rPr>
        <w:t>ة</w:t>
      </w:r>
      <w:r>
        <w:rPr>
          <w:rFonts w:ascii="Traditional Arabic" w:hAnsi="Traditional Arabic" w:cs="Traditional Arabic"/>
          <w:sz w:val="36"/>
          <w:szCs w:val="36"/>
          <w:rtl/>
        </w:rPr>
        <w:t xml:space="preserve"> تحليل كيفية تطبيق طريقة القو</w:t>
      </w:r>
      <w:r>
        <w:rPr>
          <w:rFonts w:ascii="Traditional Arabic" w:hAnsi="Traditional Arabic" w:cs="Traditional Arabic" w:hint="cs"/>
          <w:sz w:val="36"/>
          <w:szCs w:val="36"/>
          <w:rtl/>
        </w:rPr>
        <w:t>اع</w:t>
      </w:r>
      <w:r w:rsidRPr="0021732D">
        <w:rPr>
          <w:rFonts w:ascii="Traditional Arabic" w:hAnsi="Traditional Arabic" w:cs="Traditional Arabic"/>
          <w:sz w:val="36"/>
          <w:szCs w:val="36"/>
          <w:rtl/>
        </w:rPr>
        <w:t>د والترجمة كوسيلة لت</w:t>
      </w:r>
      <w:r>
        <w:rPr>
          <w:rFonts w:ascii="Traditional Arabic" w:hAnsi="Traditional Arabic" w:cs="Traditional Arabic"/>
          <w:sz w:val="36"/>
          <w:szCs w:val="36"/>
          <w:rtl/>
        </w:rPr>
        <w:t>عليم اللغة العربية المستخدمة في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المدرسة المتوسطة الإسلامية " توحيدية ٢" جوندانج بوجونيجورو </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وفقا للنظرية التي نقلته</w:t>
      </w:r>
      <w:r>
        <w:rPr>
          <w:rFonts w:ascii="Traditional Arabic" w:hAnsi="Traditional Arabic" w:cs="Traditional Arabic"/>
          <w:sz w:val="36"/>
          <w:szCs w:val="36"/>
          <w:lang w:val="id-ID"/>
        </w:rPr>
        <w:t xml:space="preserve"> </w:t>
      </w:r>
      <w:r w:rsidRPr="00055821">
        <w:rPr>
          <w:rFonts w:ascii="Traditional Arabic" w:hAnsi="Traditional Arabic" w:cs="Traditional Arabic"/>
          <w:sz w:val="36"/>
          <w:szCs w:val="36"/>
          <w:rtl/>
        </w:rPr>
        <w:t>فتح الرحمن</w:t>
      </w:r>
      <w:r w:rsidRPr="0021732D">
        <w:rPr>
          <w:rFonts w:ascii="Traditional Arabic" w:hAnsi="Traditional Arabic" w:cs="Traditional Arabic"/>
          <w:sz w:val="36"/>
          <w:szCs w:val="36"/>
          <w:rtl/>
        </w:rPr>
        <w:t xml:space="preserve"> على النحو التالي:</w:t>
      </w:r>
    </w:p>
    <w:p w:rsidR="00976659" w:rsidRDefault="00976659" w:rsidP="00976659">
      <w:pPr>
        <w:pStyle w:val="NoSpacing"/>
        <w:numPr>
          <w:ilvl w:val="1"/>
          <w:numId w:val="67"/>
        </w:numPr>
        <w:bidi/>
        <w:spacing w:line="360" w:lineRule="auto"/>
        <w:ind w:left="1440" w:hanging="360"/>
        <w:jc w:val="both"/>
        <w:rPr>
          <w:rFonts w:ascii="Traditional Arabic" w:hAnsi="Traditional Arabic" w:cs="Traditional Arabic"/>
          <w:sz w:val="36"/>
          <w:szCs w:val="36"/>
        </w:rPr>
      </w:pPr>
      <w:r w:rsidRPr="0021732D">
        <w:rPr>
          <w:rFonts w:ascii="Traditional Arabic" w:hAnsi="Traditional Arabic" w:cs="Traditional Arabic"/>
          <w:sz w:val="36"/>
          <w:szCs w:val="36"/>
          <w:rtl/>
        </w:rPr>
        <w:t>يكرر المعلم مادة المفردات ويقوم الطلاب بتدوين المفردات الجديدة عندما يشرح المعلم.</w:t>
      </w:r>
    </w:p>
    <w:p w:rsidR="00976659" w:rsidRDefault="00976659" w:rsidP="00976659">
      <w:pPr>
        <w:pStyle w:val="NoSpacing"/>
        <w:numPr>
          <w:ilvl w:val="1"/>
          <w:numId w:val="67"/>
        </w:numPr>
        <w:bidi/>
        <w:spacing w:line="360" w:lineRule="auto"/>
        <w:ind w:left="1417" w:hanging="426"/>
        <w:jc w:val="both"/>
        <w:rPr>
          <w:rFonts w:ascii="Traditional Arabic" w:hAnsi="Traditional Arabic" w:cs="Traditional Arabic"/>
          <w:sz w:val="36"/>
          <w:szCs w:val="36"/>
        </w:rPr>
      </w:pPr>
      <w:r w:rsidRPr="00055821">
        <w:rPr>
          <w:rFonts w:ascii="Traditional Arabic" w:hAnsi="Traditional Arabic" w:cs="Traditional Arabic"/>
          <w:sz w:val="36"/>
          <w:szCs w:val="36"/>
          <w:rtl/>
        </w:rPr>
        <w:t>يقرأ بعض الطلاب نصًا مقروءًا بصوت عالٍ ثم يكلفهم المعلم بترجمته.</w:t>
      </w:r>
    </w:p>
    <w:p w:rsidR="00976659" w:rsidRDefault="00976659" w:rsidP="00976659">
      <w:pPr>
        <w:pStyle w:val="NoSpacing"/>
        <w:numPr>
          <w:ilvl w:val="0"/>
          <w:numId w:val="75"/>
        </w:numPr>
        <w:bidi/>
        <w:spacing w:line="360" w:lineRule="auto"/>
        <w:ind w:left="1417" w:hanging="426"/>
        <w:jc w:val="both"/>
        <w:rPr>
          <w:rFonts w:ascii="Traditional Arabic" w:hAnsi="Traditional Arabic" w:cs="Traditional Arabic"/>
          <w:sz w:val="36"/>
          <w:szCs w:val="36"/>
        </w:rPr>
      </w:pPr>
      <w:r w:rsidRPr="00055821">
        <w:rPr>
          <w:rFonts w:ascii="Traditional Arabic" w:hAnsi="Traditional Arabic" w:cs="Traditional Arabic" w:hint="cs"/>
          <w:sz w:val="36"/>
          <w:szCs w:val="36"/>
          <w:rtl/>
        </w:rPr>
        <w:t xml:space="preserve"> </w:t>
      </w:r>
      <w:r w:rsidRPr="00055821">
        <w:rPr>
          <w:rFonts w:ascii="Traditional Arabic" w:hAnsi="Traditional Arabic" w:cs="Traditional Arabic"/>
          <w:sz w:val="36"/>
          <w:szCs w:val="36"/>
          <w:rtl/>
        </w:rPr>
        <w:t>يشرح المعلم القواعد النحوية.</w:t>
      </w:r>
    </w:p>
    <w:p w:rsidR="00976659" w:rsidRPr="00055821" w:rsidRDefault="00976659" w:rsidP="00976659">
      <w:pPr>
        <w:pStyle w:val="NoSpacing"/>
        <w:numPr>
          <w:ilvl w:val="0"/>
          <w:numId w:val="85"/>
        </w:numPr>
        <w:bidi/>
        <w:spacing w:line="360" w:lineRule="auto"/>
        <w:ind w:left="1417"/>
        <w:jc w:val="both"/>
        <w:rPr>
          <w:rFonts w:ascii="Traditional Arabic" w:hAnsi="Traditional Arabic" w:cs="Traditional Arabic"/>
          <w:sz w:val="36"/>
          <w:szCs w:val="36"/>
        </w:rPr>
      </w:pPr>
      <w:r w:rsidRPr="00055821">
        <w:rPr>
          <w:rFonts w:ascii="Traditional Arabic" w:hAnsi="Traditional Arabic" w:cs="Traditional Arabic"/>
          <w:sz w:val="36"/>
          <w:szCs w:val="36"/>
          <w:rtl/>
        </w:rPr>
        <w:t>ثم يتم استخدامه في نهاية الدرس لحل الواجبات المتعلقة بهذه القواعد.</w:t>
      </w:r>
      <w:r>
        <w:rPr>
          <w:rStyle w:val="FootnoteReference"/>
          <w:rFonts w:ascii="Traditional Arabic" w:hAnsi="Traditional Arabic" w:cs="Traditional Arabic"/>
          <w:sz w:val="36"/>
          <w:szCs w:val="36"/>
          <w:rtl/>
        </w:rPr>
        <w:footnoteReference w:id="57"/>
      </w:r>
    </w:p>
    <w:p w:rsidR="00976659" w:rsidRDefault="00976659" w:rsidP="00976659">
      <w:pPr>
        <w:pStyle w:val="NoSpacing"/>
        <w:bidi/>
        <w:spacing w:line="360" w:lineRule="auto"/>
        <w:ind w:left="425" w:firstLine="708"/>
        <w:jc w:val="both"/>
        <w:rPr>
          <w:rFonts w:ascii="Traditional Arabic" w:hAnsi="Traditional Arabic" w:cs="Traditional Arabic"/>
          <w:sz w:val="36"/>
          <w:szCs w:val="36"/>
        </w:rPr>
      </w:pPr>
      <w:r w:rsidRPr="0021732D">
        <w:rPr>
          <w:rFonts w:ascii="Traditional Arabic" w:hAnsi="Traditional Arabic" w:cs="Traditional Arabic"/>
          <w:sz w:val="36"/>
          <w:szCs w:val="36"/>
          <w:rtl/>
        </w:rPr>
        <w:t>بناءً على النظرية أعلاه يمكن الاستنتاج أنه من خلال النظر إلى البيانات المقدمة، حصل الباحث</w:t>
      </w:r>
      <w:r>
        <w:rPr>
          <w:rFonts w:ascii="Traditional Arabic" w:hAnsi="Traditional Arabic" w:cs="Traditional Arabic" w:hint="cs"/>
          <w:sz w:val="36"/>
          <w:szCs w:val="36"/>
          <w:rtl/>
        </w:rPr>
        <w:t>ة</w:t>
      </w:r>
      <w:r w:rsidRPr="0021732D">
        <w:rPr>
          <w:rFonts w:ascii="Traditional Arabic" w:hAnsi="Traditional Arabic" w:cs="Traditional Arabic"/>
          <w:sz w:val="36"/>
          <w:szCs w:val="36"/>
          <w:rtl/>
        </w:rPr>
        <w:t xml:space="preserve"> على</w:t>
      </w:r>
      <w:r>
        <w:rPr>
          <w:rFonts w:ascii="Traditional Arabic" w:hAnsi="Traditional Arabic" w:cs="Traditional Arabic"/>
          <w:sz w:val="36"/>
          <w:szCs w:val="36"/>
          <w:rtl/>
        </w:rPr>
        <w:t xml:space="preserve"> نظرة عامة حول تطبيق طريقة القو</w:t>
      </w:r>
      <w:r>
        <w:rPr>
          <w:rFonts w:ascii="Traditional Arabic" w:hAnsi="Traditional Arabic" w:cs="Traditional Arabic" w:hint="cs"/>
          <w:sz w:val="36"/>
          <w:szCs w:val="36"/>
          <w:rtl/>
        </w:rPr>
        <w:t>اع</w:t>
      </w:r>
      <w:r w:rsidRPr="0021732D">
        <w:rPr>
          <w:rFonts w:ascii="Traditional Arabic" w:hAnsi="Traditional Arabic" w:cs="Traditional Arabic"/>
          <w:sz w:val="36"/>
          <w:szCs w:val="36"/>
          <w:rtl/>
        </w:rPr>
        <w:t>د والترجمة كوسيلة لتعليم اللغة العربية كما أوضحها مدرس اللغة العربية</w:t>
      </w:r>
      <w:r>
        <w:rPr>
          <w:rFonts w:ascii="Traditional Arabic" w:hAnsi="Traditional Arabic" w:cs="Traditional Arabic" w:hint="cs"/>
          <w:sz w:val="36"/>
          <w:szCs w:val="36"/>
          <w:rtl/>
        </w:rPr>
        <w:t xml:space="preserve"> في </w:t>
      </w:r>
      <w:r>
        <w:rPr>
          <w:rFonts w:ascii="Traditional Arabic" w:hAnsi="Traditional Arabic" w:cs="Traditional Arabic"/>
          <w:sz w:val="36"/>
          <w:szCs w:val="36"/>
          <w:rtl/>
        </w:rPr>
        <w:t xml:space="preserve">المدرسة المتوسطة الإسلامية </w:t>
      </w:r>
      <w:r w:rsidR="003F3C6A">
        <w:rPr>
          <w:rFonts w:ascii="Traditional Arabic" w:hAnsi="Traditional Arabic" w:cs="Traditional Arabic"/>
          <w:sz w:val="36"/>
          <w:szCs w:val="36"/>
          <w:rtl/>
        </w:rPr>
        <w:lastRenderedPageBreak/>
        <w:t>"</w:t>
      </w:r>
      <w:r>
        <w:rPr>
          <w:rFonts w:ascii="Traditional Arabic" w:hAnsi="Traditional Arabic" w:cs="Traditional Arabic"/>
          <w:sz w:val="36"/>
          <w:szCs w:val="36"/>
          <w:rtl/>
        </w:rPr>
        <w:t xml:space="preserve">توحيدية ٢" جوندانج بوجونيجورو </w:t>
      </w:r>
      <w:r w:rsidRPr="0021732D">
        <w:rPr>
          <w:rFonts w:ascii="Traditional Arabic" w:hAnsi="Traditional Arabic" w:cs="Traditional Arabic"/>
          <w:sz w:val="36"/>
          <w:szCs w:val="36"/>
          <w:rtl/>
        </w:rPr>
        <w:t>.</w:t>
      </w:r>
      <w:r>
        <w:rPr>
          <w:rFonts w:ascii="Traditional Arabic" w:hAnsi="Traditional Arabic" w:cs="Traditional Arabic"/>
          <w:sz w:val="36"/>
          <w:szCs w:val="36"/>
          <w:rtl/>
        </w:rPr>
        <w:t xml:space="preserve"> خطوات تطب</w:t>
      </w:r>
      <w:r>
        <w:rPr>
          <w:rFonts w:ascii="Traditional Arabic" w:hAnsi="Traditional Arabic" w:cs="Traditional Arabic" w:hint="cs"/>
          <w:sz w:val="36"/>
          <w:szCs w:val="36"/>
          <w:rtl/>
        </w:rPr>
        <w:t>بي</w:t>
      </w:r>
      <w:r>
        <w:rPr>
          <w:rFonts w:ascii="Traditional Arabic" w:hAnsi="Traditional Arabic" w:cs="Traditional Arabic"/>
          <w:sz w:val="36"/>
          <w:szCs w:val="36"/>
          <w:rtl/>
        </w:rPr>
        <w:t>ق</w:t>
      </w:r>
      <w:r>
        <w:rPr>
          <w:rFonts w:ascii="Traditional Arabic" w:hAnsi="Traditional Arabic" w:cs="Traditional Arabic" w:hint="cs"/>
          <w:sz w:val="36"/>
          <w:szCs w:val="36"/>
          <w:rtl/>
        </w:rPr>
        <w:t xml:space="preserve"> طريقة </w:t>
      </w:r>
      <w:r>
        <w:rPr>
          <w:rFonts w:ascii="Traditional Arabic" w:hAnsi="Traditional Arabic" w:cs="Traditional Arabic"/>
          <w:sz w:val="36"/>
          <w:szCs w:val="36"/>
          <w:rtl/>
        </w:rPr>
        <w:t>القو</w:t>
      </w:r>
      <w:r>
        <w:rPr>
          <w:rFonts w:ascii="Traditional Arabic" w:hAnsi="Traditional Arabic" w:cs="Traditional Arabic" w:hint="cs"/>
          <w:sz w:val="36"/>
          <w:szCs w:val="36"/>
          <w:rtl/>
        </w:rPr>
        <w:t>اع</w:t>
      </w:r>
      <w:r w:rsidRPr="0021732D">
        <w:rPr>
          <w:rFonts w:ascii="Traditional Arabic" w:hAnsi="Traditional Arabic" w:cs="Traditional Arabic"/>
          <w:sz w:val="36"/>
          <w:szCs w:val="36"/>
          <w:rtl/>
        </w:rPr>
        <w:t xml:space="preserve">د والترجمة في تدريس اللغة العربية </w:t>
      </w:r>
      <w:r>
        <w:rPr>
          <w:rFonts w:ascii="Traditional Arabic" w:hAnsi="Traditional Arabic" w:cs="Traditional Arabic" w:hint="cs"/>
          <w:sz w:val="36"/>
          <w:szCs w:val="36"/>
          <w:rtl/>
        </w:rPr>
        <w:t xml:space="preserve">في </w:t>
      </w:r>
      <w:r>
        <w:rPr>
          <w:rFonts w:ascii="Traditional Arabic" w:hAnsi="Traditional Arabic" w:cs="Traditional Arabic"/>
          <w:sz w:val="36"/>
          <w:szCs w:val="36"/>
          <w:rtl/>
        </w:rPr>
        <w:t xml:space="preserve">المدرسة المتوسطة الإسلامية " توحيدية ٢" جوندانج بوجونيجورو  </w:t>
      </w:r>
      <w:r w:rsidRPr="0021732D">
        <w:rPr>
          <w:rFonts w:ascii="Traditional Arabic" w:hAnsi="Traditional Arabic" w:cs="Traditional Arabic"/>
          <w:sz w:val="36"/>
          <w:szCs w:val="36"/>
          <w:rtl/>
        </w:rPr>
        <w:t>هي كما يلي:</w:t>
      </w:r>
    </w:p>
    <w:p w:rsidR="00976659" w:rsidRDefault="00976659" w:rsidP="00976659">
      <w:pPr>
        <w:pStyle w:val="NoSpacing"/>
        <w:numPr>
          <w:ilvl w:val="0"/>
          <w:numId w:val="76"/>
        </w:numPr>
        <w:bidi/>
        <w:spacing w:line="360" w:lineRule="auto"/>
        <w:ind w:left="1134"/>
        <w:jc w:val="both"/>
        <w:rPr>
          <w:rFonts w:ascii="Traditional Arabic" w:hAnsi="Traditional Arabic" w:cs="Traditional Arabic"/>
          <w:sz w:val="36"/>
          <w:szCs w:val="36"/>
        </w:rPr>
      </w:pPr>
      <w:r w:rsidRPr="0021732D">
        <w:rPr>
          <w:rFonts w:ascii="Traditional Arabic" w:hAnsi="Traditional Arabic" w:cs="Traditional Arabic"/>
          <w:sz w:val="36"/>
          <w:szCs w:val="36"/>
          <w:rtl/>
        </w:rPr>
        <w:t xml:space="preserve">أولاً يقوم الطلاب بفتح المادة الموجودة في ورقة عمل الطالب </w:t>
      </w:r>
      <w:r w:rsidRPr="00A15DD9">
        <w:rPr>
          <w:rFonts w:ascii="Traditional Arabic" w:hAnsi="Traditional Arabic" w:cs="Traditional Arabic"/>
          <w:sz w:val="24"/>
          <w:szCs w:val="24"/>
          <w:rtl/>
        </w:rPr>
        <w:t>(</w:t>
      </w:r>
      <w:r w:rsidRPr="00A15DD9">
        <w:rPr>
          <w:rFonts w:ascii="Traditional Arabic" w:hAnsi="Traditional Arabic" w:cs="Traditional Arabic"/>
          <w:sz w:val="24"/>
          <w:szCs w:val="24"/>
          <w:lang w:val="id-ID"/>
        </w:rPr>
        <w:t>Lembar Kerja Siswa</w:t>
      </w:r>
      <w:r w:rsidRPr="00A15DD9">
        <w:rPr>
          <w:rFonts w:ascii="Traditional Arabic" w:hAnsi="Traditional Arabic" w:cs="Traditional Arabic"/>
          <w:sz w:val="24"/>
          <w:szCs w:val="24"/>
          <w:rtl/>
        </w:rPr>
        <w:t>)</w:t>
      </w:r>
    </w:p>
    <w:p w:rsidR="00976659" w:rsidRDefault="00976659" w:rsidP="00976659">
      <w:pPr>
        <w:pStyle w:val="NoSpacing"/>
        <w:numPr>
          <w:ilvl w:val="0"/>
          <w:numId w:val="76"/>
        </w:numPr>
        <w:bidi/>
        <w:spacing w:line="360" w:lineRule="auto"/>
        <w:ind w:left="1134"/>
        <w:jc w:val="both"/>
        <w:rPr>
          <w:rFonts w:ascii="Traditional Arabic" w:hAnsi="Traditional Arabic" w:cs="Traditional Arabic"/>
          <w:sz w:val="36"/>
          <w:szCs w:val="36"/>
        </w:rPr>
      </w:pPr>
      <w:r w:rsidRPr="00A15DD9">
        <w:rPr>
          <w:rFonts w:ascii="Traditional Arabic" w:hAnsi="Traditional Arabic" w:cs="Traditional Arabic"/>
          <w:sz w:val="36"/>
          <w:szCs w:val="36"/>
          <w:rtl/>
        </w:rPr>
        <w:t>يقوم المعلم بتوفير المادة وشرح الفصل الذي سيتم مناقشته</w:t>
      </w:r>
    </w:p>
    <w:p w:rsidR="00976659" w:rsidRDefault="00976659" w:rsidP="00976659">
      <w:pPr>
        <w:pStyle w:val="NoSpacing"/>
        <w:numPr>
          <w:ilvl w:val="0"/>
          <w:numId w:val="76"/>
        </w:numPr>
        <w:bidi/>
        <w:spacing w:line="360" w:lineRule="auto"/>
        <w:ind w:left="1134"/>
        <w:jc w:val="both"/>
        <w:rPr>
          <w:rFonts w:ascii="Traditional Arabic" w:hAnsi="Traditional Arabic" w:cs="Traditional Arabic"/>
          <w:sz w:val="36"/>
          <w:szCs w:val="36"/>
        </w:rPr>
      </w:pPr>
      <w:r w:rsidRPr="00A15DD9">
        <w:rPr>
          <w:rFonts w:ascii="Traditional Arabic" w:hAnsi="Traditional Arabic" w:cs="Traditional Arabic"/>
          <w:sz w:val="36"/>
          <w:szCs w:val="36"/>
          <w:rtl/>
        </w:rPr>
        <w:t>بعد شرح المادة يقدم المعلم أمثلة تتعلق بالفصل الذي تتم مناقشته</w:t>
      </w:r>
    </w:p>
    <w:p w:rsidR="00976659" w:rsidRPr="00A15DD9" w:rsidRDefault="00976659" w:rsidP="00976659">
      <w:pPr>
        <w:pStyle w:val="NoSpacing"/>
        <w:numPr>
          <w:ilvl w:val="0"/>
          <w:numId w:val="76"/>
        </w:numPr>
        <w:bidi/>
        <w:spacing w:line="360" w:lineRule="auto"/>
        <w:ind w:left="1134"/>
        <w:jc w:val="both"/>
        <w:rPr>
          <w:rFonts w:ascii="Traditional Arabic" w:hAnsi="Traditional Arabic" w:cs="Traditional Arabic"/>
          <w:sz w:val="36"/>
          <w:szCs w:val="36"/>
        </w:rPr>
      </w:pPr>
      <w:r w:rsidRPr="00A15DD9">
        <w:rPr>
          <w:rFonts w:ascii="Traditional Arabic" w:hAnsi="Traditional Arabic" w:cs="Traditional Arabic"/>
          <w:sz w:val="36"/>
          <w:szCs w:val="36"/>
          <w:rtl/>
        </w:rPr>
        <w:t>يقوم المعلم بطرح أسئلة خفيفة ويعين عدة طلاب لاختبار مدى إمكانية قبول المادة.</w:t>
      </w:r>
    </w:p>
    <w:p w:rsidR="00976659" w:rsidRPr="00A15DD9" w:rsidRDefault="00976659" w:rsidP="00976659">
      <w:pPr>
        <w:pStyle w:val="NoSpacing"/>
        <w:numPr>
          <w:ilvl w:val="0"/>
          <w:numId w:val="76"/>
        </w:numPr>
        <w:bidi/>
        <w:spacing w:line="360" w:lineRule="auto"/>
        <w:ind w:left="1134"/>
        <w:jc w:val="both"/>
        <w:rPr>
          <w:rFonts w:ascii="Traditional Arabic" w:hAnsi="Traditional Arabic" w:cs="Traditional Arabic"/>
          <w:sz w:val="36"/>
          <w:szCs w:val="36"/>
        </w:rPr>
      </w:pPr>
      <w:r w:rsidRPr="00A15DD9">
        <w:rPr>
          <w:rFonts w:ascii="Traditional Arabic" w:hAnsi="Traditional Arabic" w:cs="Traditional Arabic"/>
          <w:sz w:val="36"/>
          <w:szCs w:val="36"/>
          <w:rtl/>
        </w:rPr>
        <w:t>يقوم المعلم بتوفير القراءة باللغة العربية ويكلف الطلاب بواجبات التحليل والترجمة.</w:t>
      </w:r>
    </w:p>
    <w:p w:rsidR="003F3C6A" w:rsidRDefault="00976659" w:rsidP="003F3C6A">
      <w:pPr>
        <w:pStyle w:val="NoSpacing"/>
        <w:numPr>
          <w:ilvl w:val="0"/>
          <w:numId w:val="76"/>
        </w:numPr>
        <w:bidi/>
        <w:spacing w:line="360" w:lineRule="auto"/>
        <w:ind w:left="1134"/>
        <w:jc w:val="both"/>
        <w:rPr>
          <w:rFonts w:ascii="Traditional Arabic" w:hAnsi="Traditional Arabic" w:cs="Traditional Arabic"/>
          <w:sz w:val="36"/>
          <w:szCs w:val="36"/>
        </w:rPr>
      </w:pPr>
      <w:r w:rsidRPr="00A15DD9">
        <w:rPr>
          <w:rFonts w:ascii="Traditional Arabic" w:hAnsi="Traditional Arabic" w:cs="Traditional Arabic"/>
          <w:sz w:val="36"/>
          <w:szCs w:val="36"/>
          <w:rtl/>
        </w:rPr>
        <w:t>تقييم</w:t>
      </w:r>
    </w:p>
    <w:p w:rsidR="003F3C6A" w:rsidRDefault="003F3C6A" w:rsidP="003F3C6A">
      <w:pPr>
        <w:pStyle w:val="NoSpacing"/>
        <w:bidi/>
        <w:spacing w:line="360" w:lineRule="auto"/>
        <w:jc w:val="both"/>
        <w:rPr>
          <w:rFonts w:ascii="Traditional Arabic" w:hAnsi="Traditional Arabic" w:cs="Traditional Arabic"/>
          <w:sz w:val="36"/>
          <w:szCs w:val="36"/>
          <w:rtl/>
        </w:rPr>
      </w:pPr>
    </w:p>
    <w:p w:rsidR="00976659" w:rsidRPr="003F3C6A" w:rsidRDefault="004358B7" w:rsidP="003F3C6A">
      <w:pPr>
        <w:pStyle w:val="NoSpacing"/>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rPr>
        <mc:AlternateContent>
          <mc:Choice Requires="wpi">
            <w:drawing>
              <wp:anchor distT="0" distB="0" distL="114300" distR="114300" simplePos="0" relativeHeight="251869184" behindDoc="0" locked="0" layoutInCell="1" allowOverlap="1" wp14:anchorId="6961B183" wp14:editId="63E3D337">
                <wp:simplePos x="0" y="0"/>
                <wp:positionH relativeFrom="column">
                  <wp:posOffset>2414831</wp:posOffset>
                </wp:positionH>
                <wp:positionV relativeFrom="paragraph">
                  <wp:posOffset>1887788</wp:posOffset>
                </wp:positionV>
                <wp:extent cx="1246320" cy="261000"/>
                <wp:effectExtent l="133350" t="133350" r="163830" b="158115"/>
                <wp:wrapNone/>
                <wp:docPr id="141" name="Ink 141"/>
                <wp:cNvGraphicFramePr/>
                <a:graphic xmlns:a="http://schemas.openxmlformats.org/drawingml/2006/main">
                  <a:graphicData uri="http://schemas.microsoft.com/office/word/2010/wordprocessingInk">
                    <w14:contentPart bwMode="auto" r:id="rId152">
                      <w14:nvContentPartPr>
                        <w14:cNvContentPartPr/>
                      </w14:nvContentPartPr>
                      <w14:xfrm>
                        <a:off x="0" y="0"/>
                        <a:ext cx="1246320" cy="261000"/>
                      </w14:xfrm>
                    </w14:contentPart>
                  </a:graphicData>
                </a:graphic>
              </wp:anchor>
            </w:drawing>
          </mc:Choice>
          <mc:Fallback>
            <w:pict>
              <v:shape id="Ink 141" o:spid="_x0000_s1026" type="#_x0000_t75" style="position:absolute;margin-left:182.6pt;margin-top:141.1pt;width:113.35pt;height:35.7pt;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">
                <v:imagedata r:id="rId153" o:title=""/>
              </v:shape>
            </w:pict>
          </mc:Fallback>
        </mc:AlternateContent>
      </w:r>
    </w:p>
    <w:p w:rsidR="00976659" w:rsidRDefault="00976659" w:rsidP="00976659">
      <w:pPr>
        <w:pStyle w:val="NoSpacing"/>
        <w:numPr>
          <w:ilvl w:val="0"/>
          <w:numId w:val="67"/>
        </w:numPr>
        <w:bidi/>
        <w:spacing w:line="360" w:lineRule="auto"/>
        <w:ind w:left="425"/>
        <w:jc w:val="both"/>
        <w:rPr>
          <w:rFonts w:ascii="Traditional Arabic" w:hAnsi="Traditional Arabic" w:cs="Traditional Arabic"/>
          <w:b/>
          <w:bCs/>
          <w:sz w:val="36"/>
          <w:szCs w:val="36"/>
          <w:lang w:bidi="ar-EG"/>
        </w:rPr>
      </w:pPr>
      <w:r w:rsidRPr="00BA0C7F">
        <w:rPr>
          <w:rFonts w:ascii="Traditional Arabic" w:hAnsi="Traditional Arabic" w:cs="Traditional Arabic" w:hint="cs"/>
          <w:b/>
          <w:bCs/>
          <w:sz w:val="36"/>
          <w:szCs w:val="36"/>
          <w:rtl/>
          <w:lang w:bidi="ar-EG"/>
        </w:rPr>
        <w:lastRenderedPageBreak/>
        <w:t>دوافع والموانع</w:t>
      </w:r>
      <w:r>
        <w:rPr>
          <w:rFonts w:ascii="Traditional Arabic" w:hAnsi="Traditional Arabic" w:cs="Traditional Arabic" w:hint="cs"/>
          <w:b/>
          <w:bCs/>
          <w:sz w:val="36"/>
          <w:szCs w:val="36"/>
          <w:rtl/>
          <w:lang w:bidi="ar-EG"/>
        </w:rPr>
        <w:t xml:space="preserve"> في </w:t>
      </w:r>
      <w:r w:rsidRPr="00BA0C7F">
        <w:rPr>
          <w:rFonts w:ascii="Traditional Arabic" w:hAnsi="Traditional Arabic" w:cs="Traditional Arabic"/>
          <w:b/>
          <w:bCs/>
          <w:sz w:val="36"/>
          <w:szCs w:val="36"/>
          <w:rtl/>
          <w:lang w:bidi="ar-EG"/>
        </w:rPr>
        <w:t>تطبيق طريقة القواعد والترجمة لتنمية مهارة القراءة لطلاب الفصل التاسع في المدرسة المتوسطة الإسلامية</w:t>
      </w:r>
      <w:r w:rsidRPr="00BA0C7F">
        <w:rPr>
          <w:rFonts w:ascii="Traditional Arabic" w:hAnsi="Traditional Arabic" w:cs="Traditional Arabic" w:hint="cs"/>
          <w:b/>
          <w:bCs/>
          <w:sz w:val="36"/>
          <w:szCs w:val="36"/>
          <w:rtl/>
          <w:lang w:bidi="ar-EG"/>
        </w:rPr>
        <w:t xml:space="preserve"> </w:t>
      </w:r>
      <w:r w:rsidRPr="00BA0C7F">
        <w:rPr>
          <w:rFonts w:ascii="Traditional Arabic" w:hAnsi="Traditional Arabic" w:cs="Traditional Arabic"/>
          <w:b/>
          <w:bCs/>
          <w:sz w:val="36"/>
          <w:szCs w:val="36"/>
          <w:rtl/>
          <w:lang w:bidi="ar-EG"/>
        </w:rPr>
        <w:t>"توحيدية</w:t>
      </w:r>
      <w:r w:rsidRPr="00BA0C7F">
        <w:rPr>
          <w:rFonts w:ascii="Traditional Arabic" w:hAnsi="Traditional Arabic" w:cs="Traditional Arabic" w:hint="cs"/>
          <w:b/>
          <w:bCs/>
          <w:sz w:val="36"/>
          <w:szCs w:val="36"/>
          <w:rtl/>
          <w:lang w:bidi="ar-EG"/>
        </w:rPr>
        <w:t xml:space="preserve"> </w:t>
      </w:r>
      <w:r w:rsidRPr="00BA0C7F">
        <w:rPr>
          <w:rFonts w:ascii="Traditional Arabic" w:hAnsi="Traditional Arabic" w:cs="Traditional Arabic"/>
          <w:b/>
          <w:bCs/>
          <w:sz w:val="36"/>
          <w:szCs w:val="36"/>
          <w:rtl/>
          <w:lang w:bidi="ar-EG"/>
        </w:rPr>
        <w:t>٢" جوندانج بوجونيجورو</w:t>
      </w:r>
    </w:p>
    <w:p w:rsidR="00976659" w:rsidRDefault="00976659" w:rsidP="00976659">
      <w:pPr>
        <w:pStyle w:val="NoSpacing"/>
        <w:bidi/>
        <w:spacing w:line="360" w:lineRule="auto"/>
        <w:ind w:left="360" w:firstLine="774"/>
        <w:jc w:val="both"/>
        <w:rPr>
          <w:rFonts w:ascii="Traditional Arabic" w:hAnsi="Traditional Arabic" w:cs="Traditional Arabic"/>
          <w:sz w:val="36"/>
          <w:szCs w:val="36"/>
          <w:rtl/>
          <w:lang w:val="en-GB"/>
        </w:rPr>
      </w:pPr>
      <w:r w:rsidRPr="00714AE9">
        <w:rPr>
          <w:rFonts w:ascii="Traditional Arabic" w:hAnsi="Traditional Arabic" w:cs="Traditional Arabic" w:hint="cs"/>
          <w:sz w:val="36"/>
          <w:szCs w:val="36"/>
          <w:rtl/>
        </w:rPr>
        <w:t xml:space="preserve">بما قد كتب </w:t>
      </w:r>
      <w:r w:rsidRPr="00714AE9">
        <w:rPr>
          <w:rFonts w:ascii="Traditional Arabic" w:hAnsi="Traditional Arabic" w:cs="Traditional Arabic"/>
          <w:sz w:val="36"/>
          <w:szCs w:val="36"/>
          <w:rtl/>
        </w:rPr>
        <w:t>وبحث</w:t>
      </w:r>
      <w:r w:rsidRPr="00714AE9">
        <w:rPr>
          <w:rFonts w:ascii="Traditional Arabic" w:hAnsi="Traditional Arabic" w:cs="Traditional Arabic"/>
          <w:sz w:val="36"/>
          <w:szCs w:val="36"/>
        </w:rPr>
        <w:t xml:space="preserve"> </w:t>
      </w:r>
      <w:r w:rsidRPr="00714AE9">
        <w:rPr>
          <w:rFonts w:ascii="Traditional Arabic" w:hAnsi="Traditional Arabic" w:cs="Traditional Arabic"/>
          <w:sz w:val="36"/>
          <w:szCs w:val="36"/>
          <w:rtl/>
        </w:rPr>
        <w:t>رشدى</w:t>
      </w:r>
      <w:r w:rsidRPr="00714AE9">
        <w:rPr>
          <w:rFonts w:ascii="Traditional Arabic" w:hAnsi="Traditional Arabic" w:cs="Traditional Arabic"/>
          <w:sz w:val="36"/>
          <w:szCs w:val="36"/>
        </w:rPr>
        <w:t xml:space="preserve"> </w:t>
      </w:r>
      <w:r w:rsidRPr="00714AE9">
        <w:rPr>
          <w:rFonts w:ascii="Traditional Arabic" w:hAnsi="Traditional Arabic" w:cs="Traditional Arabic"/>
          <w:sz w:val="36"/>
          <w:szCs w:val="36"/>
          <w:rtl/>
        </w:rPr>
        <w:t>أحمد</w:t>
      </w:r>
      <w:r w:rsidRPr="00714AE9">
        <w:rPr>
          <w:rFonts w:ascii="Traditional Arabic" w:hAnsi="Traditional Arabic" w:cs="Traditional Arabic"/>
          <w:sz w:val="36"/>
          <w:szCs w:val="36"/>
        </w:rPr>
        <w:t xml:space="preserve"> </w:t>
      </w:r>
      <w:r w:rsidRPr="00714AE9">
        <w:rPr>
          <w:rFonts w:ascii="Traditional Arabic" w:hAnsi="Traditional Arabic" w:cs="Traditional Arabic"/>
          <w:sz w:val="36"/>
          <w:szCs w:val="36"/>
          <w:rtl/>
        </w:rPr>
        <w:t>طعيمة</w:t>
      </w:r>
      <w:r w:rsidRPr="00714AE9">
        <w:rPr>
          <w:rFonts w:ascii="Traditional Arabic" w:hAnsi="Traditional Arabic" w:cs="Traditional Arabic" w:hint="cs"/>
          <w:sz w:val="36"/>
          <w:szCs w:val="36"/>
          <w:rtl/>
        </w:rPr>
        <w:t xml:space="preserve"> أنه قال </w:t>
      </w:r>
      <w:r w:rsidRPr="00714AE9">
        <w:rPr>
          <w:rFonts w:ascii="Traditional Arabic" w:hAnsi="Traditional Arabic" w:cs="Traditional Arabic" w:hint="cs"/>
          <w:sz w:val="36"/>
          <w:szCs w:val="36"/>
          <w:rtl/>
          <w:lang w:val="en-GB"/>
        </w:rPr>
        <w:t xml:space="preserve">هي </w:t>
      </w:r>
      <w:r w:rsidRPr="00714AE9">
        <w:rPr>
          <w:rFonts w:ascii="Traditional Arabic" w:hAnsi="Traditional Arabic" w:cs="Traditional Arabic" w:hint="cs"/>
          <w:sz w:val="36"/>
          <w:szCs w:val="36"/>
          <w:rtl/>
          <w:lang w:bidi="ar-EG"/>
        </w:rPr>
        <w:t xml:space="preserve">دوافع </w:t>
      </w:r>
      <w:r w:rsidRPr="00714AE9">
        <w:rPr>
          <w:rFonts w:ascii="Traditional Arabic" w:hAnsi="Traditional Arabic" w:cs="Traditional Arabic"/>
          <w:sz w:val="36"/>
          <w:szCs w:val="36"/>
          <w:rtl/>
          <w:lang w:bidi="ar-EG"/>
        </w:rPr>
        <w:t>تطبيق طريقة القواعد والترجمة لتنمية مهارة القراءة لطلاب الفصل التاسع في المدرسة المتوسطة الإسلامية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"توحيدية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٢" جوندانج بوجونيجورو</w:t>
      </w:r>
      <w:r w:rsidRPr="00714AE9">
        <w:rPr>
          <w:rFonts w:ascii="Traditional Arabic" w:hAnsi="Traditional Arabic" w:cs="Traditional Arabic" w:hint="cs"/>
          <w:sz w:val="36"/>
          <w:szCs w:val="36"/>
          <w:rtl/>
          <w:lang w:val="en-GB"/>
        </w:rPr>
        <w:t xml:space="preserve">تنظر من الجوانب التالية : </w:t>
      </w:r>
    </w:p>
    <w:p w:rsidR="00976659" w:rsidRDefault="00976659" w:rsidP="009442C1">
      <w:pPr>
        <w:pStyle w:val="NoSpacing"/>
        <w:numPr>
          <w:ilvl w:val="3"/>
          <w:numId w:val="67"/>
        </w:numPr>
        <w:bidi/>
        <w:spacing w:line="360" w:lineRule="auto"/>
        <w:ind w:left="708"/>
        <w:jc w:val="both"/>
        <w:rPr>
          <w:rFonts w:ascii="Traditional Arabic" w:hAnsi="Traditional Arabic" w:cs="Traditional Arabic"/>
          <w:b/>
          <w:bCs/>
          <w:sz w:val="36"/>
          <w:szCs w:val="36"/>
        </w:rPr>
      </w:pPr>
      <w:r w:rsidRPr="00422473">
        <w:rPr>
          <w:rFonts w:ascii="Traditional Arabic" w:hAnsi="Traditional Arabic" w:cs="Traditional Arabic"/>
          <w:sz w:val="36"/>
          <w:szCs w:val="36"/>
          <w:rtl/>
        </w:rPr>
        <w:t>يلا حظ أيضا على هذه الطريقة أن العبء الملقى على عاتق المعلم قليل ولا يطلب منه من النشاط الإبداعى شيئا. ليس على المعلم وفق هذه الطريقة إلا أن يقرأ على الدارسين نصا في العربية جملة جملة، وفقرة فقرة مترجما لهم هذه الجمل والفقرات إلى لغاتهم الأولى، إنجلزية أو فرنسية أو صينية أو غيرها، شارحا لهم قواعد اللغة العربية مبينا لهم مظاهر الجمال في التعبيرات المختلفة والدارسون في هذا كله متابعون له ومسجلون ما يقوله حتى يمكنهم العودة إليه في منازلهم</w:t>
      </w:r>
      <w:r>
        <w:rPr>
          <w:rFonts w:ascii="Traditional Arabic" w:hAnsi="Traditional Arabic" w:cs="Traditional Arabic" w:hint="cs"/>
          <w:sz w:val="36"/>
          <w:szCs w:val="36"/>
          <w:rtl/>
        </w:rPr>
        <w:t>.</w:t>
      </w:r>
    </w:p>
    <w:p w:rsidR="00976659" w:rsidRDefault="004358B7" w:rsidP="009442C1">
      <w:pPr>
        <w:pStyle w:val="NoSpacing"/>
        <w:numPr>
          <w:ilvl w:val="3"/>
          <w:numId w:val="67"/>
        </w:numPr>
        <w:bidi/>
        <w:spacing w:line="360" w:lineRule="auto"/>
        <w:ind w:left="708"/>
        <w:jc w:val="both"/>
        <w:rPr>
          <w:rFonts w:ascii="Traditional Arabic" w:hAnsi="Traditional Arabic" w:cs="Traditional Arabic"/>
          <w:b/>
          <w:bCs/>
          <w:sz w:val="36"/>
          <w:szCs w:val="36"/>
        </w:rPr>
      </w:pPr>
      <w:r>
        <w:rPr>
          <w:rFonts w:ascii="Traditional Arabic" w:hAnsi="Traditional Arabic" w:cs="Traditional Arabic" w:hint="cs"/>
          <w:b/>
          <w:bCs/>
          <w:noProof/>
          <w:sz w:val="36"/>
          <w:szCs w:val="36"/>
          <w:rtl/>
        </w:rPr>
        <mc:AlternateContent>
          <mc:Choice Requires="wpi">
            <w:drawing>
              <wp:anchor distT="0" distB="0" distL="114300" distR="114300" simplePos="0" relativeHeight="251870208" behindDoc="0" locked="0" layoutInCell="1" allowOverlap="1" wp14:anchorId="65752242" wp14:editId="59B03244">
                <wp:simplePos x="0" y="0"/>
                <wp:positionH relativeFrom="column">
                  <wp:posOffset>2342111</wp:posOffset>
                </wp:positionH>
                <wp:positionV relativeFrom="paragraph">
                  <wp:posOffset>2252246</wp:posOffset>
                </wp:positionV>
                <wp:extent cx="571680" cy="302040"/>
                <wp:effectExtent l="133350" t="133350" r="114300" b="155575"/>
                <wp:wrapNone/>
                <wp:docPr id="142" name="Ink 142"/>
                <wp:cNvGraphicFramePr/>
                <a:graphic xmlns:a="http://schemas.openxmlformats.org/drawingml/2006/main">
                  <a:graphicData uri="http://schemas.microsoft.com/office/word/2010/wordprocessingInk">
                    <w14:contentPart bwMode="auto" r:id="rId154">
                      <w14:nvContentPartPr>
                        <w14:cNvContentPartPr/>
                      </w14:nvContentPartPr>
                      <w14:xfrm>
                        <a:off x="0" y="0"/>
                        <a:ext cx="571680" cy="302040"/>
                      </w14:xfrm>
                    </w14:contentPart>
                  </a:graphicData>
                </a:graphic>
              </wp:anchor>
            </w:drawing>
          </mc:Choice>
          <mc:Fallback>
            <w:pict>
              <v:shape id="Ink 142" o:spid="_x0000_s1026" type="#_x0000_t75" style="position:absolute;margin-left:176.85pt;margin-top:169.75pt;width:60.15pt;height:39pt;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">
                <v:imagedata r:id="rId155" o:title=""/>
              </v:shape>
            </w:pict>
          </mc:Fallback>
        </mc:AlternateContent>
      </w:r>
      <w:r w:rsidR="00976659" w:rsidRPr="009901E0">
        <w:rPr>
          <w:rFonts w:ascii="Traditional Arabic" w:hAnsi="Traditional Arabic" w:cs="Traditional Arabic" w:hint="cs"/>
          <w:b/>
          <w:bCs/>
          <w:sz w:val="36"/>
          <w:szCs w:val="36"/>
          <w:rtl/>
        </w:rPr>
        <w:t xml:space="preserve"> </w:t>
      </w:r>
      <w:r w:rsidR="00976659" w:rsidRPr="009901E0">
        <w:rPr>
          <w:rFonts w:ascii="Traditional Arabic" w:hAnsi="Traditional Arabic" w:cs="Traditional Arabic"/>
          <w:sz w:val="36"/>
          <w:szCs w:val="36"/>
          <w:rtl/>
        </w:rPr>
        <w:t xml:space="preserve">إجراءت التقويم التقويم أيضا سهلة يسيرة ومحددة سلفا. إن الأمر لا يطلب أكثر من سؤال الطالب عن قاعدة من القواعد أو ترجمة نص من النصوص من العربية أو إليها، ولا يطلب هذا من الخيال والابتكار ما يعجز المعلم عنه. </w:t>
      </w:r>
    </w:p>
    <w:p w:rsidR="00976659" w:rsidRDefault="00976659" w:rsidP="009440CC">
      <w:pPr>
        <w:pStyle w:val="NoSpacing"/>
        <w:numPr>
          <w:ilvl w:val="3"/>
          <w:numId w:val="66"/>
        </w:numPr>
        <w:bidi/>
        <w:spacing w:line="360" w:lineRule="auto"/>
        <w:ind w:left="850"/>
        <w:jc w:val="both"/>
        <w:rPr>
          <w:rFonts w:ascii="Traditional Arabic" w:hAnsi="Traditional Arabic" w:cs="Traditional Arabic"/>
          <w:b/>
          <w:bCs/>
          <w:sz w:val="36"/>
          <w:szCs w:val="36"/>
        </w:rPr>
      </w:pPr>
      <w:r>
        <w:rPr>
          <w:rFonts w:ascii="Traditional Arabic" w:hAnsi="Traditional Arabic" w:cs="Traditional Arabic" w:hint="cs"/>
          <w:b/>
          <w:bCs/>
          <w:sz w:val="36"/>
          <w:szCs w:val="36"/>
          <w:rtl/>
          <w:lang w:bidi="ar-EG"/>
        </w:rPr>
        <w:lastRenderedPageBreak/>
        <w:t xml:space="preserve"> </w:t>
      </w:r>
      <w:r w:rsidRPr="009901E0">
        <w:rPr>
          <w:rFonts w:ascii="Traditional Arabic" w:hAnsi="Traditional Arabic" w:cs="Traditional Arabic"/>
          <w:sz w:val="36"/>
          <w:szCs w:val="36"/>
          <w:rtl/>
        </w:rPr>
        <w:t>ولعل من مزايا هذه الطريقة أنها مناسبة للأعداد الكبيرة من الطلاب. إن الفصل يمكن أن يتسع لأى عدد يستطيع المعلم أن يتعامل معه. وما على الطالب إلا أن يحضر كتابا يدرس منه وكراسة يكتب فيها ثم يتابع ما يقوله المعلم ويضيف إلى هذا الكتاب ما يتناثر في الفصل من معلومات أو معارف.</w:t>
      </w:r>
    </w:p>
    <w:p w:rsidR="00976659" w:rsidRPr="009901E0" w:rsidRDefault="00976659" w:rsidP="009440CC">
      <w:pPr>
        <w:pStyle w:val="NoSpacing"/>
        <w:numPr>
          <w:ilvl w:val="0"/>
          <w:numId w:val="91"/>
        </w:numPr>
        <w:bidi/>
        <w:spacing w:line="360" w:lineRule="auto"/>
        <w:jc w:val="both"/>
        <w:rPr>
          <w:rFonts w:ascii="Traditional Arabic" w:hAnsi="Traditional Arabic" w:cs="Traditional Arabic"/>
          <w:b/>
          <w:bCs/>
          <w:sz w:val="36"/>
          <w:szCs w:val="36"/>
        </w:rPr>
      </w:pPr>
      <w:r w:rsidRPr="009901E0">
        <w:rPr>
          <w:rFonts w:ascii="Traditional Arabic" w:hAnsi="Traditional Arabic" w:cs="Traditional Arabic"/>
          <w:sz w:val="36"/>
          <w:szCs w:val="36"/>
          <w:rtl/>
        </w:rPr>
        <w:t xml:space="preserve">قصارى القول أن طريقة النحو والترجمة كانت مناسبة للظروف التي نشأت فيها والمراحل التى تلتها إلى وقت قريب. إن تعليم اللغات الثانية فى أوربا فى القرنين الثامن عشر والتاسع عشر كان يستهدف فى المرتبة الأولى تحقيق أغراض ثقافية يستمتع الإنسان من خلالها بالتراث المكتوب فى هذه اللغات. من هنا احتلت مهارتا القراءة والكتابة من المكانة ماعجزت المهارتان الأخريان الاستماع والكلام عن احتلا له. </w:t>
      </w:r>
    </w:p>
    <w:p w:rsidR="00976659" w:rsidRPr="00A6635E" w:rsidRDefault="004358B7" w:rsidP="00625A2A">
      <w:pPr>
        <w:pStyle w:val="NoSpacing"/>
        <w:numPr>
          <w:ilvl w:val="0"/>
          <w:numId w:val="92"/>
        </w:numPr>
        <w:bidi/>
        <w:spacing w:line="360" w:lineRule="auto"/>
        <w:jc w:val="both"/>
        <w:rPr>
          <w:rFonts w:ascii="Traditional Arabic" w:hAnsi="Traditional Arabic" w:cs="Traditional Arabic"/>
          <w:b/>
          <w:bCs/>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71232" behindDoc="0" locked="0" layoutInCell="1" allowOverlap="1" wp14:anchorId="1E9EF6CA" wp14:editId="536E67B7">
                <wp:simplePos x="0" y="0"/>
                <wp:positionH relativeFrom="column">
                  <wp:posOffset>2269391</wp:posOffset>
                </wp:positionH>
                <wp:positionV relativeFrom="paragraph">
                  <wp:posOffset>3264519</wp:posOffset>
                </wp:positionV>
                <wp:extent cx="1236960" cy="177480"/>
                <wp:effectExtent l="133350" t="133350" r="0" b="146685"/>
                <wp:wrapNone/>
                <wp:docPr id="143" name="Ink 143"/>
                <wp:cNvGraphicFramePr/>
                <a:graphic xmlns:a="http://schemas.openxmlformats.org/drawingml/2006/main">
                  <a:graphicData uri="http://schemas.microsoft.com/office/word/2010/wordprocessingInk">
                    <w14:contentPart bwMode="auto" r:id="rId156">
                      <w14:nvContentPartPr>
                        <w14:cNvContentPartPr/>
                      </w14:nvContentPartPr>
                      <w14:xfrm>
                        <a:off x="0" y="0"/>
                        <a:ext cx="1236960" cy="177480"/>
                      </w14:xfrm>
                    </w14:contentPart>
                  </a:graphicData>
                </a:graphic>
              </wp:anchor>
            </w:drawing>
          </mc:Choice>
          <mc:Fallback>
            <w:pict>
              <v:shape id="Ink 143" o:spid="_x0000_s1026" type="#_x0000_t75" style="position:absolute;margin-left:171.15pt;margin-top:249.45pt;width:112.6pt;height:29.1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">
                <v:imagedata r:id="rId157" o:title=""/>
              </v:shape>
            </w:pict>
          </mc:Fallback>
        </mc:AlternateContent>
      </w:r>
      <w:r w:rsidR="00976659" w:rsidRPr="00422473">
        <w:rPr>
          <w:rFonts w:ascii="Traditional Arabic" w:hAnsi="Traditional Arabic" w:cs="Traditional Arabic"/>
          <w:sz w:val="36"/>
          <w:szCs w:val="36"/>
          <w:rtl/>
        </w:rPr>
        <w:t>والحقيقة التي ينبغي تسجيلها هنا قبل ختام الحديث عن مزايا طريقة النحو والترجمة هي أن الدارسين الذين يتعلمون اللغات الثانية بواسطتها يسيطرون على مهارة القراءة والكتابة في وقت أقصر من غيرهم ممن يتعلمون هذه اللغات بطرق أخرى.</w:t>
      </w:r>
      <w:r w:rsidR="00976659" w:rsidRPr="00422473">
        <w:rPr>
          <w:rStyle w:val="FootnoteReference"/>
          <w:rFonts w:ascii="Traditional Arabic" w:hAnsi="Traditional Arabic" w:cs="Traditional Arabic"/>
          <w:sz w:val="36"/>
          <w:szCs w:val="36"/>
          <w:rtl/>
        </w:rPr>
        <w:footnoteReference w:id="58"/>
      </w:r>
    </w:p>
    <w:p w:rsidR="00976659" w:rsidRDefault="00976659" w:rsidP="00976659">
      <w:pPr>
        <w:pStyle w:val="ListParagraph"/>
        <w:bidi/>
        <w:spacing w:line="360" w:lineRule="auto"/>
        <w:ind w:left="283" w:firstLine="502"/>
        <w:jc w:val="both"/>
        <w:rPr>
          <w:rFonts w:ascii="Traditional Arabic" w:hAnsi="Traditional Arabic" w:cs="Traditional Arabic"/>
          <w:sz w:val="36"/>
          <w:szCs w:val="36"/>
          <w:rtl/>
        </w:rPr>
      </w:pPr>
      <w:r w:rsidRPr="00C43B02">
        <w:rPr>
          <w:rFonts w:ascii="Traditional Arabic" w:hAnsi="Traditional Arabic" w:cs="Traditional Arabic" w:hint="cs"/>
          <w:sz w:val="36"/>
          <w:szCs w:val="36"/>
          <w:rtl/>
        </w:rPr>
        <w:lastRenderedPageBreak/>
        <w:t xml:space="preserve">عرفت الباحثة بعد الملاحظة المباشرة و المقابلة كما جرت والواقعة يقول أنّ </w:t>
      </w:r>
      <w:r w:rsidRPr="00714AE9">
        <w:rPr>
          <w:rFonts w:ascii="Traditional Arabic" w:hAnsi="Traditional Arabic" w:cs="Traditional Arabic" w:hint="cs"/>
          <w:sz w:val="36"/>
          <w:szCs w:val="36"/>
          <w:rtl/>
          <w:lang w:bidi="ar-EG"/>
        </w:rPr>
        <w:t xml:space="preserve">دوافع </w:t>
      </w:r>
      <w:r w:rsidRPr="00714AE9">
        <w:rPr>
          <w:rFonts w:ascii="Traditional Arabic" w:hAnsi="Traditional Arabic" w:cs="Traditional Arabic"/>
          <w:sz w:val="36"/>
          <w:szCs w:val="36"/>
          <w:rtl/>
          <w:lang w:bidi="ar-EG"/>
        </w:rPr>
        <w:t>تطبيق طريقة القواعد والترجمة لتنمية مهارة القراءة لطلاب الفصل التاسع في المدرسة المتوسطة الإسلامية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"توحيدية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٢" جوندانج بوجونيجورو</w:t>
      </w:r>
      <w:r w:rsidRPr="00C43B02">
        <w:rPr>
          <w:rFonts w:ascii="Traditional Arabic" w:hAnsi="Traditional Arabic" w:cs="Traditional Arabic" w:hint="cs"/>
          <w:sz w:val="36"/>
          <w:szCs w:val="36"/>
          <w:rtl/>
        </w:rPr>
        <w:t xml:space="preserve">هي : </w:t>
      </w:r>
    </w:p>
    <w:p w:rsidR="00B70E42" w:rsidRDefault="00B70E42" w:rsidP="00B70E42">
      <w:pPr>
        <w:pStyle w:val="NoSpacing"/>
        <w:numPr>
          <w:ilvl w:val="0"/>
          <w:numId w:val="94"/>
        </w:numPr>
        <w:bidi/>
        <w:spacing w:line="360" w:lineRule="auto"/>
        <w:ind w:left="850"/>
        <w:jc w:val="both"/>
        <w:rPr>
          <w:rFonts w:ascii="Traditional Arabic" w:hAnsi="Traditional Arabic" w:cs="Traditional Arabic"/>
          <w:sz w:val="36"/>
          <w:szCs w:val="36"/>
          <w:lang w:val="id-ID" w:bidi="ar-EG"/>
        </w:rPr>
      </w:pPr>
      <w:r w:rsidRPr="00037B72">
        <w:rPr>
          <w:rFonts w:ascii="Traditional Arabic" w:hAnsi="Traditional Arabic" w:cs="Traditional Arabic"/>
          <w:sz w:val="36"/>
          <w:szCs w:val="36"/>
          <w:rtl/>
          <w:lang w:val="id-ID" w:bidi="ar-EG"/>
        </w:rPr>
        <w:t>هذه الطريقة أكثر قابلية للفهم وأسهل على الطلاب تحديد موضع الجملة وترجمتها</w:t>
      </w:r>
    </w:p>
    <w:p w:rsidR="00B70E42" w:rsidRDefault="00B70E42" w:rsidP="00B70E42">
      <w:pPr>
        <w:pStyle w:val="NoSpacing"/>
        <w:numPr>
          <w:ilvl w:val="0"/>
          <w:numId w:val="94"/>
        </w:numPr>
        <w:bidi/>
        <w:spacing w:line="360" w:lineRule="auto"/>
        <w:ind w:left="850"/>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هذه الطريقة أكثر تفصيلاً للطلاب لتنمية مهارات القراءة في النصوص العربية الجميلة والصحيحة ووفق القواعد الصحيحة.</w:t>
      </w:r>
    </w:p>
    <w:p w:rsidR="00B70E42" w:rsidRDefault="00B70E42" w:rsidP="00B70E42">
      <w:pPr>
        <w:pStyle w:val="NoSpacing"/>
        <w:numPr>
          <w:ilvl w:val="0"/>
          <w:numId w:val="94"/>
        </w:numPr>
        <w:bidi/>
        <w:spacing w:line="360" w:lineRule="auto"/>
        <w:ind w:left="850"/>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هذه الطريقة جيدة لفهم قواعد النحو في الجملة</w:t>
      </w:r>
    </w:p>
    <w:p w:rsidR="00B70E42" w:rsidRDefault="00B70E42" w:rsidP="00B70E42">
      <w:pPr>
        <w:pStyle w:val="NoSpacing"/>
        <w:numPr>
          <w:ilvl w:val="0"/>
          <w:numId w:val="94"/>
        </w:numPr>
        <w:bidi/>
        <w:spacing w:line="360" w:lineRule="auto"/>
        <w:ind w:left="850"/>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يمكن لهذه الطريقة أن تعزز قدرة الطلاب على النشاط في اللغة العربية</w:t>
      </w:r>
    </w:p>
    <w:p w:rsidR="00B70E42" w:rsidRPr="001326BC" w:rsidRDefault="00B70E42" w:rsidP="001326BC">
      <w:pPr>
        <w:pStyle w:val="NoSpacing"/>
        <w:numPr>
          <w:ilvl w:val="0"/>
          <w:numId w:val="94"/>
        </w:numPr>
        <w:bidi/>
        <w:spacing w:line="360" w:lineRule="auto"/>
        <w:ind w:left="850"/>
        <w:jc w:val="both"/>
        <w:rPr>
          <w:rFonts w:ascii="Traditional Arabic" w:hAnsi="Traditional Arabic" w:cs="Traditional Arabic"/>
          <w:sz w:val="36"/>
          <w:szCs w:val="36"/>
          <w:rtl/>
          <w:lang w:val="id-ID" w:bidi="ar-EG"/>
        </w:rPr>
      </w:pPr>
      <w:r w:rsidRPr="00B2772F">
        <w:rPr>
          <w:rFonts w:ascii="Traditional Arabic" w:hAnsi="Traditional Arabic" w:cs="Traditional Arabic"/>
          <w:sz w:val="36"/>
          <w:szCs w:val="36"/>
          <w:rtl/>
          <w:lang w:val="id-ID" w:bidi="ar-EG"/>
        </w:rPr>
        <w:t xml:space="preserve"> يمكن للطلاب حفظ كمية كبيرة نسبيا من المفردات</w:t>
      </w:r>
      <w:r w:rsidR="001326BC">
        <w:rPr>
          <w:rFonts w:ascii="Traditional Arabic" w:hAnsi="Traditional Arabic" w:cs="Traditional Arabic" w:hint="cs"/>
          <w:sz w:val="36"/>
          <w:szCs w:val="36"/>
          <w:rtl/>
          <w:lang w:val="id-ID" w:bidi="ar-EG"/>
        </w:rPr>
        <w:t>.</w:t>
      </w:r>
    </w:p>
    <w:p w:rsidR="00976659" w:rsidRDefault="00976659" w:rsidP="00976659">
      <w:pPr>
        <w:pStyle w:val="NoSpacing"/>
        <w:bidi/>
        <w:spacing w:line="360" w:lineRule="auto"/>
        <w:ind w:left="283" w:firstLine="709"/>
        <w:jc w:val="both"/>
        <w:rPr>
          <w:rFonts w:ascii="Traditional Arabic" w:hAnsi="Traditional Arabic" w:cs="Traditional Arabic"/>
          <w:sz w:val="36"/>
          <w:szCs w:val="36"/>
          <w:rtl/>
          <w:lang w:val="en-GB"/>
        </w:rPr>
      </w:pPr>
      <w:r>
        <w:rPr>
          <w:rFonts w:ascii="Traditional Arabic" w:hAnsi="Traditional Arabic" w:cs="Traditional Arabic" w:hint="cs"/>
          <w:sz w:val="36"/>
          <w:szCs w:val="36"/>
          <w:rtl/>
          <w:lang w:val="id-ID" w:bidi="ar-EG"/>
        </w:rPr>
        <w:t>ب</w:t>
      </w:r>
      <w:r w:rsidRPr="00714AE9">
        <w:rPr>
          <w:rFonts w:ascii="Traditional Arabic" w:hAnsi="Traditional Arabic" w:cs="Traditional Arabic" w:hint="cs"/>
          <w:sz w:val="36"/>
          <w:szCs w:val="36"/>
          <w:rtl/>
        </w:rPr>
        <w:t xml:space="preserve">ما قد كتب </w:t>
      </w:r>
      <w:r w:rsidRPr="00714AE9">
        <w:rPr>
          <w:rFonts w:ascii="Traditional Arabic" w:hAnsi="Traditional Arabic" w:cs="Traditional Arabic"/>
          <w:sz w:val="36"/>
          <w:szCs w:val="36"/>
          <w:rtl/>
        </w:rPr>
        <w:t>وبحث</w:t>
      </w:r>
      <w:r w:rsidRPr="00714AE9">
        <w:rPr>
          <w:rFonts w:ascii="Traditional Arabic" w:hAnsi="Traditional Arabic" w:cs="Traditional Arabic"/>
          <w:sz w:val="36"/>
          <w:szCs w:val="36"/>
        </w:rPr>
        <w:t xml:space="preserve"> </w:t>
      </w:r>
      <w:r w:rsidRPr="00714AE9">
        <w:rPr>
          <w:rFonts w:ascii="Traditional Arabic" w:hAnsi="Traditional Arabic" w:cs="Traditional Arabic"/>
          <w:sz w:val="36"/>
          <w:szCs w:val="36"/>
          <w:rtl/>
        </w:rPr>
        <w:t>رشدى</w:t>
      </w:r>
      <w:r w:rsidRPr="00714AE9">
        <w:rPr>
          <w:rFonts w:ascii="Traditional Arabic" w:hAnsi="Traditional Arabic" w:cs="Traditional Arabic"/>
          <w:sz w:val="36"/>
          <w:szCs w:val="36"/>
        </w:rPr>
        <w:t xml:space="preserve"> </w:t>
      </w:r>
      <w:r w:rsidRPr="00714AE9">
        <w:rPr>
          <w:rFonts w:ascii="Traditional Arabic" w:hAnsi="Traditional Arabic" w:cs="Traditional Arabic"/>
          <w:sz w:val="36"/>
          <w:szCs w:val="36"/>
          <w:rtl/>
        </w:rPr>
        <w:t>أحمد</w:t>
      </w:r>
      <w:r w:rsidRPr="00714AE9">
        <w:rPr>
          <w:rFonts w:ascii="Traditional Arabic" w:hAnsi="Traditional Arabic" w:cs="Traditional Arabic"/>
          <w:sz w:val="36"/>
          <w:szCs w:val="36"/>
        </w:rPr>
        <w:t xml:space="preserve"> </w:t>
      </w:r>
      <w:r w:rsidRPr="00714AE9">
        <w:rPr>
          <w:rFonts w:ascii="Traditional Arabic" w:hAnsi="Traditional Arabic" w:cs="Traditional Arabic"/>
          <w:sz w:val="36"/>
          <w:szCs w:val="36"/>
          <w:rtl/>
        </w:rPr>
        <w:t>طعيمة</w:t>
      </w:r>
      <w:r w:rsidRPr="00714AE9">
        <w:rPr>
          <w:rFonts w:ascii="Traditional Arabic" w:hAnsi="Traditional Arabic" w:cs="Traditional Arabic" w:hint="cs"/>
          <w:sz w:val="36"/>
          <w:szCs w:val="36"/>
          <w:rtl/>
        </w:rPr>
        <w:t xml:space="preserve"> أنه قال </w:t>
      </w:r>
      <w:r>
        <w:rPr>
          <w:rFonts w:ascii="Traditional Arabic" w:hAnsi="Traditional Arabic" w:cs="Traditional Arabic" w:hint="cs"/>
          <w:sz w:val="36"/>
          <w:szCs w:val="36"/>
          <w:rtl/>
          <w:lang w:val="en-GB"/>
        </w:rPr>
        <w:t>هي موانع</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تطبيق طريقة القواعد والترجمة لتنمية مهارة القراءة لطلاب الفصل التاسع في المدرسة المتوسطة الإسلامية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"توحيدية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٢" جوندانج بوجونيجورو</w:t>
      </w:r>
      <w:r w:rsidRPr="00714AE9">
        <w:rPr>
          <w:rFonts w:ascii="Traditional Arabic" w:hAnsi="Traditional Arabic" w:cs="Traditional Arabic" w:hint="cs"/>
          <w:sz w:val="36"/>
          <w:szCs w:val="36"/>
          <w:rtl/>
          <w:lang w:val="en-GB"/>
        </w:rPr>
        <w:t>تنظر من الجوانب التالية :</w:t>
      </w:r>
    </w:p>
    <w:p w:rsidR="00976659" w:rsidRPr="00422473" w:rsidRDefault="00906D73" w:rsidP="008C460D">
      <w:pPr>
        <w:pStyle w:val="NoSpacing"/>
        <w:numPr>
          <w:ilvl w:val="2"/>
          <w:numId w:val="92"/>
        </w:numPr>
        <w:bidi/>
        <w:spacing w:line="360" w:lineRule="auto"/>
        <w:ind w:left="567"/>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915264" behindDoc="0" locked="0" layoutInCell="1" allowOverlap="1">
                <wp:simplePos x="0" y="0"/>
                <wp:positionH relativeFrom="column">
                  <wp:posOffset>1338735</wp:posOffset>
                </wp:positionH>
                <wp:positionV relativeFrom="paragraph">
                  <wp:posOffset>1686538</wp:posOffset>
                </wp:positionV>
                <wp:extent cx="1650960" cy="525240"/>
                <wp:effectExtent l="133350" t="133350" r="0" b="160655"/>
                <wp:wrapNone/>
                <wp:docPr id="315" name="Ink 315"/>
                <wp:cNvGraphicFramePr/>
                <a:graphic xmlns:a="http://schemas.openxmlformats.org/drawingml/2006/main">
                  <a:graphicData uri="http://schemas.microsoft.com/office/word/2010/wordprocessingInk">
                    <w14:contentPart bwMode="auto" r:id="rId158">
                      <w14:nvContentPartPr>
                        <w14:cNvContentPartPr/>
                      </w14:nvContentPartPr>
                      <w14:xfrm>
                        <a:off x="0" y="0"/>
                        <a:ext cx="1650960" cy="525240"/>
                      </w14:xfrm>
                    </w14:contentPart>
                  </a:graphicData>
                </a:graphic>
              </wp:anchor>
            </w:drawing>
          </mc:Choice>
          <mc:Fallback>
            <w:pict>
              <v:shape id="Ink 315" o:spid="_x0000_s1026" type="#_x0000_t75" style="position:absolute;margin-left:97.85pt;margin-top:125.25pt;width:145.2pt;height:56.5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">
                <v:imagedata r:id="rId159" o:title=""/>
              </v:shape>
            </w:pict>
          </mc:Fallback>
        </mc:AlternateContent>
      </w:r>
      <w:r w:rsidR="00976659" w:rsidRPr="00422473">
        <w:rPr>
          <w:rFonts w:ascii="Traditional Arabic" w:hAnsi="Traditional Arabic" w:cs="Traditional Arabic"/>
          <w:sz w:val="36"/>
          <w:szCs w:val="36"/>
          <w:rtl/>
        </w:rPr>
        <w:t xml:space="preserve">محور الاهتمام في هذه الطريقة أمران : الاتصال باللغة الثانية عن طريق الترجمة والتمكن من قواعدها. ومن ثم تغفل كثيىرا من المهارات اللغاوية الأخرى التي تتعلق بتعليم العربية كلغة ثانية. </w:t>
      </w:r>
    </w:p>
    <w:p w:rsidR="00976659" w:rsidRPr="00422473" w:rsidRDefault="00976659" w:rsidP="00625A2A">
      <w:pPr>
        <w:pStyle w:val="NoSpacing"/>
        <w:numPr>
          <w:ilvl w:val="2"/>
          <w:numId w:val="92"/>
        </w:numPr>
        <w:bidi/>
        <w:spacing w:line="360" w:lineRule="auto"/>
        <w:ind w:left="567"/>
        <w:jc w:val="both"/>
        <w:rPr>
          <w:rFonts w:ascii="Traditional Arabic" w:hAnsi="Traditional Arabic" w:cs="Traditional Arabic"/>
          <w:sz w:val="36"/>
          <w:szCs w:val="36"/>
        </w:rPr>
      </w:pPr>
      <w:r w:rsidRPr="00422473">
        <w:rPr>
          <w:rFonts w:ascii="Traditional Arabic" w:hAnsi="Traditional Arabic" w:cs="Traditional Arabic"/>
          <w:sz w:val="36"/>
          <w:szCs w:val="36"/>
          <w:rtl/>
        </w:rPr>
        <w:lastRenderedPageBreak/>
        <w:t xml:space="preserve"> القراءة والكتابة إذا يحتلان المكانة الأولى في تعليم العربية للناطقين بلغات أخرى، أما استخدام اللغة فى الكلام وما يستبلزمه ذلك من فهم اللغة المسموعة فهو أمر لا اهتمام به. إن الدارس الذى يتعلم العربية كلغة ثانية وفق هذه الطريقة يكون أقدر على القراءة والكتابة بالعربية من الاستماع والكلام. لا شك أن هذا يحصر اللغة فى مفهوم ضيق يقصر وظيفتها على الاتصال بين الناس عن طريق المراسلات والمكاتبات وليس عن طريق الاستماع إليهم أو الحديث معهم</w:t>
      </w:r>
      <w:r>
        <w:rPr>
          <w:rFonts w:ascii="Traditional Arabic" w:hAnsi="Traditional Arabic" w:cs="Traditional Arabic"/>
          <w:sz w:val="36"/>
          <w:szCs w:val="36"/>
          <w:rtl/>
        </w:rPr>
        <w:t>. وهذا بلا شك مفهوم قاصرة اللغة</w:t>
      </w:r>
      <w:r w:rsidRPr="00422473">
        <w:rPr>
          <w:rFonts w:ascii="Traditional Arabic" w:hAnsi="Traditional Arabic" w:cs="Traditional Arabic"/>
          <w:sz w:val="36"/>
          <w:szCs w:val="36"/>
          <w:rtl/>
        </w:rPr>
        <w:t xml:space="preserve">، لا يتناسب خاصة مع إنسان العصر الحديث. حَيث تقدمت وسائل الاتصال المباشر بين الناس فى مجتتمعاتهم المختلفة. </w:t>
      </w:r>
    </w:p>
    <w:p w:rsidR="00976659" w:rsidRPr="00422473" w:rsidRDefault="00976659" w:rsidP="00053C65">
      <w:pPr>
        <w:pStyle w:val="NoSpacing"/>
        <w:numPr>
          <w:ilvl w:val="2"/>
          <w:numId w:val="92"/>
        </w:numPr>
        <w:bidi/>
        <w:spacing w:line="360" w:lineRule="auto"/>
        <w:ind w:left="567"/>
        <w:jc w:val="both"/>
        <w:rPr>
          <w:rFonts w:ascii="Traditional Arabic" w:hAnsi="Traditional Arabic" w:cs="Traditional Arabic"/>
          <w:sz w:val="36"/>
          <w:szCs w:val="36"/>
        </w:rPr>
      </w:pPr>
      <w:r w:rsidRPr="00422473">
        <w:rPr>
          <w:rFonts w:ascii="Traditional Arabic" w:hAnsi="Traditional Arabic" w:cs="Traditional Arabic"/>
          <w:sz w:val="36"/>
          <w:szCs w:val="36"/>
          <w:rtl/>
        </w:rPr>
        <w:t xml:space="preserve"> يرتبط بالنقطتين السابقتين نقد آخر يوجه إلى طريقة النحو والترجمة ذلك هو إغفال الفرق بين تعليم الدارس اللغة وبين تعليمه عن اللغة. إن المنطق الرئيسى في هذه الطريقة هو تثقيف الدارس وزيادة معارفه عن اللغة، أصولها وقواعدها وطريقة الترجمة منها واليها، أما أن تعلمه اللغة ذاتها وفى مواقف حية فهو أمر لا توليه هذه الطريقة أهمية ما إن لم تكن تغفله تماما. </w:t>
      </w:r>
    </w:p>
    <w:p w:rsidR="00976659" w:rsidRPr="00422473" w:rsidRDefault="00613CB5" w:rsidP="00053C65">
      <w:pPr>
        <w:pStyle w:val="NoSpacing"/>
        <w:numPr>
          <w:ilvl w:val="2"/>
          <w:numId w:val="92"/>
        </w:numPr>
        <w:bidi/>
        <w:spacing w:line="360" w:lineRule="auto"/>
        <w:ind w:left="567"/>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873280" behindDoc="0" locked="0" layoutInCell="1" allowOverlap="1" wp14:anchorId="5E19FDE1" wp14:editId="262D87C4">
                <wp:simplePos x="0" y="0"/>
                <wp:positionH relativeFrom="column">
                  <wp:posOffset>1845310</wp:posOffset>
                </wp:positionH>
                <wp:positionV relativeFrom="paragraph">
                  <wp:posOffset>1815465</wp:posOffset>
                </wp:positionV>
                <wp:extent cx="978535" cy="220980"/>
                <wp:effectExtent l="95250" t="133350" r="145415" b="160020"/>
                <wp:wrapNone/>
                <wp:docPr id="145" name="Ink 145"/>
                <wp:cNvGraphicFramePr/>
                <a:graphic xmlns:a="http://schemas.openxmlformats.org/drawingml/2006/main">
                  <a:graphicData uri="http://schemas.microsoft.com/office/word/2010/wordprocessingInk">
                    <w14:contentPart bwMode="auto" r:id="rId160">
                      <w14:nvContentPartPr>
                        <w14:cNvContentPartPr/>
                      </w14:nvContentPartPr>
                      <w14:xfrm>
                        <a:off x="0" y="0"/>
                        <a:ext cx="978535" cy="220980"/>
                      </w14:xfrm>
                    </w14:contentPart>
                  </a:graphicData>
                </a:graphic>
              </wp:anchor>
            </w:drawing>
          </mc:Choice>
          <mc:Fallback>
            <w:pict>
              <v:shape id="Ink 145" o:spid="_x0000_s1026" type="#_x0000_t75" style="position:absolute;margin-left:137.75pt;margin-top:135.4pt;width:92.2pt;height:32.55pt;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">
                <v:imagedata r:id="rId161" o:title=""/>
              </v:shape>
            </w:pict>
          </mc:Fallback>
        </mc:AlternateContent>
      </w:r>
      <w:r w:rsidR="00976659" w:rsidRPr="00422473">
        <w:rPr>
          <w:rFonts w:ascii="Traditional Arabic" w:hAnsi="Traditional Arabic" w:cs="Traditional Arabic"/>
          <w:sz w:val="36"/>
          <w:szCs w:val="36"/>
          <w:rtl/>
        </w:rPr>
        <w:t xml:space="preserve">تدريس قواعد اللغة أيضا، وفق هذه الطريقة يوجه إليه نقد كثير ولعل أهم ما يوجه إليه أنه يتم بطريقة قياسية يبدأ المعلم فيها بذكر القاعدة ثم يذاكر أمثلة عليها </w:t>
      </w:r>
      <w:r w:rsidR="00976659" w:rsidRPr="00422473">
        <w:rPr>
          <w:rFonts w:ascii="Traditional Arabic" w:hAnsi="Traditional Arabic" w:cs="Traditional Arabic"/>
          <w:sz w:val="36"/>
          <w:szCs w:val="36"/>
          <w:rtl/>
        </w:rPr>
        <w:lastRenderedPageBreak/>
        <w:t xml:space="preserve">وتطبيقات لها، وقد ثبت أن لهذه الطريقة من السلبيات مالا مجال للإضافة فيه هنا. </w:t>
      </w:r>
    </w:p>
    <w:p w:rsidR="000518E6" w:rsidRDefault="00976659" w:rsidP="00986F02">
      <w:pPr>
        <w:pStyle w:val="NoSpacing"/>
        <w:numPr>
          <w:ilvl w:val="2"/>
          <w:numId w:val="92"/>
        </w:numPr>
        <w:bidi/>
        <w:spacing w:line="360" w:lineRule="auto"/>
        <w:ind w:left="567"/>
        <w:jc w:val="both"/>
        <w:rPr>
          <w:rFonts w:ascii="Traditional Arabic" w:hAnsi="Traditional Arabic" w:cs="Traditional Arabic"/>
          <w:sz w:val="36"/>
          <w:szCs w:val="36"/>
        </w:rPr>
      </w:pPr>
      <w:r w:rsidRPr="00422473">
        <w:rPr>
          <w:rFonts w:ascii="Traditional Arabic" w:hAnsi="Traditional Arabic" w:cs="Traditional Arabic"/>
          <w:sz w:val="36"/>
          <w:szCs w:val="36"/>
          <w:rtl/>
        </w:rPr>
        <w:t>استخدام اللغةة الأولى للدارس عنصر رئيسى من عناصر هذه الطريقة ولقد ثبت من الدراسات الحديثة أن استخدام اللغة الأولى للدارس فى تعلمه اللغة الثانية بكثرة ع</w:t>
      </w:r>
      <w:r w:rsidR="00986F02">
        <w:rPr>
          <w:rFonts w:ascii="Traditional Arabic" w:hAnsi="Traditional Arabic" w:cs="Traditional Arabic"/>
          <w:sz w:val="36"/>
          <w:szCs w:val="36"/>
          <w:rtl/>
        </w:rPr>
        <w:t>امل معوق له فى إتقان هذه اللغة</w:t>
      </w:r>
      <w:r w:rsidRPr="00986F02">
        <w:rPr>
          <w:rFonts w:ascii="Traditional Arabic" w:hAnsi="Traditional Arabic" w:cs="Traditional Arabic"/>
          <w:sz w:val="36"/>
          <w:szCs w:val="36"/>
          <w:rtl/>
        </w:rPr>
        <w:t>.</w:t>
      </w:r>
    </w:p>
    <w:p w:rsidR="00700A19" w:rsidRDefault="00700A19" w:rsidP="00700A19">
      <w:pPr>
        <w:pStyle w:val="NoSpacing"/>
        <w:numPr>
          <w:ilvl w:val="2"/>
          <w:numId w:val="92"/>
        </w:numPr>
        <w:bidi/>
        <w:spacing w:line="360" w:lineRule="auto"/>
        <w:ind w:left="567"/>
        <w:jc w:val="both"/>
        <w:rPr>
          <w:rFonts w:ascii="Traditional Arabic" w:hAnsi="Traditional Arabic" w:cs="Traditional Arabic"/>
          <w:sz w:val="36"/>
          <w:szCs w:val="36"/>
        </w:rPr>
      </w:pPr>
      <w:r w:rsidRPr="00422473">
        <w:rPr>
          <w:rFonts w:ascii="Traditional Arabic" w:hAnsi="Traditional Arabic" w:cs="Traditional Arabic"/>
          <w:sz w:val="36"/>
          <w:szCs w:val="36"/>
          <w:rtl/>
        </w:rPr>
        <w:t xml:space="preserve">ينتصر تدريس اللغة الثانية وفق هذه الطريقة عادة على نشاط المعلم مع طلابه فى الفصل ومن خلال كتاب مقرر لايحيد عنه. إن اتصال الطالب بأحد الناطقين باللغة العربية أو تنظيم زيارة له فى أحد البلاد العربية أو تعويضه لبعض المواقف الثقافية المعبرة عن المجتمع العربي أمور لاتخطر بيال معلم العربية كلغة ثانية إذا التزم بهذه الطريقة. </w:t>
      </w:r>
    </w:p>
    <w:p w:rsidR="00976659" w:rsidRPr="00986F02" w:rsidRDefault="00700A19" w:rsidP="000518E6">
      <w:pPr>
        <w:pStyle w:val="NoSpacing"/>
        <w:numPr>
          <w:ilvl w:val="2"/>
          <w:numId w:val="92"/>
        </w:numPr>
        <w:bidi/>
        <w:spacing w:line="360" w:lineRule="auto"/>
        <w:ind w:left="567"/>
        <w:jc w:val="both"/>
        <w:rPr>
          <w:rFonts w:ascii="Traditional Arabic" w:hAnsi="Traditional Arabic" w:cs="Traditional Arabic"/>
          <w:sz w:val="36"/>
          <w:szCs w:val="36"/>
        </w:rPr>
      </w:pPr>
      <w:r>
        <w:rPr>
          <w:rFonts w:ascii="Traditional Arabic" w:hAnsi="Traditional Arabic" w:cs="Traditional Arabic"/>
          <w:noProof/>
          <w:sz w:val="36"/>
          <w:szCs w:val="36"/>
          <w:rtl/>
        </w:rPr>
        <mc:AlternateContent>
          <mc:Choice Requires="wpi">
            <w:drawing>
              <wp:anchor distT="0" distB="0" distL="114300" distR="114300" simplePos="0" relativeHeight="251917312" behindDoc="0" locked="0" layoutInCell="1" allowOverlap="1" wp14:anchorId="2C6A31F8" wp14:editId="010BD50F">
                <wp:simplePos x="0" y="0"/>
                <wp:positionH relativeFrom="column">
                  <wp:posOffset>1983740</wp:posOffset>
                </wp:positionH>
                <wp:positionV relativeFrom="paragraph">
                  <wp:posOffset>3084830</wp:posOffset>
                </wp:positionV>
                <wp:extent cx="1035050" cy="283210"/>
                <wp:effectExtent l="114300" t="133350" r="146050" b="154940"/>
                <wp:wrapNone/>
                <wp:docPr id="146" name="Ink 146"/>
                <wp:cNvGraphicFramePr/>
                <a:graphic xmlns:a="http://schemas.openxmlformats.org/drawingml/2006/main">
                  <a:graphicData uri="http://schemas.microsoft.com/office/word/2010/wordprocessingInk">
                    <w14:contentPart bwMode="auto" r:id="rId162">
                      <w14:nvContentPartPr>
                        <w14:cNvContentPartPr/>
                      </w14:nvContentPartPr>
                      <w14:xfrm>
                        <a:off x="0" y="0"/>
                        <a:ext cx="1035050" cy="283210"/>
                      </w14:xfrm>
                    </w14:contentPart>
                  </a:graphicData>
                </a:graphic>
              </wp:anchor>
            </w:drawing>
          </mc:Choice>
          <mc:Fallback>
            <w:pict>
              <v:shape id="Ink 146" o:spid="_x0000_s1026" type="#_x0000_t75" style="position:absolute;margin-left:148.65pt;margin-top:235.35pt;width:96.65pt;height:37.45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">
                <v:imagedata r:id="rId163" o:title=""/>
              </v:shape>
            </w:pict>
          </mc:Fallback>
        </mc:AlternateContent>
      </w:r>
      <w:r w:rsidRPr="00295B8C">
        <w:rPr>
          <w:rFonts w:ascii="Traditional Arabic" w:hAnsi="Traditional Arabic" w:cs="Traditional Arabic"/>
          <w:sz w:val="36"/>
          <w:szCs w:val="36"/>
          <w:rtl/>
        </w:rPr>
        <w:t xml:space="preserve">يترتب على النقطة السابقة فقدان الدافع عند كثير من الطلاب خاصة الممتازين منهم على تعلم اللغة. إم عدم تنويع النشاط وتعدد أشكاله يصيب الإنسان بالملل ويصرفه في كثير من الأحيان عن متابعة الدرس حتى إذا لم يجد استجابة له ترك البرنامج كله من هنا لا نستغرب أن نجد أن عدد المتسر بين من برامج تعليم </w:t>
      </w:r>
      <w:r w:rsidRPr="00295B8C">
        <w:rPr>
          <w:rFonts w:ascii="Traditional Arabic" w:hAnsi="Traditional Arabic" w:cs="Traditional Arabic"/>
          <w:sz w:val="36"/>
          <w:szCs w:val="36"/>
          <w:rtl/>
        </w:rPr>
        <w:lastRenderedPageBreak/>
        <w:t>اللغات الأجنبية التي تستخدم هذه الطريقة أكثر من زملائهم الذين يتعلمون هذه اللغات بطرق أخرى</w:t>
      </w:r>
      <w:r>
        <w:rPr>
          <w:rFonts w:ascii="Traditional Arabic" w:hAnsi="Traditional Arabic" w:cs="Traditional Arabic" w:hint="cs"/>
          <w:sz w:val="36"/>
          <w:szCs w:val="36"/>
          <w:rtl/>
          <w:lang w:bidi="ar-EG"/>
        </w:rPr>
        <w:t>.</w:t>
      </w:r>
      <w:r w:rsidR="00976659" w:rsidRPr="00422473">
        <w:rPr>
          <w:rStyle w:val="FootnoteReference"/>
          <w:rFonts w:ascii="Traditional Arabic" w:hAnsi="Traditional Arabic" w:cs="Traditional Arabic"/>
          <w:sz w:val="36"/>
          <w:szCs w:val="36"/>
          <w:rtl/>
        </w:rPr>
        <w:footnoteReference w:id="59"/>
      </w:r>
    </w:p>
    <w:p w:rsidR="00976659" w:rsidRDefault="00976659" w:rsidP="00976659">
      <w:pPr>
        <w:pStyle w:val="NoSpacing"/>
        <w:bidi/>
        <w:spacing w:line="360" w:lineRule="auto"/>
        <w:ind w:firstLine="850"/>
        <w:jc w:val="both"/>
        <w:rPr>
          <w:rFonts w:ascii="Traditional Arabic" w:hAnsi="Traditional Arabic" w:cs="Traditional Arabic"/>
          <w:sz w:val="36"/>
          <w:szCs w:val="36"/>
          <w:rtl/>
        </w:rPr>
      </w:pPr>
      <w:r w:rsidRPr="00C43B02">
        <w:rPr>
          <w:rFonts w:ascii="Traditional Arabic" w:hAnsi="Traditional Arabic" w:cs="Traditional Arabic" w:hint="cs"/>
          <w:sz w:val="36"/>
          <w:szCs w:val="36"/>
          <w:rtl/>
        </w:rPr>
        <w:t>عرفت الباحثة بعد الملاحظة المباشرة و الم</w:t>
      </w:r>
      <w:r>
        <w:rPr>
          <w:rFonts w:ascii="Traditional Arabic" w:hAnsi="Traditional Arabic" w:cs="Traditional Arabic" w:hint="cs"/>
          <w:sz w:val="36"/>
          <w:szCs w:val="36"/>
          <w:rtl/>
        </w:rPr>
        <w:t>قابلة كما جرت والواقعة يقول أنّ موانع</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تطبيق طريقة القواعد والترجمة لتنمية مهارة القراءة لطلاب الفصل التاسع في المدرسة المتوسطة الإسلامية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"توحيدية</w:t>
      </w:r>
      <w:r w:rsidRPr="00714AE9">
        <w:rPr>
          <w:rFonts w:ascii="Traditional Arabic" w:hAnsi="Traditional Arabic" w:cs="Traditional Arabic" w:hint="cs"/>
          <w:sz w:val="36"/>
          <w:szCs w:val="36"/>
          <w:rtl/>
          <w:lang w:bidi="ar-EG"/>
        </w:rPr>
        <w:t xml:space="preserve"> </w:t>
      </w:r>
      <w:r w:rsidRPr="00714AE9">
        <w:rPr>
          <w:rFonts w:ascii="Traditional Arabic" w:hAnsi="Traditional Arabic" w:cs="Traditional Arabic"/>
          <w:sz w:val="36"/>
          <w:szCs w:val="36"/>
          <w:rtl/>
          <w:lang w:bidi="ar-EG"/>
        </w:rPr>
        <w:t>٢" جوندانج بوجونيجورو</w:t>
      </w:r>
      <w:r w:rsidRPr="00C43B02">
        <w:rPr>
          <w:rFonts w:ascii="Traditional Arabic" w:hAnsi="Traditional Arabic" w:cs="Traditional Arabic" w:hint="cs"/>
          <w:sz w:val="36"/>
          <w:szCs w:val="36"/>
          <w:rtl/>
        </w:rPr>
        <w:t>هي :</w:t>
      </w:r>
    </w:p>
    <w:p w:rsidR="00B70E42" w:rsidRDefault="00B70E42" w:rsidP="00B70E42">
      <w:pPr>
        <w:pStyle w:val="NoSpacing"/>
        <w:numPr>
          <w:ilvl w:val="0"/>
          <w:numId w:val="95"/>
        </w:numPr>
        <w:bidi/>
        <w:spacing w:line="360" w:lineRule="auto"/>
        <w:ind w:left="567"/>
        <w:jc w:val="both"/>
        <w:rPr>
          <w:rFonts w:ascii="Traditional Arabic" w:hAnsi="Traditional Arabic" w:cs="Traditional Arabic"/>
          <w:sz w:val="36"/>
          <w:szCs w:val="36"/>
          <w:lang w:val="id-ID" w:bidi="ar-EG"/>
        </w:rPr>
      </w:pPr>
      <w:r w:rsidRPr="00037B72">
        <w:rPr>
          <w:rFonts w:ascii="Traditional Arabic" w:hAnsi="Traditional Arabic" w:cs="Traditional Arabic"/>
          <w:sz w:val="36"/>
          <w:szCs w:val="36"/>
          <w:rtl/>
          <w:lang w:val="id-ID" w:bidi="ar-EG"/>
        </w:rPr>
        <w:t>الوقت أقل كفاءة للتعلم باستخدام هذه الطريقة</w:t>
      </w:r>
    </w:p>
    <w:p w:rsidR="00B70E42" w:rsidRDefault="00B70E42" w:rsidP="00B70E42">
      <w:pPr>
        <w:pStyle w:val="NoSpacing"/>
        <w:numPr>
          <w:ilvl w:val="0"/>
          <w:numId w:val="95"/>
        </w:numPr>
        <w:bidi/>
        <w:spacing w:line="360" w:lineRule="auto"/>
        <w:ind w:left="567"/>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 xml:space="preserve"> لا يعرف الطلاب معنى الجملة لذا لا يستطيعون تحديد موضع الجملة</w:t>
      </w:r>
    </w:p>
    <w:p w:rsidR="00B70E42" w:rsidRDefault="00B70E42" w:rsidP="00B70E42">
      <w:pPr>
        <w:pStyle w:val="NoSpacing"/>
        <w:numPr>
          <w:ilvl w:val="0"/>
          <w:numId w:val="95"/>
        </w:numPr>
        <w:bidi/>
        <w:spacing w:line="360" w:lineRule="auto"/>
        <w:ind w:left="567"/>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غالبًا ما تؤدي ترجمة الجملة على حدة إلى الخلط بين معنى الجملة في السياق الواسع</w:t>
      </w:r>
    </w:p>
    <w:p w:rsidR="00B70E42" w:rsidRDefault="00B70E42" w:rsidP="00B70E42">
      <w:pPr>
        <w:pStyle w:val="NoSpacing"/>
        <w:numPr>
          <w:ilvl w:val="0"/>
          <w:numId w:val="95"/>
        </w:numPr>
        <w:bidi/>
        <w:spacing w:line="360" w:lineRule="auto"/>
        <w:ind w:left="567"/>
        <w:jc w:val="both"/>
        <w:rPr>
          <w:rFonts w:ascii="Traditional Arabic" w:hAnsi="Traditional Arabic" w:cs="Traditional Arabic"/>
          <w:sz w:val="36"/>
          <w:szCs w:val="36"/>
          <w:lang w:val="id-ID" w:bidi="ar-EG"/>
        </w:rPr>
      </w:pPr>
      <w:r w:rsidRPr="00B2772F">
        <w:rPr>
          <w:rFonts w:ascii="Traditional Arabic" w:hAnsi="Traditional Arabic" w:cs="Traditional Arabic"/>
          <w:sz w:val="36"/>
          <w:szCs w:val="36"/>
          <w:rtl/>
          <w:lang w:val="id-ID" w:bidi="ar-EG"/>
        </w:rPr>
        <w:t>قد يكون التحليل النحوي جيدًا لمن يفهمه، لكنه أيضًا صعب ومربك لمن لا يفهمه</w:t>
      </w:r>
    </w:p>
    <w:p w:rsidR="00B70E42" w:rsidRPr="00B2772F" w:rsidRDefault="00B70E42" w:rsidP="00B70E42">
      <w:pPr>
        <w:pStyle w:val="NoSpacing"/>
        <w:numPr>
          <w:ilvl w:val="0"/>
          <w:numId w:val="95"/>
        </w:numPr>
        <w:bidi/>
        <w:spacing w:line="360" w:lineRule="auto"/>
        <w:ind w:left="567"/>
        <w:jc w:val="both"/>
        <w:rPr>
          <w:rFonts w:ascii="Traditional Arabic" w:hAnsi="Traditional Arabic" w:cs="Traditional Arabic"/>
          <w:sz w:val="36"/>
          <w:szCs w:val="36"/>
          <w:rtl/>
          <w:lang w:val="id-ID" w:bidi="ar-EG"/>
        </w:rPr>
      </w:pPr>
      <w:r w:rsidRPr="00B2772F">
        <w:rPr>
          <w:rFonts w:ascii="Traditional Arabic" w:hAnsi="Traditional Arabic" w:cs="Traditional Arabic"/>
          <w:sz w:val="36"/>
          <w:szCs w:val="36"/>
          <w:rtl/>
          <w:lang w:val="id-ID" w:bidi="ar-EG"/>
        </w:rPr>
        <w:t>تعلم هذه الطريقة عن اللغة أكثر من اللغة</w:t>
      </w:r>
      <w:r w:rsidR="00700A19">
        <w:rPr>
          <w:rFonts w:ascii="Traditional Arabic" w:hAnsi="Traditional Arabic" w:cs="Traditional Arabic" w:hint="cs"/>
          <w:sz w:val="36"/>
          <w:szCs w:val="36"/>
          <w:rtl/>
          <w:lang w:val="id-ID" w:bidi="ar-EG"/>
        </w:rPr>
        <w:t xml:space="preserve">. </w:t>
      </w:r>
    </w:p>
    <w:p w:rsidR="00B70E42" w:rsidRDefault="00B70E42" w:rsidP="00B70E42">
      <w:pPr>
        <w:bidi/>
        <w:spacing w:after="0" w:line="360" w:lineRule="auto"/>
        <w:jc w:val="both"/>
        <w:rPr>
          <w:rFonts w:ascii="Traditional Arabic" w:hAnsi="Traditional Arabic" w:cs="Traditional Arabic"/>
          <w:sz w:val="36"/>
          <w:szCs w:val="36"/>
          <w:rtl/>
          <w:lang w:bidi="ar-EG"/>
        </w:rPr>
      </w:pPr>
    </w:p>
    <w:p w:rsidR="003F3C6A" w:rsidRPr="00B70E42" w:rsidRDefault="004358B7" w:rsidP="00B70E42">
      <w:pPr>
        <w:bidi/>
        <w:spacing w:after="0" w:line="360" w:lineRule="auto"/>
        <w:jc w:val="both"/>
        <w:rPr>
          <w:rFonts w:ascii="Traditional Arabic" w:hAnsi="Traditional Arabic" w:cs="Traditional Arabic"/>
          <w:sz w:val="36"/>
          <w:szCs w:val="36"/>
          <w:lang w:bidi="ar-EG"/>
        </w:rPr>
      </w:pPr>
      <w:r>
        <w:rPr>
          <w:noProof/>
          <w:lang w:eastAsia="en-US"/>
        </w:rPr>
        <mc:AlternateContent>
          <mc:Choice Requires="wpi">
            <w:drawing>
              <wp:anchor distT="0" distB="0" distL="114300" distR="114300" simplePos="0" relativeHeight="251877376" behindDoc="0" locked="0" layoutInCell="1" allowOverlap="1" wp14:anchorId="00A781B1" wp14:editId="3527022C">
                <wp:simplePos x="0" y="0"/>
                <wp:positionH relativeFrom="column">
                  <wp:posOffset>2335712</wp:posOffset>
                </wp:positionH>
                <wp:positionV relativeFrom="paragraph">
                  <wp:posOffset>1702385</wp:posOffset>
                </wp:positionV>
                <wp:extent cx="261257" cy="142503"/>
                <wp:effectExtent l="95250" t="133350" r="120015" b="162560"/>
                <wp:wrapNone/>
                <wp:docPr id="149" name="Ink 149"/>
                <wp:cNvGraphicFramePr/>
                <a:graphic xmlns:a="http://schemas.openxmlformats.org/drawingml/2006/main">
                  <a:graphicData uri="http://schemas.microsoft.com/office/word/2010/wordprocessingInk">
                    <w14:contentPart bwMode="auto" r:id="rId164">
                      <w14:nvContentPartPr>
                        <w14:cNvContentPartPr/>
                      </w14:nvContentPartPr>
                      <w14:xfrm>
                        <a:off x="0" y="0"/>
                        <a:ext cx="261257" cy="142503"/>
                      </w14:xfrm>
                    </w14:contentPart>
                  </a:graphicData>
                </a:graphic>
                <wp14:sizeRelH relativeFrom="margin">
                  <wp14:pctWidth>0</wp14:pctWidth>
                </wp14:sizeRelH>
                <wp14:sizeRelV relativeFrom="margin">
                  <wp14:pctHeight>0</wp14:pctHeight>
                </wp14:sizeRelV>
              </wp:anchor>
            </w:drawing>
          </mc:Choice>
          <mc:Fallback>
            <w:pict>
              <v:shape id="Ink 149" o:spid="_x0000_s1026" type="#_x0000_t75" style="position:absolute;margin-left:176.3pt;margin-top:126.45pt;width:35.7pt;height:26.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">
                <v:imagedata r:id="rId165" o:title=""/>
              </v:shape>
            </w:pict>
          </mc:Fallback>
        </mc:AlternateContent>
      </w:r>
    </w:p>
    <w:p w:rsidR="00976659" w:rsidRDefault="00986F02" w:rsidP="00976659">
      <w:pPr>
        <w:bidi/>
        <w:spacing w:after="0" w:line="360" w:lineRule="auto"/>
        <w:jc w:val="center"/>
        <w:rPr>
          <w:rFonts w:ascii="Traditional Arabic" w:hAnsi="Traditional Arabic" w:cs="Traditional Arabic"/>
          <w:b/>
          <w:bCs/>
          <w:sz w:val="36"/>
          <w:szCs w:val="36"/>
        </w:rPr>
      </w:pPr>
      <w:r>
        <w:rPr>
          <w:rFonts w:ascii="Traditional Arabic" w:hAnsi="Traditional Arabic" w:cs="Traditional Arabic"/>
          <w:noProof/>
          <w:sz w:val="36"/>
          <w:szCs w:val="36"/>
          <w:lang w:eastAsia="en-US"/>
        </w:rPr>
        <w:lastRenderedPageBreak/>
        <mc:AlternateContent>
          <mc:Choice Requires="wpi">
            <w:drawing>
              <wp:anchor distT="0" distB="0" distL="114300" distR="114300" simplePos="0" relativeHeight="251876352" behindDoc="0" locked="0" layoutInCell="1" allowOverlap="1" wp14:anchorId="6F936D8C" wp14:editId="05DE962A">
                <wp:simplePos x="0" y="0"/>
                <wp:positionH relativeFrom="column">
                  <wp:posOffset>-437515</wp:posOffset>
                </wp:positionH>
                <wp:positionV relativeFrom="paragraph">
                  <wp:posOffset>38735</wp:posOffset>
                </wp:positionV>
                <wp:extent cx="660400" cy="240030"/>
                <wp:effectExtent l="133350" t="133350" r="158750" b="160020"/>
                <wp:wrapNone/>
                <wp:docPr id="148" name="Ink 148"/>
                <wp:cNvGraphicFramePr/>
                <a:graphic xmlns:a="http://schemas.openxmlformats.org/drawingml/2006/main">
                  <a:graphicData uri="http://schemas.microsoft.com/office/word/2010/wordprocessingInk">
                    <w14:contentPart bwMode="auto" r:id="rId166">
                      <w14:nvContentPartPr>
                        <w14:cNvContentPartPr/>
                      </w14:nvContentPartPr>
                      <w14:xfrm>
                        <a:off x="0" y="0"/>
                        <a:ext cx="660400" cy="240030"/>
                      </w14:xfrm>
                    </w14:contentPart>
                  </a:graphicData>
                </a:graphic>
              </wp:anchor>
            </w:drawing>
          </mc:Choice>
          <mc:Fallback>
            <w:pict>
              <v:shape id="Ink 148" o:spid="_x0000_s1026" type="#_x0000_t75" style="position:absolute;margin-left:-42pt;margin-top:-4.5pt;width:67.15pt;height:34.05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">
                <v:imagedata r:id="rId167" o:title=""/>
              </v:shape>
            </w:pict>
          </mc:Fallback>
        </mc:AlternateContent>
      </w:r>
      <w:r w:rsidR="004358B7">
        <w:rPr>
          <w:rFonts w:ascii="Traditional Arabic" w:hAnsi="Traditional Arabic" w:cs="Traditional Arabic"/>
          <w:b/>
          <w:bCs/>
          <w:noProof/>
          <w:sz w:val="36"/>
          <w:szCs w:val="36"/>
          <w:rtl/>
          <w:lang w:eastAsia="en-US"/>
        </w:rPr>
        <mc:AlternateContent>
          <mc:Choice Requires="wpi">
            <w:drawing>
              <wp:anchor distT="0" distB="0" distL="114300" distR="114300" simplePos="0" relativeHeight="251878400" behindDoc="0" locked="0" layoutInCell="1" allowOverlap="1" wp14:anchorId="5E13CD4A" wp14:editId="38B76B12">
                <wp:simplePos x="0" y="0"/>
                <wp:positionH relativeFrom="column">
                  <wp:posOffset>-83929</wp:posOffset>
                </wp:positionH>
                <wp:positionV relativeFrom="paragraph">
                  <wp:posOffset>-915120</wp:posOffset>
                </wp:positionV>
                <wp:extent cx="1148400" cy="101880"/>
                <wp:effectExtent l="0" t="133350" r="71120" b="146050"/>
                <wp:wrapNone/>
                <wp:docPr id="150" name="Ink 150"/>
                <wp:cNvGraphicFramePr/>
                <a:graphic xmlns:a="http://schemas.openxmlformats.org/drawingml/2006/main">
                  <a:graphicData uri="http://schemas.microsoft.com/office/word/2010/wordprocessingInk">
                    <w14:contentPart bwMode="auto" r:id="rId168">
                      <w14:nvContentPartPr>
                        <w14:cNvContentPartPr/>
                      </w14:nvContentPartPr>
                      <w14:xfrm>
                        <a:off x="0" y="0"/>
                        <a:ext cx="1148400" cy="101880"/>
                      </w14:xfrm>
                    </w14:contentPart>
                  </a:graphicData>
                </a:graphic>
              </wp:anchor>
            </w:drawing>
          </mc:Choice>
          <mc:Fallback>
            <w:pict>
              <v:shape id="Ink 150" o:spid="_x0000_s1026" type="#_x0000_t75" style="position:absolute;margin-left:-14.15pt;margin-top:-79.6pt;width:105.6pt;height:23.15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">
                <v:imagedata r:id="rId169" o:title=""/>
              </v:shape>
            </w:pict>
          </mc:Fallback>
        </mc:AlternateContent>
      </w:r>
      <w:r w:rsidR="00976659">
        <w:rPr>
          <w:rFonts w:ascii="Traditional Arabic" w:hAnsi="Traditional Arabic" w:cs="Traditional Arabic"/>
          <w:b/>
          <w:bCs/>
          <w:sz w:val="36"/>
          <w:szCs w:val="36"/>
          <w:rtl/>
        </w:rPr>
        <w:t>ال</w:t>
      </w:r>
      <w:r w:rsidR="00976659">
        <w:rPr>
          <w:rFonts w:ascii="Traditional Arabic" w:hAnsi="Traditional Arabic" w:cs="Traditional Arabic" w:hint="cs"/>
          <w:b/>
          <w:bCs/>
          <w:sz w:val="36"/>
          <w:szCs w:val="36"/>
          <w:rtl/>
        </w:rPr>
        <w:t>باب</w:t>
      </w:r>
      <w:r w:rsidR="00976659">
        <w:rPr>
          <w:rFonts w:ascii="Traditional Arabic" w:hAnsi="Traditional Arabic" w:cs="Traditional Arabic"/>
          <w:b/>
          <w:bCs/>
          <w:sz w:val="36"/>
          <w:szCs w:val="36"/>
          <w:rtl/>
        </w:rPr>
        <w:t xml:space="preserve"> </w:t>
      </w:r>
      <w:r w:rsidR="00976659">
        <w:rPr>
          <w:rFonts w:ascii="Traditional Arabic" w:hAnsi="Traditional Arabic" w:cs="Traditional Arabic" w:hint="cs"/>
          <w:b/>
          <w:bCs/>
          <w:sz w:val="36"/>
          <w:szCs w:val="36"/>
          <w:rtl/>
        </w:rPr>
        <w:t>السادس</w:t>
      </w:r>
    </w:p>
    <w:p w:rsidR="00976659" w:rsidRDefault="00976659" w:rsidP="00976659">
      <w:pPr>
        <w:bidi/>
        <w:spacing w:after="0" w:line="360" w:lineRule="auto"/>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lang w:val="id-ID" w:bidi="ar-IQ"/>
        </w:rPr>
        <w:t>الخاتمة</w:t>
      </w:r>
    </w:p>
    <w:p w:rsidR="00976659" w:rsidRDefault="00976659" w:rsidP="00976659">
      <w:pPr>
        <w:pStyle w:val="ListParagraph"/>
        <w:numPr>
          <w:ilvl w:val="0"/>
          <w:numId w:val="68"/>
        </w:numPr>
        <w:bidi/>
        <w:spacing w:after="0" w:line="360" w:lineRule="auto"/>
        <w:ind w:left="425"/>
        <w:jc w:val="both"/>
        <w:rPr>
          <w:rFonts w:ascii="Traditional Arabic" w:hAnsi="Traditional Arabic" w:cs="Traditional Arabic"/>
          <w:b/>
          <w:bCs/>
          <w:sz w:val="36"/>
          <w:szCs w:val="36"/>
        </w:rPr>
      </w:pPr>
      <w:r w:rsidRPr="0083448A">
        <w:rPr>
          <w:rFonts w:ascii="Traditional Arabic" w:hAnsi="Traditional Arabic" w:cs="Traditional Arabic" w:hint="cs"/>
          <w:b/>
          <w:bCs/>
          <w:sz w:val="36"/>
          <w:szCs w:val="36"/>
          <w:rtl/>
        </w:rPr>
        <w:t>الخلاصة</w:t>
      </w:r>
    </w:p>
    <w:p w:rsidR="00976659" w:rsidRPr="00BE6ACD" w:rsidRDefault="00976659" w:rsidP="00976659">
      <w:pPr>
        <w:pStyle w:val="ListParagraph"/>
        <w:bidi/>
        <w:spacing w:after="0" w:line="360" w:lineRule="auto"/>
        <w:ind w:left="425" w:firstLine="709"/>
        <w:jc w:val="both"/>
        <w:rPr>
          <w:rFonts w:ascii="Traditional Arabic" w:hAnsi="Traditional Arabic" w:cs="Traditional Arabic"/>
          <w:sz w:val="36"/>
          <w:szCs w:val="36"/>
          <w:lang w:bidi="ar-IQ"/>
        </w:rPr>
      </w:pPr>
      <w:r w:rsidRPr="00BE6ACD">
        <w:rPr>
          <w:rFonts w:ascii="Traditional Arabic" w:hAnsi="Traditional Arabic" w:cs="Traditional Arabic"/>
          <w:sz w:val="36"/>
          <w:szCs w:val="36"/>
          <w:rtl/>
          <w:lang w:bidi="ar-IQ"/>
        </w:rPr>
        <w:t>بناءً على نتائج الأبحاث التي</w:t>
      </w:r>
      <w:r>
        <w:rPr>
          <w:rFonts w:ascii="Traditional Arabic" w:hAnsi="Traditional Arabic" w:cs="Traditional Arabic"/>
          <w:sz w:val="36"/>
          <w:szCs w:val="36"/>
          <w:rtl/>
          <w:lang w:bidi="ar-IQ"/>
        </w:rPr>
        <w:t xml:space="preserve"> تم إجراؤها ميدانيًا فيما يتعلق</w:t>
      </w:r>
      <w:r>
        <w:rPr>
          <w:rFonts w:ascii="Traditional Arabic" w:hAnsi="Traditional Arabic" w:cs="Traditional Arabic" w:hint="cs"/>
          <w:sz w:val="36"/>
          <w:szCs w:val="36"/>
          <w:rtl/>
          <w:lang w:bidi="ar-IQ"/>
        </w:rPr>
        <w:t xml:space="preserve"> ب</w:t>
      </w:r>
      <w:r w:rsidRPr="00087661">
        <w:rPr>
          <w:rFonts w:ascii="Traditional Arabic" w:hAnsi="Traditional Arabic" w:cs="Traditional Arabic"/>
          <w:sz w:val="36"/>
          <w:szCs w:val="36"/>
          <w:rtl/>
          <w:lang w:bidi="ar-IQ"/>
        </w:rPr>
        <w:t>تطبيق طريقة القواعد والترجمة لتنمية مهارة القراءة لطلاب الفصل التاسع في المدرسة المتوسطة الإسلامية " توحيدية ٢" جوندانج بوجونيجورو</w:t>
      </w:r>
      <w:r w:rsidRPr="00BE6ACD">
        <w:rPr>
          <w:rFonts w:ascii="Traditional Arabic" w:hAnsi="Traditional Arabic" w:cs="Traditional Arabic"/>
          <w:sz w:val="36"/>
          <w:szCs w:val="36"/>
          <w:rtl/>
          <w:lang w:bidi="ar-IQ"/>
        </w:rPr>
        <w:t>، يمكن استخلاص الاستنتاجات التالية:</w:t>
      </w:r>
    </w:p>
    <w:p w:rsidR="00976659" w:rsidRPr="00E665B1" w:rsidRDefault="00976659" w:rsidP="00976659">
      <w:pPr>
        <w:pStyle w:val="ListParagraph"/>
        <w:numPr>
          <w:ilvl w:val="1"/>
          <w:numId w:val="68"/>
        </w:numPr>
        <w:bidi/>
        <w:spacing w:after="0" w:line="360" w:lineRule="auto"/>
        <w:ind w:left="567"/>
        <w:jc w:val="both"/>
        <w:rPr>
          <w:rFonts w:ascii="Traditional Arabic" w:hAnsi="Traditional Arabic" w:cs="Traditional Arabic"/>
          <w:sz w:val="36"/>
          <w:szCs w:val="36"/>
          <w:lang w:bidi="ar-IQ"/>
        </w:rPr>
      </w:pPr>
      <w:r w:rsidRPr="00BE6ACD">
        <w:rPr>
          <w:rFonts w:ascii="Traditional Arabic" w:hAnsi="Traditional Arabic" w:cs="Traditional Arabic"/>
          <w:sz w:val="36"/>
          <w:szCs w:val="36"/>
          <w:rtl/>
          <w:lang w:bidi="ar-IQ"/>
        </w:rPr>
        <w:t>تطبيق</w:t>
      </w:r>
      <w:r>
        <w:rPr>
          <w:rFonts w:ascii="Traditional Arabic" w:hAnsi="Traditional Arabic" w:cs="Traditional Arabic" w:hint="cs"/>
          <w:sz w:val="36"/>
          <w:szCs w:val="36"/>
          <w:rtl/>
          <w:lang w:bidi="ar-IQ"/>
        </w:rPr>
        <w:t xml:space="preserve"> </w:t>
      </w:r>
      <w:r w:rsidRPr="00087661">
        <w:rPr>
          <w:rFonts w:ascii="Traditional Arabic" w:hAnsi="Traditional Arabic" w:cs="Traditional Arabic"/>
          <w:sz w:val="36"/>
          <w:szCs w:val="36"/>
          <w:rtl/>
          <w:lang w:bidi="ar-IQ"/>
        </w:rPr>
        <w:t>طريقة القواعد والترجمة لتنمية مهارة القراءة لطلاب الفصل التاسع في المدرسة المتوسطة الإسلامية " توحيدية ٢" جوندانج بوجونيجورو</w:t>
      </w:r>
      <w:r w:rsidRPr="00BE6ACD">
        <w:rPr>
          <w:rFonts w:ascii="Traditional Arabic" w:hAnsi="Traditional Arabic" w:cs="Traditional Arabic"/>
          <w:sz w:val="36"/>
          <w:szCs w:val="36"/>
          <w:rtl/>
          <w:lang w:bidi="ar-IQ"/>
        </w:rPr>
        <w:t>. تبدأ عمل</w:t>
      </w:r>
      <w:r>
        <w:rPr>
          <w:rFonts w:ascii="Traditional Arabic" w:hAnsi="Traditional Arabic" w:cs="Traditional Arabic"/>
          <w:sz w:val="36"/>
          <w:szCs w:val="36"/>
          <w:rtl/>
          <w:lang w:bidi="ar-IQ"/>
        </w:rPr>
        <w:t>ية تطبيق</w:t>
      </w:r>
      <w:r>
        <w:rPr>
          <w:rFonts w:ascii="Traditional Arabic" w:hAnsi="Traditional Arabic" w:cs="Traditional Arabic" w:hint="cs"/>
          <w:sz w:val="36"/>
          <w:szCs w:val="36"/>
          <w:rtl/>
          <w:lang w:bidi="ar-IQ"/>
        </w:rPr>
        <w:t xml:space="preserve"> </w:t>
      </w:r>
      <w:r w:rsidRPr="00087661">
        <w:rPr>
          <w:rFonts w:ascii="Traditional Arabic" w:hAnsi="Traditional Arabic" w:cs="Traditional Arabic"/>
          <w:sz w:val="36"/>
          <w:szCs w:val="36"/>
          <w:rtl/>
          <w:lang w:bidi="ar-IQ"/>
        </w:rPr>
        <w:t>طريقة القواعد والترجمة</w:t>
      </w:r>
      <w:r w:rsidRPr="00BE6ACD">
        <w:rPr>
          <w:rFonts w:ascii="Traditional Arabic" w:hAnsi="Traditional Arabic" w:cs="Traditional Arabic"/>
          <w:sz w:val="36"/>
          <w:szCs w:val="36"/>
          <w:rtl/>
          <w:lang w:bidi="ar-IQ"/>
        </w:rPr>
        <w:t xml:space="preserve"> من التصميم والتطوير والاستخدام والإدارة والتقييم. وفي تنفيذه هناك عدة مراحل تبدأ من:</w:t>
      </w:r>
      <w:r>
        <w:rPr>
          <w:rFonts w:ascii="Traditional Arabic" w:hAnsi="Traditional Arabic" w:cs="Traditional Arabic" w:hint="cs"/>
          <w:sz w:val="36"/>
          <w:szCs w:val="36"/>
          <w:rtl/>
          <w:lang w:bidi="ar-IQ"/>
        </w:rPr>
        <w:t xml:space="preserve"> </w:t>
      </w:r>
      <w:r w:rsidRPr="00E665B1">
        <w:rPr>
          <w:rFonts w:ascii="Traditional Arabic" w:hAnsi="Traditional Arabic" w:cs="Traditional Arabic"/>
          <w:sz w:val="36"/>
          <w:szCs w:val="36"/>
          <w:rtl/>
          <w:lang w:bidi="ar-IQ"/>
        </w:rPr>
        <w:t>أولاً يقوم الطلاب بفتح المادة الموجودة في ورقة عمل الطالب</w:t>
      </w:r>
      <w:r w:rsidRPr="00E665B1">
        <w:rPr>
          <w:rFonts w:ascii="Traditional Arabic" w:hAnsi="Traditional Arabic" w:cs="Traditional Arabic"/>
          <w:sz w:val="24"/>
          <w:szCs w:val="24"/>
          <w:rtl/>
          <w:lang w:bidi="ar-IQ"/>
        </w:rPr>
        <w:t xml:space="preserve"> (</w:t>
      </w:r>
      <w:r w:rsidRPr="00E665B1">
        <w:rPr>
          <w:rFonts w:ascii="Traditional Arabic" w:hAnsi="Traditional Arabic" w:cs="Traditional Arabic"/>
          <w:sz w:val="24"/>
          <w:szCs w:val="24"/>
          <w:lang w:val="id-ID" w:bidi="ar-IQ"/>
        </w:rPr>
        <w:t>Lembar</w:t>
      </w:r>
      <w:r w:rsidRPr="00E665B1">
        <w:rPr>
          <w:rFonts w:ascii="Traditional Arabic" w:hAnsi="Traditional Arabic" w:cs="Traditional Arabic"/>
          <w:sz w:val="36"/>
          <w:szCs w:val="36"/>
          <w:lang w:val="id-ID" w:bidi="ar-IQ"/>
        </w:rPr>
        <w:t xml:space="preserve"> </w:t>
      </w:r>
      <w:r w:rsidRPr="00E665B1">
        <w:rPr>
          <w:rFonts w:ascii="Traditional Arabic" w:hAnsi="Traditional Arabic" w:cs="Traditional Arabic"/>
          <w:sz w:val="24"/>
          <w:szCs w:val="24"/>
          <w:lang w:val="id-ID" w:bidi="ar-IQ"/>
        </w:rPr>
        <w:t>Kerja Siswa</w:t>
      </w:r>
      <w:r w:rsidRPr="00E665B1">
        <w:rPr>
          <w:rFonts w:ascii="Traditional Arabic" w:hAnsi="Traditional Arabic" w:cs="Traditional Arabic"/>
          <w:sz w:val="24"/>
          <w:szCs w:val="24"/>
          <w:rtl/>
          <w:lang w:bidi="ar-IQ"/>
        </w:rPr>
        <w:t>)</w:t>
      </w:r>
      <w:r w:rsidRPr="00E665B1">
        <w:rPr>
          <w:rFonts w:ascii="Traditional Arabic" w:hAnsi="Traditional Arabic" w:cs="Traditional Arabic" w:hint="cs"/>
          <w:sz w:val="24"/>
          <w:szCs w:val="24"/>
          <w:rtl/>
          <w:lang w:bidi="ar-IQ"/>
        </w:rPr>
        <w:t xml:space="preserve">, </w:t>
      </w:r>
      <w:r w:rsidRPr="00E665B1">
        <w:rPr>
          <w:rFonts w:ascii="Traditional Arabic" w:hAnsi="Traditional Arabic" w:cs="Traditional Arabic"/>
          <w:sz w:val="36"/>
          <w:szCs w:val="36"/>
          <w:rtl/>
          <w:lang w:bidi="ar-IQ"/>
        </w:rPr>
        <w:t>يقوم المعلم بتوفير المادة وشرح الفصل الذي سيتم مناقشته</w:t>
      </w:r>
      <w:r w:rsidRPr="00E665B1">
        <w:rPr>
          <w:rFonts w:ascii="Traditional Arabic" w:hAnsi="Traditional Arabic" w:cs="Traditional Arabic" w:hint="cs"/>
          <w:sz w:val="36"/>
          <w:szCs w:val="36"/>
          <w:rtl/>
          <w:lang w:bidi="ar-IQ"/>
        </w:rPr>
        <w:t xml:space="preserve">, </w:t>
      </w:r>
      <w:r w:rsidRPr="00E665B1">
        <w:rPr>
          <w:rFonts w:ascii="Traditional Arabic" w:hAnsi="Traditional Arabic" w:cs="Traditional Arabic"/>
          <w:sz w:val="36"/>
          <w:szCs w:val="36"/>
          <w:rtl/>
          <w:lang w:bidi="ar-IQ"/>
        </w:rPr>
        <w:t>بعد شرح المادة يقدم المعلم أمثلة تتعلق بالفصل الذي تتم مناقشته</w:t>
      </w:r>
      <w:r w:rsidRPr="00E665B1">
        <w:rPr>
          <w:rFonts w:ascii="Traditional Arabic" w:hAnsi="Traditional Arabic" w:cs="Traditional Arabic" w:hint="cs"/>
          <w:sz w:val="36"/>
          <w:szCs w:val="36"/>
          <w:rtl/>
          <w:lang w:bidi="ar-IQ"/>
        </w:rPr>
        <w:t xml:space="preserve">, </w:t>
      </w:r>
      <w:r w:rsidRPr="00E665B1">
        <w:rPr>
          <w:rFonts w:ascii="Traditional Arabic" w:hAnsi="Traditional Arabic" w:cs="Traditional Arabic"/>
          <w:sz w:val="36"/>
          <w:szCs w:val="36"/>
          <w:rtl/>
          <w:lang w:bidi="ar-IQ"/>
        </w:rPr>
        <w:t>يقوم المعلم بطرح أسئلة خفيفة ويعين عدة طلاب لاختبار مدى إمكانية قبول المادة</w:t>
      </w:r>
      <w:r w:rsidRPr="00E665B1">
        <w:rPr>
          <w:rFonts w:ascii="Traditional Arabic" w:hAnsi="Traditional Arabic" w:cs="Traditional Arabic" w:hint="cs"/>
          <w:sz w:val="36"/>
          <w:szCs w:val="36"/>
          <w:rtl/>
          <w:lang w:bidi="ar-IQ"/>
        </w:rPr>
        <w:t xml:space="preserve">, </w:t>
      </w:r>
      <w:r w:rsidRPr="00E665B1">
        <w:rPr>
          <w:rFonts w:ascii="Traditional Arabic" w:hAnsi="Traditional Arabic" w:cs="Traditional Arabic"/>
          <w:sz w:val="36"/>
          <w:szCs w:val="36"/>
          <w:rtl/>
          <w:lang w:bidi="ar-IQ"/>
        </w:rPr>
        <w:t>يقوم المعلم بتوفير القراءة باللغة العربية ويكلف الطلاب بواجبات التحليل والترجمة</w:t>
      </w:r>
      <w:r w:rsidRPr="00E665B1">
        <w:rPr>
          <w:rFonts w:ascii="Traditional Arabic" w:hAnsi="Traditional Arabic" w:cs="Traditional Arabic" w:hint="cs"/>
          <w:sz w:val="36"/>
          <w:szCs w:val="36"/>
          <w:rtl/>
          <w:lang w:bidi="ar-IQ"/>
        </w:rPr>
        <w:t xml:space="preserve">, </w:t>
      </w:r>
      <w:r w:rsidRPr="00E665B1">
        <w:rPr>
          <w:rFonts w:ascii="Traditional Arabic" w:hAnsi="Traditional Arabic" w:cs="Traditional Arabic"/>
          <w:sz w:val="36"/>
          <w:szCs w:val="36"/>
          <w:rtl/>
          <w:lang w:bidi="ar-IQ"/>
        </w:rPr>
        <w:t>تقييم</w:t>
      </w:r>
      <w:r>
        <w:rPr>
          <w:rFonts w:ascii="Traditional Arabic" w:hAnsi="Traditional Arabic" w:cs="Traditional Arabic" w:hint="cs"/>
          <w:sz w:val="36"/>
          <w:szCs w:val="36"/>
          <w:rtl/>
          <w:lang w:bidi="ar-IQ"/>
        </w:rPr>
        <w:t>.</w:t>
      </w:r>
    </w:p>
    <w:p w:rsidR="00C918A8" w:rsidRPr="00C918A8" w:rsidRDefault="00976659" w:rsidP="00C918A8">
      <w:pPr>
        <w:pStyle w:val="ListParagraph"/>
        <w:numPr>
          <w:ilvl w:val="1"/>
          <w:numId w:val="68"/>
        </w:numPr>
        <w:bidi/>
        <w:spacing w:after="0" w:line="360" w:lineRule="auto"/>
        <w:jc w:val="both"/>
        <w:rPr>
          <w:rFonts w:ascii="Traditional Arabic" w:hAnsi="Traditional Arabic" w:cs="Traditional Arabic"/>
          <w:sz w:val="36"/>
          <w:szCs w:val="36"/>
          <w:lang w:val="id-ID" w:bidi="ar-EG"/>
        </w:rPr>
      </w:pPr>
      <w:r w:rsidRPr="00E665B1">
        <w:rPr>
          <w:rFonts w:ascii="Traditional Arabic" w:hAnsi="Traditional Arabic" w:cs="Traditional Arabic"/>
          <w:sz w:val="36"/>
          <w:szCs w:val="36"/>
          <w:rtl/>
          <w:lang w:val="id-ID" w:bidi="ar-EG"/>
        </w:rPr>
        <w:lastRenderedPageBreak/>
        <w:t xml:space="preserve">إن طريقة </w:t>
      </w:r>
      <w:r>
        <w:rPr>
          <w:rFonts w:ascii="Traditional Arabic" w:hAnsi="Traditional Arabic" w:cs="Traditional Arabic" w:hint="cs"/>
          <w:sz w:val="36"/>
          <w:szCs w:val="36"/>
          <w:rtl/>
          <w:lang w:val="id-ID" w:bidi="ar-EG"/>
        </w:rPr>
        <w:t>ال</w:t>
      </w:r>
      <w:r>
        <w:rPr>
          <w:rFonts w:ascii="Traditional Arabic" w:hAnsi="Traditional Arabic" w:cs="Traditional Arabic"/>
          <w:sz w:val="36"/>
          <w:szCs w:val="36"/>
          <w:rtl/>
          <w:lang w:val="id-ID" w:bidi="ar-EG"/>
        </w:rPr>
        <w:t>قو</w:t>
      </w:r>
      <w:r>
        <w:rPr>
          <w:rFonts w:ascii="Traditional Arabic" w:hAnsi="Traditional Arabic" w:cs="Traditional Arabic" w:hint="cs"/>
          <w:sz w:val="36"/>
          <w:szCs w:val="36"/>
          <w:rtl/>
          <w:lang w:val="id-ID" w:bidi="ar-EG"/>
        </w:rPr>
        <w:t>اع</w:t>
      </w:r>
      <w:r w:rsidRPr="00E665B1">
        <w:rPr>
          <w:rFonts w:ascii="Traditional Arabic" w:hAnsi="Traditional Arabic" w:cs="Traditional Arabic"/>
          <w:sz w:val="36"/>
          <w:szCs w:val="36"/>
          <w:rtl/>
          <w:lang w:val="id-ID" w:bidi="ar-EG"/>
        </w:rPr>
        <w:t xml:space="preserve">د </w:t>
      </w:r>
      <w:r>
        <w:rPr>
          <w:rFonts w:ascii="Traditional Arabic" w:hAnsi="Traditional Arabic" w:cs="Traditional Arabic"/>
          <w:sz w:val="36"/>
          <w:szCs w:val="36"/>
          <w:rtl/>
          <w:lang w:val="id-ID" w:bidi="ar-EG"/>
        </w:rPr>
        <w:t>وترجمة هذه لها العديد من ال</w:t>
      </w:r>
      <w:r>
        <w:rPr>
          <w:rFonts w:ascii="Traditional Arabic" w:hAnsi="Traditional Arabic" w:cs="Traditional Arabic" w:hint="cs"/>
          <w:sz w:val="36"/>
          <w:szCs w:val="36"/>
          <w:rtl/>
          <w:lang w:val="id-ID" w:bidi="ar-EG"/>
        </w:rPr>
        <w:t>دوافع</w:t>
      </w:r>
      <w:r>
        <w:rPr>
          <w:rFonts w:ascii="Traditional Arabic" w:hAnsi="Traditional Arabic" w:cs="Traditional Arabic"/>
          <w:sz w:val="36"/>
          <w:szCs w:val="36"/>
          <w:rtl/>
          <w:lang w:val="id-ID" w:bidi="ar-EG"/>
        </w:rPr>
        <w:t xml:space="preserve"> وال</w:t>
      </w:r>
      <w:r>
        <w:rPr>
          <w:rFonts w:ascii="Traditional Arabic" w:hAnsi="Traditional Arabic" w:cs="Traditional Arabic" w:hint="cs"/>
          <w:sz w:val="36"/>
          <w:szCs w:val="36"/>
          <w:rtl/>
          <w:lang w:val="id-ID" w:bidi="ar-EG"/>
        </w:rPr>
        <w:t>موانع</w:t>
      </w:r>
      <w:r>
        <w:rPr>
          <w:rFonts w:ascii="Traditional Arabic" w:hAnsi="Traditional Arabic" w:cs="Traditional Arabic"/>
          <w:sz w:val="36"/>
          <w:szCs w:val="36"/>
          <w:rtl/>
          <w:lang w:val="id-ID" w:bidi="ar-EG"/>
        </w:rPr>
        <w:t xml:space="preserve">. </w:t>
      </w:r>
      <w:r w:rsidR="00C918A8" w:rsidRPr="00C918A8">
        <w:rPr>
          <w:rFonts w:ascii="Traditional Arabic" w:hAnsi="Traditional Arabic" w:cs="Traditional Arabic"/>
          <w:sz w:val="36"/>
          <w:szCs w:val="36"/>
          <w:rtl/>
          <w:lang w:val="id-ID" w:bidi="ar-EG"/>
        </w:rPr>
        <w:t>ودوافع هذه الطريقة أنها هذه الطريقة أكثر قابلية للفهم وأسهل على الطلاب تحديد موضع الجملة وترجمتها، هذه الطريقة أكثر تفصيلاً للطلاب لتنمية مهارات القراءة في النصوص العربية الجميلة والصحيحة ووفق القواعد الصحيحة، هذه الطريقة جيدة لفهم قواعد النحو في الجملة، يمكن لهذه الطريقة أن تعزز قدرة الطلاب على النشاط في اللغة العربية، يمكن للطلاب حف</w:t>
      </w:r>
      <w:r w:rsidR="00C918A8">
        <w:rPr>
          <w:rFonts w:ascii="Traditional Arabic" w:hAnsi="Traditional Arabic" w:cs="Traditional Arabic"/>
          <w:sz w:val="36"/>
          <w:szCs w:val="36"/>
          <w:rtl/>
          <w:lang w:val="id-ID" w:bidi="ar-EG"/>
        </w:rPr>
        <w:t>ظ كمية كبيرة نسبيا من المفردات.</w:t>
      </w:r>
      <w:r w:rsidR="00C918A8">
        <w:rPr>
          <w:rFonts w:ascii="Traditional Arabic" w:hAnsi="Traditional Arabic" w:cs="Traditional Arabic" w:hint="cs"/>
          <w:sz w:val="36"/>
          <w:szCs w:val="36"/>
          <w:rtl/>
          <w:lang w:val="id-ID" w:bidi="ar-EG"/>
        </w:rPr>
        <w:t xml:space="preserve"> </w:t>
      </w:r>
      <w:r w:rsidR="00C918A8" w:rsidRPr="00C918A8">
        <w:rPr>
          <w:rFonts w:ascii="Traditional Arabic" w:hAnsi="Traditional Arabic" w:cs="Traditional Arabic"/>
          <w:sz w:val="36"/>
          <w:szCs w:val="36"/>
          <w:rtl/>
          <w:lang w:val="id-ID" w:bidi="ar-EG"/>
        </w:rPr>
        <w:t xml:space="preserve">تكمن نقطة الموانع هذه الطريقة في أنها الوقت أقل كفاءة للتعلم باستخدام هذه الطريقة، لا يعرف الطلاب معنى الجملة لذا لا يستطيعون تحديد موضع الجملة، غالبًا ما تؤدي ترجمة الجملة على حدة إلى الخلط بين معنى الجملة في السياق الواسع، قد يكون التحليل النحوي جيدًا لمن يفهمه، لكنه أيضًا صعب ومربك لمن لا يفهمه،تعلم هذه الطريقة عن اللغة أكثر من اللغة. </w:t>
      </w:r>
    </w:p>
    <w:p w:rsidR="00976659" w:rsidRDefault="00976659" w:rsidP="00C918A8">
      <w:pPr>
        <w:bidi/>
        <w:spacing w:after="0" w:line="360" w:lineRule="auto"/>
        <w:ind w:left="1080"/>
        <w:jc w:val="both"/>
        <w:rPr>
          <w:rFonts w:ascii="Traditional Arabic" w:hAnsi="Traditional Arabic" w:cs="Traditional Arabic"/>
          <w:sz w:val="36"/>
          <w:szCs w:val="36"/>
          <w:rtl/>
          <w:lang w:val="id-ID" w:bidi="ar-EG"/>
        </w:rPr>
      </w:pPr>
    </w:p>
    <w:p w:rsidR="00C918A8" w:rsidRPr="00C918A8" w:rsidRDefault="00C918A8" w:rsidP="00C918A8">
      <w:pPr>
        <w:bidi/>
        <w:spacing w:after="0" w:line="360" w:lineRule="auto"/>
        <w:ind w:left="1080"/>
        <w:jc w:val="both"/>
        <w:rPr>
          <w:rFonts w:ascii="Traditional Arabic" w:hAnsi="Traditional Arabic" w:cs="Traditional Arabic"/>
          <w:sz w:val="36"/>
          <w:szCs w:val="36"/>
          <w:lang w:val="id-ID" w:bidi="ar-EG"/>
        </w:rPr>
      </w:pPr>
    </w:p>
    <w:p w:rsidR="000957D9" w:rsidRPr="000957D9" w:rsidRDefault="00E920FF" w:rsidP="00C918A8">
      <w:pPr>
        <w:pStyle w:val="NoSpacing"/>
        <w:bidi/>
        <w:spacing w:line="360" w:lineRule="auto"/>
        <w:ind w:left="708"/>
        <w:jc w:val="both"/>
        <w:rPr>
          <w:rFonts w:ascii="Traditional Arabic" w:hAnsi="Traditional Arabic" w:cs="Traditional Arabic"/>
          <w:sz w:val="36"/>
          <w:szCs w:val="36"/>
          <w:rtl/>
          <w:lang w:val="id-ID" w:bidi="ar-EG"/>
        </w:rPr>
      </w:pPr>
      <w:r>
        <w:rPr>
          <w:rFonts w:ascii="Traditional Arabic" w:hAnsi="Traditional Arabic" w:cs="Traditional Arabic" w:hint="cs"/>
          <w:b/>
          <w:bCs/>
          <w:noProof/>
          <w:sz w:val="36"/>
          <w:szCs w:val="36"/>
          <w:rtl/>
        </w:rPr>
        <mc:AlternateContent>
          <mc:Choice Requires="wpi">
            <w:drawing>
              <wp:anchor distT="0" distB="0" distL="114300" distR="114300" simplePos="0" relativeHeight="251913216" behindDoc="0" locked="0" layoutInCell="1" allowOverlap="1" wp14:anchorId="0ABC1317" wp14:editId="6C350BDB">
                <wp:simplePos x="0" y="0"/>
                <wp:positionH relativeFrom="column">
                  <wp:posOffset>1570990</wp:posOffset>
                </wp:positionH>
                <wp:positionV relativeFrom="paragraph">
                  <wp:posOffset>461645</wp:posOffset>
                </wp:positionV>
                <wp:extent cx="1226185" cy="459740"/>
                <wp:effectExtent l="133350" t="133350" r="0" b="149860"/>
                <wp:wrapNone/>
                <wp:docPr id="312" name="Ink 312"/>
                <wp:cNvGraphicFramePr/>
                <a:graphic xmlns:a="http://schemas.openxmlformats.org/drawingml/2006/main">
                  <a:graphicData uri="http://schemas.microsoft.com/office/word/2010/wordprocessingInk">
                    <w14:contentPart bwMode="auto" r:id="rId170">
                      <w14:nvContentPartPr>
                        <w14:cNvContentPartPr/>
                      </w14:nvContentPartPr>
                      <w14:xfrm>
                        <a:off x="0" y="0"/>
                        <a:ext cx="1226185" cy="459740"/>
                      </w14:xfrm>
                    </w14:contentPart>
                  </a:graphicData>
                </a:graphic>
              </wp:anchor>
            </w:drawing>
          </mc:Choice>
          <mc:Fallback>
            <w:pict>
              <v:shape id="Ink 312" o:spid="_x0000_s1026" type="#_x0000_t75" style="position:absolute;margin-left:116.15pt;margin-top:28.8pt;width:111.7pt;height:51.35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">
                <v:imagedata r:id="rId171" o:title=""/>
              </v:shape>
            </w:pict>
          </mc:Fallback>
        </mc:AlternateContent>
      </w:r>
      <w:r w:rsidR="000957D9">
        <w:rPr>
          <w:rFonts w:ascii="Traditional Arabic" w:hAnsi="Traditional Arabic" w:cs="Traditional Arabic" w:hint="cs"/>
          <w:sz w:val="36"/>
          <w:szCs w:val="36"/>
          <w:rtl/>
          <w:lang w:val="id-ID" w:bidi="ar-EG"/>
        </w:rPr>
        <w:t xml:space="preserve"> </w:t>
      </w:r>
    </w:p>
    <w:p w:rsidR="00976659" w:rsidRPr="000957D9" w:rsidRDefault="00976659" w:rsidP="00C918A8">
      <w:pPr>
        <w:pStyle w:val="ListParagraph"/>
        <w:numPr>
          <w:ilvl w:val="0"/>
          <w:numId w:val="68"/>
        </w:numPr>
        <w:bidi/>
        <w:spacing w:after="0" w:line="360" w:lineRule="auto"/>
        <w:ind w:left="425"/>
        <w:jc w:val="both"/>
        <w:rPr>
          <w:rFonts w:ascii="Traditional Arabic" w:hAnsi="Traditional Arabic" w:cs="Traditional Arabic"/>
          <w:b/>
          <w:bCs/>
          <w:sz w:val="36"/>
          <w:szCs w:val="36"/>
          <w:lang w:bidi="ar-IQ"/>
        </w:rPr>
      </w:pPr>
      <w:r w:rsidRPr="000957D9">
        <w:rPr>
          <w:rFonts w:ascii="Traditional Arabic" w:hAnsi="Traditional Arabic" w:cs="Traditional Arabic" w:hint="cs"/>
          <w:b/>
          <w:bCs/>
          <w:sz w:val="36"/>
          <w:szCs w:val="36"/>
          <w:rtl/>
          <w:lang w:bidi="ar-IQ"/>
        </w:rPr>
        <w:lastRenderedPageBreak/>
        <w:t>الإقتراحات</w:t>
      </w:r>
    </w:p>
    <w:p w:rsidR="00976659" w:rsidRDefault="00976659" w:rsidP="00976659">
      <w:pPr>
        <w:bidi/>
        <w:spacing w:after="0" w:line="360" w:lineRule="auto"/>
        <w:ind w:left="425"/>
        <w:jc w:val="both"/>
        <w:rPr>
          <w:rFonts w:ascii="Traditional Arabic" w:hAnsi="Traditional Arabic" w:cs="Traditional Arabic"/>
          <w:sz w:val="36"/>
          <w:szCs w:val="36"/>
          <w:rtl/>
        </w:rPr>
      </w:pPr>
      <w:r>
        <w:rPr>
          <w:rFonts w:ascii="Traditional Arabic" w:hAnsi="Traditional Arabic" w:cs="Traditional Arabic"/>
          <w:sz w:val="36"/>
          <w:szCs w:val="36"/>
          <w:rtl/>
        </w:rPr>
        <w:t>ا</w:t>
      </w:r>
      <w:r>
        <w:rPr>
          <w:rFonts w:ascii="Traditional Arabic" w:hAnsi="Traditional Arabic" w:cs="Traditional Arabic" w:hint="cs"/>
          <w:sz w:val="36"/>
          <w:szCs w:val="36"/>
          <w:rtl/>
        </w:rPr>
        <w:t>لإ</w:t>
      </w:r>
      <w:r w:rsidRPr="008D4E5F">
        <w:rPr>
          <w:rFonts w:ascii="Traditional Arabic" w:hAnsi="Traditional Arabic" w:cs="Traditional Arabic"/>
          <w:sz w:val="36"/>
          <w:szCs w:val="36"/>
          <w:rtl/>
        </w:rPr>
        <w:t>قتراحات التي قدمها الباحث</w:t>
      </w:r>
      <w:r w:rsidRPr="008D4E5F">
        <w:rPr>
          <w:rFonts w:ascii="Traditional Arabic" w:hAnsi="Traditional Arabic" w:cs="Traditional Arabic" w:hint="cs"/>
          <w:sz w:val="36"/>
          <w:szCs w:val="36"/>
          <w:rtl/>
        </w:rPr>
        <w:t>ة</w:t>
      </w:r>
      <w:r w:rsidRPr="008D4E5F">
        <w:rPr>
          <w:rFonts w:ascii="Traditional Arabic" w:hAnsi="Traditional Arabic" w:cs="Traditional Arabic"/>
          <w:sz w:val="36"/>
          <w:szCs w:val="36"/>
          <w:rtl/>
        </w:rPr>
        <w:t xml:space="preserve"> من نتائج الدراسة هي</w:t>
      </w:r>
      <w:r w:rsidRPr="008D4E5F">
        <w:rPr>
          <w:rFonts w:ascii="Traditional Arabic" w:hAnsi="Traditional Arabic" w:cs="Traditional Arabic"/>
          <w:sz w:val="36"/>
          <w:szCs w:val="36"/>
        </w:rPr>
        <w:t>:</w:t>
      </w:r>
    </w:p>
    <w:p w:rsidR="00976659" w:rsidRDefault="00976659" w:rsidP="00976659">
      <w:pPr>
        <w:pStyle w:val="ListParagraph"/>
        <w:numPr>
          <w:ilvl w:val="0"/>
          <w:numId w:val="69"/>
        </w:numPr>
        <w:bidi/>
        <w:spacing w:after="0" w:line="360" w:lineRule="auto"/>
        <w:ind w:left="425"/>
        <w:jc w:val="both"/>
        <w:rPr>
          <w:rFonts w:ascii="Traditional Arabic" w:hAnsi="Traditional Arabic" w:cs="Traditional Arabic"/>
          <w:sz w:val="36"/>
          <w:szCs w:val="36"/>
          <w:lang w:bidi="ar-IQ"/>
        </w:rPr>
      </w:pPr>
      <w:r w:rsidRPr="00227AE3">
        <w:rPr>
          <w:rFonts w:ascii="Traditional Arabic" w:hAnsi="Traditional Arabic" w:cs="Traditional Arabic"/>
          <w:sz w:val="36"/>
          <w:szCs w:val="36"/>
          <w:rtl/>
        </w:rPr>
        <w:t>بالنسبة لمعلمي مادة اللغة العربية</w:t>
      </w:r>
      <w:r w:rsidRPr="00227AE3">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مدرسة </w:t>
      </w:r>
      <w:r w:rsidRPr="008D4E5F">
        <w:rPr>
          <w:rFonts w:ascii="Traditional Arabic" w:hAnsi="Traditional Arabic" w:cs="Traditional Arabic"/>
          <w:sz w:val="36"/>
          <w:szCs w:val="36"/>
          <w:rtl/>
        </w:rPr>
        <w:t>المتوسطة الإسلامية " توحيدية ٢" جوندانج بوجونيجورو</w:t>
      </w:r>
      <w:r w:rsidRPr="00227AE3">
        <w:rPr>
          <w:rFonts w:ascii="Traditional Arabic" w:hAnsi="Traditional Arabic" w:cs="Traditional Arabic"/>
          <w:sz w:val="36"/>
          <w:szCs w:val="36"/>
          <w:rtl/>
        </w:rPr>
        <w:t>، من المأمول أن يحافظوا على عملية تنفيذ تعل</w:t>
      </w:r>
      <w:r>
        <w:rPr>
          <w:rFonts w:ascii="Traditional Arabic" w:hAnsi="Traditional Arabic" w:cs="Traditional Arabic" w:hint="cs"/>
          <w:sz w:val="36"/>
          <w:szCs w:val="36"/>
          <w:rtl/>
        </w:rPr>
        <w:t>ي</w:t>
      </w:r>
      <w:r w:rsidRPr="00227AE3">
        <w:rPr>
          <w:rFonts w:ascii="Traditional Arabic" w:hAnsi="Traditional Arabic" w:cs="Traditional Arabic"/>
          <w:sz w:val="36"/>
          <w:szCs w:val="36"/>
          <w:rtl/>
        </w:rPr>
        <w:t>م اللغة العربية ويطورونها باستخدام</w:t>
      </w:r>
      <w:r>
        <w:rPr>
          <w:rFonts w:ascii="Traditional Arabic" w:hAnsi="Traditional Arabic" w:cs="Traditional Arabic"/>
          <w:sz w:val="36"/>
          <w:szCs w:val="36"/>
          <w:rtl/>
        </w:rPr>
        <w:t xml:space="preserve"> طريقة القواعد والترجمة</w:t>
      </w:r>
      <w:r>
        <w:rPr>
          <w:rFonts w:ascii="Traditional Arabic" w:hAnsi="Traditional Arabic" w:cs="Traditional Arabic" w:hint="cs"/>
          <w:sz w:val="36"/>
          <w:szCs w:val="36"/>
          <w:rtl/>
        </w:rPr>
        <w:t xml:space="preserve"> لتنمية </w:t>
      </w:r>
      <w:r>
        <w:rPr>
          <w:rFonts w:ascii="Traditional Arabic" w:hAnsi="Traditional Arabic" w:cs="Traditional Arabic"/>
          <w:sz w:val="36"/>
          <w:szCs w:val="36"/>
          <w:rtl/>
        </w:rPr>
        <w:t>مهارة ال</w:t>
      </w:r>
      <w:r>
        <w:rPr>
          <w:rFonts w:ascii="Traditional Arabic" w:hAnsi="Traditional Arabic" w:cs="Traditional Arabic" w:hint="cs"/>
          <w:sz w:val="36"/>
          <w:szCs w:val="36"/>
          <w:rtl/>
        </w:rPr>
        <w:t>قراءة</w:t>
      </w:r>
      <w:r w:rsidRPr="00227AE3">
        <w:rPr>
          <w:rFonts w:ascii="Traditional Arabic" w:hAnsi="Traditional Arabic" w:cs="Traditional Arabic"/>
          <w:sz w:val="36"/>
          <w:szCs w:val="36"/>
          <w:rtl/>
        </w:rPr>
        <w:t xml:space="preserve"> كما تم تطبيقه في أنشطة التعلم عند الباحث</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موجود. بالإضافة إلى ذلك</w:t>
      </w:r>
      <w:r w:rsidRPr="00227AE3">
        <w:rPr>
          <w:rFonts w:ascii="Traditional Arabic" w:hAnsi="Traditional Arabic" w:cs="Traditional Arabic"/>
          <w:sz w:val="36"/>
          <w:szCs w:val="36"/>
          <w:rtl/>
        </w:rPr>
        <w:t>، يتم إيلاء المزيد من الاهتمام للنقاط عند شرح المواد ذات وقت التعل</w:t>
      </w:r>
      <w:r>
        <w:rPr>
          <w:rFonts w:ascii="Traditional Arabic" w:hAnsi="Traditional Arabic" w:cs="Traditional Arabic" w:hint="cs"/>
          <w:sz w:val="36"/>
          <w:szCs w:val="36"/>
          <w:rtl/>
        </w:rPr>
        <w:t>ي</w:t>
      </w:r>
      <w:r w:rsidRPr="00227AE3">
        <w:rPr>
          <w:rFonts w:ascii="Traditional Arabic" w:hAnsi="Traditional Arabic" w:cs="Traditional Arabic"/>
          <w:sz w:val="36"/>
          <w:szCs w:val="36"/>
          <w:rtl/>
        </w:rPr>
        <w:t>م القصير حتى يتمكن الطلاب من فهمها بسهولة</w:t>
      </w:r>
      <w:r w:rsidRPr="00227AE3">
        <w:rPr>
          <w:rFonts w:ascii="Traditional Arabic" w:hAnsi="Traditional Arabic" w:cs="Traditional Arabic"/>
          <w:sz w:val="36"/>
          <w:szCs w:val="36"/>
        </w:rPr>
        <w:t>.</w:t>
      </w:r>
    </w:p>
    <w:p w:rsidR="000957D9" w:rsidRDefault="00976659" w:rsidP="00976659">
      <w:pPr>
        <w:pStyle w:val="ListParagraph"/>
        <w:numPr>
          <w:ilvl w:val="0"/>
          <w:numId w:val="69"/>
        </w:numPr>
        <w:bidi/>
        <w:spacing w:after="0" w:line="360" w:lineRule="auto"/>
        <w:ind w:left="425"/>
        <w:jc w:val="both"/>
        <w:rPr>
          <w:rFonts w:ascii="Traditional Arabic" w:hAnsi="Traditional Arabic" w:cs="Traditional Arabic"/>
          <w:sz w:val="36"/>
          <w:szCs w:val="36"/>
          <w:lang w:bidi="ar-IQ"/>
        </w:rPr>
      </w:pPr>
      <w:r>
        <w:rPr>
          <w:rFonts w:ascii="Traditional Arabic" w:hAnsi="Traditional Arabic" w:cs="Traditional Arabic"/>
          <w:sz w:val="36"/>
          <w:szCs w:val="36"/>
          <w:rtl/>
        </w:rPr>
        <w:t>بالنسبة للطلاب</w:t>
      </w:r>
      <w:r w:rsidRPr="00227AE3">
        <w:rPr>
          <w:rFonts w:ascii="Traditional Arabic" w:hAnsi="Traditional Arabic" w:cs="Traditional Arabic"/>
          <w:sz w:val="36"/>
          <w:szCs w:val="36"/>
          <w:rtl/>
        </w:rPr>
        <w:t>، من المتوقع أن ينتبهوا دائمًا إلى شرح المعلم والقيام بالواجبات المعطاة في تعلمهم. وكذلك من المتوقع أن يكون الطلاب أكثر جدية في متابعة عملية تعل</w:t>
      </w:r>
      <w:r>
        <w:rPr>
          <w:rFonts w:ascii="Traditional Arabic" w:hAnsi="Traditional Arabic" w:cs="Traditional Arabic" w:hint="cs"/>
          <w:sz w:val="36"/>
          <w:szCs w:val="36"/>
          <w:rtl/>
        </w:rPr>
        <w:t>ي</w:t>
      </w:r>
      <w:r w:rsidRPr="00227AE3">
        <w:rPr>
          <w:rFonts w:ascii="Traditional Arabic" w:hAnsi="Traditional Arabic" w:cs="Traditional Arabic"/>
          <w:sz w:val="36"/>
          <w:szCs w:val="36"/>
          <w:rtl/>
        </w:rPr>
        <w:t>م اللغة العربية المستمرة ويسألون عما إذا كانت هناك مواد غير مفهومة</w:t>
      </w:r>
      <w:r w:rsidR="00C918A8">
        <w:rPr>
          <w:rFonts w:ascii="Traditional Arabic" w:hAnsi="Traditional Arabic" w:cs="Traditional Arabic" w:hint="cs"/>
          <w:sz w:val="36"/>
          <w:szCs w:val="36"/>
          <w:rtl/>
        </w:rPr>
        <w:t xml:space="preserve">. </w:t>
      </w:r>
    </w:p>
    <w:p w:rsidR="000957D9" w:rsidRDefault="000957D9" w:rsidP="000957D9">
      <w:pPr>
        <w:bidi/>
        <w:spacing w:after="0" w:line="360" w:lineRule="auto"/>
        <w:jc w:val="both"/>
        <w:rPr>
          <w:rFonts w:ascii="Traditional Arabic" w:hAnsi="Traditional Arabic" w:cs="Traditional Arabic"/>
          <w:sz w:val="36"/>
          <w:szCs w:val="36"/>
          <w:rtl/>
          <w:lang w:bidi="ar-IQ"/>
        </w:rPr>
      </w:pPr>
    </w:p>
    <w:p w:rsidR="000957D9" w:rsidRDefault="000957D9" w:rsidP="000957D9">
      <w:pPr>
        <w:bidi/>
        <w:spacing w:after="0" w:line="360" w:lineRule="auto"/>
        <w:jc w:val="both"/>
        <w:rPr>
          <w:rFonts w:ascii="Traditional Arabic" w:hAnsi="Traditional Arabic" w:cs="Traditional Arabic"/>
          <w:sz w:val="36"/>
          <w:szCs w:val="36"/>
          <w:rtl/>
          <w:lang w:bidi="ar-IQ"/>
        </w:rPr>
      </w:pPr>
    </w:p>
    <w:p w:rsidR="000957D9" w:rsidRDefault="000957D9" w:rsidP="000957D9">
      <w:pPr>
        <w:bidi/>
        <w:spacing w:after="0" w:line="360" w:lineRule="auto"/>
        <w:jc w:val="both"/>
        <w:rPr>
          <w:rFonts w:ascii="Traditional Arabic" w:hAnsi="Traditional Arabic" w:cs="Traditional Arabic"/>
          <w:sz w:val="36"/>
          <w:szCs w:val="36"/>
          <w:rtl/>
          <w:lang w:bidi="ar-IQ"/>
        </w:rPr>
      </w:pPr>
    </w:p>
    <w:p w:rsidR="00906D73" w:rsidRDefault="00906D73" w:rsidP="00906D73">
      <w:pPr>
        <w:bidi/>
        <w:spacing w:after="0" w:line="360" w:lineRule="auto"/>
        <w:jc w:val="both"/>
        <w:rPr>
          <w:rFonts w:ascii="Traditional Arabic" w:hAnsi="Traditional Arabic" w:cs="Traditional Arabic"/>
          <w:sz w:val="36"/>
          <w:szCs w:val="36"/>
          <w:rtl/>
          <w:lang w:bidi="ar-IQ"/>
        </w:rPr>
      </w:pPr>
    </w:p>
    <w:p w:rsidR="00976659" w:rsidRPr="000957D9" w:rsidRDefault="006431BF" w:rsidP="000957D9">
      <w:pPr>
        <w:bidi/>
        <w:spacing w:after="0" w:line="360" w:lineRule="auto"/>
        <w:jc w:val="both"/>
        <w:rPr>
          <w:rFonts w:ascii="Traditional Arabic" w:hAnsi="Traditional Arabic" w:cs="Traditional Arabic"/>
          <w:sz w:val="36"/>
          <w:szCs w:val="36"/>
          <w:rtl/>
          <w:lang w:bidi="ar-IQ"/>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881472" behindDoc="0" locked="0" layoutInCell="1" allowOverlap="1" wp14:anchorId="76C9ECAA" wp14:editId="3B893D3B">
                <wp:simplePos x="0" y="0"/>
                <wp:positionH relativeFrom="column">
                  <wp:posOffset>1909298</wp:posOffset>
                </wp:positionH>
                <wp:positionV relativeFrom="paragraph">
                  <wp:posOffset>573405</wp:posOffset>
                </wp:positionV>
                <wp:extent cx="1038860" cy="304800"/>
                <wp:effectExtent l="133350" t="133350" r="123190" b="152400"/>
                <wp:wrapNone/>
                <wp:docPr id="153" name="Ink 153"/>
                <wp:cNvGraphicFramePr/>
                <a:graphic xmlns:a="http://schemas.openxmlformats.org/drawingml/2006/main">
                  <a:graphicData uri="http://schemas.microsoft.com/office/word/2010/wordprocessingInk">
                    <w14:contentPart bwMode="auto" r:id="rId172">
                      <w14:nvContentPartPr>
                        <w14:cNvContentPartPr/>
                      </w14:nvContentPartPr>
                      <w14:xfrm>
                        <a:off x="0" y="0"/>
                        <a:ext cx="1038860" cy="304800"/>
                      </w14:xfrm>
                    </w14:contentPart>
                  </a:graphicData>
                </a:graphic>
              </wp:anchor>
            </w:drawing>
          </mc:Choice>
          <mc:Fallback>
            <w:pict>
              <v:shape id="Ink 153" o:spid="_x0000_s1026" type="#_x0000_t75" style="position:absolute;margin-left:142.8pt;margin-top:37.6pt;width:96.95pt;height:39.15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">
                <v:imagedata r:id="rId173" o:title=""/>
              </v:shape>
            </w:pict>
          </mc:Fallback>
        </mc:AlternateContent>
      </w:r>
      <w:r w:rsidR="00976659">
        <w:rPr>
          <w:noProof/>
          <w:lang w:eastAsia="en-US"/>
        </w:rPr>
        <mc:AlternateContent>
          <mc:Choice Requires="wpi">
            <w:drawing>
              <wp:anchor distT="96120" distB="96665" distL="210420" distR="210815" simplePos="0" relativeHeight="251749376" behindDoc="0" locked="0" layoutInCell="1" allowOverlap="1" wp14:anchorId="3BDF73AE" wp14:editId="0665AF69">
                <wp:simplePos x="0" y="0"/>
                <wp:positionH relativeFrom="column">
                  <wp:posOffset>1718545</wp:posOffset>
                </wp:positionH>
                <wp:positionV relativeFrom="paragraph">
                  <wp:posOffset>8297145</wp:posOffset>
                </wp:positionV>
                <wp:extent cx="1264285" cy="354330"/>
                <wp:effectExtent l="133350" t="133350" r="145415" b="160020"/>
                <wp:wrapNone/>
                <wp:docPr id="241" name="Ink 24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74">
                      <w14:nvContentPartPr>
                        <w14:cNvContentPartPr>
                          <a14:cpLocks xmlns:a14="http://schemas.microsoft.com/office/drawing/2010/main" noChangeAspect="1"/>
                        </w14:cNvContentPartPr>
                      </w14:nvContentPartPr>
                      <w14:xfrm>
                        <a:off x="0" y="0"/>
                        <a:ext cx="1264285" cy="354330"/>
                      </w14:xfrm>
                    </w14:contentPart>
                  </a:graphicData>
                </a:graphic>
                <wp14:sizeRelH relativeFrom="page">
                  <wp14:pctWidth>0</wp14:pctWidth>
                </wp14:sizeRelH>
                <wp14:sizeRelV relativeFrom="page">
                  <wp14:pctHeight>0</wp14:pctHeight>
                </wp14:sizeRelV>
              </wp:anchor>
            </w:drawing>
          </mc:Choice>
          <mc:Fallback>
            <w:pict>
              <v:shape id="Ink 241" o:spid="_x0000_s1026" type="#_x0000_t75" style="position:absolute;margin-left:127.75pt;margin-top:645.75pt;width:114.7pt;height:43.05pt;z-index:251749376;visibility:visible;mso-wrap-style:square;mso-width-percent:0;mso-height-percent:0;mso-wrap-distance-left:5.845mm;mso-wrap-distance-top:2.67mm;mso-wrap-distance-right:5.85597mm;mso-wrap-distance-bottom:2.68514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">
                <v:imagedata r:id="rId175" o:title=""/>
                <v:path arrowok="t"/>
              </v:shape>
            </w:pict>
          </mc:Fallback>
        </mc:AlternateContent>
      </w:r>
      <w:r w:rsidR="00976659">
        <w:rPr>
          <w:noProof/>
          <w:lang w:eastAsia="en-US"/>
        </w:rPr>
        <mc:AlternateContent>
          <mc:Choice Requires="wpi">
            <w:drawing>
              <wp:anchor distT="96120" distB="96745" distL="210420" distR="210495" simplePos="0" relativeHeight="251748352" behindDoc="0" locked="0" layoutInCell="1" allowOverlap="1" wp14:anchorId="0606F06B" wp14:editId="5341DEDC">
                <wp:simplePos x="0" y="0"/>
                <wp:positionH relativeFrom="column">
                  <wp:posOffset>2384025</wp:posOffset>
                </wp:positionH>
                <wp:positionV relativeFrom="paragraph">
                  <wp:posOffset>4720190</wp:posOffset>
                </wp:positionV>
                <wp:extent cx="619125" cy="389890"/>
                <wp:effectExtent l="114300" t="133350" r="142875" b="162560"/>
                <wp:wrapNone/>
                <wp:docPr id="242" name="Ink 24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76">
                      <w14:nvContentPartPr>
                        <w14:cNvContentPartPr>
                          <a14:cpLocks xmlns:a14="http://schemas.microsoft.com/office/drawing/2010/main" noChangeAspect="1"/>
                        </w14:cNvContentPartPr>
                      </w14:nvContentPartPr>
                      <w14:xfrm>
                        <a:off x="0" y="0"/>
                        <a:ext cx="619125" cy="389890"/>
                      </w14:xfrm>
                    </w14:contentPart>
                  </a:graphicData>
                </a:graphic>
                <wp14:sizeRelH relativeFrom="page">
                  <wp14:pctWidth>0</wp14:pctWidth>
                </wp14:sizeRelH>
                <wp14:sizeRelV relativeFrom="page">
                  <wp14:pctHeight>0</wp14:pctHeight>
                </wp14:sizeRelV>
              </wp:anchor>
            </w:drawing>
          </mc:Choice>
          <mc:Fallback>
            <w:pict>
              <v:shape id="Ink 242" o:spid="_x0000_s1026" type="#_x0000_t75" style="position:absolute;margin-left:180.15pt;margin-top:364.1pt;width:63.9pt;height:45.85pt;z-index:251748352;visibility:visible;mso-wrap-style:square;mso-width-percent:0;mso-height-percent:0;mso-wrap-distance-left:5.845mm;mso-wrap-distance-top:2.67mm;mso-wrap-distance-right:5.84708mm;mso-wrap-distance-bottom:2.6873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">
                <v:imagedata r:id="rId177" o:title=""/>
                <v:path arrowok="t"/>
              </v:shape>
            </w:pict>
          </mc:Fallback>
        </mc:AlternateContent>
      </w:r>
    </w:p>
    <w:p w:rsidR="00976659" w:rsidRDefault="00906D73" w:rsidP="00976659">
      <w:pPr>
        <w:bidi/>
        <w:spacing w:line="360" w:lineRule="auto"/>
        <w:jc w:val="center"/>
        <w:rPr>
          <w:rFonts w:ascii="Traditional Arabic" w:hAnsi="Traditional Arabic" w:cs="Traditional Arabic"/>
          <w:b/>
          <w:bCs/>
          <w:sz w:val="44"/>
          <w:szCs w:val="44"/>
          <w:rtl/>
          <w:lang w:val="id-ID"/>
        </w:rPr>
      </w:pPr>
      <w:r>
        <w:rPr>
          <w:rFonts w:ascii="Traditional Arabic" w:hAnsi="Traditional Arabic" w:cs="Traditional Arabic"/>
          <w:b/>
          <w:bCs/>
          <w:noProof/>
          <w:sz w:val="44"/>
          <w:szCs w:val="44"/>
          <w:rtl/>
          <w:lang w:eastAsia="en-US"/>
        </w:rPr>
        <w:lastRenderedPageBreak/>
        <mc:AlternateContent>
          <mc:Choice Requires="wpi">
            <w:drawing>
              <wp:anchor distT="0" distB="0" distL="114300" distR="114300" simplePos="0" relativeHeight="251880448" behindDoc="0" locked="0" layoutInCell="1" allowOverlap="1" wp14:anchorId="210F7B49" wp14:editId="69F95F6E">
                <wp:simplePos x="0" y="0"/>
                <wp:positionH relativeFrom="column">
                  <wp:posOffset>-205361</wp:posOffset>
                </wp:positionH>
                <wp:positionV relativeFrom="paragraph">
                  <wp:posOffset>-1151519</wp:posOffset>
                </wp:positionV>
                <wp:extent cx="1246505" cy="614045"/>
                <wp:effectExtent l="133350" t="133350" r="106045" b="147955"/>
                <wp:wrapNone/>
                <wp:docPr id="152" name="Ink 152"/>
                <wp:cNvGraphicFramePr/>
                <a:graphic xmlns:a="http://schemas.openxmlformats.org/drawingml/2006/main">
                  <a:graphicData uri="http://schemas.microsoft.com/office/word/2010/wordprocessingInk">
                    <w14:contentPart bwMode="auto" r:id="rId178">
                      <w14:nvContentPartPr>
                        <w14:cNvContentPartPr/>
                      </w14:nvContentPartPr>
                      <w14:xfrm>
                        <a:off x="0" y="0"/>
                        <a:ext cx="1246505" cy="614045"/>
                      </w14:xfrm>
                    </w14:contentPart>
                  </a:graphicData>
                </a:graphic>
              </wp:anchor>
            </w:drawing>
          </mc:Choice>
          <mc:Fallback>
            <w:pict>
              <v:shape id="Ink 152" o:spid="_x0000_s1026" type="#_x0000_t75" style="position:absolute;margin-left:-23.7pt;margin-top:-98.2pt;width:113.3pt;height:63.5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">
                <v:imagedata r:id="rId179" o:title=""/>
              </v:shape>
            </w:pict>
          </mc:Fallback>
        </mc:AlternateContent>
      </w:r>
      <w:r w:rsidR="00976659" w:rsidRPr="00455AE0">
        <w:rPr>
          <w:rFonts w:ascii="Traditional Arabic" w:hAnsi="Traditional Arabic" w:cs="Traditional Arabic"/>
          <w:b/>
          <w:bCs/>
          <w:sz w:val="44"/>
          <w:szCs w:val="44"/>
          <w:rtl/>
          <w:lang w:val="id-ID"/>
        </w:rPr>
        <w:t>المراجع</w:t>
      </w:r>
    </w:p>
    <w:p w:rsidR="00024038" w:rsidRPr="00BD3099" w:rsidRDefault="00024038" w:rsidP="00024038">
      <w:pPr>
        <w:pStyle w:val="FootnoteText"/>
        <w:bidi/>
        <w:ind w:left="567" w:hanging="567"/>
        <w:jc w:val="both"/>
        <w:rPr>
          <w:rFonts w:ascii="Traditional Arabic" w:hAnsi="Traditional Arabic" w:cs="Traditional Arabic"/>
          <w:sz w:val="36"/>
          <w:szCs w:val="36"/>
          <w:rtl/>
        </w:rPr>
      </w:pPr>
      <w:r w:rsidRPr="00BD3099">
        <w:rPr>
          <w:rFonts w:ascii="Traditional Arabic" w:hAnsi="Traditional Arabic" w:cs="Traditional Arabic"/>
          <w:sz w:val="36"/>
          <w:szCs w:val="36"/>
          <w:rtl/>
        </w:rPr>
        <w:t>إسماعل، عزمان</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المدخل</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إلى</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اللغى</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العربي</w:t>
      </w:r>
      <w:r w:rsidRPr="00BD3099">
        <w:rPr>
          <w:rFonts w:ascii="Traditional Arabic" w:hAnsi="Traditional Arabic" w:cs="Traditional Arabic" w:hint="cs"/>
          <w:sz w:val="36"/>
          <w:szCs w:val="36"/>
          <w:rtl/>
        </w:rPr>
        <w:t>ة</w:t>
      </w:r>
      <w:r w:rsidRPr="00BD3099">
        <w:rPr>
          <w:rFonts w:ascii="Traditional Arabic" w:hAnsi="Traditional Arabic" w:cs="Traditional Arabic" w:hint="cs"/>
          <w:b/>
          <w:bCs/>
          <w:sz w:val="36"/>
          <w:szCs w:val="36"/>
          <w:rtl/>
        </w:rPr>
        <w:t xml:space="preserve"> </w:t>
      </w:r>
      <w:r w:rsidRPr="00BD3099">
        <w:rPr>
          <w:rFonts w:ascii="Traditional Arabic" w:hAnsi="Traditional Arabic" w:cs="Traditional Arabic"/>
          <w:sz w:val="36"/>
          <w:szCs w:val="36"/>
        </w:rPr>
        <w:t>)</w:t>
      </w:r>
      <w:r w:rsidRPr="00BD3099">
        <w:rPr>
          <w:rFonts w:ascii="Traditional Arabic" w:hAnsi="Traditional Arabic" w:cs="Traditional Arabic"/>
          <w:sz w:val="36"/>
          <w:szCs w:val="36"/>
          <w:rtl/>
        </w:rPr>
        <w:t>الرانيري</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فرس</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دار</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السلام</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بندا</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أتشية</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۲۰۰٤م</w:t>
      </w:r>
      <w:r w:rsidRPr="00BD3099">
        <w:rPr>
          <w:rFonts w:ascii="Traditional Arabic" w:hAnsi="Traditional Arabic" w:cs="Traditional Arabic"/>
          <w:sz w:val="36"/>
          <w:szCs w:val="36"/>
          <w:lang w:val="id-ID"/>
        </w:rPr>
        <w:t>.(</w:t>
      </w:r>
      <w:r w:rsidRPr="00BD3099">
        <w:rPr>
          <w:rFonts w:ascii="Traditional Arabic" w:hAnsi="Traditional Arabic" w:cs="Traditional Arabic" w:hint="cs"/>
          <w:sz w:val="36"/>
          <w:szCs w:val="36"/>
          <w:rtl/>
        </w:rPr>
        <w:t xml:space="preserve"> </w:t>
      </w:r>
    </w:p>
    <w:p w:rsidR="00024038" w:rsidRPr="00BD3099" w:rsidRDefault="00024038" w:rsidP="00024038">
      <w:pPr>
        <w:pStyle w:val="ListParagraph"/>
        <w:bidi/>
        <w:spacing w:line="240" w:lineRule="auto"/>
        <w:ind w:left="567" w:hanging="567"/>
        <w:jc w:val="both"/>
        <w:rPr>
          <w:rFonts w:ascii="Traditional Arabic" w:hAnsi="Traditional Arabic" w:cs="Traditional Arabic"/>
          <w:sz w:val="36"/>
          <w:szCs w:val="36"/>
          <w:lang w:bidi="ar-EG"/>
        </w:rPr>
      </w:pPr>
      <w:r w:rsidRPr="00BD3099">
        <w:rPr>
          <w:rFonts w:ascii="Traditional Arabic" w:hAnsi="Traditional Arabic" w:cs="Traditional Arabic"/>
          <w:sz w:val="36"/>
          <w:szCs w:val="36"/>
          <w:rtl/>
          <w:lang w:bidi="ar-EG"/>
        </w:rPr>
        <w:t>الطراونة</w:t>
      </w:r>
      <w:r w:rsidRPr="00BD3099">
        <w:rPr>
          <w:rFonts w:ascii="Traditional Arabic" w:hAnsi="Traditional Arabic" w:cs="Traditional Arabic"/>
          <w:sz w:val="36"/>
          <w:szCs w:val="36"/>
          <w:rtl/>
        </w:rPr>
        <w:t>،</w:t>
      </w:r>
      <w:r w:rsidRPr="00BD3099">
        <w:rPr>
          <w:rFonts w:ascii="Traditional Arabic" w:hAnsi="Traditional Arabic" w:cs="Traditional Arabic"/>
          <w:sz w:val="36"/>
          <w:szCs w:val="36"/>
          <w:rtl/>
          <w:lang w:bidi="ar-EG"/>
        </w:rPr>
        <w:t>كامل</w:t>
      </w:r>
      <w:r w:rsidRPr="00BD3099">
        <w:rPr>
          <w:rFonts w:ascii="Traditional Arabic" w:hAnsi="Traditional Arabic" w:cs="Traditional Arabic" w:hint="cs"/>
          <w:sz w:val="36"/>
          <w:szCs w:val="36"/>
          <w:rtl/>
          <w:lang w:bidi="ar-EG"/>
        </w:rPr>
        <w:t xml:space="preserve"> </w:t>
      </w:r>
      <w:r w:rsidRPr="00BD3099">
        <w:rPr>
          <w:rFonts w:ascii="Traditional Arabic" w:hAnsi="Traditional Arabic" w:cs="Traditional Arabic"/>
          <w:sz w:val="36"/>
          <w:szCs w:val="36"/>
          <w:rtl/>
          <w:lang w:bidi="ar-EG"/>
        </w:rPr>
        <w:t>عبد السلام</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المهارات الفنية في الكتابة والقراءة والمحادثة</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(عمان</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lang w:bidi="ar-EG"/>
        </w:rPr>
        <w:t>دار أسامة للنشر والتوزيع : الطبعة الأولى :2013).</w:t>
      </w:r>
    </w:p>
    <w:p w:rsidR="00024038" w:rsidRPr="00BD3099" w:rsidRDefault="00024038" w:rsidP="00024038">
      <w:pPr>
        <w:pStyle w:val="FootnoteText"/>
        <w:bidi/>
        <w:ind w:left="567" w:hanging="567"/>
        <w:jc w:val="both"/>
        <w:rPr>
          <w:rFonts w:ascii="Traditional Arabic" w:hAnsi="Traditional Arabic" w:cs="Traditional Arabic"/>
          <w:sz w:val="36"/>
          <w:szCs w:val="36"/>
          <w:rtl/>
        </w:rPr>
      </w:pPr>
      <w:r w:rsidRPr="00BD3099">
        <w:rPr>
          <w:rFonts w:ascii="Traditional Arabic" w:hAnsi="Traditional Arabic" w:cs="Traditional Arabic"/>
          <w:sz w:val="36"/>
          <w:szCs w:val="36"/>
          <w:rtl/>
        </w:rPr>
        <w:t>النصار،</w:t>
      </w:r>
      <w:r w:rsidRPr="00BD3099">
        <w:rPr>
          <w:rFonts w:ascii="Traditional Arabic" w:hAnsi="Traditional Arabic" w:cs="Traditional Arabic"/>
          <w:sz w:val="36"/>
          <w:szCs w:val="36"/>
          <w:lang w:val="id-ID"/>
        </w:rPr>
        <w:t xml:space="preserve"> </w:t>
      </w:r>
      <w:r w:rsidRPr="00BD3099">
        <w:rPr>
          <w:rFonts w:ascii="Traditional Arabic" w:hAnsi="Traditional Arabic" w:cs="Traditional Arabic"/>
          <w:sz w:val="36"/>
          <w:szCs w:val="36"/>
          <w:rtl/>
        </w:rPr>
        <w:t>صالح</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بن عبد العزيز</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بحوث وتطبيقات في تعليم القراءة وتعليمها</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(رياض</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rPr>
        <w:t>دار الناشر الدولي : الطبعة الأولى : 2013)</w:t>
      </w:r>
      <w:r w:rsidRPr="00BD3099">
        <w:rPr>
          <w:rFonts w:ascii="Traditional Arabic" w:hAnsi="Traditional Arabic" w:cs="Traditional Arabic" w:hint="cs"/>
          <w:sz w:val="36"/>
          <w:szCs w:val="36"/>
          <w:rtl/>
        </w:rPr>
        <w:t>.</w:t>
      </w:r>
    </w:p>
    <w:p w:rsidR="00024038" w:rsidRPr="00BD3099" w:rsidRDefault="00024038" w:rsidP="00024038">
      <w:pPr>
        <w:bidi/>
        <w:spacing w:line="240" w:lineRule="auto"/>
        <w:ind w:left="567" w:hanging="567"/>
        <w:jc w:val="both"/>
        <w:rPr>
          <w:rFonts w:ascii="Traditional Arabic" w:hAnsi="Traditional Arabic" w:cs="Traditional Arabic"/>
          <w:sz w:val="36"/>
          <w:szCs w:val="36"/>
          <w:rtl/>
        </w:rPr>
      </w:pPr>
      <w:r w:rsidRPr="00BD3099">
        <w:rPr>
          <w:rFonts w:ascii="Traditional Arabic" w:hAnsi="Traditional Arabic" w:cs="Traditional Arabic"/>
          <w:sz w:val="36"/>
          <w:szCs w:val="36"/>
          <w:rtl/>
          <w:lang w:bidi="ar-EG"/>
        </w:rPr>
        <w:t>النعمة</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bidi="ar-EG"/>
        </w:rPr>
        <w:t>ستي</w:t>
      </w:r>
      <w:r w:rsidRPr="00BD3099">
        <w:rPr>
          <w:rFonts w:ascii="Traditional Arabic" w:hAnsi="Traditional Arabic" w:cs="Traditional Arabic" w:hint="cs"/>
          <w:sz w:val="36"/>
          <w:szCs w:val="36"/>
          <w:rtl/>
          <w:lang w:bidi="ar-EG"/>
        </w:rPr>
        <w:t xml:space="preserve"> </w:t>
      </w:r>
      <w:r w:rsidRPr="00BD3099">
        <w:rPr>
          <w:rFonts w:ascii="Traditional Arabic" w:hAnsi="Traditional Arabic" w:cs="Traditional Arabic"/>
          <w:sz w:val="36"/>
          <w:szCs w:val="36"/>
          <w:rtl/>
          <w:lang w:bidi="ar-EG"/>
        </w:rPr>
        <w:t>رحمة</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تحليل عوامل صعوبات القراءة الجهرية في درس اللغة العربية طلاب الفصل السابع بمدرسة دار الأعمال الثانوية ميترو للعام الدراسي 2020-2021</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(ميترو لامبونج, 2024) </w:t>
      </w:r>
    </w:p>
    <w:p w:rsidR="00024038" w:rsidRPr="00BD3099" w:rsidRDefault="00024038" w:rsidP="00024038">
      <w:pPr>
        <w:pStyle w:val="FootnoteText"/>
        <w:bidi/>
        <w:ind w:left="567" w:hanging="567"/>
        <w:jc w:val="both"/>
        <w:rPr>
          <w:rFonts w:ascii="Traditional Arabic" w:hAnsi="Traditional Arabic" w:cs="Traditional Arabic"/>
          <w:sz w:val="36"/>
          <w:szCs w:val="36"/>
          <w:rtl/>
        </w:rPr>
      </w:pPr>
      <w:r w:rsidRPr="00BD3099">
        <w:rPr>
          <w:rFonts w:ascii="Traditional Arabic" w:hAnsi="Traditional Arabic" w:cs="Traditional Arabic"/>
          <w:sz w:val="36"/>
          <w:szCs w:val="36"/>
          <w:rtl/>
        </w:rPr>
        <w:t>برآون،</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دوحلاس</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أسس</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تعلم</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اللغة</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وتعليمها،</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دار</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النهضة</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العربية</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بيرو</w:t>
      </w:r>
      <w:r w:rsidRPr="00BD3099">
        <w:rPr>
          <w:rFonts w:ascii="Traditional Arabic" w:hAnsi="Traditional Arabic" w:cs="Traditional Arabic" w:hint="cs"/>
          <w:sz w:val="36"/>
          <w:szCs w:val="36"/>
          <w:rtl/>
        </w:rPr>
        <w:t>ت</w:t>
      </w:r>
      <w:r w:rsidRPr="00BD3099">
        <w:rPr>
          <w:rFonts w:ascii="Traditional Arabic" w:hAnsi="Traditional Arabic" w:cs="Traditional Arabic"/>
          <w:sz w:val="36"/>
          <w:szCs w:val="36"/>
        </w:rPr>
        <w:t xml:space="preserve"> (</w:t>
      </w:r>
    </w:p>
    <w:p w:rsidR="00024038" w:rsidRPr="00BD3099" w:rsidRDefault="00024038" w:rsidP="00024038">
      <w:pPr>
        <w:bidi/>
        <w:spacing w:line="240" w:lineRule="auto"/>
        <w:ind w:left="567" w:hanging="567"/>
        <w:jc w:val="both"/>
        <w:rPr>
          <w:rFonts w:ascii="Traditional Arabic" w:hAnsi="Traditional Arabic" w:cs="Traditional Arabic"/>
          <w:sz w:val="36"/>
          <w:szCs w:val="36"/>
          <w:lang w:val="id-ID"/>
        </w:rPr>
      </w:pPr>
      <w:r w:rsidRPr="00BD3099">
        <w:rPr>
          <w:rFonts w:ascii="Traditional Arabic" w:hAnsi="Traditional Arabic" w:cs="Traditional Arabic"/>
          <w:sz w:val="36"/>
          <w:szCs w:val="36"/>
          <w:rtl/>
          <w:lang w:val="id-ID"/>
        </w:rPr>
        <w:t>دمنهوري. فعالية وسيلة قراءة النصوص العربية في تنمية مهارة الكلام.مالانج : البحث العلمي</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lang w:val="id-ID"/>
        </w:rPr>
        <w:t>2011.</w:t>
      </w:r>
    </w:p>
    <w:p w:rsidR="00024038" w:rsidRPr="00BD3099" w:rsidRDefault="00024038" w:rsidP="00024038">
      <w:pPr>
        <w:bidi/>
        <w:spacing w:line="240" w:lineRule="auto"/>
        <w:ind w:left="567" w:hanging="567"/>
        <w:jc w:val="both"/>
        <w:rPr>
          <w:rFonts w:ascii="Traditional Arabic" w:hAnsi="Traditional Arabic" w:cs="Traditional Arabic"/>
          <w:sz w:val="36"/>
          <w:szCs w:val="36"/>
          <w:lang w:val="id-ID"/>
        </w:rPr>
      </w:pPr>
      <w:r w:rsidRPr="00BD3099">
        <w:rPr>
          <w:rFonts w:ascii="Traditional Arabic" w:hAnsi="Traditional Arabic" w:cs="Traditional Arabic"/>
          <w:sz w:val="36"/>
          <w:szCs w:val="36"/>
          <w:rtl/>
        </w:rPr>
        <w:t>سعد،</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مراد علي عيسى</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الضعف في القراءة و أساليب تعلم. دار الوفاء</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rPr>
        <w:t>2006.</w:t>
      </w:r>
    </w:p>
    <w:p w:rsidR="00024038" w:rsidRPr="00BD3099" w:rsidRDefault="00024038" w:rsidP="00024038">
      <w:pPr>
        <w:bidi/>
        <w:spacing w:line="240" w:lineRule="auto"/>
        <w:ind w:left="567" w:hanging="567"/>
        <w:jc w:val="both"/>
        <w:rPr>
          <w:rFonts w:ascii="Traditional Arabic" w:hAnsi="Traditional Arabic" w:cs="Traditional Arabic"/>
          <w:sz w:val="36"/>
          <w:szCs w:val="36"/>
          <w:lang w:val="id-ID"/>
        </w:rPr>
      </w:pPr>
      <w:r w:rsidRPr="00BD3099">
        <w:rPr>
          <w:rFonts w:ascii="Traditional Arabic" w:hAnsi="Traditional Arabic" w:cs="Traditional Arabic"/>
          <w:sz w:val="36"/>
          <w:szCs w:val="36"/>
          <w:rtl/>
          <w:lang w:bidi="ar-EG"/>
        </w:rPr>
        <w:t>صفي</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bidi="ar-EG"/>
        </w:rPr>
        <w:t>عبد اللطيف</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فن القراءة (أهميتها, مستوياتها, مهاراتها, أنواعها). دار</w:t>
      </w:r>
      <w:r w:rsidRPr="00BD3099">
        <w:rPr>
          <w:rFonts w:ascii="Traditional Arabic" w:hAnsi="Traditional Arabic" w:cs="Traditional Arabic"/>
          <w:sz w:val="36"/>
          <w:szCs w:val="36"/>
          <w:rtl/>
          <w:lang w:val="id-ID" w:bidi="ar-EG"/>
        </w:rPr>
        <w:t xml:space="preserve"> الفكر</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lang w:val="id-ID" w:bidi="ar-EG"/>
        </w:rPr>
        <w:t>2007.</w:t>
      </w:r>
    </w:p>
    <w:p w:rsidR="00024038" w:rsidRPr="00BD3099" w:rsidRDefault="00024038" w:rsidP="00024038">
      <w:pPr>
        <w:pStyle w:val="FootnoteText"/>
        <w:bidi/>
        <w:ind w:left="567" w:hanging="567"/>
        <w:jc w:val="both"/>
        <w:rPr>
          <w:rFonts w:ascii="Traditional Arabic" w:hAnsi="Traditional Arabic" w:cs="Traditional Arabic"/>
          <w:sz w:val="36"/>
          <w:szCs w:val="36"/>
          <w:rtl/>
        </w:rPr>
      </w:pPr>
      <w:r w:rsidRPr="00BD3099">
        <w:rPr>
          <w:rFonts w:ascii="Traditional Arabic" w:hAnsi="Traditional Arabic" w:cs="Traditional Arabic"/>
          <w:sz w:val="36"/>
          <w:szCs w:val="36"/>
          <w:rtl/>
        </w:rPr>
        <w:t>طعيمة،</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رشدى</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أحمد</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المرجع</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في</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تعليم</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اللغة</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العربي</w:t>
      </w:r>
      <w:r w:rsidRPr="00BD3099">
        <w:rPr>
          <w:rFonts w:ascii="Traditional Arabic" w:hAnsi="Traditional Arabic" w:cs="Traditional Arabic" w:hint="cs"/>
          <w:sz w:val="36"/>
          <w:szCs w:val="36"/>
          <w:rtl/>
        </w:rPr>
        <w:t>ة</w:t>
      </w:r>
      <w:r w:rsidRPr="00BD3099">
        <w:rPr>
          <w:rFonts w:ascii="Traditional Arabic" w:hAnsi="Traditional Arabic" w:cs="Traditional Arabic" w:hint="cs"/>
          <w:i/>
          <w:iCs/>
          <w:sz w:val="36"/>
          <w:szCs w:val="36"/>
          <w:rtl/>
        </w:rPr>
        <w:t xml:space="preserve"> </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الجزء</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الأول</w:t>
      </w:r>
      <w:r w:rsidRPr="00BD3099">
        <w:rPr>
          <w:rFonts w:ascii="Traditional Arabic" w:hAnsi="Traditional Arabic" w:cs="Traditional Arabic" w:hint="cs"/>
          <w:sz w:val="36"/>
          <w:szCs w:val="36"/>
          <w:rtl/>
        </w:rPr>
        <w:t xml:space="preserve"> (مكة المكرمة: معهد اللغة العربية: </w:t>
      </w:r>
      <w:r w:rsidRPr="00BD3099">
        <w:rPr>
          <w:rFonts w:ascii="Traditional Arabic" w:hAnsi="Traditional Arabic" w:cs="Traditional Arabic"/>
          <w:sz w:val="36"/>
          <w:szCs w:val="36"/>
          <w:rtl/>
        </w:rPr>
        <w:t>۱٩٨٦</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w:t>
      </w:r>
    </w:p>
    <w:p w:rsidR="00024038" w:rsidRPr="00BD3099" w:rsidRDefault="00024038" w:rsidP="00024038">
      <w:pPr>
        <w:pStyle w:val="ListParagraph"/>
        <w:bidi/>
        <w:spacing w:line="240" w:lineRule="auto"/>
        <w:ind w:left="567" w:hanging="567"/>
        <w:jc w:val="both"/>
        <w:rPr>
          <w:rFonts w:ascii="Traditional Arabic" w:hAnsi="Traditional Arabic" w:cs="Traditional Arabic"/>
          <w:sz w:val="36"/>
          <w:szCs w:val="36"/>
          <w:lang w:bidi="ar-EG"/>
        </w:rPr>
      </w:pPr>
      <w:r w:rsidRPr="00BD3099">
        <w:rPr>
          <w:rFonts w:ascii="Traditional Arabic" w:hAnsi="Traditional Arabic" w:cs="Traditional Arabic"/>
          <w:sz w:val="36"/>
          <w:szCs w:val="36"/>
          <w:rtl/>
          <w:lang w:bidi="ar-EG"/>
        </w:rPr>
        <w:t>طيبي</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bidi="ar-EG"/>
        </w:rPr>
        <w:t>سناء</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bidi="ar-EG"/>
        </w:rPr>
        <w:t>وعبد العزيز وعماد الغزو وناظم منصور</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مقدمة في صعوبات القراءة</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(عمان</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lang w:bidi="ar-EG"/>
        </w:rPr>
        <w:t>دار وائل النشر :2007)</w:t>
      </w:r>
      <w:r w:rsidRPr="00BD3099">
        <w:rPr>
          <w:rFonts w:ascii="Traditional Arabic" w:hAnsi="Traditional Arabic" w:cs="Traditional Arabic" w:hint="cs"/>
          <w:sz w:val="36"/>
          <w:szCs w:val="36"/>
          <w:rtl/>
          <w:lang w:bidi="ar-EG"/>
        </w:rPr>
        <w:t>.</w:t>
      </w:r>
    </w:p>
    <w:p w:rsidR="00024038" w:rsidRPr="00BD3099" w:rsidRDefault="00024038" w:rsidP="00024038">
      <w:pPr>
        <w:pStyle w:val="FootnoteText"/>
        <w:bidi/>
        <w:ind w:left="567" w:hanging="567"/>
        <w:jc w:val="both"/>
        <w:rPr>
          <w:rFonts w:ascii="Traditional Arabic" w:hAnsi="Traditional Arabic" w:cs="Traditional Arabic"/>
          <w:sz w:val="36"/>
          <w:szCs w:val="36"/>
          <w:rtl/>
          <w:lang w:val="id-ID"/>
        </w:rPr>
      </w:pPr>
      <w:r w:rsidRPr="00BD3099">
        <w:rPr>
          <w:rFonts w:ascii="Traditional Arabic" w:hAnsi="Traditional Arabic" w:cs="Traditional Arabic" w:hint="cs"/>
          <w:sz w:val="36"/>
          <w:szCs w:val="36"/>
          <w:rtl/>
        </w:rPr>
        <w:lastRenderedPageBreak/>
        <w:t>عاشور</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منال محمد. استخدام برنامج لعلاج صعوبات القراءة لدى الأطفال ذوي صعوبات التعلم في المرحلة الإبتدائية بمشاركة الولدين. المجلة المصرية</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hint="cs"/>
          <w:sz w:val="36"/>
          <w:szCs w:val="36"/>
          <w:rtl/>
        </w:rPr>
        <w:t>2014.</w:t>
      </w:r>
    </w:p>
    <w:p w:rsidR="00024038" w:rsidRPr="00BD3099" w:rsidRDefault="00024038" w:rsidP="00024038">
      <w:pPr>
        <w:bidi/>
        <w:spacing w:line="240" w:lineRule="auto"/>
        <w:ind w:left="567" w:hanging="567"/>
        <w:jc w:val="both"/>
        <w:rPr>
          <w:rFonts w:ascii="Traditional Arabic" w:hAnsi="Traditional Arabic" w:cs="Traditional Arabic"/>
          <w:sz w:val="36"/>
          <w:szCs w:val="36"/>
          <w:lang w:val="id-ID"/>
        </w:rPr>
      </w:pPr>
      <w:r w:rsidRPr="00BD3099">
        <w:rPr>
          <w:rFonts w:ascii="Traditional Arabic" w:hAnsi="Traditional Arabic" w:cs="Traditional Arabic"/>
          <w:sz w:val="36"/>
          <w:szCs w:val="36"/>
          <w:rtl/>
        </w:rPr>
        <w:t>عبد الحميد،</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هبة محمد</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أنشطة ومهارات القراءة والإستذكار في المدرستين (الإبتدائية والإعدادية). دار صفاء</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rPr>
        <w:t xml:space="preserve">2006. </w:t>
      </w:r>
      <w:r w:rsidRPr="00BD3099">
        <w:rPr>
          <w:rFonts w:ascii="Traditional Arabic" w:hAnsi="Traditional Arabic" w:cs="Traditional Arabic"/>
          <w:sz w:val="36"/>
          <w:szCs w:val="36"/>
          <w:rtl/>
          <w:lang w:val="id-ID"/>
        </w:rPr>
        <w:t xml:space="preserve"> </w:t>
      </w:r>
    </w:p>
    <w:p w:rsidR="00024038" w:rsidRPr="00BD3099" w:rsidRDefault="00024038" w:rsidP="00024038">
      <w:pPr>
        <w:pStyle w:val="ListParagraph"/>
        <w:bidi/>
        <w:spacing w:line="240" w:lineRule="auto"/>
        <w:ind w:left="567" w:hanging="567"/>
        <w:jc w:val="both"/>
        <w:rPr>
          <w:rFonts w:ascii="Traditional Arabic" w:hAnsi="Traditional Arabic" w:cs="Traditional Arabic"/>
          <w:sz w:val="36"/>
          <w:szCs w:val="36"/>
          <w:lang w:bidi="ar-EG"/>
        </w:rPr>
      </w:pPr>
      <w:r w:rsidRPr="00BD3099">
        <w:rPr>
          <w:rFonts w:ascii="Traditional Arabic" w:hAnsi="Traditional Arabic" w:cs="Traditional Arabic" w:hint="cs"/>
          <w:sz w:val="36"/>
          <w:szCs w:val="36"/>
          <w:rtl/>
          <w:lang w:bidi="ar-EG"/>
        </w:rPr>
        <w:t>عبيد</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hint="cs"/>
          <w:sz w:val="36"/>
          <w:szCs w:val="36"/>
          <w:rtl/>
          <w:lang w:bidi="ar-EG"/>
        </w:rPr>
        <w:t xml:space="preserve">محمد الظنحاني. فنيات تعليم القراءة في ضوء الأدوار الجديدة للمعلم </w:t>
      </w:r>
      <w:r>
        <w:rPr>
          <w:rFonts w:ascii="Traditional Arabic" w:hAnsi="Traditional Arabic" w:cs="Traditional Arabic" w:hint="cs"/>
          <w:sz w:val="36"/>
          <w:szCs w:val="36"/>
          <w:rtl/>
          <w:lang w:bidi="ar-EG"/>
        </w:rPr>
        <w:t>والمتعلم. (القاهرة : عالم الكتب</w:t>
      </w:r>
      <w:r w:rsidRPr="00BD3099">
        <w:rPr>
          <w:rFonts w:ascii="Traditional Arabic" w:hAnsi="Traditional Arabic" w:cs="Traditional Arabic" w:hint="cs"/>
          <w:sz w:val="36"/>
          <w:szCs w:val="36"/>
          <w:rtl/>
          <w:lang w:bidi="ar-EG"/>
        </w:rPr>
        <w:t>: 2011).</w:t>
      </w:r>
    </w:p>
    <w:p w:rsidR="00024038" w:rsidRPr="00BD3099" w:rsidRDefault="00024038" w:rsidP="00024038">
      <w:pPr>
        <w:pStyle w:val="FootnoteText"/>
        <w:bidi/>
        <w:ind w:left="567" w:hanging="567"/>
        <w:jc w:val="both"/>
        <w:rPr>
          <w:rFonts w:ascii="Traditional Arabic" w:hAnsi="Traditional Arabic" w:cs="Traditional Arabic"/>
          <w:sz w:val="36"/>
          <w:szCs w:val="36"/>
          <w:rtl/>
          <w:lang w:bidi="ar-EG"/>
        </w:rPr>
      </w:pPr>
      <w:r w:rsidRPr="00BD3099">
        <w:rPr>
          <w:rFonts w:ascii="Traditional Arabic" w:hAnsi="Traditional Arabic" w:cs="Traditional Arabic"/>
          <w:sz w:val="36"/>
          <w:szCs w:val="36"/>
          <w:rtl/>
        </w:rPr>
        <w:t>عصر،</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حسني</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عبد الباري</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الفهم عن القراءة طبيعة عملياته وتذليل مصاعبه (الإسكندرية</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rPr>
        <w:t>مركز الإسكندرية للكتاب : 1999)</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w:t>
      </w:r>
    </w:p>
    <w:p w:rsidR="00024038" w:rsidRPr="00BD3099" w:rsidRDefault="00024038" w:rsidP="00024038">
      <w:pPr>
        <w:bidi/>
        <w:spacing w:line="240" w:lineRule="auto"/>
        <w:ind w:left="567" w:hanging="567"/>
        <w:jc w:val="both"/>
        <w:rPr>
          <w:rFonts w:ascii="Traditional Arabic" w:hAnsi="Traditional Arabic" w:cs="Traditional Arabic"/>
          <w:sz w:val="36"/>
          <w:szCs w:val="36"/>
          <w:rtl/>
          <w:lang w:val="id-ID"/>
        </w:rPr>
      </w:pPr>
      <w:r w:rsidRPr="00BD3099">
        <w:rPr>
          <w:rFonts w:ascii="Traditional Arabic" w:hAnsi="Traditional Arabic" w:cs="Traditional Arabic"/>
          <w:sz w:val="36"/>
          <w:szCs w:val="36"/>
          <w:rtl/>
          <w:lang w:val="id-ID"/>
        </w:rPr>
        <w:t>عفيفة</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val="id-ID"/>
        </w:rPr>
        <w:t>فرح نور. قدرة الطلاب على قراءة النصوص العربية (دراسة ميدانية وصفية في مدرسة المرشدية العشيرة الشافعية المتوسطة الإسلامية بامولانج). جاكرتا : البحث العلمي, 2020.</w:t>
      </w:r>
    </w:p>
    <w:p w:rsidR="00024038" w:rsidRPr="00BD3099" w:rsidRDefault="00024038" w:rsidP="00024038">
      <w:pPr>
        <w:bidi/>
        <w:spacing w:line="240" w:lineRule="auto"/>
        <w:ind w:left="567" w:hanging="567"/>
        <w:jc w:val="both"/>
        <w:rPr>
          <w:rFonts w:ascii="Traditional Arabic" w:hAnsi="Traditional Arabic" w:cs="Traditional Arabic"/>
          <w:sz w:val="36"/>
          <w:szCs w:val="36"/>
          <w:lang w:val="id-ID"/>
        </w:rPr>
      </w:pPr>
      <w:r w:rsidRPr="00BD3099">
        <w:rPr>
          <w:rFonts w:ascii="Traditional Arabic" w:hAnsi="Traditional Arabic" w:cs="Traditional Arabic"/>
          <w:sz w:val="36"/>
          <w:szCs w:val="36"/>
          <w:rtl/>
        </w:rPr>
        <w:t>علي حراحشة،</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إبراهيم محمد. المهارات القرائية وطرق تدريسها. دار الخزامة</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rPr>
        <w:t>2007.</w:t>
      </w:r>
    </w:p>
    <w:p w:rsidR="00024038" w:rsidRPr="00BD3099" w:rsidRDefault="00024038" w:rsidP="00024038">
      <w:pPr>
        <w:pStyle w:val="FootnoteText"/>
        <w:bidi/>
        <w:ind w:left="567" w:hanging="567"/>
        <w:jc w:val="both"/>
        <w:rPr>
          <w:rFonts w:ascii="Traditional Arabic" w:hAnsi="Traditional Arabic" w:cs="Traditional Arabic"/>
          <w:sz w:val="36"/>
          <w:szCs w:val="36"/>
          <w:rtl/>
          <w:lang w:bidi="ar-EG"/>
        </w:rPr>
      </w:pPr>
      <w:r w:rsidRPr="00BD3099">
        <w:rPr>
          <w:rFonts w:ascii="Traditional Arabic" w:hAnsi="Traditional Arabic" w:cs="Traditional Arabic"/>
          <w:sz w:val="36"/>
          <w:szCs w:val="36"/>
          <w:rtl/>
        </w:rPr>
        <w:t>فهيم،</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مصطفى</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tl/>
        </w:rPr>
        <w:t xml:space="preserve"> أنشطة و مهارات القراءة في المدرستين الإعدادية و الثانوية</w:t>
      </w:r>
      <w:r w:rsidRPr="00BD3099">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(القاهرة</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rPr>
        <w:t>دار الفكر العربي: الطبعة الأولى : 2000)</w:t>
      </w:r>
      <w:r w:rsidRPr="00BD3099">
        <w:rPr>
          <w:rFonts w:ascii="Traditional Arabic" w:hAnsi="Traditional Arabic" w:cs="Traditional Arabic" w:hint="cs"/>
          <w:sz w:val="36"/>
          <w:szCs w:val="36"/>
          <w:rtl/>
        </w:rPr>
        <w:t>.</w:t>
      </w:r>
    </w:p>
    <w:p w:rsidR="00024038" w:rsidRPr="00BD3099" w:rsidRDefault="00024038" w:rsidP="00024038">
      <w:pPr>
        <w:pStyle w:val="ListParagraph"/>
        <w:bidi/>
        <w:spacing w:line="240" w:lineRule="auto"/>
        <w:ind w:left="567" w:hanging="567"/>
        <w:jc w:val="both"/>
        <w:rPr>
          <w:rFonts w:ascii="Traditional Arabic" w:hAnsi="Traditional Arabic" w:cs="Traditional Arabic"/>
          <w:sz w:val="36"/>
          <w:szCs w:val="36"/>
          <w:lang w:bidi="ar-EG"/>
        </w:rPr>
      </w:pPr>
      <w:r w:rsidRPr="00BD3099">
        <w:rPr>
          <w:rFonts w:ascii="Traditional Arabic" w:hAnsi="Traditional Arabic" w:cs="Traditional Arabic"/>
          <w:sz w:val="36"/>
          <w:szCs w:val="36"/>
          <w:rtl/>
          <w:lang w:bidi="ar-EG"/>
        </w:rPr>
        <w:t>قاسمعا</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bidi="ar-EG"/>
        </w:rPr>
        <w:t>شور</w:t>
      </w:r>
      <w:r w:rsidRPr="00BD3099">
        <w:rPr>
          <w:rFonts w:ascii="Traditional Arabic" w:hAnsi="Traditional Arabic" w:cs="Traditional Arabic" w:hint="cs"/>
          <w:sz w:val="36"/>
          <w:szCs w:val="36"/>
          <w:rtl/>
          <w:lang w:bidi="ar-EG"/>
        </w:rPr>
        <w:t xml:space="preserve"> </w:t>
      </w:r>
      <w:r w:rsidRPr="00BD3099">
        <w:rPr>
          <w:rFonts w:ascii="Traditional Arabic" w:hAnsi="Traditional Arabic" w:cs="Traditional Arabic"/>
          <w:sz w:val="36"/>
          <w:szCs w:val="36"/>
          <w:rtl/>
          <w:lang w:bidi="ar-EG"/>
        </w:rPr>
        <w:t>راتب</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bidi="ar-EG"/>
        </w:rPr>
        <w:t>محد فخري مقدادي</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المهارات القرائية والكتابية طرائق تدريسها واستراتيجياتها</w:t>
      </w:r>
      <w:r w:rsidRPr="00BD3099">
        <w:rPr>
          <w:rFonts w:ascii="Traditional Arabic" w:hAnsi="Traditional Arabic" w:cs="Traditional Arabic" w:hint="cs"/>
          <w:sz w:val="36"/>
          <w:szCs w:val="36"/>
          <w:rtl/>
          <w:lang w:bidi="ar-EG"/>
        </w:rPr>
        <w:t>.</w:t>
      </w:r>
      <w:r w:rsidRPr="00BD3099">
        <w:rPr>
          <w:rFonts w:ascii="Traditional Arabic" w:hAnsi="Traditional Arabic" w:cs="Traditional Arabic"/>
          <w:sz w:val="36"/>
          <w:szCs w:val="36"/>
          <w:rtl/>
          <w:lang w:bidi="ar-EG"/>
        </w:rPr>
        <w:t xml:space="preserve"> (عمان : دار المسيرة :الطبعة الثانية :2009)</w:t>
      </w:r>
      <w:r w:rsidRPr="00BD3099">
        <w:rPr>
          <w:rFonts w:ascii="Traditional Arabic" w:hAnsi="Traditional Arabic" w:cs="Traditional Arabic" w:hint="cs"/>
          <w:sz w:val="36"/>
          <w:szCs w:val="36"/>
          <w:rtl/>
          <w:lang w:bidi="ar-EG"/>
        </w:rPr>
        <w:t>.</w:t>
      </w:r>
    </w:p>
    <w:p w:rsidR="00024038" w:rsidRPr="00BD3099" w:rsidRDefault="00024038" w:rsidP="00024038">
      <w:pPr>
        <w:pStyle w:val="FootnoteText"/>
        <w:bidi/>
        <w:ind w:left="567" w:hanging="567"/>
        <w:jc w:val="both"/>
        <w:rPr>
          <w:sz w:val="36"/>
          <w:szCs w:val="36"/>
          <w:rtl/>
        </w:rPr>
      </w:pPr>
      <w:r w:rsidRPr="00BD3099">
        <w:rPr>
          <w:rFonts w:ascii="Traditional Arabic" w:hAnsi="Traditional Arabic" w:cs="Traditional Arabic"/>
          <w:sz w:val="36"/>
          <w:szCs w:val="36"/>
          <w:rtl/>
        </w:rPr>
        <w:t>لار</w:t>
      </w:r>
      <w:r w:rsidRPr="00BD3099">
        <w:rPr>
          <w:rFonts w:ascii="Traditional Arabic" w:hAnsi="Traditional Arabic" w:cs="Traditional Arabic" w:hint="cs"/>
          <w:sz w:val="36"/>
          <w:szCs w:val="36"/>
          <w:rtl/>
        </w:rPr>
        <w:t>س</w:t>
      </w:r>
      <w:r w:rsidRPr="00BD3099">
        <w:rPr>
          <w:rFonts w:ascii="Traditional Arabic" w:hAnsi="Traditional Arabic" w:cs="Traditional Arabic"/>
          <w:sz w:val="36"/>
          <w:szCs w:val="36"/>
          <w:rtl/>
        </w:rPr>
        <w:t>ن،</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فريمان</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دايان</w:t>
      </w:r>
      <w:r w:rsidRPr="00BD3099">
        <w:rPr>
          <w:rFonts w:ascii="Traditional Arabic" w:hAnsi="Traditional Arabic" w:cs="Traditional Arabic" w:hint="cs"/>
          <w:sz w:val="36"/>
          <w:szCs w:val="36"/>
          <w:rtl/>
        </w:rPr>
        <w:t>.</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أساليب</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ومبادئ</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في</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تدريس</w:t>
      </w:r>
      <w:r w:rsidRPr="00BD3099">
        <w:rPr>
          <w:rFonts w:ascii="Traditional Arabic" w:hAnsi="Traditional Arabic" w:cs="Traditional Arabic"/>
          <w:sz w:val="36"/>
          <w:szCs w:val="36"/>
        </w:rPr>
        <w:t xml:space="preserve"> </w:t>
      </w:r>
      <w:r w:rsidRPr="00BD3099">
        <w:rPr>
          <w:rFonts w:ascii="Traditional Arabic" w:hAnsi="Traditional Arabic" w:cs="Traditional Arabic"/>
          <w:sz w:val="36"/>
          <w:szCs w:val="36"/>
          <w:rtl/>
        </w:rPr>
        <w:t>اللغة</w:t>
      </w:r>
      <w:r w:rsidRPr="00BD3099">
        <w:rPr>
          <w:rFonts w:ascii="Traditional Arabic" w:hAnsi="Traditional Arabic" w:cs="Traditional Arabic"/>
          <w:i/>
          <w:iCs/>
          <w:sz w:val="36"/>
          <w:szCs w:val="36"/>
          <w:rtl/>
        </w:rPr>
        <w:t>،</w:t>
      </w:r>
      <w:r w:rsidRPr="00BD3099">
        <w:rPr>
          <w:rFonts w:ascii="Traditional Arabic" w:hAnsi="Traditional Arabic" w:cs="Traditional Arabic" w:hint="cs"/>
          <w:i/>
          <w:iCs/>
          <w:sz w:val="36"/>
          <w:szCs w:val="36"/>
          <w:rtl/>
        </w:rPr>
        <w:t xml:space="preserve"> </w:t>
      </w:r>
      <w:r w:rsidRPr="00BD3099">
        <w:rPr>
          <w:rFonts w:ascii="Traditional Arabic" w:hAnsi="Traditional Arabic" w:cs="Traditional Arabic" w:hint="cs"/>
          <w:sz w:val="36"/>
          <w:szCs w:val="36"/>
          <w:rtl/>
        </w:rPr>
        <w:t>(جامعة الملك سعود: الرياض: 1995).</w:t>
      </w:r>
      <w:r w:rsidRPr="00BD3099">
        <w:rPr>
          <w:rFonts w:ascii="Traditional Arabic" w:hAnsi="Traditional Arabic" w:cs="Traditional Arabic" w:hint="cs"/>
          <w:i/>
          <w:iCs/>
          <w:sz w:val="36"/>
          <w:szCs w:val="36"/>
          <w:rtl/>
        </w:rPr>
        <w:t xml:space="preserve"> </w:t>
      </w:r>
    </w:p>
    <w:p w:rsidR="00024038" w:rsidRPr="00BD3099" w:rsidRDefault="00024038" w:rsidP="00024038">
      <w:pPr>
        <w:bidi/>
        <w:spacing w:line="240" w:lineRule="auto"/>
        <w:ind w:left="567" w:hanging="567"/>
        <w:jc w:val="both"/>
        <w:rPr>
          <w:rFonts w:ascii="Traditional Arabic" w:hAnsi="Traditional Arabic" w:cs="Traditional Arabic"/>
          <w:sz w:val="36"/>
          <w:szCs w:val="36"/>
          <w:lang w:val="id-ID"/>
        </w:rPr>
      </w:pPr>
      <w:r>
        <w:rPr>
          <w:rFonts w:ascii="Traditional Arabic" w:hAnsi="Traditional Arabic" w:cs="Traditional Arabic"/>
          <w:noProof/>
          <w:sz w:val="36"/>
          <w:szCs w:val="36"/>
          <w:rtl/>
          <w:lang w:eastAsia="en-US"/>
        </w:rPr>
        <mc:AlternateContent>
          <mc:Choice Requires="wpi">
            <w:drawing>
              <wp:anchor distT="0" distB="0" distL="114300" distR="114300" simplePos="0" relativeHeight="251918336" behindDoc="0" locked="0" layoutInCell="1" allowOverlap="1">
                <wp:simplePos x="0" y="0"/>
                <wp:positionH relativeFrom="column">
                  <wp:posOffset>2253135</wp:posOffset>
                </wp:positionH>
                <wp:positionV relativeFrom="paragraph">
                  <wp:posOffset>1670266</wp:posOffset>
                </wp:positionV>
                <wp:extent cx="570240" cy="155880"/>
                <wp:effectExtent l="95250" t="133350" r="134620" b="149225"/>
                <wp:wrapNone/>
                <wp:docPr id="130" name="Ink 130"/>
                <wp:cNvGraphicFramePr/>
                <a:graphic xmlns:a="http://schemas.openxmlformats.org/drawingml/2006/main">
                  <a:graphicData uri="http://schemas.microsoft.com/office/word/2010/wordprocessingInk">
                    <w14:contentPart bwMode="auto" r:id="rId180">
                      <w14:nvContentPartPr>
                        <w14:cNvContentPartPr/>
                      </w14:nvContentPartPr>
                      <w14:xfrm>
                        <a:off x="0" y="0"/>
                        <a:ext cx="570240" cy="155880"/>
                      </w14:xfrm>
                    </w14:contentPart>
                  </a:graphicData>
                </a:graphic>
              </wp:anchor>
            </w:drawing>
          </mc:Choice>
          <mc:Fallback>
            <w:pict>
              <v:shape id="Ink 130" o:spid="_x0000_s1026" type="#_x0000_t75" style="position:absolute;margin-left:169.85pt;margin-top:123.95pt;width:60.05pt;height:27.4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">
                <v:imagedata r:id="rId181" o:title=""/>
              </v:shape>
            </w:pict>
          </mc:Fallback>
        </mc:AlternateContent>
      </w:r>
      <w:r w:rsidRPr="00BD3099">
        <w:rPr>
          <w:rFonts w:ascii="Traditional Arabic" w:hAnsi="Traditional Arabic" w:cs="Traditional Arabic"/>
          <w:sz w:val="36"/>
          <w:szCs w:val="36"/>
          <w:rtl/>
          <w:lang w:val="id-ID"/>
        </w:rPr>
        <w:t>فضيلة</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lang w:val="id-ID"/>
        </w:rPr>
        <w:t>قطبي. صعوبات القراءة لدى تلاميذ الطور الإبتدائي (السنة الرابعة أنموذجا). الجزائرية : جامعة أحمد دارية أدرار</w:t>
      </w:r>
      <w:r w:rsidRPr="00D379C2">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D3099">
        <w:rPr>
          <w:rFonts w:ascii="Traditional Arabic" w:hAnsi="Traditional Arabic" w:cs="Traditional Arabic"/>
          <w:sz w:val="36"/>
          <w:szCs w:val="36"/>
          <w:rtl/>
          <w:lang w:val="id-ID"/>
        </w:rPr>
        <w:t>2022.</w:t>
      </w:r>
    </w:p>
    <w:p w:rsidR="00024038" w:rsidRPr="00BD3099" w:rsidRDefault="00024038" w:rsidP="00024038">
      <w:pPr>
        <w:bidi/>
        <w:spacing w:line="240" w:lineRule="auto"/>
        <w:ind w:left="567" w:hanging="567"/>
        <w:jc w:val="both"/>
        <w:rPr>
          <w:rFonts w:ascii="Traditional Arabic" w:hAnsi="Traditional Arabic" w:cs="Traditional Arabic"/>
          <w:sz w:val="36"/>
          <w:szCs w:val="36"/>
          <w:rtl/>
        </w:rPr>
      </w:pPr>
      <w:r w:rsidRPr="00BD3099">
        <w:rPr>
          <w:rFonts w:ascii="Traditional Arabic" w:hAnsi="Traditional Arabic" w:cs="Traditional Arabic"/>
          <w:sz w:val="36"/>
          <w:szCs w:val="36"/>
          <w:rtl/>
        </w:rPr>
        <w:lastRenderedPageBreak/>
        <w:t>لمي،</w:t>
      </w:r>
      <w:r w:rsidRPr="00BD3099">
        <w:rPr>
          <w:rFonts w:ascii="Traditional Arabic" w:hAnsi="Traditional Arabic" w:cs="Traditional Arabic" w:hint="cs"/>
          <w:sz w:val="36"/>
          <w:szCs w:val="36"/>
          <w:rtl/>
        </w:rPr>
        <w:t xml:space="preserve"> </w:t>
      </w:r>
      <w:r w:rsidRPr="00BD3099">
        <w:rPr>
          <w:rFonts w:ascii="Traditional Arabic" w:hAnsi="Traditional Arabic" w:cs="Traditional Arabic"/>
          <w:sz w:val="36"/>
          <w:szCs w:val="36"/>
          <w:rtl/>
        </w:rPr>
        <w:t>طجي. صعوبة القراءة ( الديسلكسيا ) تشخيصها ووضع خطط عمل فردية لعلاجها . دار العلم لل</w:t>
      </w:r>
      <w:r>
        <w:rPr>
          <w:rFonts w:ascii="Traditional Arabic" w:hAnsi="Traditional Arabic" w:cs="Traditional Arabic"/>
          <w:sz w:val="36"/>
          <w:szCs w:val="36"/>
          <w:rtl/>
        </w:rPr>
        <w:t>ملايين</w:t>
      </w:r>
      <w:r w:rsidRPr="00BD3099">
        <w:rPr>
          <w:rFonts w:ascii="Traditional Arabic" w:hAnsi="Traditional Arabic" w:cs="Traditional Arabic"/>
          <w:sz w:val="36"/>
          <w:szCs w:val="36"/>
          <w:rtl/>
        </w:rPr>
        <w:t>، ط الأولى . سنة 2010 )</w:t>
      </w:r>
    </w:p>
    <w:p w:rsidR="00024038" w:rsidRPr="00024038" w:rsidRDefault="00024038" w:rsidP="00024038">
      <w:pPr>
        <w:bidi/>
        <w:spacing w:line="240" w:lineRule="auto"/>
        <w:ind w:left="567" w:hanging="567"/>
        <w:jc w:val="both"/>
        <w:rPr>
          <w:rFonts w:ascii="Traditional Arabic" w:hAnsi="Traditional Arabic" w:cs="Traditional Arabic"/>
          <w:sz w:val="36"/>
          <w:szCs w:val="36"/>
          <w:lang w:val="id-ID"/>
        </w:rPr>
      </w:pPr>
      <w:r w:rsidRPr="00BD3099">
        <w:rPr>
          <w:rFonts w:ascii="Traditional Arabic" w:hAnsi="Traditional Arabic" w:cs="Traditional Arabic" w:hint="cs"/>
          <w:sz w:val="36"/>
          <w:szCs w:val="36"/>
          <w:rtl/>
        </w:rPr>
        <w:t>مسعودي</w:t>
      </w:r>
      <w:r w:rsidRPr="00BD3099">
        <w:rPr>
          <w:rFonts w:ascii="Traditional Arabic" w:hAnsi="Traditional Arabic" w:cs="Traditional Arabic"/>
          <w:sz w:val="36"/>
          <w:szCs w:val="36"/>
          <w:rtl/>
        </w:rPr>
        <w:t>،</w:t>
      </w:r>
      <w:r w:rsidRPr="00BD3099">
        <w:rPr>
          <w:rFonts w:ascii="Traditional Arabic" w:hAnsi="Traditional Arabic" w:cs="Traditional Arabic" w:hint="cs"/>
          <w:sz w:val="36"/>
          <w:szCs w:val="36"/>
          <w:rtl/>
        </w:rPr>
        <w:t xml:space="preserve"> مريم. أصناف النصوص التعليمية التعليم الإبتدائي-أنموذجا (جامعة العربي بن مهيدي. أم البواقي 2012-2013).</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lang w:val="id-ID"/>
        </w:rPr>
        <w:t>Abdurr</w:t>
      </w:r>
      <w:r w:rsidRPr="00BD3099">
        <w:rPr>
          <w:rFonts w:asciiTheme="majorBidi" w:hAnsiTheme="majorBidi" w:cstheme="majorBidi"/>
          <w:sz w:val="24"/>
          <w:szCs w:val="24"/>
        </w:rPr>
        <w:t>ahim</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Julia</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 xml:space="preserve">dan Wiena Safitri. </w:t>
      </w:r>
      <w:r w:rsidRPr="00BD3099">
        <w:rPr>
          <w:rFonts w:asciiTheme="majorBidi" w:hAnsiTheme="majorBidi" w:cstheme="majorBidi"/>
          <w:i/>
          <w:iCs/>
          <w:sz w:val="24"/>
          <w:szCs w:val="24"/>
        </w:rPr>
        <w:t>Implementasi Metode Tata Bahasa Terjemah Dalam Pembelajaran Bahasa Arab Di Kelas 7 Sekolah Menengah Pertama (SMP) Muhammadiyah Haurgeulis Indramayu</w:t>
      </w:r>
      <w:r>
        <w:rPr>
          <w:rFonts w:asciiTheme="majorBidi" w:hAnsiTheme="majorBidi" w:cstheme="majorBidi"/>
          <w:sz w:val="24"/>
          <w:szCs w:val="24"/>
          <w:lang w:val="id-ID"/>
        </w:rPr>
        <w:t xml:space="preserve">. </w:t>
      </w:r>
      <w:r w:rsidRPr="00BD3099">
        <w:rPr>
          <w:rFonts w:asciiTheme="majorBidi" w:hAnsiTheme="majorBidi" w:cstheme="majorBidi"/>
          <w:sz w:val="24"/>
          <w:szCs w:val="24"/>
        </w:rPr>
        <w:t>(Indramayu: Jurnal Bahasa dan Pendidikan. 2022) Vol. 2 No. 4.</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lang w:val="id-ID"/>
        </w:rPr>
        <w:t xml:space="preserve">Choir, Abdul. </w:t>
      </w:r>
      <w:r w:rsidRPr="00BD3099">
        <w:rPr>
          <w:rFonts w:asciiTheme="majorBidi" w:hAnsiTheme="majorBidi" w:cstheme="majorBidi"/>
          <w:i/>
          <w:iCs/>
          <w:sz w:val="24"/>
          <w:szCs w:val="24"/>
        </w:rPr>
        <w:t>Psikologi Kajian Teoritik</w:t>
      </w:r>
      <w:r>
        <w:rPr>
          <w:rFonts w:asciiTheme="majorBidi" w:hAnsiTheme="majorBidi" w:cstheme="majorBidi"/>
          <w:sz w:val="24"/>
          <w:szCs w:val="24"/>
          <w:lang w:val="id-ID"/>
        </w:rPr>
        <w:t xml:space="preserve">. </w:t>
      </w:r>
      <w:r w:rsidRPr="00BD3099">
        <w:rPr>
          <w:rFonts w:asciiTheme="majorBidi" w:hAnsiTheme="majorBidi" w:cstheme="majorBidi"/>
          <w:sz w:val="24"/>
          <w:szCs w:val="24"/>
        </w:rPr>
        <w:t>(Jakarta: Rineka Cipta, 2003).</w:t>
      </w:r>
    </w:p>
    <w:p w:rsidR="00024038" w:rsidRPr="00BD3099" w:rsidRDefault="00024038" w:rsidP="00024038">
      <w:pPr>
        <w:pStyle w:val="FootnoteText"/>
        <w:ind w:left="567" w:hanging="567"/>
        <w:jc w:val="both"/>
        <w:rPr>
          <w:rFonts w:asciiTheme="majorBidi" w:hAnsiTheme="majorBidi" w:cstheme="majorBidi"/>
          <w:sz w:val="24"/>
          <w:szCs w:val="24"/>
          <w:rtl/>
          <w:lang w:val="id-ID"/>
        </w:rPr>
      </w:pPr>
      <w:r w:rsidRPr="00BD3099">
        <w:rPr>
          <w:rFonts w:asciiTheme="majorBidi" w:hAnsiTheme="majorBidi" w:cstheme="majorBidi"/>
          <w:sz w:val="24"/>
          <w:szCs w:val="24"/>
          <w:lang w:val="id-ID"/>
        </w:rPr>
        <w:t xml:space="preserve">Dodi, Limas.  </w:t>
      </w:r>
      <w:r w:rsidRPr="00BD3099">
        <w:rPr>
          <w:rFonts w:asciiTheme="majorBidi" w:hAnsiTheme="majorBidi" w:cstheme="majorBidi"/>
          <w:i/>
          <w:iCs/>
          <w:sz w:val="24"/>
          <w:szCs w:val="24"/>
          <w:lang w:val="id-ID"/>
        </w:rPr>
        <w:t>Metode Pengajaran Nahwu Shorof (Ber</w:t>
      </w:r>
      <w:r>
        <w:rPr>
          <w:rFonts w:asciiTheme="majorBidi" w:hAnsiTheme="majorBidi" w:cstheme="majorBidi"/>
          <w:i/>
          <w:iCs/>
          <w:sz w:val="24"/>
          <w:szCs w:val="24"/>
          <w:lang w:val="id-ID"/>
        </w:rPr>
        <w:t>kaca Dari Pengalaman Pesantren)</w:t>
      </w:r>
      <w:r w:rsidRPr="00BD3099">
        <w:rPr>
          <w:rFonts w:asciiTheme="majorBidi" w:hAnsiTheme="majorBidi" w:cstheme="majorBidi"/>
          <w:sz w:val="24"/>
          <w:szCs w:val="24"/>
          <w:lang w:val="id-ID"/>
        </w:rPr>
        <w:t xml:space="preserve"> (Jombang: Jurnal Tafaqquh, 2013) Vol 1 No 1. </w:t>
      </w:r>
    </w:p>
    <w:p w:rsidR="00024038" w:rsidRPr="00BD3099" w:rsidRDefault="00024038" w:rsidP="00024038">
      <w:pPr>
        <w:pStyle w:val="FootnoteText"/>
        <w:tabs>
          <w:tab w:val="left" w:pos="6120"/>
        </w:tabs>
        <w:jc w:val="both"/>
        <w:rPr>
          <w:rFonts w:asciiTheme="majorBidi" w:hAnsiTheme="majorBidi" w:cstheme="majorBidi"/>
          <w:sz w:val="24"/>
          <w:szCs w:val="24"/>
          <w:lang w:bidi="ar-IQ"/>
        </w:rPr>
      </w:pPr>
      <w:r w:rsidRPr="00BD3099">
        <w:rPr>
          <w:rFonts w:asciiTheme="majorBidi" w:hAnsiTheme="majorBidi" w:cstheme="majorBidi"/>
          <w:sz w:val="24"/>
          <w:szCs w:val="24"/>
          <w:lang w:bidi="ar-IQ"/>
        </w:rPr>
        <w:tab/>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rPr>
        <w:t>Efendy,</w:t>
      </w:r>
      <w:r w:rsidRPr="00BD3099">
        <w:rPr>
          <w:rFonts w:asciiTheme="majorBidi" w:hAnsiTheme="majorBidi" w:cstheme="majorBidi"/>
          <w:sz w:val="24"/>
          <w:szCs w:val="24"/>
          <w:lang w:val="id-ID"/>
        </w:rPr>
        <w:t xml:space="preserve"> Ahmad Fuad. </w:t>
      </w:r>
      <w:r w:rsidRPr="00BD3099">
        <w:rPr>
          <w:rFonts w:asciiTheme="majorBidi" w:hAnsiTheme="majorBidi" w:cstheme="majorBidi"/>
          <w:sz w:val="24"/>
          <w:szCs w:val="24"/>
        </w:rPr>
        <w:t xml:space="preserve"> </w:t>
      </w:r>
      <w:r w:rsidRPr="00BD3099">
        <w:rPr>
          <w:rFonts w:asciiTheme="majorBidi" w:hAnsiTheme="majorBidi" w:cstheme="majorBidi"/>
          <w:i/>
          <w:iCs/>
          <w:sz w:val="24"/>
          <w:szCs w:val="24"/>
        </w:rPr>
        <w:t>Metodologi Pengajaran Bahasa Arab</w:t>
      </w:r>
      <w:r w:rsidRPr="00BD3099">
        <w:rPr>
          <w:rFonts w:asciiTheme="majorBidi" w:hAnsiTheme="majorBidi" w:cstheme="majorBidi"/>
          <w:sz w:val="24"/>
          <w:szCs w:val="24"/>
        </w:rPr>
        <w:t xml:space="preserve"> (Cet. III; Malang: Misyakat, 2005).</w:t>
      </w:r>
    </w:p>
    <w:p w:rsidR="00024038" w:rsidRPr="00BD3099" w:rsidRDefault="00024038" w:rsidP="00024038">
      <w:pPr>
        <w:spacing w:line="240" w:lineRule="auto"/>
        <w:ind w:left="567" w:hanging="567"/>
        <w:jc w:val="both"/>
        <w:rPr>
          <w:rFonts w:asciiTheme="majorBidi" w:hAnsiTheme="majorBidi" w:cstheme="majorBidi"/>
          <w:sz w:val="24"/>
          <w:szCs w:val="24"/>
        </w:rPr>
      </w:pPr>
      <w:r w:rsidRPr="00BD3099">
        <w:rPr>
          <w:rFonts w:asciiTheme="majorBidi" w:hAnsiTheme="majorBidi" w:cstheme="majorBidi"/>
          <w:sz w:val="24"/>
          <w:szCs w:val="24"/>
        </w:rPr>
        <w:t>Fachrurazi</w:t>
      </w:r>
      <w:r w:rsidRPr="00BD3099">
        <w:rPr>
          <w:rFonts w:asciiTheme="majorBidi" w:hAnsiTheme="majorBidi" w:cstheme="majorBidi"/>
          <w:sz w:val="24"/>
          <w:szCs w:val="24"/>
          <w:lang w:val="id-ID"/>
        </w:rPr>
        <w:t>, Aziz</w:t>
      </w:r>
      <w:r w:rsidRPr="00BD3099">
        <w:rPr>
          <w:rFonts w:asciiTheme="majorBidi" w:hAnsiTheme="majorBidi" w:cstheme="majorBidi"/>
          <w:sz w:val="24"/>
          <w:szCs w:val="24"/>
          <w:rtl/>
          <w:lang w:val="id-ID"/>
        </w:rPr>
        <w:t xml:space="preserve"> </w:t>
      </w:r>
      <w:r w:rsidRPr="00BD3099">
        <w:rPr>
          <w:rFonts w:asciiTheme="majorBidi" w:hAnsiTheme="majorBidi" w:cstheme="majorBidi"/>
          <w:sz w:val="24"/>
          <w:szCs w:val="24"/>
        </w:rPr>
        <w:t xml:space="preserve">dan Erta Mahyudin, </w:t>
      </w:r>
      <w:r w:rsidRPr="00BD3099">
        <w:rPr>
          <w:rFonts w:asciiTheme="majorBidi" w:hAnsiTheme="majorBidi" w:cstheme="majorBidi"/>
          <w:i/>
          <w:iCs/>
          <w:sz w:val="24"/>
          <w:szCs w:val="24"/>
        </w:rPr>
        <w:t>Teknik Pembelajaran Bahasa Arab</w:t>
      </w:r>
      <w:r w:rsidRPr="00BD3099">
        <w:rPr>
          <w:rFonts w:asciiTheme="majorBidi" w:hAnsiTheme="majorBidi" w:cstheme="majorBidi"/>
          <w:sz w:val="24"/>
          <w:szCs w:val="24"/>
        </w:rPr>
        <w:t>, (Bandung: Pustaka Cendekia Utama, 2011).</w:t>
      </w:r>
    </w:p>
    <w:p w:rsidR="00024038" w:rsidRPr="00BD3099" w:rsidRDefault="00024038" w:rsidP="00024038">
      <w:pPr>
        <w:pStyle w:val="FootnoteText"/>
        <w:ind w:left="567" w:hanging="567"/>
        <w:jc w:val="both"/>
        <w:rPr>
          <w:rFonts w:asciiTheme="majorBidi" w:hAnsiTheme="majorBidi" w:cstheme="majorBidi"/>
          <w:sz w:val="24"/>
          <w:szCs w:val="24"/>
          <w:rtl/>
          <w:lang w:val="id-ID" w:bidi="ar-EG"/>
        </w:rPr>
      </w:pPr>
      <w:r w:rsidRPr="00BD3099">
        <w:rPr>
          <w:rFonts w:asciiTheme="majorBidi" w:hAnsiTheme="majorBidi" w:cstheme="majorBidi"/>
          <w:sz w:val="24"/>
          <w:szCs w:val="24"/>
          <w:lang w:val="id-ID"/>
        </w:rPr>
        <w:t xml:space="preserve">Halimi, Muhammad. </w:t>
      </w:r>
      <w:r w:rsidRPr="00BD3099">
        <w:rPr>
          <w:rFonts w:asciiTheme="majorBidi" w:hAnsiTheme="majorBidi" w:cstheme="majorBidi"/>
          <w:i/>
          <w:iCs/>
          <w:sz w:val="24"/>
          <w:szCs w:val="24"/>
          <w:lang w:val="id-ID"/>
        </w:rPr>
        <w:t>Metode Qawa’id Dan Tarjamah Dalam Pembelajaran Menterjemah Bahasa Arab Di Pondok Pesantren Baitussholihin Probolinggo.</w:t>
      </w:r>
      <w:r w:rsidRPr="00BD3099">
        <w:rPr>
          <w:rFonts w:asciiTheme="majorBidi" w:hAnsiTheme="majorBidi" w:cstheme="majorBidi"/>
          <w:sz w:val="24"/>
          <w:szCs w:val="24"/>
          <w:lang w:val="id-ID"/>
        </w:rPr>
        <w:t xml:space="preserve"> (Malang: Jurnal Pendidikan Bahasa Arab. 2020) Vol. 2. No. 1.</w:t>
      </w:r>
    </w:p>
    <w:p w:rsidR="00024038" w:rsidRPr="00BD3099" w:rsidRDefault="00024038" w:rsidP="00024038">
      <w:pPr>
        <w:pStyle w:val="FootnoteText"/>
        <w:tabs>
          <w:tab w:val="left" w:pos="3209"/>
        </w:tabs>
        <w:ind w:left="567" w:hanging="567"/>
        <w:jc w:val="both"/>
        <w:rPr>
          <w:rFonts w:asciiTheme="majorBidi" w:hAnsiTheme="majorBidi" w:cstheme="majorBidi"/>
          <w:sz w:val="24"/>
          <w:szCs w:val="24"/>
          <w:rtl/>
          <w:lang w:val="id-ID" w:bidi="ar-EG"/>
        </w:rPr>
      </w:pPr>
      <w:r w:rsidRPr="00BD3099">
        <w:rPr>
          <w:rFonts w:asciiTheme="majorBidi" w:hAnsiTheme="majorBidi" w:cstheme="majorBidi"/>
          <w:sz w:val="24"/>
          <w:szCs w:val="24"/>
          <w:rtl/>
          <w:lang w:val="id-ID" w:bidi="ar-EG"/>
        </w:rPr>
        <w:tab/>
      </w:r>
      <w:r w:rsidRPr="00BD3099">
        <w:rPr>
          <w:rFonts w:asciiTheme="majorBidi" w:hAnsiTheme="majorBidi" w:cstheme="majorBidi"/>
          <w:sz w:val="24"/>
          <w:szCs w:val="24"/>
        </w:rPr>
        <w:t>.</w:t>
      </w:r>
    </w:p>
    <w:p w:rsidR="00024038" w:rsidRDefault="00024038" w:rsidP="00024038">
      <w:pPr>
        <w:pStyle w:val="FootnoteText"/>
        <w:ind w:left="567" w:hanging="567"/>
        <w:jc w:val="both"/>
        <w:rPr>
          <w:rFonts w:asciiTheme="majorBidi" w:hAnsiTheme="majorBidi" w:cstheme="majorBidi"/>
          <w:sz w:val="24"/>
          <w:szCs w:val="24"/>
          <w:lang w:val="id-ID"/>
        </w:rPr>
      </w:pPr>
      <w:r w:rsidRPr="00BD3099">
        <w:rPr>
          <w:rFonts w:asciiTheme="majorBidi" w:hAnsiTheme="majorBidi" w:cstheme="majorBidi"/>
          <w:sz w:val="24"/>
          <w:szCs w:val="24"/>
          <w:lang w:val="id-ID"/>
        </w:rPr>
        <w:t>Hamid,</w:t>
      </w:r>
      <w:r>
        <w:rPr>
          <w:rFonts w:asciiTheme="majorBidi" w:hAnsiTheme="majorBidi" w:cstheme="majorBidi"/>
          <w:sz w:val="24"/>
          <w:szCs w:val="24"/>
          <w:lang w:val="id-ID"/>
        </w:rPr>
        <w:t xml:space="preserve"> M. Abdul,</w:t>
      </w:r>
      <w:r w:rsidRPr="00BD3099">
        <w:rPr>
          <w:rFonts w:asciiTheme="majorBidi" w:hAnsiTheme="majorBidi" w:cstheme="majorBidi"/>
          <w:sz w:val="24"/>
          <w:szCs w:val="24"/>
          <w:lang w:val="id-ID"/>
        </w:rPr>
        <w:t xml:space="preserve"> dkk. </w:t>
      </w:r>
      <w:r w:rsidRPr="00BD3099">
        <w:rPr>
          <w:rFonts w:asciiTheme="majorBidi" w:hAnsiTheme="majorBidi" w:cstheme="majorBidi"/>
          <w:i/>
          <w:iCs/>
          <w:sz w:val="24"/>
          <w:szCs w:val="24"/>
          <w:lang w:val="id-ID"/>
        </w:rPr>
        <w:t>Pembelajaran Bahasa Arab (Pendekatan, Metode, Strategi, Materi, dan Media).</w:t>
      </w:r>
      <w:r w:rsidRPr="00BD3099">
        <w:rPr>
          <w:rFonts w:asciiTheme="majorBidi" w:hAnsiTheme="majorBidi" w:cstheme="majorBidi"/>
          <w:sz w:val="24"/>
          <w:szCs w:val="24"/>
          <w:lang w:val="id-ID"/>
        </w:rPr>
        <w:t xml:space="preserve"> (Malang, UIN Maliki Press: 2008)</w:t>
      </w:r>
      <w:r w:rsidRPr="00BD3099">
        <w:rPr>
          <w:rFonts w:asciiTheme="majorBidi" w:hAnsiTheme="majorBidi" w:cstheme="majorBidi"/>
          <w:sz w:val="24"/>
          <w:szCs w:val="24"/>
        </w:rPr>
        <w:t>.</w:t>
      </w:r>
    </w:p>
    <w:p w:rsidR="00024038" w:rsidRPr="00BD3099" w:rsidRDefault="00024038" w:rsidP="00024038">
      <w:pPr>
        <w:pStyle w:val="FootnoteText"/>
        <w:ind w:left="567" w:hanging="567"/>
        <w:jc w:val="both"/>
        <w:rPr>
          <w:rFonts w:asciiTheme="majorBidi" w:hAnsiTheme="majorBidi" w:cstheme="majorBidi"/>
          <w:sz w:val="24"/>
          <w:szCs w:val="24"/>
          <w:rtl/>
          <w:lang w:val="id-ID" w:bidi="ar-IQ"/>
        </w:rPr>
      </w:pPr>
    </w:p>
    <w:p w:rsidR="00024038" w:rsidRPr="00BD3099" w:rsidRDefault="00024038" w:rsidP="00024038">
      <w:pPr>
        <w:spacing w:line="240" w:lineRule="auto"/>
        <w:ind w:left="567" w:hanging="567"/>
        <w:jc w:val="both"/>
        <w:rPr>
          <w:rFonts w:asciiTheme="majorBidi" w:hAnsiTheme="majorBidi" w:cstheme="majorBidi"/>
          <w:sz w:val="24"/>
          <w:szCs w:val="24"/>
          <w:rtl/>
        </w:rPr>
      </w:pPr>
      <w:r>
        <w:rPr>
          <w:rFonts w:asciiTheme="majorBidi" w:hAnsiTheme="majorBidi" w:cstheme="majorBidi"/>
          <w:sz w:val="24"/>
          <w:szCs w:val="24"/>
        </w:rPr>
        <w:t>Hamid,</w:t>
      </w:r>
      <w:r>
        <w:rPr>
          <w:rFonts w:asciiTheme="majorBidi" w:hAnsiTheme="majorBidi" w:cstheme="majorBidi"/>
          <w:sz w:val="24"/>
          <w:szCs w:val="24"/>
          <w:lang w:val="id-ID"/>
        </w:rPr>
        <w:t xml:space="preserve"> </w:t>
      </w:r>
      <w:r w:rsidRPr="00BD3099">
        <w:rPr>
          <w:rFonts w:asciiTheme="majorBidi" w:hAnsiTheme="majorBidi" w:cstheme="majorBidi"/>
          <w:sz w:val="24"/>
          <w:szCs w:val="24"/>
          <w:lang w:val="id-ID"/>
        </w:rPr>
        <w:t>M.</w:t>
      </w:r>
      <w:r>
        <w:rPr>
          <w:rFonts w:asciiTheme="majorBidi" w:hAnsiTheme="majorBidi" w:cstheme="majorBidi"/>
          <w:sz w:val="24"/>
          <w:szCs w:val="24"/>
          <w:lang w:val="id-ID"/>
        </w:rPr>
        <w:t xml:space="preserve"> Abdul. </w:t>
      </w:r>
      <w:r w:rsidRPr="00BD3099">
        <w:rPr>
          <w:rFonts w:asciiTheme="majorBidi" w:hAnsiTheme="majorBidi" w:cstheme="majorBidi"/>
          <w:sz w:val="24"/>
          <w:szCs w:val="24"/>
          <w:lang w:val="id-ID"/>
        </w:rPr>
        <w:t xml:space="preserve"> </w:t>
      </w:r>
      <w:r w:rsidRPr="00BD3099">
        <w:rPr>
          <w:rFonts w:asciiTheme="majorBidi" w:hAnsiTheme="majorBidi" w:cstheme="majorBidi"/>
          <w:i/>
          <w:iCs/>
          <w:sz w:val="24"/>
          <w:szCs w:val="24"/>
        </w:rPr>
        <w:t>Pembelajaran Bahasa Arab Pendekatan Metode Strategi dan Media</w:t>
      </w:r>
      <w:r>
        <w:rPr>
          <w:rFonts w:asciiTheme="majorBidi" w:hAnsiTheme="majorBidi" w:cstheme="majorBidi"/>
          <w:sz w:val="24"/>
          <w:szCs w:val="24"/>
          <w:lang w:val="id-ID"/>
        </w:rPr>
        <w:t>.</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(Yogyakarta: Sukses Offset, 2008).</w:t>
      </w:r>
    </w:p>
    <w:p w:rsidR="00024038" w:rsidRPr="00BD3099" w:rsidRDefault="00024038" w:rsidP="00024038">
      <w:pPr>
        <w:spacing w:line="240" w:lineRule="auto"/>
        <w:ind w:left="567" w:hanging="567"/>
        <w:jc w:val="both"/>
        <w:rPr>
          <w:rFonts w:asciiTheme="majorBidi" w:hAnsiTheme="majorBidi" w:cstheme="majorBidi"/>
          <w:sz w:val="24"/>
          <w:szCs w:val="24"/>
          <w:rtl/>
          <w:lang w:val="id-ID"/>
        </w:rPr>
      </w:pPr>
      <w:r w:rsidRPr="00BD3099">
        <w:rPr>
          <w:rFonts w:asciiTheme="majorBidi" w:hAnsiTheme="majorBidi" w:cstheme="majorBidi"/>
          <w:sz w:val="24"/>
          <w:szCs w:val="24"/>
          <w:lang w:val="id-ID"/>
        </w:rPr>
        <w:t xml:space="preserve">Hermawan, Acep. </w:t>
      </w:r>
      <w:r w:rsidRPr="00BD3099">
        <w:rPr>
          <w:rFonts w:asciiTheme="majorBidi" w:hAnsiTheme="majorBidi" w:cstheme="majorBidi"/>
          <w:sz w:val="24"/>
          <w:szCs w:val="24"/>
        </w:rPr>
        <w:t xml:space="preserve"> </w:t>
      </w:r>
      <w:r w:rsidRPr="00BD3099">
        <w:rPr>
          <w:rFonts w:asciiTheme="majorBidi" w:hAnsiTheme="majorBidi" w:cstheme="majorBidi"/>
          <w:i/>
          <w:iCs/>
          <w:sz w:val="24"/>
          <w:szCs w:val="24"/>
        </w:rPr>
        <w:t>Metodologi Pembelajaran Bahasa Arab</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 xml:space="preserve">(Cet </w:t>
      </w:r>
      <w:r>
        <w:rPr>
          <w:rFonts w:asciiTheme="majorBidi" w:hAnsiTheme="majorBidi" w:cstheme="majorBidi"/>
          <w:sz w:val="24"/>
          <w:szCs w:val="24"/>
        </w:rPr>
        <w:t>IV; Bandung: Remaja Rosdakarya</w:t>
      </w:r>
      <w:r>
        <w:rPr>
          <w:rFonts w:asciiTheme="majorBidi" w:hAnsiTheme="majorBidi" w:cstheme="majorBidi"/>
          <w:sz w:val="24"/>
          <w:szCs w:val="24"/>
          <w:lang w:val="id-ID"/>
        </w:rPr>
        <w:t xml:space="preserve">. </w:t>
      </w:r>
      <w:r w:rsidRPr="00703F17">
        <w:rPr>
          <w:rFonts w:asciiTheme="majorBidi" w:hAnsiTheme="majorBidi" w:cstheme="majorBidi"/>
          <w:sz w:val="24"/>
          <w:szCs w:val="24"/>
          <w:lang w:val="id-ID"/>
        </w:rPr>
        <w:t>2014.</w:t>
      </w:r>
    </w:p>
    <w:p w:rsidR="00024038" w:rsidRPr="00703F17" w:rsidRDefault="00024038" w:rsidP="00024038">
      <w:pPr>
        <w:spacing w:line="240" w:lineRule="auto"/>
        <w:ind w:left="567" w:hanging="567"/>
        <w:jc w:val="both"/>
        <w:rPr>
          <w:rFonts w:asciiTheme="majorBidi" w:hAnsiTheme="majorBidi" w:cstheme="majorBidi"/>
          <w:sz w:val="24"/>
          <w:szCs w:val="24"/>
          <w:lang w:val="id-ID"/>
        </w:rPr>
      </w:pPr>
      <w:r w:rsidRPr="00BD3099">
        <w:rPr>
          <w:rFonts w:asciiTheme="majorBidi" w:hAnsiTheme="majorBidi" w:cstheme="majorBidi"/>
          <w:sz w:val="24"/>
          <w:szCs w:val="24"/>
          <w:lang w:val="id-ID"/>
        </w:rPr>
        <w:t>Izzan</w:t>
      </w:r>
      <w:r w:rsidRPr="00703F17">
        <w:rPr>
          <w:rFonts w:asciiTheme="majorBidi" w:hAnsiTheme="majorBidi" w:cstheme="majorBidi"/>
          <w:sz w:val="24"/>
          <w:szCs w:val="24"/>
          <w:lang w:val="id-ID"/>
        </w:rPr>
        <w:t>,</w:t>
      </w:r>
      <w:r w:rsidRPr="00BD3099">
        <w:rPr>
          <w:rFonts w:asciiTheme="majorBidi" w:hAnsiTheme="majorBidi" w:cstheme="majorBidi"/>
          <w:sz w:val="24"/>
          <w:szCs w:val="24"/>
          <w:lang w:val="id-ID"/>
        </w:rPr>
        <w:t xml:space="preserve"> Ahmad. </w:t>
      </w:r>
      <w:r w:rsidRPr="00703F17">
        <w:rPr>
          <w:rFonts w:asciiTheme="majorBidi" w:hAnsiTheme="majorBidi" w:cstheme="majorBidi"/>
          <w:sz w:val="24"/>
          <w:szCs w:val="24"/>
          <w:lang w:val="id-ID"/>
        </w:rPr>
        <w:t xml:space="preserve"> </w:t>
      </w:r>
      <w:r w:rsidRPr="00703F17">
        <w:rPr>
          <w:rFonts w:asciiTheme="majorBidi" w:hAnsiTheme="majorBidi" w:cstheme="majorBidi"/>
          <w:i/>
          <w:iCs/>
          <w:sz w:val="24"/>
          <w:szCs w:val="24"/>
          <w:lang w:val="id-ID"/>
        </w:rPr>
        <w:t>Metodologi Pembelajaran Bahasa Arab</w:t>
      </w:r>
      <w:r w:rsidRPr="00BD3099">
        <w:rPr>
          <w:rFonts w:asciiTheme="majorBidi" w:hAnsiTheme="majorBidi" w:cstheme="majorBidi"/>
          <w:i/>
          <w:iCs/>
          <w:sz w:val="24"/>
          <w:szCs w:val="24"/>
          <w:lang w:val="id-ID"/>
        </w:rPr>
        <w:t>,</w:t>
      </w:r>
      <w:r w:rsidRPr="00BD3099">
        <w:rPr>
          <w:rFonts w:asciiTheme="majorBidi" w:hAnsiTheme="majorBidi" w:cstheme="majorBidi"/>
          <w:sz w:val="24"/>
          <w:szCs w:val="24"/>
          <w:lang w:val="id-ID"/>
        </w:rPr>
        <w:t xml:space="preserve"> </w:t>
      </w:r>
      <w:r w:rsidRPr="00703F17">
        <w:rPr>
          <w:rFonts w:asciiTheme="majorBidi" w:hAnsiTheme="majorBidi" w:cstheme="majorBidi"/>
          <w:sz w:val="24"/>
          <w:szCs w:val="24"/>
          <w:lang w:val="id-ID"/>
        </w:rPr>
        <w:t>(Bandung, Humaniora, 2004).</w:t>
      </w:r>
    </w:p>
    <w:p w:rsidR="00024038" w:rsidRPr="00BD3099" w:rsidRDefault="00024038" w:rsidP="00024038">
      <w:pPr>
        <w:spacing w:line="240" w:lineRule="auto"/>
        <w:ind w:left="567" w:hanging="567"/>
        <w:jc w:val="both"/>
        <w:rPr>
          <w:rFonts w:asciiTheme="majorBidi" w:hAnsiTheme="majorBidi" w:cstheme="majorBidi"/>
          <w:sz w:val="24"/>
          <w:szCs w:val="24"/>
        </w:rPr>
      </w:pPr>
      <w:r w:rsidRPr="00703F17">
        <w:rPr>
          <w:rFonts w:asciiTheme="majorBidi" w:hAnsiTheme="majorBidi" w:cstheme="majorBidi"/>
          <w:sz w:val="24"/>
          <w:szCs w:val="24"/>
          <w:lang w:val="id-ID"/>
        </w:rPr>
        <w:t>Kasanah</w:t>
      </w:r>
      <w:r w:rsidRPr="00BD3099">
        <w:rPr>
          <w:rFonts w:asciiTheme="majorBidi" w:hAnsiTheme="majorBidi" w:cstheme="majorBidi"/>
          <w:sz w:val="24"/>
          <w:szCs w:val="24"/>
          <w:lang w:val="id-ID"/>
        </w:rPr>
        <w:t xml:space="preserve">, dan </w:t>
      </w:r>
      <w:r w:rsidRPr="00703F17">
        <w:rPr>
          <w:rFonts w:asciiTheme="majorBidi" w:hAnsiTheme="majorBidi" w:cstheme="majorBidi"/>
          <w:sz w:val="24"/>
          <w:szCs w:val="24"/>
          <w:lang w:val="id-ID"/>
        </w:rPr>
        <w:t xml:space="preserve">Supian Sauri, </w:t>
      </w:r>
      <w:r w:rsidRPr="00703F17">
        <w:rPr>
          <w:rFonts w:asciiTheme="majorBidi" w:hAnsiTheme="majorBidi" w:cstheme="majorBidi"/>
          <w:i/>
          <w:iCs/>
          <w:sz w:val="24"/>
          <w:szCs w:val="24"/>
          <w:lang w:val="id-ID"/>
        </w:rPr>
        <w:t>Implementasi Metode Gramatika Tarjamah Dalam Pembelajaran Bahasa Arab di Madrasah Tsanawiyyah Futuhiyyah 2 Mranggen Demak</w:t>
      </w:r>
      <w:r w:rsidRPr="00BD3099">
        <w:rPr>
          <w:rFonts w:asciiTheme="majorBidi" w:hAnsiTheme="majorBidi" w:cstheme="majorBidi"/>
          <w:i/>
          <w:iCs/>
          <w:sz w:val="24"/>
          <w:szCs w:val="24"/>
          <w:lang w:val="id-ID"/>
        </w:rPr>
        <w:t>.</w:t>
      </w:r>
      <w:r w:rsidRPr="00703F17">
        <w:rPr>
          <w:rFonts w:asciiTheme="majorBidi" w:hAnsiTheme="majorBidi" w:cstheme="majorBidi"/>
          <w:sz w:val="24"/>
          <w:szCs w:val="24"/>
          <w:lang w:val="id-ID"/>
        </w:rPr>
        <w:t xml:space="preserve"> </w:t>
      </w:r>
      <w:r w:rsidRPr="00BD3099">
        <w:rPr>
          <w:rFonts w:asciiTheme="majorBidi" w:hAnsiTheme="majorBidi" w:cstheme="majorBidi"/>
          <w:sz w:val="24"/>
          <w:szCs w:val="24"/>
        </w:rPr>
        <w:t>(Semarang, Prosiding: Konferensi Ilmiah Mahasiswa Unissula (KIMU) 4, 2020).</w:t>
      </w:r>
    </w:p>
    <w:p w:rsidR="00024038" w:rsidRPr="00BD3099" w:rsidRDefault="00024038" w:rsidP="00024038">
      <w:pPr>
        <w:pStyle w:val="FootnoteText"/>
        <w:ind w:left="567" w:hanging="567"/>
        <w:jc w:val="both"/>
        <w:rPr>
          <w:rFonts w:asciiTheme="majorBidi" w:hAnsiTheme="majorBidi" w:cstheme="majorBidi"/>
          <w:sz w:val="24"/>
          <w:szCs w:val="24"/>
          <w:rtl/>
          <w:lang w:bidi="ar-IQ"/>
        </w:rPr>
      </w:pPr>
      <w:r>
        <w:rPr>
          <w:rFonts w:asciiTheme="majorBidi" w:hAnsiTheme="majorBidi" w:cstheme="majorBidi"/>
          <w:noProof/>
          <w:sz w:val="24"/>
          <w:szCs w:val="24"/>
        </w:rPr>
        <mc:AlternateContent>
          <mc:Choice Requires="wpi">
            <w:drawing>
              <wp:anchor distT="0" distB="0" distL="114300" distR="114300" simplePos="0" relativeHeight="251919360" behindDoc="0" locked="0" layoutInCell="1" allowOverlap="1">
                <wp:simplePos x="0" y="0"/>
                <wp:positionH relativeFrom="column">
                  <wp:posOffset>2466778</wp:posOffset>
                </wp:positionH>
                <wp:positionV relativeFrom="paragraph">
                  <wp:posOffset>530941</wp:posOffset>
                </wp:positionV>
                <wp:extent cx="1092960" cy="297360"/>
                <wp:effectExtent l="133350" t="133350" r="0" b="160020"/>
                <wp:wrapNone/>
                <wp:docPr id="132" name="Ink 132"/>
                <wp:cNvGraphicFramePr/>
                <a:graphic xmlns:a="http://schemas.openxmlformats.org/drawingml/2006/main">
                  <a:graphicData uri="http://schemas.microsoft.com/office/word/2010/wordprocessingInk">
                    <w14:contentPart bwMode="auto" r:id="rId182">
                      <w14:nvContentPartPr>
                        <w14:cNvContentPartPr/>
                      </w14:nvContentPartPr>
                      <w14:xfrm>
                        <a:off x="0" y="0"/>
                        <a:ext cx="1092960" cy="297360"/>
                      </w14:xfrm>
                    </w14:contentPart>
                  </a:graphicData>
                </a:graphic>
              </wp:anchor>
            </w:drawing>
          </mc:Choice>
          <mc:Fallback>
            <w:pict>
              <v:shape id="Ink 132" o:spid="_x0000_s1026" type="#_x0000_t75" style="position:absolute;margin-left:186.7pt;margin-top:34.25pt;width:101.2pt;height:38.5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">
                <v:imagedata r:id="rId183" o:title=""/>
              </v:shape>
            </w:pict>
          </mc:Fallback>
        </mc:AlternateContent>
      </w:r>
      <w:r w:rsidRPr="00BD3099">
        <w:rPr>
          <w:rFonts w:asciiTheme="majorBidi" w:hAnsiTheme="majorBidi" w:cstheme="majorBidi"/>
          <w:sz w:val="24"/>
          <w:szCs w:val="24"/>
          <w:lang w:val="id-ID"/>
        </w:rPr>
        <w:t xml:space="preserve">Musgamy, Awaliyah. </w:t>
      </w:r>
      <w:r w:rsidRPr="00BD3099">
        <w:rPr>
          <w:rFonts w:asciiTheme="majorBidi" w:hAnsiTheme="majorBidi" w:cstheme="majorBidi"/>
          <w:i/>
          <w:iCs/>
          <w:sz w:val="24"/>
          <w:szCs w:val="24"/>
          <w:lang w:val="id-ID"/>
        </w:rPr>
        <w:t>Tariqah Al-Qawaid Wa Al-Tarjamah.</w:t>
      </w:r>
      <w:r w:rsidRPr="00BD3099">
        <w:rPr>
          <w:rFonts w:asciiTheme="majorBidi" w:hAnsiTheme="majorBidi" w:cstheme="majorBidi"/>
          <w:sz w:val="24"/>
          <w:szCs w:val="24"/>
          <w:lang w:val="id-ID"/>
        </w:rPr>
        <w:t xml:space="preserve"> (Makassar: Jurnal Al Daulah 2015) Vol. 4 No. 2. </w:t>
      </w:r>
    </w:p>
    <w:p w:rsidR="00024038" w:rsidRPr="00BD3099" w:rsidRDefault="00024038" w:rsidP="00024038">
      <w:pPr>
        <w:spacing w:line="240" w:lineRule="auto"/>
        <w:ind w:left="567" w:hanging="567"/>
        <w:jc w:val="both"/>
        <w:rPr>
          <w:rFonts w:asciiTheme="majorBidi" w:hAnsiTheme="majorBidi" w:cstheme="majorBidi"/>
          <w:sz w:val="24"/>
          <w:szCs w:val="24"/>
          <w:rtl/>
          <w:lang w:val="id-ID"/>
        </w:rPr>
      </w:pPr>
      <w:r w:rsidRPr="00BD3099">
        <w:rPr>
          <w:rFonts w:asciiTheme="majorBidi" w:hAnsiTheme="majorBidi" w:cstheme="majorBidi"/>
          <w:sz w:val="24"/>
          <w:szCs w:val="24"/>
        </w:rPr>
        <w:lastRenderedPageBreak/>
        <w:t>Mustofa</w:t>
      </w:r>
      <w:r w:rsidRPr="00BD3099">
        <w:rPr>
          <w:rFonts w:asciiTheme="majorBidi" w:hAnsiTheme="majorBidi" w:cstheme="majorBidi"/>
          <w:sz w:val="24"/>
          <w:szCs w:val="24"/>
          <w:lang w:val="id-ID"/>
        </w:rPr>
        <w:t>,</w:t>
      </w:r>
      <w:r w:rsidRPr="00BD3099">
        <w:rPr>
          <w:rFonts w:asciiTheme="majorBidi" w:hAnsiTheme="majorBidi" w:cstheme="majorBidi"/>
          <w:sz w:val="24"/>
          <w:szCs w:val="24"/>
        </w:rPr>
        <w:t>Bisri</w:t>
      </w:r>
      <w:r w:rsidRPr="00BD3099">
        <w:rPr>
          <w:rFonts w:asciiTheme="majorBidi" w:hAnsiTheme="majorBidi" w:cstheme="majorBidi"/>
          <w:sz w:val="24"/>
          <w:szCs w:val="24"/>
          <w:rtl/>
        </w:rPr>
        <w:t xml:space="preserve"> </w:t>
      </w:r>
      <w:r>
        <w:rPr>
          <w:rFonts w:asciiTheme="majorBidi" w:hAnsiTheme="majorBidi" w:cstheme="majorBidi"/>
          <w:sz w:val="24"/>
          <w:szCs w:val="24"/>
        </w:rPr>
        <w:t>dan Abdul Hamid</w:t>
      </w:r>
      <w:r>
        <w:rPr>
          <w:rFonts w:asciiTheme="majorBidi" w:hAnsiTheme="majorBidi" w:cstheme="majorBidi"/>
          <w:sz w:val="24"/>
          <w:szCs w:val="24"/>
          <w:lang w:val="id-ID"/>
        </w:rPr>
        <w:t xml:space="preserve">. </w:t>
      </w:r>
      <w:r w:rsidRPr="00BD3099">
        <w:rPr>
          <w:rFonts w:asciiTheme="majorBidi" w:hAnsiTheme="majorBidi" w:cstheme="majorBidi"/>
          <w:i/>
          <w:iCs/>
          <w:sz w:val="24"/>
          <w:szCs w:val="24"/>
        </w:rPr>
        <w:t>Metode dan Strategi Pembelajaran Bahasa Arab,</w:t>
      </w:r>
      <w:r w:rsidRPr="00BD3099">
        <w:rPr>
          <w:rFonts w:asciiTheme="majorBidi" w:hAnsiTheme="majorBidi" w:cstheme="majorBidi"/>
          <w:sz w:val="24"/>
          <w:szCs w:val="24"/>
        </w:rPr>
        <w:t xml:space="preserve"> (Cet. IV: Malang: UIN Maliki Press, 2016).</w:t>
      </w:r>
    </w:p>
    <w:p w:rsidR="00024038" w:rsidRPr="00BD3099" w:rsidRDefault="00024038" w:rsidP="00024038">
      <w:pPr>
        <w:spacing w:line="240" w:lineRule="auto"/>
        <w:ind w:left="567" w:hanging="567"/>
        <w:jc w:val="both"/>
        <w:rPr>
          <w:rFonts w:asciiTheme="majorBidi" w:hAnsiTheme="majorBidi" w:cstheme="majorBidi"/>
          <w:sz w:val="24"/>
          <w:szCs w:val="24"/>
          <w:rtl/>
          <w:lang w:val="id-ID"/>
        </w:rPr>
      </w:pPr>
      <w:r w:rsidRPr="00BD3099">
        <w:rPr>
          <w:rFonts w:asciiTheme="majorBidi" w:hAnsiTheme="majorBidi" w:cstheme="majorBidi"/>
          <w:sz w:val="24"/>
          <w:szCs w:val="24"/>
        </w:rPr>
        <w:t xml:space="preserve">Nuha, </w:t>
      </w:r>
      <w:r w:rsidRPr="00BD3099">
        <w:rPr>
          <w:rFonts w:asciiTheme="majorBidi" w:hAnsiTheme="majorBidi" w:cstheme="majorBidi"/>
          <w:sz w:val="24"/>
          <w:szCs w:val="24"/>
          <w:lang w:val="id-ID"/>
        </w:rPr>
        <w:t xml:space="preserve">Ulin. </w:t>
      </w:r>
      <w:r w:rsidRPr="00BD3099">
        <w:rPr>
          <w:rFonts w:asciiTheme="majorBidi" w:hAnsiTheme="majorBidi" w:cstheme="majorBidi"/>
          <w:i/>
          <w:iCs/>
          <w:sz w:val="24"/>
          <w:szCs w:val="24"/>
        </w:rPr>
        <w:t>Ragam Meteodologi &amp; Media Pembelajaran Bahasa Arab</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(Yogyakarta: Diva Press, 2016).</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lang w:val="id-ID"/>
        </w:rPr>
        <w:t xml:space="preserve">Nur Afifa, </w:t>
      </w:r>
      <w:r w:rsidRPr="00BD3099">
        <w:rPr>
          <w:rFonts w:asciiTheme="majorBidi" w:hAnsiTheme="majorBidi" w:cstheme="majorBidi"/>
          <w:sz w:val="24"/>
          <w:szCs w:val="24"/>
        </w:rPr>
        <w:t>Kharisma Duwi</w:t>
      </w:r>
      <w:r w:rsidRPr="00BD3099">
        <w:rPr>
          <w:rFonts w:asciiTheme="majorBidi" w:hAnsiTheme="majorBidi" w:cstheme="majorBidi"/>
          <w:sz w:val="24"/>
          <w:szCs w:val="24"/>
          <w:lang w:val="id-ID"/>
        </w:rPr>
        <w:t xml:space="preserve">. </w:t>
      </w:r>
      <w:r w:rsidRPr="00BD3099">
        <w:rPr>
          <w:rFonts w:asciiTheme="majorBidi" w:hAnsiTheme="majorBidi" w:cstheme="majorBidi"/>
          <w:i/>
          <w:iCs/>
          <w:sz w:val="24"/>
          <w:szCs w:val="24"/>
        </w:rPr>
        <w:t>Pengaruh Persepsi Siswa Tentang Disiplin Kerja Guru Terhadap</w:t>
      </w:r>
      <w:r w:rsidRPr="00BD3099">
        <w:rPr>
          <w:rFonts w:asciiTheme="majorBidi" w:hAnsiTheme="majorBidi" w:cstheme="majorBidi"/>
          <w:i/>
          <w:iCs/>
          <w:sz w:val="24"/>
          <w:szCs w:val="24"/>
          <w:rtl/>
        </w:rPr>
        <w:t xml:space="preserve"> </w:t>
      </w:r>
      <w:r w:rsidRPr="00BD3099">
        <w:rPr>
          <w:rFonts w:asciiTheme="majorBidi" w:hAnsiTheme="majorBidi" w:cstheme="majorBidi"/>
          <w:i/>
          <w:iCs/>
          <w:sz w:val="24"/>
          <w:szCs w:val="24"/>
        </w:rPr>
        <w:t>Minat Dan Hasil Belajar Siswa Kelas X Dalam Mata Pelajaran Quran Hadis Di MAN 2 Jombang</w:t>
      </w:r>
      <w:r w:rsidRPr="00BD3099">
        <w:rPr>
          <w:rFonts w:asciiTheme="majorBidi" w:hAnsiTheme="majorBidi" w:cstheme="majorBidi"/>
          <w:i/>
          <w:iCs/>
          <w:sz w:val="24"/>
          <w:szCs w:val="24"/>
          <w:lang w:val="id-ID"/>
        </w:rPr>
        <w:t>,</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(Tulungagung: 2019).</w:t>
      </w:r>
    </w:p>
    <w:p w:rsidR="00024038" w:rsidRPr="00BD3099" w:rsidRDefault="00024038" w:rsidP="00024038">
      <w:pPr>
        <w:pStyle w:val="FootnoteText"/>
        <w:ind w:left="567" w:hanging="567"/>
        <w:jc w:val="both"/>
        <w:rPr>
          <w:rFonts w:asciiTheme="majorBidi" w:hAnsiTheme="majorBidi" w:cstheme="majorBidi"/>
          <w:sz w:val="24"/>
          <w:szCs w:val="24"/>
        </w:rPr>
      </w:pPr>
      <w:r w:rsidRPr="00BD3099">
        <w:rPr>
          <w:rFonts w:asciiTheme="majorBidi" w:hAnsiTheme="majorBidi" w:cstheme="majorBidi"/>
          <w:sz w:val="24"/>
          <w:szCs w:val="24"/>
          <w:lang w:val="id-ID"/>
        </w:rPr>
        <w:t xml:space="preserve">Rahayu, Sida.  </w:t>
      </w:r>
      <w:r w:rsidRPr="00BD3099">
        <w:rPr>
          <w:rFonts w:asciiTheme="majorBidi" w:hAnsiTheme="majorBidi" w:cstheme="majorBidi"/>
          <w:i/>
          <w:iCs/>
          <w:sz w:val="24"/>
          <w:szCs w:val="24"/>
          <w:lang w:val="id-ID"/>
        </w:rPr>
        <w:t>Implementasi Qowaid wa Tarjamah Dalam Penggunaan Kosa Kata Bahasa Arab Kelas V Panjang Utara Bandar Lampung</w:t>
      </w:r>
      <w:r w:rsidRPr="00BD3099">
        <w:rPr>
          <w:rFonts w:asciiTheme="majorBidi" w:hAnsiTheme="majorBidi" w:cstheme="majorBidi"/>
          <w:i/>
          <w:iCs/>
          <w:sz w:val="24"/>
          <w:szCs w:val="24"/>
        </w:rPr>
        <w:t xml:space="preserve"> </w:t>
      </w:r>
      <w:r w:rsidRPr="00BD3099">
        <w:rPr>
          <w:rFonts w:asciiTheme="majorBidi" w:hAnsiTheme="majorBidi" w:cstheme="majorBidi"/>
          <w:i/>
          <w:iCs/>
          <w:sz w:val="24"/>
          <w:szCs w:val="24"/>
          <w:lang w:val="id-ID"/>
        </w:rPr>
        <w:t xml:space="preserve"> </w:t>
      </w:r>
      <w:r w:rsidRPr="00BD3099">
        <w:rPr>
          <w:rFonts w:asciiTheme="majorBidi" w:hAnsiTheme="majorBidi" w:cstheme="majorBidi"/>
          <w:sz w:val="24"/>
          <w:szCs w:val="24"/>
          <w:lang w:val="id-ID"/>
        </w:rPr>
        <w:t>(Lampung: Fakultas Tarbiyah dan keguruan, 2020)</w:t>
      </w:r>
      <w:r w:rsidRPr="00BD3099">
        <w:rPr>
          <w:rFonts w:asciiTheme="majorBidi" w:hAnsiTheme="majorBidi" w:cstheme="majorBidi"/>
          <w:sz w:val="24"/>
          <w:szCs w:val="24"/>
        </w:rPr>
        <w:t xml:space="preserve">  </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rPr>
        <w:t>Rahmadi</w:t>
      </w:r>
      <w:r w:rsidRPr="00BD3099">
        <w:rPr>
          <w:rFonts w:asciiTheme="majorBidi" w:hAnsiTheme="majorBidi" w:cstheme="majorBidi"/>
          <w:sz w:val="24"/>
          <w:szCs w:val="24"/>
          <w:lang w:val="id-ID"/>
        </w:rPr>
        <w:t xml:space="preserve">. </w:t>
      </w:r>
      <w:r w:rsidRPr="00BD3099">
        <w:rPr>
          <w:rFonts w:asciiTheme="majorBidi" w:hAnsiTheme="majorBidi" w:cstheme="majorBidi"/>
          <w:i/>
          <w:iCs/>
          <w:sz w:val="24"/>
          <w:szCs w:val="24"/>
        </w:rPr>
        <w:t>Pengantar Metodologi Penelitian</w:t>
      </w:r>
      <w:r w:rsidRPr="00BD3099">
        <w:rPr>
          <w:rFonts w:asciiTheme="majorBidi" w:hAnsiTheme="majorBidi" w:cstheme="majorBidi"/>
          <w:i/>
          <w:iCs/>
          <w:sz w:val="24"/>
          <w:szCs w:val="24"/>
          <w:lang w:val="id-ID"/>
        </w:rPr>
        <w:t>,</w:t>
      </w:r>
      <w:r w:rsidRPr="00BD3099">
        <w:rPr>
          <w:rFonts w:asciiTheme="majorBidi" w:hAnsiTheme="majorBidi" w:cstheme="majorBidi"/>
          <w:sz w:val="24"/>
          <w:szCs w:val="24"/>
        </w:rPr>
        <w:t xml:space="preserve"> (Banjarmasin: Antasari Press, 2011).</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rPr>
        <w:t xml:space="preserve">Rohman, </w:t>
      </w:r>
      <w:r w:rsidRPr="00BD3099">
        <w:rPr>
          <w:rFonts w:asciiTheme="majorBidi" w:hAnsiTheme="majorBidi" w:cstheme="majorBidi"/>
          <w:sz w:val="24"/>
          <w:szCs w:val="24"/>
          <w:lang w:val="id-ID"/>
        </w:rPr>
        <w:t xml:space="preserve">Fatur. </w:t>
      </w:r>
      <w:r w:rsidRPr="00BD3099">
        <w:rPr>
          <w:rFonts w:asciiTheme="majorBidi" w:hAnsiTheme="majorBidi" w:cstheme="majorBidi"/>
          <w:i/>
          <w:iCs/>
          <w:sz w:val="24"/>
          <w:szCs w:val="24"/>
        </w:rPr>
        <w:t>Metodologi Pembelajaran Bahasa Arab, Metodologi Pembelajaran Bahasa Arab,</w:t>
      </w:r>
      <w:r w:rsidRPr="00BD3099">
        <w:rPr>
          <w:rFonts w:asciiTheme="majorBidi" w:hAnsiTheme="majorBidi" w:cstheme="majorBidi"/>
          <w:sz w:val="24"/>
          <w:szCs w:val="24"/>
        </w:rPr>
        <w:t xml:space="preserve"> (Malang : Madani, 2015).</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rPr>
        <w:t xml:space="preserve">Sagala, </w:t>
      </w:r>
      <w:r w:rsidRPr="00BD3099">
        <w:rPr>
          <w:rFonts w:asciiTheme="majorBidi" w:hAnsiTheme="majorBidi" w:cstheme="majorBidi"/>
          <w:sz w:val="24"/>
          <w:szCs w:val="24"/>
          <w:lang w:val="id-ID"/>
        </w:rPr>
        <w:t xml:space="preserve">Saiful. </w:t>
      </w:r>
      <w:r w:rsidRPr="00BD3099">
        <w:rPr>
          <w:rFonts w:asciiTheme="majorBidi" w:hAnsiTheme="majorBidi" w:cstheme="majorBidi"/>
          <w:i/>
          <w:iCs/>
          <w:sz w:val="24"/>
          <w:szCs w:val="24"/>
        </w:rPr>
        <w:t>Konsep dan Makna Pembelajaran</w:t>
      </w:r>
      <w:r w:rsidRPr="00BD3099">
        <w:rPr>
          <w:rFonts w:asciiTheme="majorBidi" w:hAnsiTheme="majorBidi" w:cstheme="majorBidi"/>
          <w:sz w:val="24"/>
          <w:szCs w:val="24"/>
        </w:rPr>
        <w:t>, (Bandung, Ifabeta, 2005).</w:t>
      </w:r>
    </w:p>
    <w:p w:rsidR="00024038" w:rsidRPr="00BD3099" w:rsidRDefault="00024038" w:rsidP="00024038">
      <w:pPr>
        <w:spacing w:line="240" w:lineRule="auto"/>
        <w:ind w:left="567" w:hanging="567"/>
        <w:jc w:val="both"/>
        <w:rPr>
          <w:rFonts w:asciiTheme="majorBidi" w:hAnsiTheme="majorBidi" w:cstheme="majorBidi"/>
          <w:sz w:val="24"/>
          <w:szCs w:val="24"/>
          <w:rtl/>
        </w:rPr>
      </w:pPr>
      <w:r w:rsidRPr="00BD3099">
        <w:rPr>
          <w:rFonts w:asciiTheme="majorBidi" w:hAnsiTheme="majorBidi" w:cstheme="majorBidi"/>
          <w:sz w:val="24"/>
          <w:szCs w:val="24"/>
        </w:rPr>
        <w:t>Sholehuddin</w:t>
      </w:r>
      <w:r w:rsidRPr="00BD3099">
        <w:rPr>
          <w:rFonts w:asciiTheme="majorBidi" w:hAnsiTheme="majorBidi" w:cstheme="majorBidi"/>
          <w:sz w:val="24"/>
          <w:szCs w:val="24"/>
          <w:lang w:val="id-ID"/>
        </w:rPr>
        <w:t>, Ach</w:t>
      </w:r>
      <w:r w:rsidRPr="00BD3099">
        <w:rPr>
          <w:rFonts w:asciiTheme="majorBidi" w:hAnsiTheme="majorBidi" w:cstheme="majorBidi"/>
          <w:sz w:val="24"/>
          <w:szCs w:val="24"/>
          <w:rtl/>
          <w:lang w:val="id-ID"/>
        </w:rPr>
        <w:t xml:space="preserve"> </w:t>
      </w:r>
      <w:r w:rsidRPr="00BD3099">
        <w:rPr>
          <w:rFonts w:asciiTheme="majorBidi" w:hAnsiTheme="majorBidi" w:cstheme="majorBidi"/>
          <w:sz w:val="24"/>
          <w:szCs w:val="24"/>
        </w:rPr>
        <w:t xml:space="preserve">dan Mu’alim Wijaya. </w:t>
      </w:r>
      <w:r w:rsidRPr="00BD3099">
        <w:rPr>
          <w:rFonts w:asciiTheme="majorBidi" w:hAnsiTheme="majorBidi" w:cstheme="majorBidi"/>
          <w:i/>
          <w:iCs/>
          <w:sz w:val="24"/>
          <w:szCs w:val="24"/>
        </w:rPr>
        <w:t>Implementasi Metode Amtsilati Dalam Meningkatkan Kemampuan Maharah Qiro’ah.</w:t>
      </w:r>
      <w:r w:rsidRPr="00BD3099">
        <w:rPr>
          <w:rFonts w:asciiTheme="majorBidi" w:hAnsiTheme="majorBidi" w:cstheme="majorBidi"/>
          <w:sz w:val="24"/>
          <w:szCs w:val="24"/>
          <w:rtl/>
        </w:rPr>
        <w:t>.</w:t>
      </w:r>
      <w:r w:rsidRPr="00BD3099">
        <w:rPr>
          <w:rFonts w:asciiTheme="majorBidi" w:hAnsiTheme="majorBidi" w:cstheme="majorBidi"/>
          <w:sz w:val="24"/>
          <w:szCs w:val="24"/>
          <w:lang w:val="id-ID"/>
        </w:rPr>
        <w:t xml:space="preserve"> </w:t>
      </w:r>
      <w:r w:rsidRPr="00BD3099">
        <w:rPr>
          <w:rFonts w:asciiTheme="majorBidi" w:hAnsiTheme="majorBidi" w:cstheme="majorBidi"/>
          <w:sz w:val="24"/>
          <w:szCs w:val="24"/>
        </w:rPr>
        <w:t>2019.</w:t>
      </w:r>
    </w:p>
    <w:p w:rsidR="00024038" w:rsidRPr="00BD3099" w:rsidRDefault="00024038" w:rsidP="00024038">
      <w:pPr>
        <w:pStyle w:val="FootnoteText"/>
        <w:ind w:left="567" w:hanging="567"/>
        <w:jc w:val="both"/>
        <w:rPr>
          <w:rFonts w:asciiTheme="majorBidi" w:hAnsiTheme="majorBidi" w:cstheme="majorBidi"/>
          <w:sz w:val="24"/>
          <w:szCs w:val="24"/>
          <w:rtl/>
          <w:lang w:bidi="ar-IQ"/>
        </w:rPr>
      </w:pPr>
      <w:r w:rsidRPr="00BD3099">
        <w:rPr>
          <w:rFonts w:asciiTheme="majorBidi" w:hAnsiTheme="majorBidi" w:cstheme="majorBidi"/>
          <w:sz w:val="24"/>
          <w:szCs w:val="24"/>
          <w:lang w:val="id-ID"/>
        </w:rPr>
        <w:t xml:space="preserve">SM,Ismail. </w:t>
      </w:r>
      <w:r w:rsidRPr="00BD3099">
        <w:rPr>
          <w:rFonts w:asciiTheme="majorBidi" w:hAnsiTheme="majorBidi" w:cstheme="majorBidi"/>
          <w:i/>
          <w:iCs/>
          <w:sz w:val="24"/>
          <w:szCs w:val="24"/>
          <w:lang w:val="id-ID"/>
        </w:rPr>
        <w:t>Strategi Pembelajaran Agama Islam Berbasis PAIKEM: Pembelajaran Aktif, Inovatif, Kreatif, Efektif, dan Menyenangkan</w:t>
      </w:r>
      <w:r w:rsidRPr="00BD3099">
        <w:rPr>
          <w:rFonts w:asciiTheme="majorBidi" w:hAnsiTheme="majorBidi" w:cstheme="majorBidi"/>
          <w:sz w:val="24"/>
          <w:szCs w:val="24"/>
          <w:lang w:val="id-ID"/>
        </w:rPr>
        <w:t>. (Semarang: Rasail Media Group. 2008).</w:t>
      </w:r>
    </w:p>
    <w:p w:rsidR="00024038" w:rsidRPr="00BD3099" w:rsidRDefault="00024038" w:rsidP="00024038">
      <w:pPr>
        <w:pStyle w:val="FootnoteText"/>
        <w:tabs>
          <w:tab w:val="left" w:pos="1702"/>
          <w:tab w:val="left" w:pos="3404"/>
        </w:tabs>
        <w:jc w:val="both"/>
        <w:rPr>
          <w:rFonts w:asciiTheme="majorBidi" w:hAnsiTheme="majorBidi" w:cstheme="majorBidi"/>
          <w:sz w:val="24"/>
          <w:szCs w:val="24"/>
          <w:rtl/>
          <w:lang w:bidi="ar-EG"/>
        </w:rPr>
      </w:pPr>
      <w:r w:rsidRPr="00BD3099">
        <w:rPr>
          <w:rFonts w:asciiTheme="majorBidi" w:hAnsiTheme="majorBidi" w:cstheme="majorBidi"/>
          <w:sz w:val="24"/>
          <w:szCs w:val="24"/>
        </w:rPr>
        <w:tab/>
      </w:r>
      <w:r w:rsidRPr="00BD3099">
        <w:rPr>
          <w:rFonts w:asciiTheme="majorBidi" w:hAnsiTheme="majorBidi" w:cstheme="majorBidi"/>
          <w:sz w:val="24"/>
          <w:szCs w:val="24"/>
        </w:rPr>
        <w:tab/>
      </w:r>
    </w:p>
    <w:p w:rsidR="00024038" w:rsidRPr="00BD3099" w:rsidRDefault="00024038" w:rsidP="00024038">
      <w:pPr>
        <w:spacing w:line="240" w:lineRule="auto"/>
        <w:ind w:left="567" w:hanging="567"/>
        <w:jc w:val="both"/>
        <w:rPr>
          <w:rFonts w:asciiTheme="majorBidi" w:hAnsiTheme="majorBidi" w:cstheme="majorBidi"/>
          <w:sz w:val="24"/>
          <w:szCs w:val="24"/>
          <w:rtl/>
        </w:rPr>
      </w:pPr>
      <w:r>
        <w:rPr>
          <w:rFonts w:asciiTheme="majorBidi" w:hAnsiTheme="majorBidi" w:cstheme="majorBidi"/>
          <w:sz w:val="24"/>
          <w:szCs w:val="24"/>
        </w:rPr>
        <w:t>Sugiyono</w:t>
      </w:r>
      <w:r>
        <w:rPr>
          <w:rFonts w:asciiTheme="majorBidi" w:hAnsiTheme="majorBidi" w:cstheme="majorBidi"/>
          <w:sz w:val="24"/>
          <w:szCs w:val="24"/>
          <w:lang w:val="id-ID"/>
        </w:rPr>
        <w:t>.</w:t>
      </w:r>
      <w:r w:rsidRPr="00BD3099">
        <w:rPr>
          <w:rFonts w:asciiTheme="majorBidi" w:hAnsiTheme="majorBidi" w:cstheme="majorBidi"/>
          <w:sz w:val="24"/>
          <w:szCs w:val="24"/>
        </w:rPr>
        <w:t xml:space="preserve">  </w:t>
      </w:r>
      <w:r w:rsidRPr="00BD3099">
        <w:rPr>
          <w:rFonts w:asciiTheme="majorBidi" w:hAnsiTheme="majorBidi" w:cstheme="majorBidi"/>
          <w:i/>
          <w:iCs/>
          <w:sz w:val="24"/>
          <w:szCs w:val="24"/>
        </w:rPr>
        <w:t>Metode Penelitian Kuantitatif, Kualitatif dan R&amp;D</w:t>
      </w:r>
      <w:r w:rsidRPr="00BD3099">
        <w:rPr>
          <w:rFonts w:asciiTheme="majorBidi" w:hAnsiTheme="majorBidi" w:cstheme="majorBidi"/>
          <w:sz w:val="24"/>
          <w:szCs w:val="24"/>
        </w:rPr>
        <w:t xml:space="preserve">, (Bandung: Afabeta, Cet 23. 2016) </w:t>
      </w:r>
    </w:p>
    <w:p w:rsidR="00024038" w:rsidRPr="00BD3099" w:rsidRDefault="00024038" w:rsidP="00024038">
      <w:pPr>
        <w:pStyle w:val="FootnoteText"/>
        <w:ind w:left="567" w:hanging="567"/>
        <w:jc w:val="both"/>
        <w:rPr>
          <w:rFonts w:asciiTheme="majorBidi" w:hAnsiTheme="majorBidi" w:cstheme="majorBidi"/>
          <w:sz w:val="24"/>
          <w:szCs w:val="24"/>
          <w:rtl/>
          <w:lang w:bidi="ar-IQ"/>
        </w:rPr>
      </w:pPr>
      <w:r w:rsidRPr="00BD3099">
        <w:rPr>
          <w:rFonts w:asciiTheme="majorBidi" w:hAnsiTheme="majorBidi" w:cstheme="majorBidi"/>
          <w:sz w:val="24"/>
          <w:szCs w:val="24"/>
          <w:lang w:val="id-ID"/>
        </w:rPr>
        <w:t xml:space="preserve">Sulaiman, Edy.  </w:t>
      </w:r>
      <w:r w:rsidRPr="00BD3099">
        <w:rPr>
          <w:rFonts w:asciiTheme="majorBidi" w:hAnsiTheme="majorBidi" w:cstheme="majorBidi"/>
          <w:i/>
          <w:iCs/>
          <w:sz w:val="24"/>
          <w:szCs w:val="24"/>
          <w:lang w:val="id-ID"/>
        </w:rPr>
        <w:t>Penerapan Metode Terjemah Dalam Pembelajaran Bahasa Arab Di Madrasah Aliyah Sukorejo Situbondo</w:t>
      </w:r>
      <w:r w:rsidRPr="00BD3099">
        <w:rPr>
          <w:rFonts w:asciiTheme="majorBidi" w:hAnsiTheme="majorBidi" w:cstheme="majorBidi"/>
          <w:sz w:val="24"/>
          <w:szCs w:val="24"/>
          <w:lang w:val="id-ID"/>
        </w:rPr>
        <w:t>. (Situbondo: Jurnal Studi Keislaman, 2017) Vol.3 No.1.</w:t>
      </w:r>
    </w:p>
    <w:p w:rsidR="00024038" w:rsidRPr="00BD3099" w:rsidRDefault="00024038" w:rsidP="00024038">
      <w:pPr>
        <w:pStyle w:val="FootnoteText"/>
        <w:tabs>
          <w:tab w:val="left" w:pos="1980"/>
        </w:tabs>
        <w:ind w:left="567" w:hanging="567"/>
        <w:jc w:val="both"/>
        <w:rPr>
          <w:rFonts w:asciiTheme="majorBidi" w:hAnsiTheme="majorBidi" w:cstheme="majorBidi"/>
          <w:sz w:val="24"/>
          <w:szCs w:val="24"/>
          <w:rtl/>
          <w:lang w:bidi="ar-EG"/>
        </w:rPr>
      </w:pPr>
      <w:r w:rsidRPr="00BD3099">
        <w:rPr>
          <w:rFonts w:asciiTheme="majorBidi" w:hAnsiTheme="majorBidi" w:cstheme="majorBidi"/>
          <w:sz w:val="24"/>
          <w:szCs w:val="24"/>
          <w:lang w:bidi="ar-EG"/>
        </w:rPr>
        <w:tab/>
      </w:r>
    </w:p>
    <w:p w:rsidR="00024038" w:rsidRPr="00BD3099" w:rsidRDefault="00024038" w:rsidP="00024038">
      <w:pPr>
        <w:pStyle w:val="FootnoteText"/>
        <w:ind w:left="567" w:hanging="567"/>
        <w:jc w:val="both"/>
        <w:rPr>
          <w:rFonts w:asciiTheme="majorBidi" w:hAnsiTheme="majorBidi" w:cstheme="majorBidi"/>
          <w:sz w:val="24"/>
          <w:szCs w:val="24"/>
          <w:rtl/>
          <w:lang w:val="id-ID"/>
        </w:rPr>
      </w:pPr>
      <w:r w:rsidRPr="00BD3099">
        <w:rPr>
          <w:rFonts w:asciiTheme="majorBidi" w:hAnsiTheme="majorBidi" w:cstheme="majorBidi"/>
          <w:sz w:val="24"/>
          <w:szCs w:val="24"/>
          <w:lang w:val="id-ID"/>
        </w:rPr>
        <w:t xml:space="preserve">Syafrawi,  Aziz Syarudin. </w:t>
      </w:r>
      <w:r w:rsidRPr="00BD3099">
        <w:rPr>
          <w:rFonts w:asciiTheme="majorBidi" w:hAnsiTheme="majorBidi" w:cstheme="majorBidi"/>
          <w:i/>
          <w:iCs/>
          <w:sz w:val="24"/>
          <w:szCs w:val="24"/>
          <w:lang w:val="id-ID"/>
        </w:rPr>
        <w:t>Metode Terjemah Pembelajaran Bahasa Arab</w:t>
      </w:r>
      <w:r>
        <w:rPr>
          <w:rFonts w:asciiTheme="majorBidi" w:hAnsiTheme="majorBidi" w:cstheme="majorBidi"/>
          <w:sz w:val="24"/>
          <w:szCs w:val="24"/>
          <w:lang w:val="id-ID"/>
        </w:rPr>
        <w:t xml:space="preserve">, </w:t>
      </w:r>
      <w:r w:rsidRPr="00BD3099">
        <w:rPr>
          <w:rFonts w:asciiTheme="majorBidi" w:hAnsiTheme="majorBidi" w:cstheme="majorBidi"/>
          <w:sz w:val="24"/>
          <w:szCs w:val="24"/>
          <w:lang w:val="id-ID"/>
        </w:rPr>
        <w:t>(Jurnal El Ibtikar: 2015) Vol. 04 No. 01.</w:t>
      </w:r>
    </w:p>
    <w:p w:rsidR="00024038" w:rsidRPr="00BD3099" w:rsidRDefault="00024038" w:rsidP="00024038">
      <w:pPr>
        <w:pStyle w:val="FootnoteText"/>
        <w:jc w:val="both"/>
        <w:rPr>
          <w:rFonts w:asciiTheme="majorBidi" w:hAnsiTheme="majorBidi" w:cstheme="majorBidi"/>
          <w:sz w:val="24"/>
          <w:szCs w:val="24"/>
          <w:rtl/>
          <w:lang w:val="id-ID" w:bidi="ar-EG"/>
        </w:rPr>
      </w:pPr>
    </w:p>
    <w:p w:rsidR="00024038" w:rsidRPr="00BD3099" w:rsidRDefault="00024038" w:rsidP="00024038">
      <w:pPr>
        <w:bidi/>
        <w:spacing w:line="240" w:lineRule="auto"/>
        <w:jc w:val="both"/>
        <w:rPr>
          <w:rFonts w:asciiTheme="majorBidi" w:hAnsiTheme="majorBidi" w:cstheme="majorBidi"/>
          <w:sz w:val="24"/>
          <w:szCs w:val="24"/>
          <w:lang w:bidi="ar-EG"/>
        </w:rPr>
      </w:pPr>
    </w:p>
    <w:p w:rsidR="00024038" w:rsidRPr="00BD3099" w:rsidRDefault="00024038" w:rsidP="00024038">
      <w:pPr>
        <w:pStyle w:val="FootnoteText"/>
        <w:ind w:left="567" w:hanging="567"/>
        <w:jc w:val="both"/>
        <w:rPr>
          <w:rFonts w:asciiTheme="majorBidi" w:hAnsiTheme="majorBidi" w:cstheme="majorBidi"/>
          <w:sz w:val="24"/>
          <w:szCs w:val="24"/>
          <w:rtl/>
        </w:rPr>
      </w:pPr>
    </w:p>
    <w:p w:rsidR="00024038" w:rsidRPr="00BD3099" w:rsidRDefault="00024038" w:rsidP="00024038">
      <w:pPr>
        <w:spacing w:line="240" w:lineRule="auto"/>
        <w:ind w:left="567" w:hanging="567"/>
        <w:jc w:val="both"/>
        <w:rPr>
          <w:rFonts w:asciiTheme="majorBidi" w:hAnsiTheme="majorBidi" w:cstheme="majorBidi"/>
          <w:sz w:val="24"/>
          <w:szCs w:val="24"/>
          <w:rtl/>
        </w:rPr>
      </w:pPr>
    </w:p>
    <w:p w:rsidR="00024038" w:rsidRPr="00BD3099" w:rsidRDefault="00024038" w:rsidP="00024038">
      <w:pPr>
        <w:pStyle w:val="FootnoteText"/>
        <w:ind w:left="567" w:hanging="567"/>
        <w:jc w:val="both"/>
        <w:rPr>
          <w:rFonts w:asciiTheme="majorBidi" w:hAnsiTheme="majorBidi" w:cstheme="majorBidi"/>
          <w:sz w:val="24"/>
          <w:szCs w:val="24"/>
          <w:rtl/>
        </w:rPr>
      </w:pPr>
    </w:p>
    <w:p w:rsidR="00024038" w:rsidRPr="00BD3099" w:rsidRDefault="00024038" w:rsidP="00024038">
      <w:pPr>
        <w:pStyle w:val="FootnoteText"/>
        <w:bidi/>
        <w:ind w:left="567" w:hanging="567"/>
        <w:jc w:val="both"/>
        <w:rPr>
          <w:rFonts w:asciiTheme="majorBidi" w:hAnsiTheme="majorBidi" w:cstheme="majorBidi"/>
          <w:sz w:val="24"/>
          <w:szCs w:val="24"/>
          <w:rtl/>
        </w:rPr>
      </w:pPr>
    </w:p>
    <w:p w:rsidR="00024038" w:rsidRPr="00BD3099" w:rsidRDefault="00024038" w:rsidP="00024038">
      <w:pPr>
        <w:pStyle w:val="FootnoteText"/>
        <w:bidi/>
        <w:ind w:left="567" w:hanging="567"/>
        <w:jc w:val="both"/>
        <w:rPr>
          <w:rFonts w:asciiTheme="majorBidi" w:hAnsiTheme="majorBidi" w:cstheme="majorBidi"/>
          <w:sz w:val="24"/>
          <w:szCs w:val="24"/>
          <w:rtl/>
        </w:rPr>
      </w:pPr>
    </w:p>
    <w:p w:rsidR="00024038" w:rsidRPr="00BD3099" w:rsidRDefault="00024038" w:rsidP="00024038">
      <w:pPr>
        <w:pStyle w:val="FootnoteText"/>
        <w:bidi/>
        <w:ind w:left="567" w:hanging="567"/>
        <w:jc w:val="both"/>
        <w:rPr>
          <w:rFonts w:asciiTheme="majorBidi" w:hAnsiTheme="majorBidi" w:cstheme="majorBidi"/>
          <w:sz w:val="24"/>
          <w:szCs w:val="24"/>
          <w:rtl/>
        </w:rPr>
      </w:pPr>
    </w:p>
    <w:p w:rsidR="00024038" w:rsidRPr="00BD3099" w:rsidRDefault="00024038" w:rsidP="00024038">
      <w:pPr>
        <w:pStyle w:val="FootnoteText"/>
        <w:bidi/>
        <w:ind w:left="567" w:hanging="567"/>
        <w:jc w:val="both"/>
        <w:rPr>
          <w:rFonts w:asciiTheme="majorBidi" w:hAnsiTheme="majorBidi" w:cstheme="majorBidi"/>
          <w:sz w:val="24"/>
          <w:szCs w:val="24"/>
          <w:rtl/>
        </w:rPr>
      </w:pPr>
    </w:p>
    <w:p w:rsidR="00024038" w:rsidRPr="00024038" w:rsidRDefault="00024038" w:rsidP="00024038">
      <w:pPr>
        <w:bidi/>
        <w:spacing w:line="240" w:lineRule="auto"/>
        <w:rPr>
          <w:rFonts w:asciiTheme="majorBidi" w:hAnsiTheme="majorBidi" w:cstheme="majorBidi"/>
          <w:sz w:val="24"/>
          <w:szCs w:val="24"/>
          <w:lang w:val="id-ID" w:bidi="ar-EG"/>
        </w:rPr>
      </w:pPr>
      <w:r>
        <w:rPr>
          <w:rFonts w:asciiTheme="majorBidi" w:hAnsiTheme="majorBidi" w:cstheme="majorBidi"/>
          <w:noProof/>
          <w:sz w:val="24"/>
          <w:szCs w:val="24"/>
          <w:lang w:eastAsia="en-US"/>
        </w:rPr>
        <mc:AlternateContent>
          <mc:Choice Requires="wpi">
            <w:drawing>
              <wp:anchor distT="0" distB="0" distL="114300" distR="114300" simplePos="0" relativeHeight="251920384" behindDoc="0" locked="0" layoutInCell="1" allowOverlap="1">
                <wp:simplePos x="0" y="0"/>
                <wp:positionH relativeFrom="column">
                  <wp:posOffset>1872975</wp:posOffset>
                </wp:positionH>
                <wp:positionV relativeFrom="paragraph">
                  <wp:posOffset>377389</wp:posOffset>
                </wp:positionV>
                <wp:extent cx="1393560" cy="464760"/>
                <wp:effectExtent l="95250" t="133350" r="92710" b="145415"/>
                <wp:wrapNone/>
                <wp:docPr id="134" name="Ink 134"/>
                <wp:cNvGraphicFramePr/>
                <a:graphic xmlns:a="http://schemas.openxmlformats.org/drawingml/2006/main">
                  <a:graphicData uri="http://schemas.microsoft.com/office/word/2010/wordprocessingInk">
                    <w14:contentPart bwMode="auto" r:id="rId184">
                      <w14:nvContentPartPr>
                        <w14:cNvContentPartPr/>
                      </w14:nvContentPartPr>
                      <w14:xfrm>
                        <a:off x="0" y="0"/>
                        <a:ext cx="1393560" cy="464760"/>
                      </w14:xfrm>
                    </w14:contentPart>
                  </a:graphicData>
                </a:graphic>
              </wp:anchor>
            </w:drawing>
          </mc:Choice>
          <mc:Fallback>
            <w:pict>
              <v:shape id="Ink 134" o:spid="_x0000_s1026" type="#_x0000_t75" style="position:absolute;margin-left:139.95pt;margin-top:22.1pt;width:124.9pt;height:51.8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">
                <v:imagedata r:id="rId185" o:title=""/>
              </v:shape>
            </w:pict>
          </mc:Fallback>
        </mc:AlternateContent>
      </w:r>
    </w:p>
    <w:p w:rsidR="00976659" w:rsidRPr="003F3C6A" w:rsidRDefault="004358B7" w:rsidP="003F3C6A">
      <w:pPr>
        <w:spacing w:line="360" w:lineRule="auto"/>
        <w:jc w:val="center"/>
        <w:rPr>
          <w:rFonts w:ascii="Times New Roman" w:hAnsi="Times New Roman" w:cs="Times New Roman"/>
          <w:sz w:val="24"/>
          <w:szCs w:val="24"/>
          <w:rtl/>
        </w:rPr>
      </w:pPr>
      <w:r>
        <w:rPr>
          <w:rFonts w:ascii="Traditional Arabic" w:hAnsi="Traditional Arabic" w:cs="Traditional Arabic" w:hint="cs"/>
          <w:b/>
          <w:bCs/>
          <w:noProof/>
          <w:sz w:val="32"/>
          <w:szCs w:val="32"/>
          <w:rtl/>
          <w:lang w:eastAsia="en-US"/>
        </w:rPr>
        <w:lastRenderedPageBreak/>
        <mc:AlternateContent>
          <mc:Choice Requires="wpi">
            <w:drawing>
              <wp:anchor distT="0" distB="0" distL="114300" distR="114300" simplePos="0" relativeHeight="251885568" behindDoc="0" locked="0" layoutInCell="1" allowOverlap="1" wp14:anchorId="1B4FE7D4" wp14:editId="637D80C9">
                <wp:simplePos x="0" y="0"/>
                <wp:positionH relativeFrom="column">
                  <wp:posOffset>14711</wp:posOffset>
                </wp:positionH>
                <wp:positionV relativeFrom="paragraph">
                  <wp:posOffset>-806465</wp:posOffset>
                </wp:positionV>
                <wp:extent cx="592560" cy="478440"/>
                <wp:effectExtent l="114300" t="133350" r="169545" b="150495"/>
                <wp:wrapNone/>
                <wp:docPr id="157" name="Ink 157"/>
                <wp:cNvGraphicFramePr/>
                <a:graphic xmlns:a="http://schemas.openxmlformats.org/drawingml/2006/main">
                  <a:graphicData uri="http://schemas.microsoft.com/office/word/2010/wordprocessingInk">
                    <w14:contentPart bwMode="auto" r:id="rId186">
                      <w14:nvContentPartPr>
                        <w14:cNvContentPartPr/>
                      </w14:nvContentPartPr>
                      <w14:xfrm>
                        <a:off x="0" y="0"/>
                        <a:ext cx="592560" cy="478440"/>
                      </w14:xfrm>
                    </w14:contentPart>
                  </a:graphicData>
                </a:graphic>
              </wp:anchor>
            </w:drawing>
          </mc:Choice>
          <mc:Fallback>
            <w:pict>
              <v:shape id="Ink 157" o:spid="_x0000_s1026" type="#_x0000_t75" style="position:absolute;margin-left:-6.4pt;margin-top:-71.05pt;width:61.8pt;height:52.8pt;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">
                <v:imagedata r:id="rId187" o:title=""/>
              </v:shape>
            </w:pict>
          </mc:Fallback>
        </mc:AlternateContent>
      </w:r>
      <w:r w:rsidR="00976659">
        <w:rPr>
          <w:rFonts w:ascii="Traditional Arabic" w:hAnsi="Traditional Arabic" w:cs="Traditional Arabic" w:hint="cs"/>
          <w:b/>
          <w:bCs/>
          <w:sz w:val="32"/>
          <w:szCs w:val="32"/>
          <w:rtl/>
        </w:rPr>
        <w:t>الملاحق الأول</w:t>
      </w:r>
    </w:p>
    <w:p w:rsidR="00976659" w:rsidRPr="00B716AD" w:rsidRDefault="00E920FF" w:rsidP="00976659">
      <w:pPr>
        <w:bidi/>
        <w:jc w:val="center"/>
        <w:rPr>
          <w:rFonts w:ascii="Traditional Arabic" w:hAnsi="Traditional Arabic" w:cs="Traditional Arabic"/>
          <w:b/>
          <w:bCs/>
          <w:sz w:val="36"/>
          <w:szCs w:val="36"/>
          <w:rtl/>
        </w:rPr>
      </w:pPr>
      <w:r>
        <w:rPr>
          <w:noProof/>
          <w:lang w:eastAsia="en-US"/>
        </w:rPr>
        <mc:AlternateContent>
          <mc:Choice Requires="wpi">
            <w:drawing>
              <wp:anchor distT="192174" distB="192389" distL="306532" distR="306613" simplePos="0" relativeHeight="251753472" behindDoc="0" locked="0" layoutInCell="1" allowOverlap="1" wp14:anchorId="60C297E1" wp14:editId="24496C0E">
                <wp:simplePos x="0" y="0"/>
                <wp:positionH relativeFrom="column">
                  <wp:posOffset>1629410</wp:posOffset>
                </wp:positionH>
                <wp:positionV relativeFrom="paragraph">
                  <wp:posOffset>910590</wp:posOffset>
                </wp:positionV>
                <wp:extent cx="995680" cy="189230"/>
                <wp:effectExtent l="0" t="133350" r="52070" b="153670"/>
                <wp:wrapNone/>
                <wp:docPr id="243" name="Ink 24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8">
                      <w14:nvContentPartPr>
                        <w14:cNvContentPartPr>
                          <a14:cpLocks xmlns:a14="http://schemas.microsoft.com/office/drawing/2010/main" noChangeAspect="1"/>
                        </w14:cNvContentPartPr>
                      </w14:nvContentPartPr>
                      <w14:xfrm>
                        <a:off x="0" y="0"/>
                        <a:ext cx="995680" cy="189230"/>
                      </w14:xfrm>
                    </w14:contentPart>
                  </a:graphicData>
                </a:graphic>
                <wp14:sizeRelH relativeFrom="page">
                  <wp14:pctWidth>0</wp14:pctWidth>
                </wp14:sizeRelH>
                <wp14:sizeRelV relativeFrom="page">
                  <wp14:pctHeight>0</wp14:pctHeight>
                </wp14:sizeRelV>
              </wp:anchor>
            </w:drawing>
          </mc:Choice>
          <mc:Fallback>
            <w:pict>
              <v:shape id="Ink 243" o:spid="_x0000_s1026" type="#_x0000_t75" style="position:absolute;margin-left:120.75pt;margin-top:64.15pt;width:93.55pt;height:30.05pt;z-index:251753472;visibility:visible;mso-wrap-style:square;mso-width-percent:0;mso-height-percent:0;mso-wrap-distance-left:8.51478mm;mso-wrap-distance-top:5.33817mm;mso-wrap-distance-right:8.51703mm;mso-wrap-distance-bottom:5.34414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">
                <v:imagedata r:id="rId189" o:title=""/>
                <v:path arrowok="t"/>
              </v:shape>
            </w:pict>
          </mc:Fallback>
        </mc:AlternateContent>
      </w:r>
      <w:r w:rsidR="00976659" w:rsidRPr="00B716AD">
        <w:rPr>
          <w:rFonts w:ascii="Traditional Arabic" w:hAnsi="Traditional Arabic" w:cs="Traditional Arabic" w:hint="cs"/>
          <w:b/>
          <w:bCs/>
          <w:sz w:val="36"/>
          <w:szCs w:val="36"/>
          <w:rtl/>
        </w:rPr>
        <w:t>إرشادة المقابلة</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مقابلة برئيسة المدرسة</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الإسم : السيدة روميكا</w:t>
      </w:r>
    </w:p>
    <w:p w:rsidR="00976659" w:rsidRDefault="00976659" w:rsidP="00976659">
      <w:pPr>
        <w:numPr>
          <w:ilvl w:val="3"/>
          <w:numId w:val="78"/>
        </w:numPr>
        <w:bidi/>
        <w:ind w:left="567"/>
        <w:rPr>
          <w:rFonts w:ascii="Traditional Arabic" w:hAnsi="Traditional Arabic" w:cs="Traditional Arabic"/>
          <w:sz w:val="32"/>
          <w:szCs w:val="32"/>
        </w:rPr>
      </w:pPr>
      <w:r>
        <w:rPr>
          <w:rFonts w:ascii="Traditional Arabic" w:hAnsi="Traditional Arabic" w:cs="Traditional Arabic" w:hint="cs"/>
          <w:sz w:val="32"/>
          <w:szCs w:val="32"/>
          <w:rtl/>
        </w:rPr>
        <w:t xml:space="preserve">كيف تاريخ </w:t>
      </w:r>
      <w:r w:rsidRPr="0019439F">
        <w:rPr>
          <w:rFonts w:ascii="Traditional Arabic" w:hAnsi="Traditional Arabic" w:cs="Traditional Arabic"/>
          <w:sz w:val="32"/>
          <w:szCs w:val="32"/>
          <w:rtl/>
        </w:rPr>
        <w:t xml:space="preserve">المدرسة المتوسطة الإسلامية </w:t>
      </w:r>
      <w:r>
        <w:rPr>
          <w:rFonts w:ascii="Traditional Arabic" w:hAnsi="Traditional Arabic" w:cs="Traditional Arabic"/>
          <w:sz w:val="32"/>
          <w:szCs w:val="32"/>
          <w:rtl/>
        </w:rPr>
        <w:t>" توحيدية ٢" جوندانج بوجونيجورو</w:t>
      </w:r>
      <w:r>
        <w:rPr>
          <w:rFonts w:ascii="Traditional Arabic" w:hAnsi="Traditional Arabic" w:cs="Traditional Arabic" w:hint="cs"/>
          <w:sz w:val="32"/>
          <w:szCs w:val="32"/>
          <w:rtl/>
        </w:rPr>
        <w:t>؟</w:t>
      </w:r>
    </w:p>
    <w:p w:rsidR="00976659" w:rsidRDefault="00976659" w:rsidP="00976659">
      <w:pPr>
        <w:numPr>
          <w:ilvl w:val="3"/>
          <w:numId w:val="78"/>
        </w:numPr>
        <w:bidi/>
        <w:ind w:left="567"/>
        <w:rPr>
          <w:rFonts w:ascii="Traditional Arabic" w:hAnsi="Traditional Arabic" w:cs="Traditional Arabic"/>
          <w:sz w:val="32"/>
          <w:szCs w:val="32"/>
        </w:rPr>
      </w:pPr>
      <w:r>
        <w:rPr>
          <w:rFonts w:ascii="Traditional Arabic" w:hAnsi="Traditional Arabic" w:cs="Traditional Arabic" w:hint="cs"/>
          <w:sz w:val="32"/>
          <w:szCs w:val="32"/>
          <w:rtl/>
        </w:rPr>
        <w:t xml:space="preserve">ما هي رؤى ومهام </w:t>
      </w:r>
      <w:r w:rsidRPr="0019439F">
        <w:rPr>
          <w:rFonts w:ascii="Traditional Arabic" w:hAnsi="Traditional Arabic" w:cs="Traditional Arabic"/>
          <w:sz w:val="32"/>
          <w:szCs w:val="32"/>
          <w:rtl/>
        </w:rPr>
        <w:t xml:space="preserve">المدرسة المتوسطة الإسلامية </w:t>
      </w:r>
      <w:r>
        <w:rPr>
          <w:rFonts w:ascii="Traditional Arabic" w:hAnsi="Traditional Arabic" w:cs="Traditional Arabic"/>
          <w:sz w:val="32"/>
          <w:szCs w:val="32"/>
          <w:rtl/>
        </w:rPr>
        <w:t>" توحيدية ٢" جوندانج بوجونيجورو</w:t>
      </w:r>
      <w:r>
        <w:rPr>
          <w:rFonts w:ascii="Traditional Arabic" w:hAnsi="Traditional Arabic" w:cs="Traditional Arabic" w:hint="cs"/>
          <w:sz w:val="32"/>
          <w:szCs w:val="32"/>
          <w:rtl/>
        </w:rPr>
        <w:t>؟</w:t>
      </w:r>
    </w:p>
    <w:p w:rsidR="00976659" w:rsidRPr="006F396B" w:rsidRDefault="00976659" w:rsidP="00976659">
      <w:pPr>
        <w:bidi/>
        <w:rPr>
          <w:rFonts w:ascii="Traditional Arabic" w:hAnsi="Traditional Arabic" w:cs="Traditional Arabic"/>
          <w:b/>
          <w:bCs/>
          <w:sz w:val="32"/>
          <w:szCs w:val="32"/>
        </w:rPr>
      </w:pPr>
      <w:r w:rsidRPr="006F396B">
        <w:rPr>
          <w:rFonts w:ascii="Traditional Arabic" w:hAnsi="Traditional Arabic" w:cs="Traditional Arabic"/>
          <w:b/>
          <w:bCs/>
          <w:sz w:val="32"/>
          <w:szCs w:val="32"/>
          <w:rtl/>
        </w:rPr>
        <w:t>مقابلة بمعلمة الدرس اللغة العربية</w:t>
      </w:r>
    </w:p>
    <w:p w:rsidR="00976659" w:rsidRPr="006F396B" w:rsidRDefault="00976659" w:rsidP="00976659">
      <w:pPr>
        <w:bidi/>
        <w:ind w:left="207"/>
        <w:rPr>
          <w:rFonts w:ascii="Traditional Arabic" w:hAnsi="Traditional Arabic" w:cs="Traditional Arabic"/>
          <w:b/>
          <w:bCs/>
          <w:sz w:val="32"/>
          <w:szCs w:val="32"/>
        </w:rPr>
      </w:pPr>
      <w:r w:rsidRPr="006F396B">
        <w:rPr>
          <w:rFonts w:ascii="Traditional Arabic" w:hAnsi="Traditional Arabic" w:cs="Traditional Arabic"/>
          <w:b/>
          <w:bCs/>
          <w:sz w:val="32"/>
          <w:szCs w:val="32"/>
          <w:rtl/>
        </w:rPr>
        <w:t>ا</w:t>
      </w:r>
      <w:r w:rsidRPr="006F396B">
        <w:rPr>
          <w:rFonts w:ascii="Traditional Arabic" w:hAnsi="Traditional Arabic" w:cs="Traditional Arabic" w:hint="cs"/>
          <w:b/>
          <w:bCs/>
          <w:sz w:val="32"/>
          <w:szCs w:val="32"/>
          <w:rtl/>
        </w:rPr>
        <w:t>لإ</w:t>
      </w:r>
      <w:r w:rsidRPr="006F396B">
        <w:rPr>
          <w:rFonts w:ascii="Traditional Arabic" w:hAnsi="Traditional Arabic" w:cs="Traditional Arabic"/>
          <w:b/>
          <w:bCs/>
          <w:sz w:val="32"/>
          <w:szCs w:val="32"/>
          <w:rtl/>
        </w:rPr>
        <w:t xml:space="preserve">سم : </w:t>
      </w:r>
      <w:r w:rsidRPr="006F396B">
        <w:rPr>
          <w:rFonts w:ascii="Traditional Arabic" w:hAnsi="Traditional Arabic" w:cs="Traditional Arabic" w:hint="cs"/>
          <w:b/>
          <w:bCs/>
          <w:sz w:val="32"/>
          <w:szCs w:val="32"/>
          <w:rtl/>
        </w:rPr>
        <w:t>الأستاذ محمّد إحسان</w:t>
      </w:r>
    </w:p>
    <w:p w:rsidR="00976659"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t>منذ متى وأنت تستخدم طريقة القواعد والترجمةكوسيلة التعليمية؟</w:t>
      </w:r>
    </w:p>
    <w:p w:rsidR="00976659"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t xml:space="preserve"> كيف استعدت قبل تنفيذ عملية التعليم باستخدام طريقة</w:t>
      </w:r>
      <w:r>
        <w:rPr>
          <w:rFonts w:ascii="Traditional Arabic" w:hAnsi="Traditional Arabic" w:cs="Traditional Arabic" w:hint="cs"/>
          <w:sz w:val="32"/>
          <w:szCs w:val="32"/>
          <w:rtl/>
        </w:rPr>
        <w:t xml:space="preserve"> </w:t>
      </w:r>
      <w:r w:rsidRPr="006F396B">
        <w:rPr>
          <w:rFonts w:ascii="Traditional Arabic" w:hAnsi="Traditional Arabic" w:cs="Traditional Arabic"/>
          <w:sz w:val="32"/>
          <w:szCs w:val="32"/>
          <w:rtl/>
        </w:rPr>
        <w:t>القواعد والترجمة ؟</w:t>
      </w:r>
    </w:p>
    <w:p w:rsidR="00976659"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t>كيف عملية التعليم باستخدام طريقة القواعد والترجمة ؟</w:t>
      </w:r>
    </w:p>
    <w:p w:rsidR="00976659"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t>ما هي فوائد استخدام</w:t>
      </w:r>
      <w:r>
        <w:rPr>
          <w:rFonts w:ascii="Traditional Arabic" w:hAnsi="Traditional Arabic" w:cs="Traditional Arabic" w:hint="cs"/>
          <w:sz w:val="32"/>
          <w:szCs w:val="32"/>
          <w:rtl/>
        </w:rPr>
        <w:t xml:space="preserve"> </w:t>
      </w:r>
      <w:r w:rsidRPr="006F396B">
        <w:rPr>
          <w:rFonts w:ascii="Traditional Arabic" w:hAnsi="Traditional Arabic" w:cs="Traditional Arabic"/>
          <w:sz w:val="32"/>
          <w:szCs w:val="32"/>
          <w:rtl/>
        </w:rPr>
        <w:t>طريقة القواعد والترجمة في عملية التعليم للمعلم؟</w:t>
      </w:r>
    </w:p>
    <w:p w:rsidR="00976659" w:rsidRDefault="00976659" w:rsidP="00976659">
      <w:pPr>
        <w:numPr>
          <w:ilvl w:val="0"/>
          <w:numId w:val="86"/>
        </w:numPr>
        <w:bidi/>
        <w:rPr>
          <w:rFonts w:ascii="Traditional Arabic" w:hAnsi="Traditional Arabic" w:cs="Traditional Arabic"/>
          <w:sz w:val="32"/>
          <w:szCs w:val="32"/>
        </w:rPr>
      </w:pPr>
      <w:r>
        <w:rPr>
          <w:rFonts w:ascii="Traditional Arabic" w:hAnsi="Traditional Arabic" w:cs="Traditional Arabic"/>
          <w:sz w:val="32"/>
          <w:szCs w:val="32"/>
          <w:rtl/>
        </w:rPr>
        <w:t xml:space="preserve"> كيف تنمية مهارة ال</w:t>
      </w:r>
      <w:r>
        <w:rPr>
          <w:rFonts w:ascii="Traditional Arabic" w:hAnsi="Traditional Arabic" w:cs="Traditional Arabic" w:hint="cs"/>
          <w:sz w:val="32"/>
          <w:szCs w:val="32"/>
          <w:rtl/>
        </w:rPr>
        <w:t>قراءة</w:t>
      </w:r>
      <w:r w:rsidRPr="006F396B">
        <w:rPr>
          <w:rFonts w:ascii="Traditional Arabic" w:hAnsi="Traditional Arabic" w:cs="Traditional Arabic"/>
          <w:sz w:val="32"/>
          <w:szCs w:val="32"/>
          <w:rtl/>
        </w:rPr>
        <w:t xml:space="preserve"> باستخدام طريقة القواعد والترجمة ؟</w:t>
      </w:r>
    </w:p>
    <w:p w:rsidR="00976659" w:rsidRDefault="00976659" w:rsidP="00976659">
      <w:pPr>
        <w:numPr>
          <w:ilvl w:val="0"/>
          <w:numId w:val="86"/>
        </w:numPr>
        <w:bidi/>
        <w:rPr>
          <w:rFonts w:ascii="Traditional Arabic" w:hAnsi="Traditional Arabic" w:cs="Traditional Arabic"/>
          <w:sz w:val="32"/>
          <w:szCs w:val="32"/>
        </w:rPr>
      </w:pPr>
      <w:r>
        <w:rPr>
          <w:rFonts w:ascii="Traditional Arabic" w:hAnsi="Traditional Arabic" w:cs="Traditional Arabic"/>
          <w:sz w:val="32"/>
          <w:szCs w:val="32"/>
          <w:rtl/>
        </w:rPr>
        <w:t xml:space="preserve">ما هي </w:t>
      </w:r>
      <w:r>
        <w:rPr>
          <w:rFonts w:ascii="Traditional Arabic" w:hAnsi="Traditional Arabic" w:cs="Traditional Arabic" w:hint="cs"/>
          <w:sz w:val="32"/>
          <w:szCs w:val="32"/>
          <w:rtl/>
        </w:rPr>
        <w:t>الدوافع والموانع</w:t>
      </w:r>
      <w:r w:rsidRPr="006F396B">
        <w:rPr>
          <w:rFonts w:ascii="Traditional Arabic" w:hAnsi="Traditional Arabic" w:cs="Traditional Arabic"/>
          <w:sz w:val="32"/>
          <w:szCs w:val="32"/>
          <w:rtl/>
        </w:rPr>
        <w:t xml:space="preserve"> في تطبيق طريقة القواعد والترجمة في عملية التعليم؟</w:t>
      </w:r>
    </w:p>
    <w:p w:rsidR="00976659" w:rsidRPr="006F396B"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t>كيف يستجيب الطلاب لتطبيق طريقة القواعد والترجمة في عملية التعليم؟</w:t>
      </w:r>
    </w:p>
    <w:p w:rsidR="00976659" w:rsidRPr="006F396B"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t>كيف يمكنك تعظيم استخدام طريقة القواعد والترجمة كوسيلة التعليمية؟</w:t>
      </w:r>
    </w:p>
    <w:p w:rsidR="00976659" w:rsidRDefault="00976659" w:rsidP="00976659">
      <w:pPr>
        <w:numPr>
          <w:ilvl w:val="0"/>
          <w:numId w:val="86"/>
        </w:numPr>
        <w:bidi/>
        <w:rPr>
          <w:rFonts w:ascii="Traditional Arabic" w:hAnsi="Traditional Arabic" w:cs="Traditional Arabic"/>
          <w:sz w:val="32"/>
          <w:szCs w:val="32"/>
        </w:rPr>
      </w:pPr>
      <w:r w:rsidRPr="006F396B">
        <w:rPr>
          <w:rFonts w:ascii="Traditional Arabic" w:hAnsi="Traditional Arabic" w:cs="Traditional Arabic"/>
          <w:sz w:val="32"/>
          <w:szCs w:val="32"/>
          <w:rtl/>
        </w:rPr>
        <w:lastRenderedPageBreak/>
        <w:t xml:space="preserve"> كيف مخرجات التعليم للطلاب بعد المشاركة في عملية التعليم باستخدام طريقة القواعد والترجمة</w:t>
      </w:r>
      <w:r w:rsidRPr="00DB6B9B">
        <w:rPr>
          <w:rFonts w:ascii="Traditional Arabic" w:hAnsi="Traditional Arabic" w:cs="Traditional Arabic"/>
          <w:sz w:val="32"/>
          <w:szCs w:val="32"/>
          <w:rtl/>
        </w:rPr>
        <w:t>؟</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مقابلة بالطالب في الفصل التاسع </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الإسم : دوي إسكندار رحمن </w:t>
      </w:r>
    </w:p>
    <w:p w:rsidR="00976659" w:rsidRDefault="00976659" w:rsidP="000957D9">
      <w:pPr>
        <w:numPr>
          <w:ilvl w:val="3"/>
          <w:numId w:val="68"/>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كيف يتم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w:t>
      </w:r>
    </w:p>
    <w:p w:rsidR="00976659" w:rsidRDefault="00976659" w:rsidP="000957D9">
      <w:pPr>
        <w:numPr>
          <w:ilvl w:val="3"/>
          <w:numId w:val="68"/>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 ما هي فوائد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 للطلاب؟</w:t>
      </w:r>
    </w:p>
    <w:p w:rsidR="00976659" w:rsidRDefault="00976659" w:rsidP="000957D9">
      <w:pPr>
        <w:numPr>
          <w:ilvl w:val="3"/>
          <w:numId w:val="68"/>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ما هي معوقات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w:t>
      </w:r>
    </w:p>
    <w:p w:rsidR="00976659" w:rsidRDefault="00976659" w:rsidP="000957D9">
      <w:pPr>
        <w:numPr>
          <w:ilvl w:val="3"/>
          <w:numId w:val="68"/>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هل فهم الطلاب المادة التي قدمها المتكلم 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w:t>
      </w:r>
    </w:p>
    <w:p w:rsidR="00976659" w:rsidRDefault="00976659" w:rsidP="000957D9">
      <w:pPr>
        <w:numPr>
          <w:ilvl w:val="3"/>
          <w:numId w:val="68"/>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هل يسهل على الطلاب فهم المواد المقدمة؟</w:t>
      </w:r>
    </w:p>
    <w:p w:rsidR="00976659" w:rsidRPr="002E1AA5" w:rsidRDefault="00976659" w:rsidP="00976659">
      <w:pPr>
        <w:bidi/>
        <w:rPr>
          <w:rFonts w:ascii="Traditional Arabic" w:hAnsi="Traditional Arabic" w:cs="Traditional Arabic"/>
          <w:sz w:val="32"/>
          <w:szCs w:val="32"/>
          <w:rtl/>
        </w:rPr>
      </w:pPr>
      <w:r>
        <w:rPr>
          <w:rFonts w:ascii="Traditional Arabic" w:hAnsi="Traditional Arabic" w:cs="Traditional Arabic" w:hint="cs"/>
          <w:b/>
          <w:bCs/>
          <w:sz w:val="32"/>
          <w:szCs w:val="32"/>
          <w:rtl/>
        </w:rPr>
        <w:t>مقابلة با</w:t>
      </w:r>
      <w:r>
        <w:rPr>
          <w:rFonts w:ascii="Traditional Arabic" w:hAnsi="Traditional Arabic" w:cs="Traditional Arabic" w:hint="cs"/>
          <w:b/>
          <w:bCs/>
          <w:sz w:val="32"/>
          <w:szCs w:val="32"/>
          <w:rtl/>
          <w:lang w:bidi="ar-EG"/>
        </w:rPr>
        <w:t>ل</w:t>
      </w:r>
      <w:r>
        <w:rPr>
          <w:rFonts w:ascii="Traditional Arabic" w:hAnsi="Traditional Arabic" w:cs="Traditional Arabic" w:hint="cs"/>
          <w:b/>
          <w:bCs/>
          <w:sz w:val="32"/>
          <w:szCs w:val="32"/>
          <w:rtl/>
        </w:rPr>
        <w:t>طالبة في الفصل التاسع</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الإسم :نيلال أسنا</w:t>
      </w:r>
    </w:p>
    <w:p w:rsidR="00976659" w:rsidRDefault="00976659" w:rsidP="00976659">
      <w:pPr>
        <w:numPr>
          <w:ilvl w:val="0"/>
          <w:numId w:val="87"/>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كيف يتم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w:t>
      </w:r>
    </w:p>
    <w:p w:rsidR="00976659" w:rsidRDefault="00976659" w:rsidP="00976659">
      <w:pPr>
        <w:numPr>
          <w:ilvl w:val="0"/>
          <w:numId w:val="87"/>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 ما هي فوائد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 للطلاب؟</w:t>
      </w:r>
    </w:p>
    <w:p w:rsidR="00976659" w:rsidRDefault="00976659" w:rsidP="00976659">
      <w:pPr>
        <w:numPr>
          <w:ilvl w:val="0"/>
          <w:numId w:val="87"/>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ما هي معوقات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w:t>
      </w:r>
    </w:p>
    <w:p w:rsidR="00976659" w:rsidRDefault="00976659" w:rsidP="00976659">
      <w:pPr>
        <w:numPr>
          <w:ilvl w:val="0"/>
          <w:numId w:val="87"/>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هل فهم الطلاب المادة التي قدمها المتكلم 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w:t>
      </w:r>
    </w:p>
    <w:p w:rsidR="003F3C6A" w:rsidRDefault="00976659" w:rsidP="00D06C64">
      <w:pPr>
        <w:numPr>
          <w:ilvl w:val="0"/>
          <w:numId w:val="87"/>
        </w:numPr>
        <w:bidi/>
        <w:ind w:left="567"/>
        <w:rPr>
          <w:rFonts w:ascii="Traditional Arabic" w:hAnsi="Traditional Arabic" w:cs="Traditional Arabic"/>
          <w:sz w:val="32"/>
          <w:szCs w:val="32"/>
        </w:rPr>
      </w:pPr>
      <w:r w:rsidRPr="002E1AA5">
        <w:rPr>
          <w:rFonts w:ascii="Traditional Arabic" w:hAnsi="Traditional Arabic" w:cs="Traditional Arabic"/>
          <w:sz w:val="32"/>
          <w:szCs w:val="32"/>
          <w:rtl/>
        </w:rPr>
        <w:t xml:space="preserve">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هل يسهل على الطلاب فهم المواد المقدمة؟</w:t>
      </w:r>
    </w:p>
    <w:p w:rsidR="00C918A8" w:rsidRPr="00D06C64" w:rsidRDefault="00C918A8" w:rsidP="00C918A8">
      <w:pPr>
        <w:bidi/>
        <w:rPr>
          <w:rFonts w:ascii="Traditional Arabic" w:hAnsi="Traditional Arabic" w:cs="Traditional Arabic"/>
          <w:sz w:val="32"/>
          <w:szCs w:val="32"/>
          <w:rtl/>
        </w:rPr>
      </w:pPr>
      <w:r>
        <w:rPr>
          <w:rFonts w:ascii="Traditional Arabic" w:hAnsi="Traditional Arabic" w:cs="Traditional Arabic"/>
          <w:noProof/>
          <w:sz w:val="32"/>
          <w:szCs w:val="32"/>
          <w:rtl/>
          <w:lang w:eastAsia="en-US"/>
        </w:rPr>
        <mc:AlternateContent>
          <mc:Choice Requires="wpi">
            <w:drawing>
              <wp:anchor distT="0" distB="0" distL="114300" distR="114300" simplePos="0" relativeHeight="251886592" behindDoc="0" locked="0" layoutInCell="1" allowOverlap="1" wp14:anchorId="2FCB9018" wp14:editId="2F63C39C">
                <wp:simplePos x="0" y="0"/>
                <wp:positionH relativeFrom="column">
                  <wp:posOffset>2334895</wp:posOffset>
                </wp:positionH>
                <wp:positionV relativeFrom="paragraph">
                  <wp:posOffset>826135</wp:posOffset>
                </wp:positionV>
                <wp:extent cx="613410" cy="428625"/>
                <wp:effectExtent l="133350" t="133350" r="72390" b="161925"/>
                <wp:wrapNone/>
                <wp:docPr id="158" name="Ink 158"/>
                <wp:cNvGraphicFramePr/>
                <a:graphic xmlns:a="http://schemas.openxmlformats.org/drawingml/2006/main">
                  <a:graphicData uri="http://schemas.microsoft.com/office/word/2010/wordprocessingInk">
                    <w14:contentPart bwMode="auto" r:id="rId190">
                      <w14:nvContentPartPr>
                        <w14:cNvContentPartPr/>
                      </w14:nvContentPartPr>
                      <w14:xfrm flipV="1">
                        <a:off x="0" y="0"/>
                        <a:ext cx="613410" cy="428625"/>
                      </w14:xfrm>
                    </w14:contentPart>
                  </a:graphicData>
                </a:graphic>
                <wp14:sizeRelV relativeFrom="margin">
                  <wp14:pctHeight>0</wp14:pctHeight>
                </wp14:sizeRelV>
              </wp:anchor>
            </w:drawing>
          </mc:Choice>
          <mc:Fallback>
            <w:pict>
              <v:shape id="Ink 158" o:spid="_x0000_s1026" type="#_x0000_t75" style="position:absolute;margin-left:176.3pt;margin-top:57.5pt;width:63.45pt;height:48.9pt;flip:y;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">
                <v:imagedata r:id="rId193" o:title=""/>
              </v:shape>
            </w:pict>
          </mc:Fallback>
        </mc:AlternateContent>
      </w:r>
    </w:p>
    <w:p w:rsidR="00976659" w:rsidRPr="00DA717B"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مقابلة بالطالبة في الفصل التاسع</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الإسم :أريك نور أسقيكا</w:t>
      </w:r>
    </w:p>
    <w:p w:rsidR="00976659" w:rsidRDefault="00976659" w:rsidP="00976659">
      <w:pPr>
        <w:numPr>
          <w:ilvl w:val="0"/>
          <w:numId w:val="88"/>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كيف يتم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w:t>
      </w:r>
    </w:p>
    <w:p w:rsidR="00976659" w:rsidRDefault="00976659" w:rsidP="00976659">
      <w:pPr>
        <w:numPr>
          <w:ilvl w:val="0"/>
          <w:numId w:val="88"/>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 ما هي فوائد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 للطلاب؟</w:t>
      </w:r>
    </w:p>
    <w:p w:rsidR="00976659" w:rsidRDefault="00976659" w:rsidP="00976659">
      <w:pPr>
        <w:numPr>
          <w:ilvl w:val="0"/>
          <w:numId w:val="88"/>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ما هي معوقات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w:t>
      </w:r>
    </w:p>
    <w:p w:rsidR="00976659" w:rsidRDefault="00976659" w:rsidP="00976659">
      <w:pPr>
        <w:numPr>
          <w:ilvl w:val="0"/>
          <w:numId w:val="88"/>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هل فهم الطلاب المادة التي قدمها المتكلم 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w:t>
      </w:r>
    </w:p>
    <w:p w:rsidR="00976659" w:rsidRPr="00DA717B" w:rsidRDefault="00976659" w:rsidP="00976659">
      <w:pPr>
        <w:numPr>
          <w:ilvl w:val="0"/>
          <w:numId w:val="88"/>
        </w:numPr>
        <w:bidi/>
        <w:ind w:left="708"/>
        <w:rPr>
          <w:rFonts w:ascii="Traditional Arabic" w:hAnsi="Traditional Arabic" w:cs="Traditional Arabic"/>
          <w:sz w:val="32"/>
          <w:szCs w:val="32"/>
          <w:rtl/>
        </w:rPr>
      </w:pPr>
      <w:r w:rsidRPr="002E1AA5">
        <w:rPr>
          <w:rFonts w:ascii="Traditional Arabic" w:hAnsi="Traditional Arabic" w:cs="Traditional Arabic"/>
          <w:sz w:val="32"/>
          <w:szCs w:val="32"/>
          <w:rtl/>
        </w:rPr>
        <w:t xml:space="preserve">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هل يسهل على الطلاب فهم المواد المقدمة؟</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مقابلة بالطالبة في الفصل التاسع</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الإسم :إيفا رحماواتي</w:t>
      </w:r>
    </w:p>
    <w:p w:rsidR="00976659" w:rsidRDefault="00976659" w:rsidP="00976659">
      <w:pPr>
        <w:numPr>
          <w:ilvl w:val="0"/>
          <w:numId w:val="89"/>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كيف يتم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w:t>
      </w:r>
    </w:p>
    <w:p w:rsidR="00976659" w:rsidRDefault="00976659" w:rsidP="00976659">
      <w:pPr>
        <w:numPr>
          <w:ilvl w:val="0"/>
          <w:numId w:val="89"/>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 ما هي فوائد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 للطلاب؟</w:t>
      </w:r>
    </w:p>
    <w:p w:rsidR="00976659" w:rsidRDefault="00976659" w:rsidP="00976659">
      <w:pPr>
        <w:numPr>
          <w:ilvl w:val="0"/>
          <w:numId w:val="89"/>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ما هي معوقات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w:t>
      </w:r>
    </w:p>
    <w:p w:rsidR="00976659" w:rsidRDefault="00976659" w:rsidP="00976659">
      <w:pPr>
        <w:numPr>
          <w:ilvl w:val="0"/>
          <w:numId w:val="89"/>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هل فهم الطلاب المادة التي قدمها المتكلم 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w:t>
      </w:r>
    </w:p>
    <w:p w:rsidR="00976659" w:rsidRPr="008542FD" w:rsidRDefault="00976659" w:rsidP="00C918A8">
      <w:pPr>
        <w:numPr>
          <w:ilvl w:val="0"/>
          <w:numId w:val="89"/>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هل يسهل على الطلاب فهم المواد المقدمة؟</w:t>
      </w:r>
    </w:p>
    <w:p w:rsidR="008542FD" w:rsidRDefault="008542FD" w:rsidP="008542FD">
      <w:pPr>
        <w:bidi/>
        <w:rPr>
          <w:rFonts w:ascii="Traditional Arabic" w:hAnsi="Traditional Arabic" w:cs="Traditional Arabic"/>
          <w:sz w:val="32"/>
          <w:szCs w:val="32"/>
          <w:lang w:val="id-ID"/>
        </w:rPr>
      </w:pPr>
    </w:p>
    <w:p w:rsidR="008542FD" w:rsidRPr="00FF4C1C" w:rsidRDefault="008542FD" w:rsidP="008542FD">
      <w:pPr>
        <w:bidi/>
        <w:rPr>
          <w:rFonts w:ascii="Traditional Arabic" w:hAnsi="Traditional Arabic" w:cs="Traditional Arabic"/>
          <w:sz w:val="32"/>
          <w:szCs w:val="32"/>
        </w:rPr>
      </w:pPr>
    </w:p>
    <w:p w:rsidR="008542FD" w:rsidRPr="00C918A8" w:rsidRDefault="008542FD" w:rsidP="008542FD">
      <w:pPr>
        <w:bidi/>
        <w:rPr>
          <w:rFonts w:ascii="Traditional Arabic" w:hAnsi="Traditional Arabic" w:cs="Traditional Arabic"/>
          <w:sz w:val="32"/>
          <w:szCs w:val="32"/>
          <w:rtl/>
        </w:rPr>
      </w:pPr>
      <w:r>
        <w:rPr>
          <w:rFonts w:ascii="Traditional Arabic" w:hAnsi="Traditional Arabic" w:cs="Traditional Arabic"/>
          <w:noProof/>
          <w:sz w:val="32"/>
          <w:szCs w:val="32"/>
          <w:rtl/>
          <w:lang w:eastAsia="en-US"/>
        </w:rPr>
        <mc:AlternateContent>
          <mc:Choice Requires="wpi">
            <w:drawing>
              <wp:anchor distT="0" distB="0" distL="114300" distR="114300" simplePos="0" relativeHeight="251887616" behindDoc="0" locked="0" layoutInCell="1" allowOverlap="1" wp14:anchorId="7F6EE5D2" wp14:editId="5C739389">
                <wp:simplePos x="0" y="0"/>
                <wp:positionH relativeFrom="column">
                  <wp:posOffset>2139950</wp:posOffset>
                </wp:positionH>
                <wp:positionV relativeFrom="paragraph">
                  <wp:posOffset>715010</wp:posOffset>
                </wp:positionV>
                <wp:extent cx="1311275" cy="187325"/>
                <wp:effectExtent l="133350" t="133350" r="136525" b="155575"/>
                <wp:wrapNone/>
                <wp:docPr id="159" name="Ink 159"/>
                <wp:cNvGraphicFramePr/>
                <a:graphic xmlns:a="http://schemas.openxmlformats.org/drawingml/2006/main">
                  <a:graphicData uri="http://schemas.microsoft.com/office/word/2010/wordprocessingInk">
                    <w14:contentPart bwMode="auto" r:id="rId194">
                      <w14:nvContentPartPr>
                        <w14:cNvContentPartPr/>
                      </w14:nvContentPartPr>
                      <w14:xfrm>
                        <a:off x="0" y="0"/>
                        <a:ext cx="1311275" cy="187325"/>
                      </w14:xfrm>
                    </w14:contentPart>
                  </a:graphicData>
                </a:graphic>
              </wp:anchor>
            </w:drawing>
          </mc:Choice>
          <mc:Fallback>
            <w:pict>
              <v:shape id="Ink 159" o:spid="_x0000_s1026" type="#_x0000_t75" style="position:absolute;margin-left:160.95pt;margin-top:48.75pt;width:118.4pt;height:29.9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">
                <v:imagedata r:id="rId195" o:title=""/>
              </v:shape>
            </w:pict>
          </mc:Fallback>
        </mc:AlternateConten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مقابلة بالطالبة في الفصل التاسع</w:t>
      </w:r>
    </w:p>
    <w:p w:rsidR="00976659" w:rsidRDefault="00976659" w:rsidP="0097665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الإسم :جينو أروتا أبيلّيندا </w:t>
      </w:r>
    </w:p>
    <w:p w:rsidR="00976659" w:rsidRDefault="00976659" w:rsidP="00976659">
      <w:pPr>
        <w:numPr>
          <w:ilvl w:val="0"/>
          <w:numId w:val="90"/>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كيف يتم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w:t>
      </w:r>
    </w:p>
    <w:p w:rsidR="00976659" w:rsidRDefault="00976659" w:rsidP="00976659">
      <w:pPr>
        <w:numPr>
          <w:ilvl w:val="0"/>
          <w:numId w:val="90"/>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 ما هي فوائد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كوسيلة التعليمية للطلاب؟</w:t>
      </w:r>
    </w:p>
    <w:p w:rsidR="00976659" w:rsidRDefault="00976659" w:rsidP="00976659">
      <w:pPr>
        <w:numPr>
          <w:ilvl w:val="0"/>
          <w:numId w:val="90"/>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ما هي معوقات </w:t>
      </w:r>
      <w:r w:rsidRPr="006F396B">
        <w:rPr>
          <w:rFonts w:ascii="Traditional Arabic" w:hAnsi="Traditional Arabic" w:cs="Traditional Arabic"/>
          <w:sz w:val="32"/>
          <w:szCs w:val="32"/>
          <w:rtl/>
        </w:rPr>
        <w:t xml:space="preserve">تطبيق طريقة القواعد والترجمة </w:t>
      </w:r>
      <w:r w:rsidRPr="002E1AA5">
        <w:rPr>
          <w:rFonts w:ascii="Traditional Arabic" w:hAnsi="Traditional Arabic" w:cs="Traditional Arabic"/>
          <w:sz w:val="32"/>
          <w:szCs w:val="32"/>
          <w:rtl/>
        </w:rPr>
        <w:t>؟</w:t>
      </w:r>
    </w:p>
    <w:p w:rsidR="00976659" w:rsidRDefault="00976659" w:rsidP="00976659">
      <w:pPr>
        <w:numPr>
          <w:ilvl w:val="0"/>
          <w:numId w:val="90"/>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هل فهم الطلاب المادة التي قدمها المتكلم 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w:t>
      </w:r>
    </w:p>
    <w:p w:rsidR="00976659" w:rsidRDefault="00976659" w:rsidP="00976659">
      <w:pPr>
        <w:numPr>
          <w:ilvl w:val="0"/>
          <w:numId w:val="90"/>
        </w:numPr>
        <w:bidi/>
        <w:ind w:left="708"/>
        <w:rPr>
          <w:rFonts w:ascii="Traditional Arabic" w:hAnsi="Traditional Arabic" w:cs="Traditional Arabic"/>
          <w:sz w:val="32"/>
          <w:szCs w:val="32"/>
        </w:rPr>
      </w:pPr>
      <w:r w:rsidRPr="002E1AA5">
        <w:rPr>
          <w:rFonts w:ascii="Traditional Arabic" w:hAnsi="Traditional Arabic" w:cs="Traditional Arabic"/>
          <w:sz w:val="32"/>
          <w:szCs w:val="32"/>
          <w:rtl/>
        </w:rPr>
        <w:t xml:space="preserve">باستخدام </w:t>
      </w:r>
      <w:r w:rsidRPr="006F396B">
        <w:rPr>
          <w:rFonts w:ascii="Traditional Arabic" w:hAnsi="Traditional Arabic" w:cs="Traditional Arabic"/>
          <w:sz w:val="32"/>
          <w:szCs w:val="32"/>
          <w:rtl/>
        </w:rPr>
        <w:t xml:space="preserve">طريقة القواعد والترجمة </w:t>
      </w:r>
      <w:r w:rsidRPr="002E1AA5">
        <w:rPr>
          <w:rFonts w:ascii="Traditional Arabic" w:hAnsi="Traditional Arabic" w:cs="Traditional Arabic"/>
          <w:sz w:val="32"/>
          <w:szCs w:val="32"/>
          <w:rtl/>
        </w:rPr>
        <w:t>هل يسهل على الطلاب فهم المواد المقدمة؟</w:t>
      </w:r>
    </w:p>
    <w:p w:rsidR="00976659" w:rsidRPr="00DA717B" w:rsidRDefault="00976659" w:rsidP="00976659">
      <w:pPr>
        <w:bidi/>
        <w:rPr>
          <w:rFonts w:ascii="Traditional Arabic" w:hAnsi="Traditional Arabic" w:cs="Traditional Arabic"/>
          <w:b/>
          <w:bCs/>
          <w:sz w:val="32"/>
          <w:szCs w:val="32"/>
          <w:rtl/>
        </w:rPr>
      </w:pPr>
    </w:p>
    <w:p w:rsidR="00976659" w:rsidRDefault="00976659" w:rsidP="00976659">
      <w:pPr>
        <w:bidi/>
        <w:ind w:left="207"/>
        <w:rPr>
          <w:rFonts w:ascii="Traditional Arabic" w:hAnsi="Traditional Arabic" w:cs="Traditional Arabic"/>
          <w:sz w:val="32"/>
          <w:szCs w:val="32"/>
        </w:rPr>
      </w:pPr>
    </w:p>
    <w:p w:rsidR="00976659" w:rsidRPr="00DB6B9B" w:rsidRDefault="00976659" w:rsidP="00976659">
      <w:pPr>
        <w:bidi/>
        <w:ind w:left="207"/>
        <w:rPr>
          <w:rFonts w:ascii="Traditional Arabic" w:hAnsi="Traditional Arabic" w:cs="Traditional Arabic"/>
          <w:sz w:val="32"/>
          <w:szCs w:val="32"/>
          <w:rtl/>
        </w:rPr>
      </w:pPr>
    </w:p>
    <w:p w:rsidR="00976659" w:rsidRDefault="00976659" w:rsidP="00976659">
      <w:pPr>
        <w:bidi/>
        <w:rPr>
          <w:rFonts w:ascii="Traditional Arabic" w:hAnsi="Traditional Arabic" w:cs="Traditional Arabic"/>
          <w:b/>
          <w:bCs/>
          <w:sz w:val="32"/>
          <w:szCs w:val="32"/>
          <w:rtl/>
        </w:rPr>
      </w:pPr>
    </w:p>
    <w:p w:rsidR="00976659" w:rsidRDefault="00976659" w:rsidP="00976659">
      <w:pPr>
        <w:bidi/>
        <w:rPr>
          <w:rFonts w:ascii="Traditional Arabic" w:hAnsi="Traditional Arabic" w:cs="Traditional Arabic"/>
          <w:b/>
          <w:bCs/>
          <w:sz w:val="32"/>
          <w:szCs w:val="32"/>
          <w:rtl/>
        </w:rPr>
      </w:pPr>
    </w:p>
    <w:p w:rsidR="00976659" w:rsidRDefault="00976659" w:rsidP="00976659">
      <w:pPr>
        <w:bidi/>
        <w:rPr>
          <w:rFonts w:ascii="Traditional Arabic" w:hAnsi="Traditional Arabic" w:cs="Traditional Arabic"/>
          <w:b/>
          <w:bCs/>
          <w:sz w:val="32"/>
          <w:szCs w:val="32"/>
          <w:rtl/>
        </w:rPr>
      </w:pPr>
    </w:p>
    <w:p w:rsidR="00976659" w:rsidRDefault="00976659" w:rsidP="00976659">
      <w:pPr>
        <w:bidi/>
        <w:rPr>
          <w:rFonts w:ascii="Traditional Arabic" w:hAnsi="Traditional Arabic" w:cs="Traditional Arabic"/>
          <w:b/>
          <w:bCs/>
          <w:sz w:val="32"/>
          <w:szCs w:val="32"/>
          <w:rtl/>
        </w:rPr>
      </w:pPr>
    </w:p>
    <w:p w:rsidR="00976659" w:rsidRDefault="00976659" w:rsidP="00976659">
      <w:pPr>
        <w:bidi/>
        <w:rPr>
          <w:rFonts w:ascii="Traditional Arabic" w:hAnsi="Traditional Arabic" w:cs="Traditional Arabic"/>
          <w:b/>
          <w:bCs/>
          <w:sz w:val="32"/>
          <w:szCs w:val="32"/>
          <w:rtl/>
        </w:rPr>
      </w:pPr>
    </w:p>
    <w:p w:rsidR="00C918A8" w:rsidRPr="008542FD" w:rsidRDefault="00C918A8" w:rsidP="008542FD">
      <w:pPr>
        <w:bidi/>
        <w:rPr>
          <w:rFonts w:ascii="Traditional Arabic" w:hAnsi="Traditional Arabic" w:cs="Traditional Arabic"/>
          <w:b/>
          <w:bCs/>
          <w:sz w:val="32"/>
          <w:szCs w:val="32"/>
          <w:lang w:val="id-ID"/>
        </w:rPr>
      </w:pPr>
    </w:p>
    <w:p w:rsidR="00976659" w:rsidRDefault="00C918A8" w:rsidP="00C918A8">
      <w:pPr>
        <w:bidi/>
        <w:rPr>
          <w:rFonts w:ascii="Traditional Arabic" w:hAnsi="Traditional Arabic" w:cs="Traditional Arabic"/>
          <w:b/>
          <w:bCs/>
          <w:sz w:val="32"/>
          <w:szCs w:val="32"/>
          <w:rtl/>
        </w:rPr>
      </w:pPr>
      <w:r>
        <w:rPr>
          <w:rFonts w:ascii="Traditional Arabic" w:hAnsi="Traditional Arabic" w:cs="Traditional Arabic"/>
          <w:b/>
          <w:bCs/>
          <w:noProof/>
          <w:sz w:val="32"/>
          <w:szCs w:val="32"/>
          <w:rtl/>
          <w:lang w:eastAsia="en-US"/>
        </w:rPr>
        <mc:AlternateContent>
          <mc:Choice Requires="wpi">
            <w:drawing>
              <wp:anchor distT="0" distB="0" distL="114300" distR="114300" simplePos="0" relativeHeight="251888640" behindDoc="0" locked="0" layoutInCell="1" allowOverlap="1" wp14:anchorId="41E8D86D" wp14:editId="1CC393BC">
                <wp:simplePos x="0" y="0"/>
                <wp:positionH relativeFrom="column">
                  <wp:posOffset>2210435</wp:posOffset>
                </wp:positionH>
                <wp:positionV relativeFrom="paragraph">
                  <wp:posOffset>675640</wp:posOffset>
                </wp:positionV>
                <wp:extent cx="695325" cy="264160"/>
                <wp:effectExtent l="114300" t="133350" r="161925" b="154940"/>
                <wp:wrapNone/>
                <wp:docPr id="256" name="Ink 256"/>
                <wp:cNvGraphicFramePr/>
                <a:graphic xmlns:a="http://schemas.openxmlformats.org/drawingml/2006/main">
                  <a:graphicData uri="http://schemas.microsoft.com/office/word/2010/wordprocessingInk">
                    <w14:contentPart bwMode="auto" r:id="rId196">
                      <w14:nvContentPartPr>
                        <w14:cNvContentPartPr/>
                      </w14:nvContentPartPr>
                      <w14:xfrm>
                        <a:off x="0" y="0"/>
                        <a:ext cx="695325" cy="264160"/>
                      </w14:xfrm>
                    </w14:contentPart>
                  </a:graphicData>
                </a:graphic>
              </wp:anchor>
            </w:drawing>
          </mc:Choice>
          <mc:Fallback>
            <w:pict>
              <v:shape id="Ink 256" o:spid="_x0000_s1026" type="#_x0000_t75" style="position:absolute;margin-left:166.5pt;margin-top:45.65pt;width:69.9pt;height:35.95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">
                <v:imagedata r:id="rId197" o:title=""/>
              </v:shape>
            </w:pict>
          </mc:Fallback>
        </mc:AlternateContent>
      </w:r>
    </w:p>
    <w:p w:rsidR="00976659" w:rsidRDefault="004358B7" w:rsidP="00976659">
      <w:pPr>
        <w:bidi/>
        <w:ind w:left="720"/>
        <w:jc w:val="center"/>
        <w:rPr>
          <w:rFonts w:ascii="Traditional Arabic" w:hAnsi="Traditional Arabic" w:cs="Traditional Arabic"/>
          <w:b/>
          <w:bCs/>
          <w:sz w:val="32"/>
          <w:szCs w:val="32"/>
          <w:rtl/>
        </w:rPr>
      </w:pPr>
      <w:r>
        <w:rPr>
          <w:rFonts w:ascii="Traditional Arabic" w:hAnsi="Traditional Arabic" w:cs="Traditional Arabic" w:hint="cs"/>
          <w:b/>
          <w:bCs/>
          <w:noProof/>
          <w:sz w:val="32"/>
          <w:szCs w:val="32"/>
          <w:rtl/>
          <w:lang w:eastAsia="en-US"/>
        </w:rPr>
        <w:lastRenderedPageBreak/>
        <mc:AlternateContent>
          <mc:Choice Requires="wpi">
            <w:drawing>
              <wp:anchor distT="0" distB="0" distL="114300" distR="114300" simplePos="0" relativeHeight="251889664" behindDoc="0" locked="0" layoutInCell="1" allowOverlap="1">
                <wp:simplePos x="0" y="0"/>
                <wp:positionH relativeFrom="column">
                  <wp:posOffset>-89329</wp:posOffset>
                </wp:positionH>
                <wp:positionV relativeFrom="paragraph">
                  <wp:posOffset>-827002</wp:posOffset>
                </wp:positionV>
                <wp:extent cx="491400" cy="197640"/>
                <wp:effectExtent l="133350" t="133350" r="156845" b="145415"/>
                <wp:wrapNone/>
                <wp:docPr id="257" name="Ink 257"/>
                <wp:cNvGraphicFramePr/>
                <a:graphic xmlns:a="http://schemas.openxmlformats.org/drawingml/2006/main">
                  <a:graphicData uri="http://schemas.microsoft.com/office/word/2010/wordprocessingInk">
                    <w14:contentPart bwMode="auto" r:id="rId198">
                      <w14:nvContentPartPr>
                        <w14:cNvContentPartPr/>
                      </w14:nvContentPartPr>
                      <w14:xfrm>
                        <a:off x="0" y="0"/>
                        <a:ext cx="491400" cy="197640"/>
                      </w14:xfrm>
                    </w14:contentPart>
                  </a:graphicData>
                </a:graphic>
              </wp:anchor>
            </w:drawing>
          </mc:Choice>
          <mc:Fallback>
            <w:pict>
              <v:shape id="Ink 257" o:spid="_x0000_s1026" type="#_x0000_t75" style="position:absolute;margin-left:-14.65pt;margin-top:-72.65pt;width:53.9pt;height:30.7pt;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">
                <v:imagedata r:id="rId199" o:title=""/>
              </v:shape>
            </w:pict>
          </mc:Fallback>
        </mc:AlternateContent>
      </w:r>
      <w:r w:rsidR="00976659">
        <w:rPr>
          <w:rFonts w:ascii="Traditional Arabic" w:hAnsi="Traditional Arabic" w:cs="Traditional Arabic" w:hint="cs"/>
          <w:b/>
          <w:bCs/>
          <w:sz w:val="32"/>
          <w:szCs w:val="32"/>
          <w:rtl/>
        </w:rPr>
        <w:t>الملاحق الثاني</w:t>
      </w:r>
    </w:p>
    <w:p w:rsidR="00976659" w:rsidRDefault="00976659" w:rsidP="00976659">
      <w:pPr>
        <w:bidi/>
        <w:ind w:left="720"/>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توثيق المراسلة والشاط</w:t>
      </w:r>
    </w:p>
    <w:p w:rsidR="00976659" w:rsidRDefault="00976659" w:rsidP="00976659">
      <w:pPr>
        <w:bidi/>
        <w:ind w:left="720"/>
        <w:jc w:val="center"/>
        <w:rPr>
          <w:rFonts w:ascii="Traditional Arabic" w:hAnsi="Traditional Arabic" w:cs="Traditional Arabic"/>
          <w:sz w:val="32"/>
          <w:szCs w:val="32"/>
          <w:rtl/>
        </w:rPr>
      </w:pPr>
      <w:r w:rsidRPr="00DA717B">
        <w:rPr>
          <w:rFonts w:ascii="Traditional Arabic" w:hAnsi="Traditional Arabic" w:cs="Traditional Arabic" w:hint="cs"/>
          <w:sz w:val="32"/>
          <w:szCs w:val="32"/>
          <w:rtl/>
        </w:rPr>
        <w:t>توثيق شهادة بإجراء البحث</w:t>
      </w:r>
    </w:p>
    <w:p w:rsidR="00976659" w:rsidRPr="00DA717B" w:rsidRDefault="00976659" w:rsidP="00976659">
      <w:pPr>
        <w:bidi/>
        <w:jc w:val="center"/>
        <w:rPr>
          <w:rFonts w:ascii="Traditional Arabic" w:hAnsi="Traditional Arabic" w:cs="Traditional Arabic"/>
          <w:sz w:val="32"/>
          <w:szCs w:val="32"/>
          <w:rtl/>
        </w:rPr>
      </w:pPr>
      <w:r>
        <w:rPr>
          <w:noProof/>
          <w:lang w:eastAsia="en-US"/>
        </w:rPr>
        <mc:AlternateContent>
          <mc:Choice Requires="wps">
            <w:drawing>
              <wp:inline distT="0" distB="0" distL="0" distR="0" wp14:anchorId="532F9F6E" wp14:editId="650430ED">
                <wp:extent cx="308610" cy="308610"/>
                <wp:effectExtent l="0" t="0" r="0" b="0"/>
                <wp:docPr id="39" name="Rectangle 39" descr="37024273-f14b-4897-9ab1-4fba7649bf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9" o:spid="_x0000_s1026" alt="Description: 37024273-f14b-4897-9ab1-4fba7649bf07"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" filled="f" stroked="f">
                <o:lock v:ext="edit" aspectratio="t"/>
                <w10:anchorlock/>
              </v:rect>
            </w:pict>
          </mc:Fallback>
        </mc:AlternateContent>
      </w:r>
      <w:r w:rsidRPr="00013F50">
        <w:t xml:space="preserve"> </w:t>
      </w:r>
      <w:r>
        <w:rPr>
          <w:noProof/>
          <w:lang w:eastAsia="en-US"/>
        </w:rPr>
        <mc:AlternateContent>
          <mc:Choice Requires="wps">
            <w:drawing>
              <wp:inline distT="0" distB="0" distL="0" distR="0" wp14:anchorId="6CD5D880" wp14:editId="62DF8F9F">
                <wp:extent cx="308610" cy="308610"/>
                <wp:effectExtent l="0" t="0" r="0" b="0"/>
                <wp:docPr id="38" name="Rectangle 38" descr="37024273-f14b-4897-9ab1-4fba7649bf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8" o:spid="_x0000_s1026" alt="Description: 37024273-f14b-4897-9ab1-4fba7649bf07"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" filled="f" stroked="f">
                <o:lock v:ext="edit" aspectratio="t"/>
                <w10:anchorlock/>
              </v:rect>
            </w:pict>
          </mc:Fallback>
        </mc:AlternateContent>
      </w:r>
      <w:r w:rsidRPr="00013F50">
        <w:t xml:space="preserve"> </w:t>
      </w:r>
      <w:r>
        <w:rPr>
          <w:noProof/>
          <w:lang w:eastAsia="en-US"/>
        </w:rPr>
        <mc:AlternateContent>
          <mc:Choice Requires="wps">
            <w:drawing>
              <wp:inline distT="0" distB="0" distL="0" distR="0" wp14:anchorId="3595C0F9" wp14:editId="4D18CDBF">
                <wp:extent cx="308610" cy="308610"/>
                <wp:effectExtent l="0" t="0" r="0" b="0"/>
                <wp:docPr id="37" name="Rectangle 37" descr="37024273-f14b-4897-9ab1-4fba7649bf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7" o:spid="_x0000_s1026" alt="Description: 37024273-f14b-4897-9ab1-4fba7649bf07"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" filled="f" stroked="f">
                <o:lock v:ext="edit" aspectratio="t"/>
                <w10:anchorlock/>
              </v:rect>
            </w:pict>
          </mc:Fallback>
        </mc:AlternateContent>
      </w:r>
      <w:r>
        <w:rPr>
          <w:noProof/>
          <w:lang w:eastAsia="en-US"/>
        </w:rPr>
        <w:drawing>
          <wp:inline distT="0" distB="0" distL="0" distR="0" wp14:anchorId="4B9A088E" wp14:editId="6F470633">
            <wp:extent cx="4572000" cy="6329680"/>
            <wp:effectExtent l="0" t="0" r="0" b="0"/>
            <wp:docPr id="36" name="Picture 36" descr="Description: C:\Users\acer\Downloads\WhatsApp Image 2024-05-27 at 07.29.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cer\Downloads\WhatsApp Image 2024-05-27 at 07.29.45.jpe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572000" cy="6329680"/>
                    </a:xfrm>
                    <a:prstGeom prst="rect">
                      <a:avLst/>
                    </a:prstGeom>
                    <a:noFill/>
                    <a:ln>
                      <a:noFill/>
                    </a:ln>
                  </pic:spPr>
                </pic:pic>
              </a:graphicData>
            </a:graphic>
          </wp:inline>
        </w:drawing>
      </w:r>
    </w:p>
    <w:p w:rsidR="00976659" w:rsidRPr="00DA717B" w:rsidRDefault="00976659" w:rsidP="00976659">
      <w:pPr>
        <w:spacing w:before="100" w:beforeAutospacing="1" w:after="100" w:afterAutospacing="1" w:line="240" w:lineRule="auto"/>
        <w:rPr>
          <w:rFonts w:ascii="Times New Roman" w:hAnsi="Times New Roman" w:cs="Times New Roman"/>
          <w:sz w:val="24"/>
          <w:szCs w:val="24"/>
        </w:rPr>
      </w:pPr>
    </w:p>
    <w:p w:rsidR="00976659" w:rsidRPr="00FF4515" w:rsidRDefault="00976659" w:rsidP="00976659">
      <w:pPr>
        <w:bidi/>
        <w:ind w:left="720"/>
        <w:jc w:val="center"/>
        <w:rPr>
          <w:rFonts w:ascii="Traditional Arabic" w:hAnsi="Traditional Arabic" w:cs="Traditional Arabic"/>
          <w:sz w:val="32"/>
          <w:szCs w:val="32"/>
          <w:rtl/>
        </w:rPr>
      </w:pPr>
      <w:r w:rsidRPr="00DA717B">
        <w:rPr>
          <w:rFonts w:ascii="Traditional Arabic" w:hAnsi="Traditional Arabic" w:cs="Traditional Arabic" w:hint="cs"/>
          <w:sz w:val="32"/>
          <w:szCs w:val="32"/>
          <w:rtl/>
        </w:rPr>
        <w:t>توثيق شهادة بإجراء البحث</w:t>
      </w:r>
    </w:p>
    <w:p w:rsidR="00976659" w:rsidRDefault="00976659" w:rsidP="00976659">
      <w:pPr>
        <w:bidi/>
        <w:rPr>
          <w:rFonts w:ascii="Traditional Arabic" w:hAnsi="Traditional Arabic" w:cs="Traditional Arabic"/>
          <w:b/>
          <w:bCs/>
          <w:sz w:val="32"/>
          <w:szCs w:val="32"/>
          <w:rtl/>
        </w:rPr>
      </w:pPr>
    </w:p>
    <w:p w:rsidR="00976659" w:rsidRDefault="00976659" w:rsidP="00976659">
      <w:pPr>
        <w:bidi/>
        <w:jc w:val="center"/>
        <w:rPr>
          <w:rFonts w:ascii="Traditional Arabic" w:hAnsi="Traditional Arabic" w:cs="Traditional Arabic"/>
          <w:b/>
          <w:bCs/>
          <w:sz w:val="32"/>
          <w:szCs w:val="32"/>
          <w:rtl/>
        </w:rPr>
      </w:pPr>
      <w:r>
        <w:rPr>
          <w:noProof/>
          <w:lang w:eastAsia="en-US"/>
        </w:rPr>
        <w:drawing>
          <wp:inline distT="0" distB="0" distL="0" distR="0" wp14:anchorId="7C40CE23" wp14:editId="5D31149E">
            <wp:extent cx="4322445" cy="5902325"/>
            <wp:effectExtent l="0" t="0" r="1905" b="3175"/>
            <wp:docPr id="35" name="Picture 35" descr="Description: C:\Users\acer\Downloads\WhatsApp Image 2024-05-27 at 07.3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cer\Downloads\WhatsApp Image 2024-05-27 at 07.30.09.jpe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322445" cy="5902325"/>
                    </a:xfrm>
                    <a:prstGeom prst="rect">
                      <a:avLst/>
                    </a:prstGeom>
                    <a:noFill/>
                    <a:ln>
                      <a:noFill/>
                    </a:ln>
                  </pic:spPr>
                </pic:pic>
              </a:graphicData>
            </a:graphic>
          </wp:inline>
        </w:drawing>
      </w:r>
    </w:p>
    <w:p w:rsidR="00976659" w:rsidRDefault="00976659" w:rsidP="00976659">
      <w:pPr>
        <w:bidi/>
        <w:rPr>
          <w:rFonts w:ascii="Traditional Arabic" w:hAnsi="Traditional Arabic" w:cs="Traditional Arabic"/>
          <w:b/>
          <w:bCs/>
          <w:sz w:val="32"/>
          <w:szCs w:val="32"/>
          <w:rtl/>
        </w:rPr>
      </w:pPr>
    </w:p>
    <w:p w:rsidR="00976659" w:rsidRPr="009A27BF" w:rsidRDefault="004358B7" w:rsidP="00976659">
      <w:pPr>
        <w:bidi/>
        <w:rPr>
          <w:b/>
          <w:bCs/>
          <w:sz w:val="28"/>
          <w:szCs w:val="28"/>
          <w:lang w:val="en-AU" w:bidi="ar-EG"/>
        </w:rPr>
      </w:pPr>
      <w:r>
        <w:rPr>
          <w:b/>
          <w:bCs/>
          <w:noProof/>
          <w:sz w:val="28"/>
          <w:szCs w:val="28"/>
          <w:lang w:eastAsia="en-US"/>
        </w:rPr>
        <mc:AlternateContent>
          <mc:Choice Requires="wpi">
            <w:drawing>
              <wp:anchor distT="0" distB="0" distL="114300" distR="114300" simplePos="0" relativeHeight="251890688" behindDoc="0" locked="0" layoutInCell="1" allowOverlap="1">
                <wp:simplePos x="0" y="0"/>
                <wp:positionH relativeFrom="column">
                  <wp:posOffset>2300711</wp:posOffset>
                </wp:positionH>
                <wp:positionV relativeFrom="paragraph">
                  <wp:posOffset>541844</wp:posOffset>
                </wp:positionV>
                <wp:extent cx="487440" cy="104400"/>
                <wp:effectExtent l="0" t="133350" r="0" b="143510"/>
                <wp:wrapNone/>
                <wp:docPr id="258" name="Ink 258"/>
                <wp:cNvGraphicFramePr/>
                <a:graphic xmlns:a="http://schemas.openxmlformats.org/drawingml/2006/main">
                  <a:graphicData uri="http://schemas.microsoft.com/office/word/2010/wordprocessingInk">
                    <w14:contentPart bwMode="auto" r:id="rId202">
                      <w14:nvContentPartPr>
                        <w14:cNvContentPartPr/>
                      </w14:nvContentPartPr>
                      <w14:xfrm>
                        <a:off x="0" y="0"/>
                        <a:ext cx="487440" cy="104400"/>
                      </w14:xfrm>
                    </w14:contentPart>
                  </a:graphicData>
                </a:graphic>
              </wp:anchor>
            </w:drawing>
          </mc:Choice>
          <mc:Fallback>
            <w:pict>
              <v:shape id="Ink 258" o:spid="_x0000_s1026" type="#_x0000_t75" style="position:absolute;margin-left:173.6pt;margin-top:35.05pt;width:53.6pt;height:23.4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">
                <v:imagedata r:id="rId203" o:title=""/>
              </v:shape>
            </w:pict>
          </mc:Fallback>
        </mc:AlternateContent>
      </w:r>
    </w:p>
    <w:p w:rsidR="00976659" w:rsidRPr="00AC12E7" w:rsidRDefault="00976659" w:rsidP="00976659">
      <w:pPr>
        <w:bidi/>
        <w:jc w:val="center"/>
        <w:rPr>
          <w:rFonts w:ascii="Traditional Arabic" w:hAnsi="Traditional Arabic" w:cs="Traditional Arabic"/>
          <w:b/>
          <w:bCs/>
          <w:sz w:val="32"/>
          <w:szCs w:val="32"/>
          <w:rtl/>
          <w:lang w:val="en-AU" w:bidi="ar-EG"/>
        </w:rPr>
      </w:pPr>
      <w:r>
        <w:rPr>
          <w:rFonts w:ascii="Traditional Arabic" w:hAnsi="Traditional Arabic" w:cs="Traditional Arabic" w:hint="cs"/>
          <w:b/>
          <w:bCs/>
          <w:sz w:val="32"/>
          <w:szCs w:val="32"/>
          <w:rtl/>
          <w:lang w:val="en-AU" w:bidi="ar-EG"/>
        </w:rPr>
        <w:lastRenderedPageBreak/>
        <w:t xml:space="preserve">تصريح البحث إلى </w:t>
      </w:r>
      <w:r w:rsidRPr="003A6D24">
        <w:rPr>
          <w:rFonts w:ascii="Traditional Arabic" w:hAnsi="Traditional Arabic" w:cs="Traditional Arabic"/>
          <w:b/>
          <w:bCs/>
          <w:sz w:val="32"/>
          <w:szCs w:val="32"/>
          <w:rtl/>
          <w:lang w:val="en-AU" w:bidi="ar-EG"/>
        </w:rPr>
        <w:t>المدرسة المتوسطة الإسلامية " توحيدية ٢" جوندانج بوجونيجورو</w:t>
      </w:r>
    </w:p>
    <w:p w:rsidR="00976659" w:rsidRPr="00FF4515" w:rsidRDefault="00976659" w:rsidP="00976659">
      <w:pPr>
        <w:tabs>
          <w:tab w:val="center" w:pos="3969"/>
        </w:tabs>
        <w:bidi/>
        <w:jc w:val="center"/>
        <w:rPr>
          <w:rFonts w:ascii="Traditional Arabic" w:hAnsi="Traditional Arabic" w:cs="Traditional Arabic"/>
          <w:sz w:val="48"/>
          <w:szCs w:val="48"/>
          <w:rtl/>
          <w:lang w:val="en-AU" w:bidi="ar-EG"/>
        </w:rPr>
      </w:pPr>
      <w:r>
        <w:rPr>
          <w:noProof/>
          <w:lang w:eastAsia="en-US"/>
        </w:rPr>
        <w:drawing>
          <wp:inline distT="0" distB="0" distL="0" distR="0" wp14:anchorId="062793B7" wp14:editId="375A816A">
            <wp:extent cx="3966210" cy="5557520"/>
            <wp:effectExtent l="0" t="0" r="0" b="5080"/>
            <wp:docPr id="34" name="Picture 34" descr="Description: C:\Users\acer\Downloads\WhatsApp Image 2024-05-27 at 06.3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cer\Downloads\WhatsApp Image 2024-05-27 at 06.32.40.jpe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966210" cy="5557520"/>
                    </a:xfrm>
                    <a:prstGeom prst="rect">
                      <a:avLst/>
                    </a:prstGeom>
                    <a:noFill/>
                    <a:ln>
                      <a:noFill/>
                    </a:ln>
                  </pic:spPr>
                </pic:pic>
              </a:graphicData>
            </a:graphic>
          </wp:inline>
        </w:drawing>
      </w:r>
    </w:p>
    <w:p w:rsidR="00976659" w:rsidRDefault="00976659" w:rsidP="00976659">
      <w:pPr>
        <w:bidi/>
        <w:spacing w:line="360" w:lineRule="auto"/>
        <w:jc w:val="both"/>
        <w:rPr>
          <w:rFonts w:ascii="Traditional Arabic" w:hAnsi="Traditional Arabic" w:cs="Traditional Arabic"/>
          <w:sz w:val="36"/>
          <w:szCs w:val="36"/>
          <w:rtl/>
          <w:lang w:val="en-AU"/>
        </w:rPr>
      </w:pPr>
    </w:p>
    <w:p w:rsidR="00976659" w:rsidRDefault="00976659" w:rsidP="00976659">
      <w:pPr>
        <w:bidi/>
        <w:spacing w:line="360" w:lineRule="auto"/>
        <w:jc w:val="both"/>
        <w:rPr>
          <w:rFonts w:ascii="Traditional Arabic" w:hAnsi="Traditional Arabic" w:cs="Traditional Arabic"/>
          <w:sz w:val="36"/>
          <w:szCs w:val="36"/>
          <w:rtl/>
        </w:rPr>
      </w:pPr>
    </w:p>
    <w:p w:rsidR="009775D3" w:rsidRPr="00B67E4F" w:rsidRDefault="004358B7" w:rsidP="009775D3">
      <w:pPr>
        <w:bidi/>
        <w:spacing w:line="360" w:lineRule="auto"/>
        <w:jc w:val="both"/>
        <w:rPr>
          <w:rFonts w:ascii="Traditional Arabic" w:hAnsi="Traditional Arabic" w:cs="Traditional Arabic"/>
          <w:sz w:val="36"/>
          <w:szCs w:val="36"/>
        </w:rPr>
      </w:pPr>
      <w:r>
        <w:rPr>
          <w:rFonts w:ascii="Traditional Arabic" w:hAnsi="Traditional Arabic" w:cs="Traditional Arabic"/>
          <w:noProof/>
          <w:sz w:val="36"/>
          <w:szCs w:val="36"/>
          <w:lang w:eastAsia="en-US"/>
        </w:rPr>
        <mc:AlternateContent>
          <mc:Choice Requires="wpi">
            <w:drawing>
              <wp:anchor distT="0" distB="0" distL="114300" distR="114300" simplePos="0" relativeHeight="251891712" behindDoc="0" locked="0" layoutInCell="1" allowOverlap="1">
                <wp:simplePos x="0" y="0"/>
                <wp:positionH relativeFrom="column">
                  <wp:posOffset>2414831</wp:posOffset>
                </wp:positionH>
                <wp:positionV relativeFrom="paragraph">
                  <wp:posOffset>763370</wp:posOffset>
                </wp:positionV>
                <wp:extent cx="623880" cy="187560"/>
                <wp:effectExtent l="76200" t="133350" r="24130" b="155575"/>
                <wp:wrapNone/>
                <wp:docPr id="259" name="Ink 259"/>
                <wp:cNvGraphicFramePr/>
                <a:graphic xmlns:a="http://schemas.openxmlformats.org/drawingml/2006/main">
                  <a:graphicData uri="http://schemas.microsoft.com/office/word/2010/wordprocessingInk">
                    <w14:contentPart bwMode="auto" r:id="rId205">
                      <w14:nvContentPartPr>
                        <w14:cNvContentPartPr/>
                      </w14:nvContentPartPr>
                      <w14:xfrm>
                        <a:off x="0" y="0"/>
                        <a:ext cx="623880" cy="187560"/>
                      </w14:xfrm>
                    </w14:contentPart>
                  </a:graphicData>
                </a:graphic>
              </wp:anchor>
            </w:drawing>
          </mc:Choice>
          <mc:Fallback>
            <w:pict>
              <v:shape id="Ink 259" o:spid="_x0000_s1026" type="#_x0000_t75" style="position:absolute;margin-left:182.6pt;margin-top:52.55pt;width:64.25pt;height:29.9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">
                <v:imagedata r:id="rId206" o:title=""/>
              </v:shape>
            </w:pict>
          </mc:Fallback>
        </mc:AlternateContent>
      </w:r>
    </w:p>
    <w:p w:rsidR="00976659" w:rsidRPr="009775D3" w:rsidRDefault="004358B7" w:rsidP="009775D3">
      <w:pPr>
        <w:bidi/>
        <w:jc w:val="center"/>
        <w:rPr>
          <w:rFonts w:ascii="Traditional Arabic" w:hAnsi="Traditional Arabic" w:cs="Traditional Arabic"/>
          <w:b/>
          <w:bCs/>
          <w:sz w:val="36"/>
          <w:szCs w:val="36"/>
          <w:rtl/>
          <w:lang w:val="en-AU"/>
        </w:rPr>
      </w:pPr>
      <w:r>
        <w:rPr>
          <w:rFonts w:ascii="Traditional Arabic" w:hAnsi="Traditional Arabic" w:cs="Traditional Arabic"/>
          <w:b/>
          <w:bCs/>
          <w:noProof/>
          <w:sz w:val="36"/>
          <w:szCs w:val="36"/>
          <w:rtl/>
          <w:lang w:eastAsia="en-US"/>
        </w:rPr>
        <w:lastRenderedPageBreak/>
        <mc:AlternateContent>
          <mc:Choice Requires="wpi">
            <w:drawing>
              <wp:anchor distT="0" distB="0" distL="114300" distR="114300" simplePos="0" relativeHeight="251902976" behindDoc="0" locked="0" layoutInCell="1" allowOverlap="1">
                <wp:simplePos x="0" y="0"/>
                <wp:positionH relativeFrom="column">
                  <wp:posOffset>-452929</wp:posOffset>
                </wp:positionH>
                <wp:positionV relativeFrom="paragraph">
                  <wp:posOffset>-868762</wp:posOffset>
                </wp:positionV>
                <wp:extent cx="930600" cy="335880"/>
                <wp:effectExtent l="133350" t="133350" r="60325" b="160020"/>
                <wp:wrapNone/>
                <wp:docPr id="270" name="Ink 270"/>
                <wp:cNvGraphicFramePr/>
                <a:graphic xmlns:a="http://schemas.openxmlformats.org/drawingml/2006/main">
                  <a:graphicData uri="http://schemas.microsoft.com/office/word/2010/wordprocessingInk">
                    <w14:contentPart bwMode="auto" r:id="rId207">
                      <w14:nvContentPartPr>
                        <w14:cNvContentPartPr/>
                      </w14:nvContentPartPr>
                      <w14:xfrm>
                        <a:off x="0" y="0"/>
                        <a:ext cx="930600" cy="335880"/>
                      </w14:xfrm>
                    </w14:contentPart>
                  </a:graphicData>
                </a:graphic>
              </wp:anchor>
            </w:drawing>
          </mc:Choice>
          <mc:Fallback>
            <w:pict>
              <v:shape id="Ink 270" o:spid="_x0000_s1026" type="#_x0000_t75" style="position:absolute;margin-left:-43.2pt;margin-top:-76pt;width:88.45pt;height:41.6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">
                <v:imagedata r:id="rId208" o:title=""/>
              </v:shape>
            </w:pict>
          </mc:Fallback>
        </mc:AlternateContent>
      </w:r>
      <w:r w:rsidR="00976659" w:rsidRPr="009775D3">
        <w:rPr>
          <w:rFonts w:ascii="Traditional Arabic" w:hAnsi="Traditional Arabic" w:cs="Traditional Arabic"/>
          <w:b/>
          <w:bCs/>
          <w:sz w:val="36"/>
          <w:szCs w:val="36"/>
          <w:rtl/>
          <w:lang w:val="en-AU"/>
        </w:rPr>
        <w:t xml:space="preserve">الملاحق </w:t>
      </w:r>
      <w:r w:rsidR="00976659" w:rsidRPr="009775D3">
        <w:rPr>
          <w:rFonts w:ascii="Traditional Arabic" w:hAnsi="Traditional Arabic" w:cs="Traditional Arabic" w:hint="cs"/>
          <w:b/>
          <w:bCs/>
          <w:sz w:val="36"/>
          <w:szCs w:val="36"/>
          <w:rtl/>
          <w:lang w:val="en-AU"/>
        </w:rPr>
        <w:t>الثالث</w:t>
      </w:r>
    </w:p>
    <w:p w:rsidR="00976659" w:rsidRPr="009775D3" w:rsidRDefault="00976659" w:rsidP="009775D3">
      <w:pPr>
        <w:tabs>
          <w:tab w:val="center" w:pos="3969"/>
          <w:tab w:val="left" w:pos="5025"/>
        </w:tabs>
        <w:bidi/>
        <w:rPr>
          <w:rFonts w:ascii="Traditional Arabic" w:hAnsi="Traditional Arabic" w:cs="Traditional Arabic"/>
          <w:b/>
          <w:bCs/>
          <w:sz w:val="36"/>
          <w:szCs w:val="36"/>
          <w:rtl/>
          <w:lang w:val="en-AU"/>
        </w:rPr>
      </w:pPr>
      <w:r w:rsidRPr="009775D3">
        <w:rPr>
          <w:rFonts w:ascii="Traditional Arabic" w:hAnsi="Traditional Arabic" w:cs="Traditional Arabic"/>
          <w:b/>
          <w:bCs/>
          <w:sz w:val="36"/>
          <w:szCs w:val="36"/>
          <w:rtl/>
          <w:lang w:val="en-AU"/>
        </w:rPr>
        <w:tab/>
      </w:r>
      <w:r w:rsidRPr="009775D3">
        <w:rPr>
          <w:rFonts w:ascii="Traditional Arabic" w:hAnsi="Traditional Arabic" w:cs="Traditional Arabic" w:hint="cs"/>
          <w:b/>
          <w:bCs/>
          <w:sz w:val="36"/>
          <w:szCs w:val="36"/>
          <w:rtl/>
          <w:lang w:val="en-AU"/>
        </w:rPr>
        <w:t>توثيق البحث</w:t>
      </w:r>
      <w:r w:rsidRPr="009775D3">
        <w:rPr>
          <w:rFonts w:ascii="Traditional Arabic" w:hAnsi="Traditional Arabic" w:cs="Traditional Arabic"/>
          <w:b/>
          <w:bCs/>
          <w:sz w:val="36"/>
          <w:szCs w:val="36"/>
          <w:rtl/>
          <w:lang w:val="en-AU"/>
        </w:rPr>
        <w:tab/>
      </w:r>
    </w:p>
    <w:p w:rsidR="00976659"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6E7F79DE" wp14:editId="2B733249">
            <wp:extent cx="5011420" cy="2874010"/>
            <wp:effectExtent l="0" t="0" r="0" b="2540"/>
            <wp:docPr id="33" name="Picture 33" descr="Description: C:\Users\acer\Downloads\GAMBAR SEKOLAH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cer\Downloads\GAMBAR SEKOLAH 1.jpe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011420" cy="2874010"/>
                    </a:xfrm>
                    <a:prstGeom prst="rect">
                      <a:avLst/>
                    </a:prstGeom>
                    <a:noFill/>
                    <a:ln>
                      <a:noFill/>
                    </a:ln>
                  </pic:spPr>
                </pic:pic>
              </a:graphicData>
            </a:graphic>
          </wp:inline>
        </w:drawing>
      </w:r>
    </w:p>
    <w:p w:rsidR="00976659" w:rsidRDefault="00976659" w:rsidP="00976659">
      <w:pPr>
        <w:pStyle w:val="NoSpacing"/>
        <w:spacing w:line="360" w:lineRule="auto"/>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2ABEDC50" wp14:editId="7716A7A0">
            <wp:extent cx="4940300" cy="2291715"/>
            <wp:effectExtent l="0" t="0" r="0" b="0"/>
            <wp:docPr id="32" name="Picture 32" descr="Description: C:\Users\acer\Downloads\GAMBAR SEKOLAH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cer\Downloads\GAMBAR SEKOLAH 2.jpe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940300" cy="2291715"/>
                    </a:xfrm>
                    <a:prstGeom prst="rect">
                      <a:avLst/>
                    </a:prstGeom>
                    <a:noFill/>
                    <a:ln>
                      <a:noFill/>
                    </a:ln>
                  </pic:spPr>
                </pic:pic>
              </a:graphicData>
            </a:graphic>
          </wp:inline>
        </w:drawing>
      </w:r>
    </w:p>
    <w:p w:rsidR="00976659" w:rsidRPr="00DB08F4"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sidRPr="008C6689">
        <w:rPr>
          <w:rFonts w:ascii="Times New Roman" w:hAnsi="Times New Roman"/>
          <w:sz w:val="24"/>
          <w:szCs w:val="24"/>
          <w:rtl/>
          <w:lang w:val="id-ID"/>
        </w:rPr>
        <w:t>المدرسة المتوسطة الإسلامية " توحيدية ٢" جوندانج بوجونيجورو</w:t>
      </w:r>
      <w:r>
        <w:rPr>
          <w:rFonts w:ascii="Times New Roman" w:hAnsi="Times New Roman"/>
          <w:sz w:val="24"/>
          <w:szCs w:val="24"/>
          <w:lang w:val="id-ID"/>
        </w:rPr>
        <w:t xml:space="preserve"> </w:t>
      </w:r>
      <w:r>
        <w:rPr>
          <w:rFonts w:ascii="Times New Roman" w:hAnsi="Times New Roman" w:hint="cs"/>
          <w:sz w:val="24"/>
          <w:szCs w:val="24"/>
          <w:rtl/>
          <w:lang w:val="id-ID" w:bidi="ar-EG"/>
        </w:rPr>
        <w:t>صورة</w:t>
      </w:r>
      <w:r>
        <w:rPr>
          <w:rFonts w:ascii="Times New Roman" w:hAnsi="Times New Roman"/>
          <w:sz w:val="24"/>
          <w:szCs w:val="24"/>
          <w:lang w:val="id-ID"/>
        </w:rPr>
        <w:t>)</w:t>
      </w: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p>
    <w:p w:rsidR="00976659" w:rsidRPr="007C3965"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rPr>
      </w:pPr>
      <w:r>
        <w:rPr>
          <w:noProof/>
        </w:rPr>
        <w:drawing>
          <wp:inline distT="0" distB="0" distL="0" distR="0" wp14:anchorId="339F1718" wp14:editId="7945C816">
            <wp:extent cx="3016250" cy="3479165"/>
            <wp:effectExtent l="0" t="0" r="0" b="6985"/>
            <wp:docPr id="30" name="Picture 30" descr="Description: C:\Users\acer\Downloads\FOTO DENGAN GURU B ARA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cer\Downloads\FOTO DENGAN GURU B ARAB.jpe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16250" cy="3479165"/>
                    </a:xfrm>
                    <a:prstGeom prst="rect">
                      <a:avLst/>
                    </a:prstGeom>
                    <a:noFill/>
                    <a:ln>
                      <a:noFill/>
                    </a:ln>
                  </pic:spPr>
                </pic:pic>
              </a:graphicData>
            </a:graphic>
          </wp:inline>
        </w:drawing>
      </w:r>
    </w:p>
    <w:p w:rsidR="00976659" w:rsidRPr="00BF4F6C"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sidRPr="008C6689">
        <w:rPr>
          <w:rFonts w:ascii="Times New Roman" w:hAnsi="Times New Roman"/>
          <w:sz w:val="24"/>
          <w:szCs w:val="24"/>
          <w:rtl/>
          <w:lang w:val="id-ID"/>
        </w:rPr>
        <w:t>صورة ما قبل البحث مع مدرس المادة العربية</w:t>
      </w:r>
      <w:r>
        <w:rPr>
          <w:rFonts w:ascii="Times New Roman" w:hAnsi="Times New Roman"/>
          <w:sz w:val="24"/>
          <w:szCs w:val="24"/>
          <w:lang w:val="id-ID"/>
        </w:rPr>
        <w:t>)</w:t>
      </w:r>
    </w:p>
    <w:p w:rsidR="00976659" w:rsidRDefault="00976659" w:rsidP="00976659">
      <w:pPr>
        <w:pStyle w:val="NoSpacing"/>
        <w:spacing w:line="360" w:lineRule="auto"/>
        <w:rPr>
          <w:rFonts w:ascii="Times New Roman" w:hAnsi="Times New Roman"/>
          <w:sz w:val="24"/>
          <w:szCs w:val="24"/>
        </w:rPr>
      </w:pPr>
    </w:p>
    <w:p w:rsidR="00976659"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23CEA966" wp14:editId="4A458280">
            <wp:extent cx="3443605" cy="2339340"/>
            <wp:effectExtent l="0" t="0" r="4445" b="3810"/>
            <wp:docPr id="29" name="Picture 29" descr="Description: C:\Users\acer\Downloads\PEMB PENELITIAN PERTA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cer\Downloads\PEMB PENELITIAN PERTAMA.jpe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443605" cy="2339340"/>
                    </a:xfrm>
                    <a:prstGeom prst="rect">
                      <a:avLst/>
                    </a:prstGeom>
                    <a:noFill/>
                    <a:ln>
                      <a:noFill/>
                    </a:ln>
                  </pic:spPr>
                </pic:pic>
              </a:graphicData>
            </a:graphic>
          </wp:inline>
        </w:drawing>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sidRPr="008C6689">
        <w:rPr>
          <w:rFonts w:ascii="Times New Roman" w:hAnsi="Times New Roman"/>
          <w:sz w:val="24"/>
          <w:szCs w:val="24"/>
          <w:rtl/>
          <w:lang w:val="id-ID"/>
        </w:rPr>
        <w:t>تعل</w:t>
      </w:r>
      <w:r w:rsidR="00FF4C1C">
        <w:rPr>
          <w:rFonts w:ascii="Times New Roman" w:hAnsi="Times New Roman" w:hint="cs"/>
          <w:sz w:val="24"/>
          <w:szCs w:val="24"/>
          <w:rtl/>
          <w:lang w:val="id-ID"/>
        </w:rPr>
        <w:t>ي</w:t>
      </w:r>
      <w:r w:rsidRPr="008C6689">
        <w:rPr>
          <w:rFonts w:ascii="Times New Roman" w:hAnsi="Times New Roman"/>
          <w:sz w:val="24"/>
          <w:szCs w:val="24"/>
          <w:rtl/>
          <w:lang w:val="id-ID"/>
        </w:rPr>
        <w:t>م اللغة العربية – البحث الأول</w:t>
      </w:r>
      <w:r>
        <w:rPr>
          <w:rFonts w:ascii="Times New Roman" w:hAnsi="Times New Roman"/>
          <w:sz w:val="24"/>
          <w:szCs w:val="24"/>
          <w:lang w:val="id-ID"/>
        </w:rPr>
        <w:t>)</w:t>
      </w:r>
    </w:p>
    <w:p w:rsidR="00976659" w:rsidRDefault="00976659" w:rsidP="00976659">
      <w:pPr>
        <w:pStyle w:val="NoSpacing"/>
        <w:spacing w:line="360" w:lineRule="auto"/>
        <w:jc w:val="center"/>
        <w:rPr>
          <w:rFonts w:ascii="Times New Roman" w:hAnsi="Times New Roman"/>
          <w:sz w:val="24"/>
          <w:szCs w:val="24"/>
          <w:lang w:val="id-ID"/>
        </w:rPr>
      </w:pPr>
    </w:p>
    <w:p w:rsidR="00976659" w:rsidRDefault="004358B7" w:rsidP="00976659">
      <w:pPr>
        <w:pStyle w:val="NoSpacing"/>
        <w:spacing w:line="360" w:lineRule="auto"/>
        <w:jc w:val="center"/>
        <w:rPr>
          <w:rFonts w:ascii="Times New Roman" w:hAnsi="Times New Roman"/>
          <w:sz w:val="24"/>
          <w:szCs w:val="24"/>
          <w:lang w:val="id-ID"/>
        </w:rPr>
      </w:pPr>
      <w:r>
        <w:rPr>
          <w:rFonts w:ascii="Times New Roman" w:hAnsi="Times New Roman"/>
          <w:noProof/>
          <w:sz w:val="24"/>
          <w:szCs w:val="24"/>
        </w:rPr>
        <mc:AlternateContent>
          <mc:Choice Requires="wpi">
            <w:drawing>
              <wp:anchor distT="0" distB="0" distL="114300" distR="114300" simplePos="0" relativeHeight="251893760" behindDoc="0" locked="0" layoutInCell="1" allowOverlap="1">
                <wp:simplePos x="0" y="0"/>
                <wp:positionH relativeFrom="column">
                  <wp:posOffset>2092631</wp:posOffset>
                </wp:positionH>
                <wp:positionV relativeFrom="paragraph">
                  <wp:posOffset>1142191</wp:posOffset>
                </wp:positionV>
                <wp:extent cx="1101960" cy="135360"/>
                <wp:effectExtent l="95250" t="133350" r="0" b="150495"/>
                <wp:wrapNone/>
                <wp:docPr id="261" name="Ink 261"/>
                <wp:cNvGraphicFramePr/>
                <a:graphic xmlns:a="http://schemas.openxmlformats.org/drawingml/2006/main">
                  <a:graphicData uri="http://schemas.microsoft.com/office/word/2010/wordprocessingInk">
                    <w14:contentPart bwMode="auto" r:id="rId213">
                      <w14:nvContentPartPr>
                        <w14:cNvContentPartPr/>
                      </w14:nvContentPartPr>
                      <w14:xfrm>
                        <a:off x="0" y="0"/>
                        <a:ext cx="1101960" cy="135360"/>
                      </w14:xfrm>
                    </w14:contentPart>
                  </a:graphicData>
                </a:graphic>
              </wp:anchor>
            </w:drawing>
          </mc:Choice>
          <mc:Fallback>
            <w:pict>
              <v:shape id="Ink 261" o:spid="_x0000_s1026" type="#_x0000_t75" style="position:absolute;margin-left:157.2pt;margin-top:82.4pt;width:101.9pt;height:25.8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">
                <v:imagedata r:id="rId214" o:title=""/>
              </v:shape>
            </w:pict>
          </mc:Fallback>
        </mc:AlternateContent>
      </w:r>
    </w:p>
    <w:p w:rsidR="00976659" w:rsidRDefault="00976659" w:rsidP="00976659">
      <w:pPr>
        <w:pStyle w:val="NoSpacing"/>
        <w:spacing w:line="360" w:lineRule="auto"/>
        <w:jc w:val="center"/>
        <w:rPr>
          <w:rFonts w:ascii="Times New Roman" w:hAnsi="Times New Roman"/>
          <w:sz w:val="24"/>
          <w:szCs w:val="24"/>
          <w:lang w:val="id-ID"/>
        </w:rPr>
      </w:pPr>
      <w:r>
        <w:rPr>
          <w:noProof/>
        </w:rPr>
        <w:lastRenderedPageBreak/>
        <w:drawing>
          <wp:inline distT="0" distB="0" distL="0" distR="0" wp14:anchorId="57F1C59E" wp14:editId="71372233">
            <wp:extent cx="3693160" cy="2493645"/>
            <wp:effectExtent l="0" t="0" r="2540" b="1905"/>
            <wp:docPr id="27" name="Picture 27" descr="Description: C:\Users\acer\Downloads\SESI FOTBAR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cer\Downloads\SESI FOTBAR 1.jpe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693160" cy="2493645"/>
                    </a:xfrm>
                    <a:prstGeom prst="rect">
                      <a:avLst/>
                    </a:prstGeom>
                    <a:noFill/>
                    <a:ln>
                      <a:noFill/>
                    </a:ln>
                  </pic:spPr>
                </pic:pic>
              </a:graphicData>
            </a:graphic>
          </wp:inline>
        </w:drawing>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rtl/>
          <w:lang w:val="id-ID"/>
        </w:rPr>
        <w:t>جلسة تصوير جماعية – البحث</w:t>
      </w:r>
      <w:r w:rsidRPr="008C6689">
        <w:rPr>
          <w:rFonts w:ascii="Times New Roman" w:hAnsi="Times New Roman"/>
          <w:sz w:val="24"/>
          <w:szCs w:val="24"/>
          <w:rtl/>
          <w:lang w:val="id-ID"/>
        </w:rPr>
        <w:t xml:space="preserve"> الأول</w:t>
      </w:r>
      <w:r>
        <w:rPr>
          <w:rFonts w:ascii="Times New Roman" w:hAnsi="Times New Roman"/>
          <w:sz w:val="24"/>
          <w:szCs w:val="24"/>
          <w:lang w:val="id-ID"/>
        </w:rPr>
        <w:t>)</w:t>
      </w: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rPr>
          <w:rFonts w:ascii="Times New Roman" w:hAnsi="Times New Roman"/>
          <w:sz w:val="24"/>
          <w:szCs w:val="24"/>
          <w:lang w:val="id-ID"/>
        </w:rPr>
      </w:pPr>
    </w:p>
    <w:p w:rsidR="00976659" w:rsidRPr="005E2F0F"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1B925C5C" wp14:editId="58EDFE67">
            <wp:extent cx="3681095" cy="2766695"/>
            <wp:effectExtent l="0" t="0" r="0" b="0"/>
            <wp:docPr id="26" name="Picture 26" descr="Description: C:\Users\acer\Downloads\PEMB PENELITIAN KED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cer\Downloads\PEMB PENELITIAN KEDUA.jpe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81095" cy="2766695"/>
                    </a:xfrm>
                    <a:prstGeom prst="rect">
                      <a:avLst/>
                    </a:prstGeom>
                    <a:noFill/>
                    <a:ln>
                      <a:noFill/>
                    </a:ln>
                  </pic:spPr>
                </pic:pic>
              </a:graphicData>
            </a:graphic>
          </wp:inline>
        </w:drawing>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rtl/>
          <w:lang w:val="id-ID"/>
        </w:rPr>
        <w:t>تعل</w:t>
      </w:r>
      <w:r w:rsidR="00FF4C1C">
        <w:rPr>
          <w:rFonts w:ascii="Times New Roman" w:hAnsi="Times New Roman" w:hint="cs"/>
          <w:sz w:val="24"/>
          <w:szCs w:val="24"/>
          <w:rtl/>
          <w:lang w:val="id-ID"/>
        </w:rPr>
        <w:t>ي</w:t>
      </w:r>
      <w:r>
        <w:rPr>
          <w:rFonts w:ascii="Times New Roman" w:hAnsi="Times New Roman"/>
          <w:sz w:val="24"/>
          <w:szCs w:val="24"/>
          <w:rtl/>
          <w:lang w:val="id-ID"/>
        </w:rPr>
        <w:t>م اللغة العربية – ال</w:t>
      </w:r>
      <w:r w:rsidRPr="008C6689">
        <w:rPr>
          <w:rFonts w:ascii="Times New Roman" w:hAnsi="Times New Roman"/>
          <w:sz w:val="24"/>
          <w:szCs w:val="24"/>
          <w:rtl/>
          <w:lang w:val="id-ID"/>
        </w:rPr>
        <w:t>بحث الثاني</w:t>
      </w:r>
      <w:r>
        <w:rPr>
          <w:rFonts w:ascii="Times New Roman" w:hAnsi="Times New Roman"/>
          <w:sz w:val="24"/>
          <w:szCs w:val="24"/>
          <w:lang w:val="id-ID"/>
        </w:rPr>
        <w:t>)</w:t>
      </w:r>
    </w:p>
    <w:p w:rsidR="00976659" w:rsidRPr="005E2F0F" w:rsidRDefault="004358B7" w:rsidP="00976659">
      <w:pPr>
        <w:tabs>
          <w:tab w:val="left" w:pos="5825"/>
        </w:tabs>
        <w:rPr>
          <w:lang w:val="id-ID"/>
        </w:rPr>
      </w:pPr>
      <w:r>
        <w:rPr>
          <w:noProof/>
          <w:lang w:eastAsia="en-US"/>
        </w:rPr>
        <mc:AlternateContent>
          <mc:Choice Requires="wpi">
            <w:drawing>
              <wp:anchor distT="0" distB="0" distL="114300" distR="114300" simplePos="0" relativeHeight="251894784" behindDoc="0" locked="0" layoutInCell="1" allowOverlap="1">
                <wp:simplePos x="0" y="0"/>
                <wp:positionH relativeFrom="column">
                  <wp:posOffset>2497991</wp:posOffset>
                </wp:positionH>
                <wp:positionV relativeFrom="paragraph">
                  <wp:posOffset>1709246</wp:posOffset>
                </wp:positionV>
                <wp:extent cx="457560" cy="323280"/>
                <wp:effectExtent l="133350" t="133350" r="133350" b="153035"/>
                <wp:wrapNone/>
                <wp:docPr id="262" name="Ink 262"/>
                <wp:cNvGraphicFramePr/>
                <a:graphic xmlns:a="http://schemas.openxmlformats.org/drawingml/2006/main">
                  <a:graphicData uri="http://schemas.microsoft.com/office/word/2010/wordprocessingInk">
                    <w14:contentPart bwMode="auto" r:id="rId217">
                      <w14:nvContentPartPr>
                        <w14:cNvContentPartPr/>
                      </w14:nvContentPartPr>
                      <w14:xfrm>
                        <a:off x="0" y="0"/>
                        <a:ext cx="457560" cy="323280"/>
                      </w14:xfrm>
                    </w14:contentPart>
                  </a:graphicData>
                </a:graphic>
              </wp:anchor>
            </w:drawing>
          </mc:Choice>
          <mc:Fallback>
            <w:pict>
              <v:shape id="Ink 262" o:spid="_x0000_s1026" type="#_x0000_t75" style="position:absolute;margin-left:189.15pt;margin-top:127.05pt;width:51.2pt;height:40.6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">
                <v:imagedata r:id="rId218" o:title=""/>
              </v:shape>
            </w:pict>
          </mc:Fallback>
        </mc:AlternateContent>
      </w:r>
    </w:p>
    <w:p w:rsidR="00976659" w:rsidRPr="00BC29B8" w:rsidRDefault="00976659" w:rsidP="00976659">
      <w:pPr>
        <w:pStyle w:val="NoSpacing"/>
        <w:spacing w:line="360" w:lineRule="auto"/>
        <w:jc w:val="center"/>
        <w:rPr>
          <w:rFonts w:ascii="Times New Roman" w:hAnsi="Times New Roman"/>
          <w:sz w:val="24"/>
          <w:szCs w:val="24"/>
          <w:lang w:val="id-ID"/>
        </w:rPr>
      </w:pPr>
      <w:r>
        <w:rPr>
          <w:noProof/>
        </w:rPr>
        <w:lastRenderedPageBreak/>
        <w:drawing>
          <wp:inline distT="0" distB="0" distL="0" distR="0" wp14:anchorId="6C0B1309" wp14:editId="7FE62AAA">
            <wp:extent cx="3693160" cy="1876425"/>
            <wp:effectExtent l="0" t="0" r="2540" b="9525"/>
            <wp:docPr id="23" name="Picture 23" descr="Description: C:\Users\acer\Downloads\SESI FOTBAR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acer\Downloads\SESI FOTBAR 2.jpe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693160" cy="1876425"/>
                    </a:xfrm>
                    <a:prstGeom prst="rect">
                      <a:avLst/>
                    </a:prstGeom>
                    <a:noFill/>
                    <a:ln>
                      <a:noFill/>
                    </a:ln>
                  </pic:spPr>
                </pic:pic>
              </a:graphicData>
            </a:graphic>
          </wp:inline>
        </w:drawing>
      </w:r>
    </w:p>
    <w:p w:rsidR="00976659" w:rsidRPr="00DB55B8"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rtl/>
          <w:lang w:val="id-ID"/>
        </w:rPr>
        <w:t>جلسة تصوير جماعية – البحث</w:t>
      </w:r>
      <w:r>
        <w:rPr>
          <w:rFonts w:ascii="Times New Roman" w:hAnsi="Times New Roman" w:hint="cs"/>
          <w:sz w:val="24"/>
          <w:szCs w:val="24"/>
          <w:rtl/>
          <w:lang w:val="id-ID" w:bidi="ar-EG"/>
        </w:rPr>
        <w:t xml:space="preserve"> الثاني</w:t>
      </w:r>
      <w:r>
        <w:rPr>
          <w:rFonts w:ascii="Times New Roman" w:hAnsi="Times New Roman"/>
          <w:sz w:val="24"/>
          <w:szCs w:val="24"/>
          <w:lang w:val="id-ID"/>
        </w:rPr>
        <w:t>)</w:t>
      </w:r>
    </w:p>
    <w:p w:rsidR="00976659" w:rsidRPr="008C668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rPr>
      </w:pPr>
      <w:r>
        <w:rPr>
          <w:noProof/>
        </w:rPr>
        <w:drawing>
          <wp:inline distT="0" distB="0" distL="0" distR="0" wp14:anchorId="385139FF" wp14:editId="1F2AC374">
            <wp:extent cx="3147060" cy="2185035"/>
            <wp:effectExtent l="0" t="0" r="0" b="5715"/>
            <wp:docPr id="22" name="Picture 22" descr="Description: C:\Users\acer\Downloads\PEMB PENELITIAN KETI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acer\Downloads\PEMB PENELITIAN KETIGA.jpe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147060" cy="2185035"/>
                    </a:xfrm>
                    <a:prstGeom prst="rect">
                      <a:avLst/>
                    </a:prstGeom>
                    <a:noFill/>
                    <a:ln>
                      <a:noFill/>
                    </a:ln>
                  </pic:spPr>
                </pic:pic>
              </a:graphicData>
            </a:graphic>
          </wp:inline>
        </w:drawing>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rtl/>
          <w:lang w:val="id-ID"/>
        </w:rPr>
        <w:t>تعل</w:t>
      </w:r>
      <w:r w:rsidR="00FF4C1C">
        <w:rPr>
          <w:rFonts w:ascii="Times New Roman" w:hAnsi="Times New Roman" w:hint="cs"/>
          <w:sz w:val="24"/>
          <w:szCs w:val="24"/>
          <w:rtl/>
          <w:lang w:val="id-ID"/>
        </w:rPr>
        <w:t>ي</w:t>
      </w:r>
      <w:r>
        <w:rPr>
          <w:rFonts w:ascii="Times New Roman" w:hAnsi="Times New Roman"/>
          <w:sz w:val="24"/>
          <w:szCs w:val="24"/>
          <w:rtl/>
          <w:lang w:val="id-ID"/>
        </w:rPr>
        <w:t>م اللغة العربية – ال</w:t>
      </w:r>
      <w:r w:rsidRPr="008C6689">
        <w:rPr>
          <w:rFonts w:ascii="Times New Roman" w:hAnsi="Times New Roman"/>
          <w:sz w:val="24"/>
          <w:szCs w:val="24"/>
          <w:rtl/>
          <w:lang w:val="id-ID"/>
        </w:rPr>
        <w:t>بحث</w:t>
      </w:r>
      <w:r>
        <w:rPr>
          <w:rFonts w:ascii="Times New Roman" w:hAnsi="Times New Roman" w:hint="cs"/>
          <w:sz w:val="24"/>
          <w:szCs w:val="24"/>
          <w:rtl/>
          <w:lang w:val="id-ID"/>
        </w:rPr>
        <w:t xml:space="preserve"> الثالث</w:t>
      </w:r>
      <w:r>
        <w:rPr>
          <w:rFonts w:ascii="Times New Roman" w:hAnsi="Times New Roman"/>
          <w:sz w:val="24"/>
          <w:szCs w:val="24"/>
          <w:lang w:val="id-ID"/>
        </w:rPr>
        <w:t>)</w:t>
      </w:r>
    </w:p>
    <w:p w:rsidR="00976659" w:rsidRDefault="00976659" w:rsidP="00976659">
      <w:pPr>
        <w:pStyle w:val="NoSpacing"/>
        <w:spacing w:line="360" w:lineRule="auto"/>
        <w:rPr>
          <w:rFonts w:ascii="Times New Roman" w:hAnsi="Times New Roman"/>
          <w:sz w:val="24"/>
          <w:szCs w:val="24"/>
          <w:lang w:val="id-ID"/>
        </w:rPr>
      </w:pPr>
    </w:p>
    <w:p w:rsidR="00976659" w:rsidRPr="005E2F0F"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70FCE669" wp14:editId="3120306C">
            <wp:extent cx="2683510" cy="1947545"/>
            <wp:effectExtent l="0" t="0" r="2540" b="0"/>
            <wp:docPr id="21" name="Picture 21" descr="Description: C:\Users\acer\Downloads\PEMB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acer\Downloads\PEMB 2.jpeg"/>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683510" cy="1947545"/>
                    </a:xfrm>
                    <a:prstGeom prst="rect">
                      <a:avLst/>
                    </a:prstGeom>
                    <a:noFill/>
                    <a:ln>
                      <a:noFill/>
                    </a:ln>
                  </pic:spPr>
                </pic:pic>
              </a:graphicData>
            </a:graphic>
          </wp:inline>
        </w:drawing>
      </w:r>
    </w:p>
    <w:p w:rsidR="00976659" w:rsidRDefault="00976659" w:rsidP="00976659">
      <w:pPr>
        <w:jc w:val="center"/>
        <w:rPr>
          <w:lang w:val="id-ID"/>
        </w:rPr>
      </w:pPr>
    </w:p>
    <w:p w:rsidR="00976659" w:rsidRDefault="004358B7" w:rsidP="00976659">
      <w:pPr>
        <w:jc w:val="center"/>
        <w:rPr>
          <w:lang w:val="id-ID"/>
        </w:rPr>
      </w:pPr>
      <w:r>
        <w:rPr>
          <w:noProof/>
          <w:lang w:eastAsia="en-US"/>
        </w:rPr>
        <mc:AlternateContent>
          <mc:Choice Requires="wpi">
            <w:drawing>
              <wp:anchor distT="0" distB="0" distL="114300" distR="114300" simplePos="0" relativeHeight="251895808" behindDoc="0" locked="0" layoutInCell="1" allowOverlap="1">
                <wp:simplePos x="0" y="0"/>
                <wp:positionH relativeFrom="column">
                  <wp:posOffset>1979591</wp:posOffset>
                </wp:positionH>
                <wp:positionV relativeFrom="paragraph">
                  <wp:posOffset>746976</wp:posOffset>
                </wp:positionV>
                <wp:extent cx="871920" cy="177480"/>
                <wp:effectExtent l="57150" t="133350" r="156845" b="146685"/>
                <wp:wrapNone/>
                <wp:docPr id="263" name="Ink 263"/>
                <wp:cNvGraphicFramePr/>
                <a:graphic xmlns:a="http://schemas.openxmlformats.org/drawingml/2006/main">
                  <a:graphicData uri="http://schemas.microsoft.com/office/word/2010/wordprocessingInk">
                    <w14:contentPart bwMode="auto" r:id="rId222">
                      <w14:nvContentPartPr>
                        <w14:cNvContentPartPr/>
                      </w14:nvContentPartPr>
                      <w14:xfrm>
                        <a:off x="0" y="0"/>
                        <a:ext cx="871920" cy="177480"/>
                      </w14:xfrm>
                    </w14:contentPart>
                  </a:graphicData>
                </a:graphic>
              </wp:anchor>
            </w:drawing>
          </mc:Choice>
          <mc:Fallback>
            <w:pict>
              <v:shape id="Ink 263" o:spid="_x0000_s1026" type="#_x0000_t75" style="position:absolute;margin-left:148.3pt;margin-top:51.25pt;width:83.8pt;height:29.1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">
                <v:imagedata r:id="rId223" o:title=""/>
              </v:shape>
            </w:pict>
          </mc:Fallback>
        </mc:AlternateContent>
      </w:r>
    </w:p>
    <w:p w:rsidR="00976659" w:rsidRDefault="00976659" w:rsidP="00976659">
      <w:pPr>
        <w:jc w:val="center"/>
        <w:rPr>
          <w:noProof/>
          <w:lang w:val="id-ID"/>
        </w:rPr>
      </w:pPr>
      <w:r>
        <w:rPr>
          <w:noProof/>
          <w:lang w:eastAsia="en-US"/>
        </w:rPr>
        <w:lastRenderedPageBreak/>
        <w:drawing>
          <wp:inline distT="0" distB="0" distL="0" distR="0" wp14:anchorId="2EFFE825" wp14:editId="2A799A40">
            <wp:extent cx="3740785" cy="2707640"/>
            <wp:effectExtent l="0" t="0" r="0" b="0"/>
            <wp:docPr id="20" name="Picture 20" descr="Description: C:\Users\acer\Downloads\SESI FOTBAR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acer\Downloads\SESI FOTBAR 3.jpe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740785" cy="2707640"/>
                    </a:xfrm>
                    <a:prstGeom prst="rect">
                      <a:avLst/>
                    </a:prstGeom>
                    <a:noFill/>
                    <a:ln>
                      <a:noFill/>
                    </a:ln>
                  </pic:spPr>
                </pic:pic>
              </a:graphicData>
            </a:graphic>
          </wp:inline>
        </w:drawing>
      </w:r>
    </w:p>
    <w:p w:rsidR="00976659" w:rsidRPr="005E2F0F" w:rsidRDefault="00976659" w:rsidP="00976659">
      <w:pPr>
        <w:jc w:val="center"/>
        <w:rPr>
          <w:lang w:val="id-ID"/>
        </w:rPr>
      </w:pPr>
      <w:r>
        <w:rPr>
          <w:noProof/>
          <w:lang w:val="id-ID"/>
        </w:rPr>
        <w:t>(</w:t>
      </w:r>
      <w:r>
        <w:rPr>
          <w:rFonts w:ascii="Times New Roman" w:hAnsi="Times New Roman"/>
          <w:sz w:val="24"/>
          <w:szCs w:val="24"/>
          <w:rtl/>
          <w:lang w:val="id-ID"/>
        </w:rPr>
        <w:t>جلسة تصوير جماعية – البحث</w:t>
      </w:r>
      <w:r>
        <w:rPr>
          <w:rFonts w:ascii="Times New Roman" w:hAnsi="Times New Roman" w:hint="cs"/>
          <w:sz w:val="24"/>
          <w:szCs w:val="24"/>
          <w:rtl/>
          <w:lang w:val="id-ID" w:bidi="ar-EG"/>
        </w:rPr>
        <w:t xml:space="preserve"> الثالث</w:t>
      </w:r>
      <w:r>
        <w:rPr>
          <w:noProof/>
          <w:lang w:val="id-ID"/>
        </w:rPr>
        <w:t xml:space="preserve">) </w:t>
      </w:r>
    </w:p>
    <w:p w:rsidR="00976659"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268E4A81" wp14:editId="3BCD0EC1">
            <wp:extent cx="2814320" cy="3479165"/>
            <wp:effectExtent l="0" t="0" r="5080" b="6985"/>
            <wp:docPr id="19" name="Picture 19" descr="Description: C:\Users\acer\Downloads\BUKU AJ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cer\Downloads\BUKU AJAR.jpe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814320" cy="3479165"/>
                    </a:xfrm>
                    <a:prstGeom prst="rect">
                      <a:avLst/>
                    </a:prstGeom>
                    <a:noFill/>
                    <a:ln>
                      <a:noFill/>
                    </a:ln>
                  </pic:spPr>
                </pic:pic>
              </a:graphicData>
            </a:graphic>
          </wp:inline>
        </w:drawing>
      </w:r>
      <w:r>
        <w:rPr>
          <w:rFonts w:ascii="Times New Roman" w:hAnsi="Times New Roman"/>
          <w:sz w:val="24"/>
          <w:szCs w:val="24"/>
          <w:lang w:val="id-ID"/>
        </w:rPr>
        <w:tab/>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sidRPr="00467414">
        <w:rPr>
          <w:rFonts w:ascii="Times New Roman" w:hAnsi="Times New Roman"/>
          <w:sz w:val="24"/>
          <w:szCs w:val="24"/>
          <w:rtl/>
          <w:lang w:val="id-ID"/>
        </w:rPr>
        <w:t>الكتاب المدرسي العربي</w:t>
      </w:r>
      <w:r>
        <w:rPr>
          <w:rFonts w:ascii="Times New Roman" w:hAnsi="Times New Roman"/>
          <w:sz w:val="24"/>
          <w:szCs w:val="24"/>
          <w:lang w:val="id-ID"/>
        </w:rPr>
        <w:t>)</w:t>
      </w: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p>
    <w:p w:rsidR="00976659" w:rsidRDefault="004358B7" w:rsidP="00976659">
      <w:pPr>
        <w:pStyle w:val="NoSpacing"/>
        <w:spacing w:line="360" w:lineRule="auto"/>
        <w:jc w:val="center"/>
        <w:rPr>
          <w:rFonts w:ascii="Times New Roman" w:hAnsi="Times New Roman"/>
          <w:sz w:val="24"/>
          <w:szCs w:val="24"/>
          <w:lang w:val="id-ID"/>
        </w:rPr>
      </w:pPr>
      <w:r>
        <w:rPr>
          <w:rFonts w:ascii="Times New Roman" w:hAnsi="Times New Roman"/>
          <w:noProof/>
          <w:sz w:val="24"/>
          <w:szCs w:val="24"/>
        </w:rPr>
        <mc:AlternateContent>
          <mc:Choice Requires="wpi">
            <w:drawing>
              <wp:anchor distT="0" distB="0" distL="114300" distR="114300" simplePos="0" relativeHeight="251896832" behindDoc="0" locked="0" layoutInCell="1" allowOverlap="1">
                <wp:simplePos x="0" y="0"/>
                <wp:positionH relativeFrom="column">
                  <wp:posOffset>2333831</wp:posOffset>
                </wp:positionH>
                <wp:positionV relativeFrom="paragraph">
                  <wp:posOffset>801296</wp:posOffset>
                </wp:positionV>
                <wp:extent cx="632160" cy="353520"/>
                <wp:effectExtent l="133350" t="133350" r="73025" b="161290"/>
                <wp:wrapNone/>
                <wp:docPr id="264" name="Ink 264"/>
                <wp:cNvGraphicFramePr/>
                <a:graphic xmlns:a="http://schemas.openxmlformats.org/drawingml/2006/main">
                  <a:graphicData uri="http://schemas.microsoft.com/office/word/2010/wordprocessingInk">
                    <w14:contentPart bwMode="auto" r:id="rId226">
                      <w14:nvContentPartPr>
                        <w14:cNvContentPartPr/>
                      </w14:nvContentPartPr>
                      <w14:xfrm>
                        <a:off x="0" y="0"/>
                        <a:ext cx="632160" cy="353520"/>
                      </w14:xfrm>
                    </w14:contentPart>
                  </a:graphicData>
                </a:graphic>
              </wp:anchor>
            </w:drawing>
          </mc:Choice>
          <mc:Fallback>
            <w:pict>
              <v:shape id="Ink 264" o:spid="_x0000_s1026" type="#_x0000_t75" style="position:absolute;margin-left:176.2pt;margin-top:55.5pt;width:64.95pt;height:43.0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">
                <v:imagedata r:id="rId227" o:title=""/>
              </v:shape>
            </w:pict>
          </mc:Fallback>
        </mc:AlternateContent>
      </w:r>
    </w:p>
    <w:p w:rsidR="00976659" w:rsidRDefault="00976659" w:rsidP="00976659">
      <w:pPr>
        <w:pStyle w:val="NoSpacing"/>
        <w:spacing w:line="360" w:lineRule="auto"/>
        <w:jc w:val="center"/>
        <w:rPr>
          <w:noProof/>
          <w:lang w:val="id-ID"/>
        </w:rPr>
      </w:pPr>
      <w:r>
        <w:rPr>
          <w:noProof/>
        </w:rPr>
        <w:lastRenderedPageBreak/>
        <w:drawing>
          <wp:inline distT="0" distB="0" distL="0" distR="0" wp14:anchorId="3E807D9F" wp14:editId="62601E04">
            <wp:extent cx="3942715" cy="2957195"/>
            <wp:effectExtent l="0" t="0" r="635" b="0"/>
            <wp:docPr id="18" name="Picture 18" descr="Description: C:\Users\acer\Downloads\WAWANCARA KEPSE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acer\Downloads\WAWANCARA KEPSEK.jpeg"/>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942715" cy="2957195"/>
                    </a:xfrm>
                    <a:prstGeom prst="rect">
                      <a:avLst/>
                    </a:prstGeom>
                    <a:noFill/>
                    <a:ln>
                      <a:noFill/>
                    </a:ln>
                  </pic:spPr>
                </pic:pic>
              </a:graphicData>
            </a:graphic>
          </wp:inline>
        </w:drawing>
      </w:r>
    </w:p>
    <w:p w:rsidR="00976659" w:rsidRDefault="00976659" w:rsidP="00976659">
      <w:pPr>
        <w:pStyle w:val="NoSpacing"/>
        <w:spacing w:line="360" w:lineRule="auto"/>
        <w:jc w:val="center"/>
        <w:rPr>
          <w:noProof/>
          <w:lang w:val="id-ID"/>
        </w:rPr>
      </w:pPr>
      <w:r>
        <w:rPr>
          <w:noProof/>
          <w:lang w:val="id-ID"/>
        </w:rPr>
        <w:t>(</w:t>
      </w:r>
      <w:r w:rsidRPr="00467414">
        <w:rPr>
          <w:noProof/>
          <w:rtl/>
          <w:lang w:val="id-ID"/>
        </w:rPr>
        <w:t xml:space="preserve">مقابلة مع </w:t>
      </w:r>
      <w:r>
        <w:rPr>
          <w:rFonts w:hint="cs"/>
          <w:noProof/>
          <w:rtl/>
          <w:lang w:val="id-ID"/>
        </w:rPr>
        <w:t>رئيسة المدرسة</w:t>
      </w:r>
      <w:r>
        <w:rPr>
          <w:noProof/>
          <w:lang w:val="id-ID"/>
        </w:rPr>
        <w:t>)</w:t>
      </w:r>
    </w:p>
    <w:p w:rsidR="00976659" w:rsidRDefault="00976659" w:rsidP="00976659">
      <w:pPr>
        <w:pStyle w:val="NoSpacing"/>
        <w:spacing w:line="360" w:lineRule="auto"/>
        <w:jc w:val="center"/>
        <w:rPr>
          <w:noProof/>
          <w:lang w:val="id-ID"/>
        </w:rPr>
      </w:pPr>
    </w:p>
    <w:p w:rsidR="00976659" w:rsidRPr="004B06B8" w:rsidRDefault="00976659" w:rsidP="00976659">
      <w:pPr>
        <w:pStyle w:val="NoSpacing"/>
        <w:spacing w:line="360" w:lineRule="auto"/>
        <w:jc w:val="center"/>
        <w:rPr>
          <w:rFonts w:ascii="Times New Roman" w:hAnsi="Times New Roman"/>
          <w:sz w:val="24"/>
          <w:szCs w:val="24"/>
          <w:lang w:val="id-ID"/>
        </w:rPr>
      </w:pPr>
    </w:p>
    <w:p w:rsidR="00976659" w:rsidRPr="002C38F6"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 xml:space="preserve"> </w:t>
      </w:r>
      <w:r>
        <w:rPr>
          <w:noProof/>
        </w:rPr>
        <w:drawing>
          <wp:inline distT="0" distB="0" distL="0" distR="0" wp14:anchorId="7721D976" wp14:editId="68A06C51">
            <wp:extent cx="3799840" cy="2743200"/>
            <wp:effectExtent l="0" t="0" r="0" b="0"/>
            <wp:docPr id="16" name="Picture 16" descr="Description: C:\Users\acer\Downloads\WAWANCARA GURU B ARA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acer\Downloads\WAWANCARA GURU B ARAB.jpeg"/>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799840" cy="2743200"/>
                    </a:xfrm>
                    <a:prstGeom prst="rect">
                      <a:avLst/>
                    </a:prstGeom>
                    <a:noFill/>
                    <a:ln>
                      <a:noFill/>
                    </a:ln>
                  </pic:spPr>
                </pic:pic>
              </a:graphicData>
            </a:graphic>
          </wp:inline>
        </w:drawing>
      </w:r>
    </w:p>
    <w:p w:rsidR="00976659" w:rsidRPr="00A57B7E" w:rsidRDefault="00976659" w:rsidP="00976659">
      <w:pPr>
        <w:pStyle w:val="NoSpacing"/>
        <w:spacing w:line="360" w:lineRule="auto"/>
        <w:ind w:left="5760" w:hanging="5040"/>
        <w:jc w:val="center"/>
        <w:rPr>
          <w:rFonts w:ascii="Times New Roman" w:hAnsi="Times New Roman"/>
          <w:sz w:val="24"/>
          <w:szCs w:val="24"/>
          <w:lang w:val="id-ID"/>
        </w:rPr>
      </w:pPr>
      <w:r>
        <w:rPr>
          <w:rFonts w:ascii="Times New Roman" w:hAnsi="Times New Roman"/>
          <w:sz w:val="24"/>
          <w:szCs w:val="24"/>
          <w:lang w:val="id-ID"/>
        </w:rPr>
        <w:t>(</w:t>
      </w:r>
      <w:r w:rsidRPr="00467414">
        <w:rPr>
          <w:rFonts w:ascii="Times New Roman" w:hAnsi="Times New Roman"/>
          <w:sz w:val="24"/>
          <w:szCs w:val="24"/>
          <w:rtl/>
          <w:lang w:val="id-ID"/>
        </w:rPr>
        <w:t>مقابلة مع مدرس مادة اللغة العربية</w:t>
      </w:r>
      <w:r>
        <w:rPr>
          <w:rFonts w:ascii="Times New Roman" w:hAnsi="Times New Roman"/>
          <w:sz w:val="24"/>
          <w:szCs w:val="24"/>
          <w:lang w:val="id-ID"/>
        </w:rPr>
        <w:t>)</w:t>
      </w:r>
    </w:p>
    <w:p w:rsidR="00976659" w:rsidRDefault="00976659" w:rsidP="00976659">
      <w:pPr>
        <w:pStyle w:val="NoSpacing"/>
        <w:spacing w:line="360" w:lineRule="auto"/>
        <w:jc w:val="center"/>
        <w:rPr>
          <w:rFonts w:ascii="Times New Roman" w:hAnsi="Times New Roman"/>
          <w:sz w:val="24"/>
          <w:szCs w:val="24"/>
        </w:rPr>
      </w:pPr>
    </w:p>
    <w:p w:rsidR="00976659" w:rsidRDefault="00976659" w:rsidP="00976659">
      <w:pPr>
        <w:pStyle w:val="NoSpacing"/>
        <w:spacing w:line="360" w:lineRule="auto"/>
        <w:jc w:val="center"/>
        <w:rPr>
          <w:rFonts w:ascii="Times New Roman" w:hAnsi="Times New Roman"/>
          <w:sz w:val="24"/>
          <w:szCs w:val="24"/>
          <w:lang w:val="id-ID"/>
        </w:rPr>
      </w:pPr>
    </w:p>
    <w:p w:rsidR="00976659" w:rsidRDefault="00976659" w:rsidP="00976659">
      <w:pPr>
        <w:pStyle w:val="NoSpacing"/>
        <w:spacing w:line="360" w:lineRule="auto"/>
        <w:jc w:val="center"/>
        <w:rPr>
          <w:rFonts w:ascii="Times New Roman" w:hAnsi="Times New Roman"/>
          <w:sz w:val="24"/>
          <w:szCs w:val="24"/>
          <w:lang w:val="id-ID"/>
        </w:rPr>
      </w:pPr>
    </w:p>
    <w:p w:rsidR="00976659" w:rsidRDefault="004358B7" w:rsidP="00976659">
      <w:pPr>
        <w:pStyle w:val="NoSpacing"/>
        <w:spacing w:line="360" w:lineRule="auto"/>
        <w:jc w:val="center"/>
        <w:rPr>
          <w:rFonts w:ascii="Times New Roman" w:hAnsi="Times New Roman"/>
          <w:sz w:val="24"/>
          <w:szCs w:val="24"/>
          <w:lang w:val="id-ID"/>
        </w:rPr>
      </w:pPr>
      <w:r>
        <w:rPr>
          <w:rFonts w:ascii="Times New Roman" w:hAnsi="Times New Roman"/>
          <w:noProof/>
          <w:sz w:val="24"/>
          <w:szCs w:val="24"/>
        </w:rPr>
        <mc:AlternateContent>
          <mc:Choice Requires="wpi">
            <w:drawing>
              <wp:anchor distT="0" distB="0" distL="114300" distR="114300" simplePos="0" relativeHeight="251897856" behindDoc="0" locked="0" layoutInCell="1" allowOverlap="1">
                <wp:simplePos x="0" y="0"/>
                <wp:positionH relativeFrom="column">
                  <wp:posOffset>2371631</wp:posOffset>
                </wp:positionH>
                <wp:positionV relativeFrom="paragraph">
                  <wp:posOffset>710457</wp:posOffset>
                </wp:positionV>
                <wp:extent cx="615240" cy="291240"/>
                <wp:effectExtent l="133350" t="133350" r="147320" b="147320"/>
                <wp:wrapNone/>
                <wp:docPr id="265" name="Ink 265"/>
                <wp:cNvGraphicFramePr/>
                <a:graphic xmlns:a="http://schemas.openxmlformats.org/drawingml/2006/main">
                  <a:graphicData uri="http://schemas.microsoft.com/office/word/2010/wordprocessingInk">
                    <w14:contentPart bwMode="auto" r:id="rId230">
                      <w14:nvContentPartPr>
                        <w14:cNvContentPartPr/>
                      </w14:nvContentPartPr>
                      <w14:xfrm>
                        <a:off x="0" y="0"/>
                        <a:ext cx="615240" cy="291240"/>
                      </w14:xfrm>
                    </w14:contentPart>
                  </a:graphicData>
                </a:graphic>
              </wp:anchor>
            </w:drawing>
          </mc:Choice>
          <mc:Fallback>
            <w:pict>
              <v:shape id="Ink 265" o:spid="_x0000_s1026" type="#_x0000_t75" style="position:absolute;margin-left:179.15pt;margin-top:48.35pt;width:63.65pt;height:38.15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">
                <v:imagedata r:id="rId231" o:title=""/>
              </v:shape>
            </w:pict>
          </mc:Fallback>
        </mc:AlternateContent>
      </w:r>
    </w:p>
    <w:p w:rsidR="00976659" w:rsidRDefault="00976659" w:rsidP="00976659">
      <w:pPr>
        <w:pStyle w:val="NoSpacing"/>
        <w:spacing w:line="360" w:lineRule="auto"/>
        <w:jc w:val="center"/>
        <w:rPr>
          <w:rFonts w:ascii="Times New Roman" w:hAnsi="Times New Roman"/>
          <w:sz w:val="24"/>
          <w:szCs w:val="24"/>
          <w:lang w:val="id-ID"/>
        </w:rPr>
      </w:pPr>
      <w:r>
        <w:rPr>
          <w:noProof/>
        </w:rPr>
        <w:lastRenderedPageBreak/>
        <w:drawing>
          <wp:inline distT="0" distB="0" distL="0" distR="0" wp14:anchorId="0EE97A9D" wp14:editId="2E1191D5">
            <wp:extent cx="3669665" cy="2755265"/>
            <wp:effectExtent l="0" t="0" r="6985" b="6985"/>
            <wp:docPr id="15" name="Picture 15" descr="Description: C:\Users\acer\Downloads\WhatsApp Image 2024-02-24 at 20.38.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acer\Downloads\WhatsApp Image 2024-02-24 at 20.38.25.jpeg"/>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669665" cy="2755265"/>
                    </a:xfrm>
                    <a:prstGeom prst="rect">
                      <a:avLst/>
                    </a:prstGeom>
                    <a:noFill/>
                    <a:ln>
                      <a:noFill/>
                    </a:ln>
                  </pic:spPr>
                </pic:pic>
              </a:graphicData>
            </a:graphic>
          </wp:inline>
        </w:drawing>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lang w:val="id-ID"/>
        </w:rPr>
        <w:t>(</w:t>
      </w:r>
      <w:r w:rsidRPr="00467414">
        <w:rPr>
          <w:rFonts w:ascii="Times New Roman" w:hAnsi="Times New Roman"/>
          <w:sz w:val="24"/>
          <w:szCs w:val="24"/>
          <w:rtl/>
          <w:lang w:val="id-ID"/>
        </w:rPr>
        <w:t>مقابلات مع الطلاب</w:t>
      </w:r>
      <w:r>
        <w:rPr>
          <w:rFonts w:ascii="Times New Roman" w:hAnsi="Times New Roman"/>
          <w:sz w:val="24"/>
          <w:szCs w:val="24"/>
          <w:lang w:val="id-ID"/>
        </w:rPr>
        <w:t>)</w:t>
      </w:r>
    </w:p>
    <w:p w:rsidR="00976659" w:rsidRDefault="00976659" w:rsidP="00976659">
      <w:pPr>
        <w:pStyle w:val="NoSpacing"/>
        <w:spacing w:line="360" w:lineRule="auto"/>
        <w:jc w:val="center"/>
        <w:rPr>
          <w:rFonts w:ascii="Times New Roman" w:hAnsi="Times New Roman"/>
          <w:sz w:val="24"/>
          <w:szCs w:val="24"/>
          <w:lang w:val="id-ID"/>
        </w:rPr>
      </w:pPr>
    </w:p>
    <w:p w:rsidR="00976659" w:rsidRPr="00E447D2"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3CAC75EC" wp14:editId="3F34AC83">
            <wp:extent cx="2576830" cy="2778760"/>
            <wp:effectExtent l="0" t="0" r="0" b="2540"/>
            <wp:docPr id="14" name="Picture 14" descr="Description: C:\Users\acer\Downloads\EVALUASI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acer\Downloads\EVALUASI 1.jpe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576830" cy="2778760"/>
                    </a:xfrm>
                    <a:prstGeom prst="rect">
                      <a:avLst/>
                    </a:prstGeom>
                    <a:noFill/>
                    <a:ln>
                      <a:noFill/>
                    </a:ln>
                  </pic:spPr>
                </pic:pic>
              </a:graphicData>
            </a:graphic>
          </wp:inline>
        </w:drawing>
      </w:r>
    </w:p>
    <w:p w:rsidR="00976659" w:rsidRPr="00467414" w:rsidRDefault="00976659" w:rsidP="00976659">
      <w:pPr>
        <w:pStyle w:val="NoSpacing"/>
        <w:spacing w:line="360" w:lineRule="auto"/>
        <w:jc w:val="center"/>
        <w:rPr>
          <w:rFonts w:ascii="Times New Roman" w:hAnsi="Times New Roman"/>
          <w:sz w:val="24"/>
          <w:szCs w:val="24"/>
          <w:lang w:val="id-ID"/>
        </w:rPr>
      </w:pPr>
      <w:r w:rsidRPr="00467414">
        <w:rPr>
          <w:rFonts w:ascii="Times New Roman" w:hAnsi="Times New Roman"/>
          <w:sz w:val="24"/>
          <w:szCs w:val="24"/>
          <w:rtl/>
          <w:lang w:val="id-ID"/>
        </w:rPr>
        <w:t>تقييم تعلم اللغة العربية من</w:t>
      </w:r>
      <w:r w:rsidRPr="00467414">
        <w:rPr>
          <w:rFonts w:ascii="Times New Roman" w:hAnsi="Times New Roman"/>
          <w:sz w:val="24"/>
          <w:szCs w:val="24"/>
          <w:lang w:val="id-ID"/>
        </w:rPr>
        <w:t xml:space="preserve"> </w:t>
      </w:r>
      <w:r>
        <w:rPr>
          <w:rFonts w:ascii="Times New Roman" w:hAnsi="Times New Roman" w:hint="cs"/>
          <w:sz w:val="24"/>
          <w:szCs w:val="24"/>
          <w:rtl/>
          <w:lang w:val="id-ID"/>
        </w:rPr>
        <w:t>(</w:t>
      </w:r>
    </w:p>
    <w:p w:rsidR="00976659" w:rsidRPr="001211B8" w:rsidRDefault="004358B7" w:rsidP="00976659">
      <w:pPr>
        <w:pStyle w:val="NoSpacing"/>
        <w:spacing w:line="360" w:lineRule="auto"/>
        <w:jc w:val="center"/>
        <w:rPr>
          <w:rFonts w:ascii="Times New Roman" w:hAnsi="Times New Roman"/>
          <w:sz w:val="24"/>
          <w:szCs w:val="24"/>
          <w:lang w:val="id-ID"/>
        </w:rPr>
      </w:pPr>
      <w:r>
        <w:rPr>
          <w:rFonts w:ascii="Times New Roman" w:hAnsi="Times New Roman"/>
          <w:noProof/>
          <w:sz w:val="24"/>
          <w:szCs w:val="24"/>
          <w:rtl/>
        </w:rPr>
        <mc:AlternateContent>
          <mc:Choice Requires="wpi">
            <w:drawing>
              <wp:anchor distT="0" distB="0" distL="114300" distR="114300" simplePos="0" relativeHeight="251898880" behindDoc="0" locked="0" layoutInCell="1" allowOverlap="1" wp14:anchorId="18859DFC" wp14:editId="590A82AE">
                <wp:simplePos x="0" y="0"/>
                <wp:positionH relativeFrom="column">
                  <wp:posOffset>2269391</wp:posOffset>
                </wp:positionH>
                <wp:positionV relativeFrom="paragraph">
                  <wp:posOffset>1750776</wp:posOffset>
                </wp:positionV>
                <wp:extent cx="748440" cy="193320"/>
                <wp:effectExtent l="133350" t="133350" r="0" b="149860"/>
                <wp:wrapNone/>
                <wp:docPr id="266" name="Ink 266"/>
                <wp:cNvGraphicFramePr/>
                <a:graphic xmlns:a="http://schemas.openxmlformats.org/drawingml/2006/main">
                  <a:graphicData uri="http://schemas.microsoft.com/office/word/2010/wordprocessingInk">
                    <w14:contentPart bwMode="auto" r:id="rId234">
                      <w14:nvContentPartPr>
                        <w14:cNvContentPartPr/>
                      </w14:nvContentPartPr>
                      <w14:xfrm>
                        <a:off x="0" y="0"/>
                        <a:ext cx="748440" cy="19332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6" o:spid="_x0000_s1026" type="#_x0000_t75" style="position:absolute;margin-left:171.15pt;margin-top:130.25pt;width:74.15pt;height:30.4pt;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">
                <v:imagedata r:id="rId235" o:title=""/>
              </v:shape>
            </w:pict>
          </mc:Fallback>
        </mc:AlternateContent>
      </w:r>
      <w:r w:rsidR="00976659" w:rsidRPr="00467414">
        <w:rPr>
          <w:rFonts w:ascii="Times New Roman" w:hAnsi="Times New Roman"/>
          <w:sz w:val="24"/>
          <w:szCs w:val="24"/>
          <w:rtl/>
          <w:lang w:val="id-ID"/>
        </w:rPr>
        <w:t>تطبيق طريق</w:t>
      </w:r>
      <w:r w:rsidR="00976659">
        <w:rPr>
          <w:rFonts w:ascii="Times New Roman" w:hAnsi="Times New Roman"/>
          <w:sz w:val="24"/>
          <w:szCs w:val="24"/>
          <w:rtl/>
          <w:lang w:val="id-ID"/>
        </w:rPr>
        <w:t>ة القو</w:t>
      </w:r>
      <w:r w:rsidR="00976659">
        <w:rPr>
          <w:rFonts w:ascii="Times New Roman" w:hAnsi="Times New Roman" w:hint="cs"/>
          <w:sz w:val="24"/>
          <w:szCs w:val="24"/>
          <w:rtl/>
          <w:lang w:val="id-ID"/>
        </w:rPr>
        <w:t>اع</w:t>
      </w:r>
      <w:r w:rsidR="00976659" w:rsidRPr="00467414">
        <w:rPr>
          <w:rFonts w:ascii="Times New Roman" w:hAnsi="Times New Roman"/>
          <w:sz w:val="24"/>
          <w:szCs w:val="24"/>
          <w:rtl/>
          <w:lang w:val="id-ID"/>
        </w:rPr>
        <w:t>د والترجمة لمهارة القراءة</w:t>
      </w:r>
      <w:r w:rsidR="00976659">
        <w:rPr>
          <w:rFonts w:ascii="Times New Roman" w:hAnsi="Times New Roman" w:hint="cs"/>
          <w:sz w:val="24"/>
          <w:szCs w:val="24"/>
          <w:rtl/>
          <w:lang w:val="id-ID"/>
        </w:rPr>
        <w:t>)</w:t>
      </w:r>
    </w:p>
    <w:p w:rsidR="00976659" w:rsidRDefault="00976659" w:rsidP="00976659">
      <w:pPr>
        <w:pStyle w:val="NoSpacing"/>
        <w:spacing w:line="360" w:lineRule="auto"/>
        <w:jc w:val="center"/>
        <w:rPr>
          <w:rFonts w:ascii="Times New Roman" w:hAnsi="Times New Roman"/>
          <w:sz w:val="24"/>
          <w:szCs w:val="24"/>
          <w:lang w:val="id-ID"/>
        </w:rPr>
      </w:pPr>
      <w:r>
        <w:rPr>
          <w:noProof/>
        </w:rPr>
        <w:lastRenderedPageBreak/>
        <w:drawing>
          <wp:inline distT="0" distB="0" distL="0" distR="0" wp14:anchorId="03444344" wp14:editId="6CD52EAA">
            <wp:extent cx="2766695" cy="3336925"/>
            <wp:effectExtent l="0" t="0" r="0" b="0"/>
            <wp:docPr id="13" name="Picture 13" descr="Description: C:\Users\acer\Downloads\EVALUASI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acer\Downloads\EVALUASI 2.jpeg"/>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766695" cy="3336925"/>
                    </a:xfrm>
                    <a:prstGeom prst="rect">
                      <a:avLst/>
                    </a:prstGeom>
                    <a:noFill/>
                    <a:ln>
                      <a:noFill/>
                    </a:ln>
                  </pic:spPr>
                </pic:pic>
              </a:graphicData>
            </a:graphic>
          </wp:inline>
        </w:drawing>
      </w:r>
    </w:p>
    <w:p w:rsidR="00976659" w:rsidRPr="00467414" w:rsidRDefault="00976659" w:rsidP="00976659">
      <w:pPr>
        <w:pStyle w:val="NoSpacing"/>
        <w:spacing w:line="360" w:lineRule="auto"/>
        <w:jc w:val="center"/>
        <w:rPr>
          <w:rFonts w:ascii="Times New Roman" w:hAnsi="Times New Roman"/>
          <w:sz w:val="24"/>
          <w:szCs w:val="24"/>
          <w:lang w:val="id-ID"/>
        </w:rPr>
      </w:pPr>
      <w:r w:rsidRPr="00467414">
        <w:rPr>
          <w:rFonts w:ascii="Times New Roman" w:hAnsi="Times New Roman"/>
          <w:sz w:val="24"/>
          <w:szCs w:val="24"/>
          <w:rtl/>
          <w:lang w:val="id-ID"/>
        </w:rPr>
        <w:t>تقييم تعلم اللغة العربية من</w:t>
      </w:r>
      <w:r w:rsidRPr="00467414">
        <w:rPr>
          <w:rFonts w:ascii="Times New Roman" w:hAnsi="Times New Roman"/>
          <w:sz w:val="24"/>
          <w:szCs w:val="24"/>
          <w:lang w:val="id-ID"/>
        </w:rPr>
        <w:t xml:space="preserve"> </w:t>
      </w:r>
      <w:r>
        <w:rPr>
          <w:rFonts w:ascii="Times New Roman" w:hAnsi="Times New Roman" w:hint="cs"/>
          <w:sz w:val="24"/>
          <w:szCs w:val="24"/>
          <w:rtl/>
          <w:lang w:val="id-ID"/>
        </w:rPr>
        <w:t>(</w:t>
      </w:r>
    </w:p>
    <w:p w:rsidR="00976659" w:rsidRDefault="00976659" w:rsidP="00976659">
      <w:pPr>
        <w:pStyle w:val="NoSpacing"/>
        <w:spacing w:line="360" w:lineRule="auto"/>
        <w:jc w:val="center"/>
        <w:rPr>
          <w:rFonts w:ascii="Times New Roman" w:hAnsi="Times New Roman"/>
          <w:sz w:val="24"/>
          <w:szCs w:val="24"/>
          <w:lang w:val="id-ID"/>
        </w:rPr>
      </w:pPr>
      <w:r>
        <w:rPr>
          <w:rFonts w:ascii="Times New Roman" w:hAnsi="Times New Roman"/>
          <w:sz w:val="24"/>
          <w:szCs w:val="24"/>
          <w:rtl/>
          <w:lang w:val="id-ID"/>
        </w:rPr>
        <w:t>تطبيق طريقة الق</w:t>
      </w:r>
      <w:r>
        <w:rPr>
          <w:rFonts w:ascii="Times New Roman" w:hAnsi="Times New Roman" w:hint="cs"/>
          <w:sz w:val="24"/>
          <w:szCs w:val="24"/>
          <w:rtl/>
          <w:lang w:val="id-ID"/>
        </w:rPr>
        <w:t>واع</w:t>
      </w:r>
      <w:r w:rsidRPr="00467414">
        <w:rPr>
          <w:rFonts w:ascii="Times New Roman" w:hAnsi="Times New Roman"/>
          <w:sz w:val="24"/>
          <w:szCs w:val="24"/>
          <w:rtl/>
          <w:lang w:val="id-ID"/>
        </w:rPr>
        <w:t>د والترجمة لمهارة القراءة</w:t>
      </w:r>
      <w:r>
        <w:rPr>
          <w:rFonts w:ascii="Times New Roman" w:hAnsi="Times New Roman" w:hint="cs"/>
          <w:sz w:val="24"/>
          <w:szCs w:val="24"/>
          <w:rtl/>
          <w:lang w:val="id-ID"/>
        </w:rPr>
        <w:t>)</w:t>
      </w:r>
    </w:p>
    <w:p w:rsidR="00976659" w:rsidRDefault="00976659" w:rsidP="00976659">
      <w:pPr>
        <w:pStyle w:val="NoSpacing"/>
        <w:spacing w:line="360" w:lineRule="auto"/>
        <w:jc w:val="center"/>
        <w:rPr>
          <w:rFonts w:ascii="Times New Roman" w:hAnsi="Times New Roman"/>
          <w:sz w:val="24"/>
          <w:szCs w:val="24"/>
          <w:lang w:val="id-ID"/>
        </w:rPr>
      </w:pPr>
      <w:r>
        <w:rPr>
          <w:noProof/>
        </w:rPr>
        <w:drawing>
          <wp:inline distT="0" distB="0" distL="0" distR="0" wp14:anchorId="496C1AFB" wp14:editId="5353FD41">
            <wp:extent cx="2909570" cy="3491230"/>
            <wp:effectExtent l="0" t="0" r="5080" b="0"/>
            <wp:docPr id="12" name="Picture 12" descr="Description: C:\Users\acer\Downloads\EVALUASI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C:\Users\acer\Downloads\EVALUASI 3.jpe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909570" cy="3491230"/>
                    </a:xfrm>
                    <a:prstGeom prst="rect">
                      <a:avLst/>
                    </a:prstGeom>
                    <a:noFill/>
                    <a:ln>
                      <a:noFill/>
                    </a:ln>
                  </pic:spPr>
                </pic:pic>
              </a:graphicData>
            </a:graphic>
          </wp:inline>
        </w:drawing>
      </w:r>
    </w:p>
    <w:p w:rsidR="00976659" w:rsidRPr="00467414" w:rsidRDefault="00976659" w:rsidP="00976659">
      <w:pPr>
        <w:pStyle w:val="NoSpacing"/>
        <w:spacing w:line="360" w:lineRule="auto"/>
        <w:jc w:val="center"/>
        <w:rPr>
          <w:rFonts w:ascii="Times New Roman" w:hAnsi="Times New Roman"/>
          <w:sz w:val="24"/>
          <w:szCs w:val="24"/>
          <w:lang w:val="id-ID"/>
        </w:rPr>
      </w:pPr>
      <w:r w:rsidRPr="00467414">
        <w:rPr>
          <w:rFonts w:ascii="Times New Roman" w:hAnsi="Times New Roman"/>
          <w:sz w:val="24"/>
          <w:szCs w:val="24"/>
          <w:rtl/>
          <w:lang w:val="id-ID"/>
        </w:rPr>
        <w:t>تقييم تعلم اللغة العربية من</w:t>
      </w:r>
      <w:r w:rsidRPr="00467414">
        <w:rPr>
          <w:rFonts w:ascii="Times New Roman" w:hAnsi="Times New Roman"/>
          <w:sz w:val="24"/>
          <w:szCs w:val="24"/>
          <w:lang w:val="id-ID"/>
        </w:rPr>
        <w:t xml:space="preserve"> </w:t>
      </w:r>
      <w:r>
        <w:rPr>
          <w:rFonts w:ascii="Times New Roman" w:hAnsi="Times New Roman" w:hint="cs"/>
          <w:sz w:val="24"/>
          <w:szCs w:val="24"/>
          <w:rtl/>
          <w:lang w:val="id-ID"/>
        </w:rPr>
        <w:t>(</w:t>
      </w:r>
    </w:p>
    <w:p w:rsidR="00D1659A" w:rsidRDefault="004358B7" w:rsidP="00D1659A">
      <w:pPr>
        <w:pStyle w:val="NoSpacing"/>
        <w:spacing w:line="360" w:lineRule="auto"/>
        <w:jc w:val="center"/>
        <w:rPr>
          <w:rFonts w:ascii="Times New Roman" w:hAnsi="Times New Roman"/>
          <w:sz w:val="24"/>
          <w:szCs w:val="24"/>
          <w:rtl/>
          <w:lang w:val="id-ID" w:bidi="ar-EG"/>
        </w:rPr>
      </w:pPr>
      <w:r>
        <w:rPr>
          <w:rFonts w:ascii="Times New Roman" w:hAnsi="Times New Roman"/>
          <w:noProof/>
          <w:sz w:val="24"/>
          <w:szCs w:val="24"/>
          <w:rtl/>
        </w:rPr>
        <mc:AlternateContent>
          <mc:Choice Requires="wpi">
            <w:drawing>
              <wp:anchor distT="0" distB="0" distL="114300" distR="114300" simplePos="0" relativeHeight="251900928" behindDoc="0" locked="0" layoutInCell="1" allowOverlap="1" wp14:anchorId="7E68DF6C" wp14:editId="18502088">
                <wp:simplePos x="0" y="0"/>
                <wp:positionH relativeFrom="column">
                  <wp:posOffset>2435711</wp:posOffset>
                </wp:positionH>
                <wp:positionV relativeFrom="paragraph">
                  <wp:posOffset>555955</wp:posOffset>
                </wp:positionV>
                <wp:extent cx="540720" cy="124920"/>
                <wp:effectExtent l="95250" t="133350" r="107315" b="161290"/>
                <wp:wrapNone/>
                <wp:docPr id="268" name="Ink 268"/>
                <wp:cNvGraphicFramePr/>
                <a:graphic xmlns:a="http://schemas.openxmlformats.org/drawingml/2006/main">
                  <a:graphicData uri="http://schemas.microsoft.com/office/word/2010/wordprocessingInk">
                    <w14:contentPart bwMode="auto" r:id="rId238">
                      <w14:nvContentPartPr>
                        <w14:cNvContentPartPr/>
                      </w14:nvContentPartPr>
                      <w14:xfrm>
                        <a:off x="0" y="0"/>
                        <a:ext cx="540720" cy="124920"/>
                      </w14:xfrm>
                    </w14:contentPart>
                  </a:graphicData>
                </a:graphic>
              </wp:anchor>
            </w:drawing>
          </mc:Choice>
          <mc:Fallback>
            <w:pict>
              <v:shape id="Ink 268" o:spid="_x0000_s1026" type="#_x0000_t75" style="position:absolute;margin-left:184.25pt;margin-top:36.2pt;width:57.75pt;height:25.05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">
                <v:imagedata r:id="rId239" o:title=""/>
              </v:shape>
            </w:pict>
          </mc:Fallback>
        </mc:AlternateContent>
      </w:r>
      <w:r w:rsidR="00976659" w:rsidRPr="00467414">
        <w:rPr>
          <w:rFonts w:ascii="Times New Roman" w:hAnsi="Times New Roman"/>
          <w:sz w:val="24"/>
          <w:szCs w:val="24"/>
          <w:rtl/>
          <w:lang w:val="id-ID"/>
        </w:rPr>
        <w:t>تطبيق طريقة القويد والترجمة لمهارة القراءة</w:t>
      </w:r>
      <w:r w:rsidR="00976659">
        <w:rPr>
          <w:rFonts w:ascii="Times New Roman" w:hAnsi="Times New Roman" w:hint="cs"/>
          <w:sz w:val="24"/>
          <w:szCs w:val="24"/>
          <w:rtl/>
          <w:lang w:val="id-ID"/>
        </w:rPr>
        <w:t>)</w:t>
      </w:r>
    </w:p>
    <w:p w:rsidR="00D1659A" w:rsidRPr="00D1659A" w:rsidRDefault="00D1659A" w:rsidP="00D1659A">
      <w:pPr>
        <w:pStyle w:val="NoSpacing"/>
        <w:bidi/>
        <w:spacing w:line="360" w:lineRule="auto"/>
        <w:jc w:val="center"/>
        <w:rPr>
          <w:rFonts w:ascii="Traditional Arabic" w:hAnsi="Traditional Arabic" w:cs="Traditional Arabic"/>
          <w:b/>
          <w:bCs/>
          <w:sz w:val="36"/>
          <w:szCs w:val="36"/>
          <w:rtl/>
          <w:lang w:val="id-ID" w:bidi="ar-EG"/>
        </w:rPr>
      </w:pPr>
      <w:r>
        <w:rPr>
          <w:rFonts w:ascii="Times New Roman" w:hAnsi="Times New Roman"/>
          <w:noProof/>
          <w:sz w:val="24"/>
          <w:szCs w:val="24"/>
          <w:rtl/>
        </w:rPr>
        <w:lastRenderedPageBreak/>
        <mc:AlternateContent>
          <mc:Choice Requires="wpi">
            <w:drawing>
              <wp:anchor distT="0" distB="0" distL="114300" distR="114300" simplePos="0" relativeHeight="251899904" behindDoc="0" locked="0" layoutInCell="1" allowOverlap="1" wp14:anchorId="3D3A3349" wp14:editId="7CCE4452">
                <wp:simplePos x="0" y="0"/>
                <wp:positionH relativeFrom="column">
                  <wp:posOffset>-501477</wp:posOffset>
                </wp:positionH>
                <wp:positionV relativeFrom="paragraph">
                  <wp:posOffset>-1083830</wp:posOffset>
                </wp:positionV>
                <wp:extent cx="852170" cy="478155"/>
                <wp:effectExtent l="133350" t="133350" r="157480" b="150495"/>
                <wp:wrapNone/>
                <wp:docPr id="267" name="Ink 267"/>
                <wp:cNvGraphicFramePr/>
                <a:graphic xmlns:a="http://schemas.openxmlformats.org/drawingml/2006/main">
                  <a:graphicData uri="http://schemas.microsoft.com/office/word/2010/wordprocessingInk">
                    <w14:contentPart bwMode="auto" r:id="rId240">
                      <w14:nvContentPartPr>
                        <w14:cNvContentPartPr/>
                      </w14:nvContentPartPr>
                      <w14:xfrm>
                        <a:off x="0" y="0"/>
                        <a:ext cx="852170" cy="478155"/>
                      </w14:xfrm>
                    </w14:contentPart>
                  </a:graphicData>
                </a:graphic>
              </wp:anchor>
            </w:drawing>
          </mc:Choice>
          <mc:Fallback>
            <w:pict>
              <v:shape id="Ink 267" o:spid="_x0000_s1026" type="#_x0000_t75" style="position:absolute;margin-left:-47.05pt;margin-top:-92.9pt;width:82.25pt;height:52.8pt;z-index:251899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">
                <v:imagedata r:id="rId241" o:title=""/>
              </v:shape>
            </w:pict>
          </mc:Fallback>
        </mc:AlternateContent>
      </w:r>
      <w:r w:rsidRPr="00D1659A">
        <w:rPr>
          <w:rFonts w:ascii="Traditional Arabic" w:hAnsi="Traditional Arabic" w:cs="Traditional Arabic"/>
          <w:b/>
          <w:bCs/>
          <w:sz w:val="36"/>
          <w:szCs w:val="36"/>
          <w:rtl/>
          <w:lang w:val="id-ID" w:bidi="ar-EG"/>
        </w:rPr>
        <w:t>الملاحق الرابع</w:t>
      </w:r>
    </w:p>
    <w:p w:rsidR="00D1659A" w:rsidRDefault="00D1659A" w:rsidP="009B7670">
      <w:pPr>
        <w:pStyle w:val="NoSpacing"/>
        <w:spacing w:line="360" w:lineRule="auto"/>
        <w:jc w:val="center"/>
        <w:rPr>
          <w:rFonts w:ascii="Times New Roman" w:hAnsi="Times New Roman"/>
          <w:sz w:val="24"/>
          <w:szCs w:val="24"/>
          <w:lang w:val="id-ID"/>
        </w:rPr>
      </w:pPr>
    </w:p>
    <w:p w:rsidR="00D1659A" w:rsidRPr="00D56997" w:rsidRDefault="00D1659A" w:rsidP="00D56997">
      <w:pPr>
        <w:pStyle w:val="NoSpacing"/>
        <w:spacing w:line="360" w:lineRule="auto"/>
        <w:jc w:val="center"/>
        <w:rPr>
          <w:rFonts w:ascii="Times New Roman" w:hAnsi="Times New Roman"/>
          <w:sz w:val="24"/>
          <w:szCs w:val="24"/>
          <w:rtl/>
          <w:lang w:val="id-ID" w:bidi="ar-EG"/>
        </w:rPr>
      </w:pPr>
      <w:r>
        <w:rPr>
          <w:rFonts w:ascii="Times New Roman" w:hAnsi="Times New Roman"/>
          <w:noProof/>
          <w:sz w:val="24"/>
          <w:szCs w:val="24"/>
        </w:rPr>
        <w:drawing>
          <wp:inline distT="0" distB="0" distL="0" distR="0" wp14:anchorId="2C770263" wp14:editId="6CA362FC">
            <wp:extent cx="5040630" cy="7181850"/>
            <wp:effectExtent l="0" t="0" r="762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BIM 1.jpeg"/>
                    <pic:cNvPicPr/>
                  </pic:nvPicPr>
                  <pic:blipFill>
                    <a:blip r:embed="rId242">
                      <a:extLst>
                        <a:ext uri="{28A0092B-C50C-407E-A947-70E740481C1C}">
                          <a14:useLocalDpi xmlns:a14="http://schemas.microsoft.com/office/drawing/2010/main" val="0"/>
                        </a:ext>
                      </a:extLst>
                    </a:blip>
                    <a:stretch>
                      <a:fillRect/>
                    </a:stretch>
                  </pic:blipFill>
                  <pic:spPr>
                    <a:xfrm>
                      <a:off x="0" y="0"/>
                      <a:ext cx="5040630" cy="7181850"/>
                    </a:xfrm>
                    <a:prstGeom prst="rect">
                      <a:avLst/>
                    </a:prstGeom>
                  </pic:spPr>
                </pic:pic>
              </a:graphicData>
            </a:graphic>
          </wp:inline>
        </w:drawing>
      </w:r>
    </w:p>
    <w:p w:rsidR="00D1659A" w:rsidRDefault="00D1659A" w:rsidP="00D1659A">
      <w:pPr>
        <w:tabs>
          <w:tab w:val="left" w:pos="2915"/>
        </w:tabs>
        <w:bidi/>
        <w:jc w:val="center"/>
        <w:rPr>
          <w:rFonts w:ascii="Traditional Arabic" w:hAnsi="Traditional Arabic" w:cs="Traditional Arabic"/>
          <w:b/>
          <w:bCs/>
          <w:sz w:val="32"/>
          <w:szCs w:val="32"/>
          <w:rtl/>
          <w:lang w:val="en-AU"/>
        </w:rPr>
      </w:pPr>
      <w:r>
        <w:rPr>
          <w:rFonts w:ascii="Traditional Arabic" w:hAnsi="Traditional Arabic" w:cs="Traditional Arabic"/>
          <w:b/>
          <w:bCs/>
          <w:noProof/>
          <w:sz w:val="32"/>
          <w:szCs w:val="32"/>
          <w:rtl/>
          <w:lang w:eastAsia="en-US"/>
        </w:rPr>
        <w:lastRenderedPageBreak/>
        <w:drawing>
          <wp:inline distT="0" distB="0" distL="0" distR="0" wp14:anchorId="4352034E" wp14:editId="3C5593C3">
            <wp:extent cx="5040630" cy="7132424"/>
            <wp:effectExtent l="0" t="0" r="7620" b="0"/>
            <wp:docPr id="326" name="Picture 326" descr="C:\Users\acer\Downloads\kholifah\KARBI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kholifah\KARBIM 2.jpe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040630" cy="7132424"/>
                    </a:xfrm>
                    <a:prstGeom prst="rect">
                      <a:avLst/>
                    </a:prstGeom>
                    <a:noFill/>
                    <a:ln>
                      <a:noFill/>
                    </a:ln>
                  </pic:spPr>
                </pic:pic>
              </a:graphicData>
            </a:graphic>
          </wp:inline>
        </w:drawing>
      </w:r>
    </w:p>
    <w:p w:rsidR="00D56997" w:rsidRDefault="00D56997" w:rsidP="00D1659A">
      <w:pPr>
        <w:tabs>
          <w:tab w:val="left" w:pos="2915"/>
        </w:tabs>
        <w:bidi/>
        <w:jc w:val="center"/>
        <w:rPr>
          <w:rFonts w:ascii="Traditional Arabic" w:hAnsi="Traditional Arabic" w:cs="Traditional Arabic"/>
          <w:b/>
          <w:bCs/>
          <w:sz w:val="32"/>
          <w:szCs w:val="32"/>
          <w:rtl/>
          <w:lang w:val="en-AU"/>
        </w:rPr>
      </w:pPr>
    </w:p>
    <w:p w:rsidR="00D1659A" w:rsidRDefault="00161A49" w:rsidP="00D56997">
      <w:pPr>
        <w:tabs>
          <w:tab w:val="left" w:pos="2915"/>
        </w:tabs>
        <w:bidi/>
        <w:jc w:val="center"/>
        <w:rPr>
          <w:rFonts w:ascii="Traditional Arabic" w:hAnsi="Traditional Arabic" w:cs="Traditional Arabic"/>
          <w:b/>
          <w:bCs/>
          <w:sz w:val="32"/>
          <w:szCs w:val="32"/>
          <w:rtl/>
          <w:lang w:val="en-AU"/>
        </w:rPr>
      </w:pPr>
      <w:r>
        <w:rPr>
          <w:rFonts w:ascii="Traditional Arabic" w:hAnsi="Traditional Arabic" w:cs="Traditional Arabic" w:hint="cs"/>
          <w:b/>
          <w:bCs/>
          <w:noProof/>
          <w:sz w:val="32"/>
          <w:szCs w:val="32"/>
          <w:rtl/>
          <w:lang w:eastAsia="en-US"/>
        </w:rPr>
        <mc:AlternateContent>
          <mc:Choice Requires="wpi">
            <w:drawing>
              <wp:anchor distT="0" distB="0" distL="114300" distR="114300" simplePos="0" relativeHeight="251926528" behindDoc="0" locked="0" layoutInCell="1" allowOverlap="1" wp14:anchorId="0AEA11A5" wp14:editId="50B39A0B">
                <wp:simplePos x="0" y="0"/>
                <wp:positionH relativeFrom="column">
                  <wp:posOffset>1995693</wp:posOffset>
                </wp:positionH>
                <wp:positionV relativeFrom="paragraph">
                  <wp:posOffset>576243</wp:posOffset>
                </wp:positionV>
                <wp:extent cx="1926360" cy="306360"/>
                <wp:effectExtent l="133350" t="133350" r="0" b="151130"/>
                <wp:wrapNone/>
                <wp:docPr id="327" name="Ink 327"/>
                <wp:cNvGraphicFramePr/>
                <a:graphic xmlns:a="http://schemas.openxmlformats.org/drawingml/2006/main">
                  <a:graphicData uri="http://schemas.microsoft.com/office/word/2010/wordprocessingInk">
                    <w14:contentPart bwMode="auto" r:id="rId244">
                      <w14:nvContentPartPr>
                        <w14:cNvContentPartPr/>
                      </w14:nvContentPartPr>
                      <w14:xfrm>
                        <a:off x="0" y="0"/>
                        <a:ext cx="1926360" cy="306360"/>
                      </w14:xfrm>
                    </w14:contentPart>
                  </a:graphicData>
                </a:graphic>
              </wp:anchor>
            </w:drawing>
          </mc:Choice>
          <mc:Fallback>
            <w:pict>
              <v:shape id="Ink 327" o:spid="_x0000_s1026" type="#_x0000_t75" style="position:absolute;margin-left:149.6pt;margin-top:37.75pt;width:166.85pt;height:39.3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">
                <v:imagedata r:id="rId245" o:title=""/>
              </v:shape>
            </w:pict>
          </mc:Fallback>
        </mc:AlternateContent>
      </w:r>
    </w:p>
    <w:p w:rsidR="00D1659A" w:rsidRPr="00FD0C4E" w:rsidRDefault="004358B7" w:rsidP="00D1659A">
      <w:pPr>
        <w:tabs>
          <w:tab w:val="left" w:pos="2915"/>
        </w:tabs>
        <w:bidi/>
        <w:jc w:val="center"/>
        <w:rPr>
          <w:rFonts w:ascii="Traditional Arabic" w:hAnsi="Traditional Arabic" w:cs="Traditional Arabic"/>
          <w:b/>
          <w:bCs/>
          <w:sz w:val="32"/>
          <w:szCs w:val="32"/>
          <w:rtl/>
          <w:lang w:val="en-AU"/>
        </w:rPr>
      </w:pPr>
      <w:r>
        <w:rPr>
          <w:rFonts w:ascii="Traditional Arabic" w:hAnsi="Traditional Arabic" w:cs="Traditional Arabic"/>
          <w:b/>
          <w:bCs/>
          <w:noProof/>
          <w:sz w:val="32"/>
          <w:szCs w:val="32"/>
          <w:rtl/>
          <w:lang w:eastAsia="en-US"/>
        </w:rPr>
        <w:lastRenderedPageBreak/>
        <mc:AlternateContent>
          <mc:Choice Requires="wpi">
            <w:drawing>
              <wp:anchor distT="0" distB="0" distL="114300" distR="114300" simplePos="0" relativeHeight="251901952" behindDoc="0" locked="0" layoutInCell="1" allowOverlap="1" wp14:anchorId="16E4A446" wp14:editId="5C7ECD39">
                <wp:simplePos x="0" y="0"/>
                <wp:positionH relativeFrom="column">
                  <wp:posOffset>-360769</wp:posOffset>
                </wp:positionH>
                <wp:positionV relativeFrom="paragraph">
                  <wp:posOffset>-816807</wp:posOffset>
                </wp:positionV>
                <wp:extent cx="708120" cy="313920"/>
                <wp:effectExtent l="114300" t="133350" r="0" b="162560"/>
                <wp:wrapNone/>
                <wp:docPr id="269" name="Ink 269"/>
                <wp:cNvGraphicFramePr/>
                <a:graphic xmlns:a="http://schemas.openxmlformats.org/drawingml/2006/main">
                  <a:graphicData uri="http://schemas.microsoft.com/office/word/2010/wordprocessingInk">
                    <w14:contentPart bwMode="auto" r:id="rId246">
                      <w14:nvContentPartPr>
                        <w14:cNvContentPartPr/>
                      </w14:nvContentPartPr>
                      <w14:xfrm>
                        <a:off x="0" y="0"/>
                        <a:ext cx="708120" cy="313920"/>
                      </w14:xfrm>
                    </w14:contentPart>
                  </a:graphicData>
                </a:graphic>
              </wp:anchor>
            </w:drawing>
          </mc:Choice>
          <mc:Fallback>
            <w:pict>
              <v:shape id="Ink 269" o:spid="_x0000_s1026" type="#_x0000_t75" style="position:absolute;margin-left:-35.95pt;margin-top:-71.85pt;width:70.9pt;height:39.85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">
                <v:imagedata r:id="rId247" o:title=""/>
              </v:shape>
            </w:pict>
          </mc:Fallback>
        </mc:AlternateContent>
      </w:r>
      <w:r w:rsidR="00976659" w:rsidRPr="00FD0C4E">
        <w:rPr>
          <w:rFonts w:ascii="Traditional Arabic" w:hAnsi="Traditional Arabic" w:cs="Traditional Arabic"/>
          <w:b/>
          <w:bCs/>
          <w:sz w:val="32"/>
          <w:szCs w:val="32"/>
          <w:rtl/>
          <w:lang w:val="en-AU"/>
        </w:rPr>
        <w:t xml:space="preserve">الملاحق </w:t>
      </w:r>
      <w:r w:rsidR="00D1659A">
        <w:rPr>
          <w:rFonts w:ascii="Traditional Arabic" w:hAnsi="Traditional Arabic" w:cs="Traditional Arabic" w:hint="cs"/>
          <w:b/>
          <w:bCs/>
          <w:sz w:val="32"/>
          <w:szCs w:val="32"/>
          <w:rtl/>
          <w:lang w:val="en-AU"/>
        </w:rPr>
        <w:t>الخامس</w:t>
      </w:r>
    </w:p>
    <w:p w:rsidR="00976659" w:rsidRPr="00FD0C4E" w:rsidRDefault="00976659" w:rsidP="00976659">
      <w:pPr>
        <w:tabs>
          <w:tab w:val="left" w:pos="2915"/>
        </w:tabs>
        <w:bidi/>
        <w:jc w:val="center"/>
        <w:rPr>
          <w:rFonts w:ascii="Traditional Arabic" w:hAnsi="Traditional Arabic" w:cs="Traditional Arabic"/>
          <w:b/>
          <w:bCs/>
          <w:sz w:val="32"/>
          <w:szCs w:val="32"/>
          <w:rtl/>
          <w:lang w:val="en-AU"/>
        </w:rPr>
      </w:pPr>
      <w:r w:rsidRPr="00FD0C4E">
        <w:rPr>
          <w:rFonts w:ascii="Traditional Arabic" w:hAnsi="Traditional Arabic" w:cs="Traditional Arabic" w:hint="cs"/>
          <w:b/>
          <w:bCs/>
          <w:sz w:val="32"/>
          <w:szCs w:val="32"/>
          <w:rtl/>
          <w:lang w:val="en-AU"/>
        </w:rPr>
        <w:t>السيرة الذاتية الباحثة</w:t>
      </w:r>
    </w:p>
    <w:p w:rsidR="00976659" w:rsidRPr="00FD0C4E" w:rsidRDefault="00703F17" w:rsidP="00976659">
      <w:pPr>
        <w:numPr>
          <w:ilvl w:val="0"/>
          <w:numId w:val="81"/>
        </w:numPr>
        <w:bidi/>
        <w:rPr>
          <w:rFonts w:ascii="Traditional Arabic" w:hAnsi="Traditional Arabic" w:cs="Traditional Arabic"/>
          <w:b/>
          <w:bCs/>
          <w:sz w:val="32"/>
          <w:szCs w:val="32"/>
          <w:lang w:val="en-AU"/>
        </w:rPr>
      </w:pPr>
      <w:r>
        <w:rPr>
          <w:rFonts w:ascii="Traditional Arabic" w:hAnsi="Traditional Arabic" w:cs="Traditional Arabic"/>
          <w:b/>
          <w:bCs/>
          <w:noProof/>
          <w:sz w:val="32"/>
          <w:szCs w:val="32"/>
          <w:rtl/>
          <w:lang w:eastAsia="en-US"/>
        </w:rPr>
        <w:drawing>
          <wp:anchor distT="0" distB="0" distL="114300" distR="114300" simplePos="0" relativeHeight="251923456" behindDoc="0" locked="0" layoutInCell="1" allowOverlap="1" wp14:anchorId="2240E435" wp14:editId="2E7F7E5A">
            <wp:simplePos x="0" y="0"/>
            <wp:positionH relativeFrom="column">
              <wp:posOffset>-751510</wp:posOffset>
            </wp:positionH>
            <wp:positionV relativeFrom="paragraph">
              <wp:posOffset>118745</wp:posOffset>
            </wp:positionV>
            <wp:extent cx="2120265" cy="141287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2120265" cy="1412875"/>
                    </a:xfrm>
                    <a:prstGeom prst="rect">
                      <a:avLst/>
                    </a:prstGeom>
                  </pic:spPr>
                </pic:pic>
              </a:graphicData>
            </a:graphic>
            <wp14:sizeRelH relativeFrom="page">
              <wp14:pctWidth>0</wp14:pctWidth>
            </wp14:sizeRelH>
            <wp14:sizeRelV relativeFrom="page">
              <wp14:pctHeight>0</wp14:pctHeight>
            </wp14:sizeRelV>
          </wp:anchor>
        </w:drawing>
      </w:r>
      <w:r w:rsidR="00976659" w:rsidRPr="00FD0C4E">
        <w:rPr>
          <w:rFonts w:ascii="Traditional Arabic" w:hAnsi="Traditional Arabic" w:cs="Traditional Arabic" w:hint="cs"/>
          <w:b/>
          <w:bCs/>
          <w:sz w:val="32"/>
          <w:szCs w:val="32"/>
          <w:rtl/>
          <w:lang w:val="en-AU"/>
        </w:rPr>
        <w:t>البيانات الشخصية</w:t>
      </w:r>
    </w:p>
    <w:p w:rsidR="00976659" w:rsidRDefault="00976659" w:rsidP="00976659">
      <w:pPr>
        <w:bidi/>
        <w:ind w:left="1080"/>
        <w:rPr>
          <w:rFonts w:ascii="Traditional Arabic" w:hAnsi="Traditional Arabic" w:cs="Traditional Arabic"/>
          <w:sz w:val="32"/>
          <w:szCs w:val="32"/>
          <w:rtl/>
          <w:lang w:val="en-AU" w:bidi="ar-EG"/>
        </w:rPr>
      </w:pPr>
      <w:r>
        <w:rPr>
          <w:rFonts w:ascii="Traditional Arabic" w:hAnsi="Traditional Arabic" w:cs="Traditional Arabic" w:hint="cs"/>
          <w:sz w:val="32"/>
          <w:szCs w:val="32"/>
          <w:rtl/>
          <w:lang w:val="en-AU"/>
        </w:rPr>
        <w:t>الإسم الكامل</w:t>
      </w:r>
      <w:r>
        <w:rPr>
          <w:rFonts w:ascii="Traditional Arabic" w:hAnsi="Traditional Arabic" w:cs="Traditional Arabic" w:hint="cs"/>
          <w:sz w:val="32"/>
          <w:szCs w:val="32"/>
          <w:rtl/>
          <w:lang w:val="en-AU"/>
        </w:rPr>
        <w:tab/>
        <w:t>: دهان أوليا أري عدن</w:t>
      </w:r>
      <w:r>
        <w:rPr>
          <w:rFonts w:ascii="Traditional Arabic" w:hAnsi="Traditional Arabic" w:cs="Traditional Arabic"/>
          <w:sz w:val="32"/>
          <w:szCs w:val="32"/>
          <w:lang w:val="en-AU"/>
        </w:rPr>
        <w:t xml:space="preserve">                </w:t>
      </w:r>
      <w:r>
        <w:rPr>
          <w:rFonts w:ascii="Traditional Arabic" w:hAnsi="Traditional Arabic" w:cs="Traditional Arabic"/>
          <w:sz w:val="32"/>
          <w:szCs w:val="32"/>
          <w:lang w:val="en-AU"/>
        </w:rPr>
        <w:tab/>
      </w:r>
    </w:p>
    <w:p w:rsidR="00976659" w:rsidRDefault="00976659" w:rsidP="00976659">
      <w:pPr>
        <w:bidi/>
        <w:ind w:left="1080"/>
        <w:rPr>
          <w:rFonts w:ascii="Traditional Arabic" w:hAnsi="Traditional Arabic" w:cs="Traditional Arabic"/>
          <w:sz w:val="32"/>
          <w:szCs w:val="32"/>
          <w:rtl/>
          <w:lang w:val="en-AU"/>
        </w:rPr>
      </w:pPr>
      <w:r>
        <w:rPr>
          <w:rFonts w:ascii="Traditional Arabic" w:hAnsi="Traditional Arabic" w:cs="Traditional Arabic" w:hint="cs"/>
          <w:sz w:val="32"/>
          <w:szCs w:val="32"/>
          <w:rtl/>
          <w:lang w:val="en-AU"/>
        </w:rPr>
        <w:t>مكان وتاريخ الميلاد</w:t>
      </w:r>
      <w:r>
        <w:rPr>
          <w:rFonts w:ascii="Traditional Arabic" w:hAnsi="Traditional Arabic" w:cs="Traditional Arabic" w:hint="cs"/>
          <w:sz w:val="32"/>
          <w:szCs w:val="32"/>
          <w:rtl/>
          <w:lang w:val="en-AU"/>
        </w:rPr>
        <w:tab/>
        <w:t>: بوجونيجورو, 19يونيو 2002</w:t>
      </w:r>
    </w:p>
    <w:p w:rsidR="00976659" w:rsidRDefault="00976659" w:rsidP="00976659">
      <w:pPr>
        <w:bidi/>
        <w:ind w:left="1080"/>
        <w:rPr>
          <w:rFonts w:ascii="Traditional Arabic" w:hAnsi="Traditional Arabic" w:cs="Traditional Arabic"/>
          <w:sz w:val="32"/>
          <w:szCs w:val="32"/>
          <w:rtl/>
          <w:lang w:val="en-AU"/>
        </w:rPr>
      </w:pPr>
      <w:r>
        <w:rPr>
          <w:rFonts w:ascii="Traditional Arabic" w:hAnsi="Traditional Arabic" w:cs="Traditional Arabic" w:hint="cs"/>
          <w:sz w:val="32"/>
          <w:szCs w:val="32"/>
          <w:rtl/>
          <w:lang w:val="en-AU"/>
        </w:rPr>
        <w:t>الدين</w:t>
      </w:r>
      <w:r>
        <w:rPr>
          <w:rFonts w:ascii="Traditional Arabic" w:hAnsi="Traditional Arabic" w:cs="Traditional Arabic" w:hint="cs"/>
          <w:sz w:val="32"/>
          <w:szCs w:val="32"/>
          <w:rtl/>
          <w:lang w:val="en-AU"/>
        </w:rPr>
        <w:tab/>
      </w:r>
      <w:r>
        <w:rPr>
          <w:rFonts w:ascii="Traditional Arabic" w:hAnsi="Traditional Arabic" w:cs="Traditional Arabic" w:hint="cs"/>
          <w:sz w:val="32"/>
          <w:szCs w:val="32"/>
          <w:rtl/>
          <w:lang w:val="en-AU"/>
        </w:rPr>
        <w:tab/>
        <w:t>: الإسلام</w:t>
      </w:r>
    </w:p>
    <w:p w:rsidR="00976659" w:rsidRPr="00FD0C4E" w:rsidRDefault="00976659" w:rsidP="00976659">
      <w:pPr>
        <w:bidi/>
        <w:ind w:left="1080"/>
        <w:rPr>
          <w:rFonts w:ascii="Traditional Arabic" w:hAnsi="Traditional Arabic" w:cs="Traditional Arabic"/>
          <w:sz w:val="32"/>
          <w:szCs w:val="32"/>
          <w:lang w:val="id-ID" w:bidi="ar-EG"/>
        </w:rPr>
      </w:pPr>
      <w:r>
        <w:rPr>
          <w:rFonts w:ascii="Traditional Arabic" w:hAnsi="Traditional Arabic" w:cs="Traditional Arabic" w:hint="cs"/>
          <w:sz w:val="32"/>
          <w:szCs w:val="32"/>
          <w:rtl/>
          <w:lang w:val="en-AU"/>
        </w:rPr>
        <w:t>العنوان</w:t>
      </w:r>
      <w:r>
        <w:rPr>
          <w:rFonts w:ascii="Traditional Arabic" w:hAnsi="Traditional Arabic" w:cs="Traditional Arabic" w:hint="cs"/>
          <w:sz w:val="32"/>
          <w:szCs w:val="32"/>
          <w:rtl/>
          <w:lang w:val="en-AU"/>
        </w:rPr>
        <w:tab/>
      </w:r>
      <w:r>
        <w:rPr>
          <w:rFonts w:ascii="Traditional Arabic" w:hAnsi="Traditional Arabic" w:cs="Traditional Arabic" w:hint="cs"/>
          <w:sz w:val="32"/>
          <w:szCs w:val="32"/>
          <w:rtl/>
          <w:lang w:val="en-AU"/>
        </w:rPr>
        <w:tab/>
        <w:t xml:space="preserve">: </w:t>
      </w:r>
      <w:r w:rsidRPr="00FD0C4E">
        <w:rPr>
          <w:rFonts w:ascii="Traditional Arabic" w:hAnsi="Traditional Arabic" w:cs="Traditional Arabic"/>
          <w:sz w:val="32"/>
          <w:szCs w:val="32"/>
          <w:rtl/>
          <w:lang w:val="en-AU"/>
        </w:rPr>
        <w:t>سامبونجريجو. جوندانغ، بوجونيجورو. جافا الشرق</w:t>
      </w:r>
      <w:r>
        <w:rPr>
          <w:rFonts w:ascii="Traditional Arabic" w:hAnsi="Traditional Arabic" w:cs="Traditional Arabic" w:hint="cs"/>
          <w:sz w:val="32"/>
          <w:szCs w:val="32"/>
          <w:rtl/>
          <w:lang w:val="id-ID" w:bidi="ar-EG"/>
        </w:rPr>
        <w:t>ية</w:t>
      </w:r>
    </w:p>
    <w:p w:rsidR="00976659" w:rsidRPr="00FD0C4E" w:rsidRDefault="00976659" w:rsidP="00976659">
      <w:pPr>
        <w:bidi/>
        <w:ind w:left="1080"/>
        <w:rPr>
          <w:rFonts w:ascii="Traditional Arabic" w:hAnsi="Traditional Arabic" w:cs="Traditional Arabic"/>
          <w:sz w:val="32"/>
          <w:szCs w:val="32"/>
          <w:lang w:val="id-ID" w:bidi="ar-EG"/>
        </w:rPr>
      </w:pPr>
      <w:r>
        <w:rPr>
          <w:rFonts w:ascii="Traditional Arabic" w:hAnsi="Traditional Arabic" w:cs="Traditional Arabic" w:hint="cs"/>
          <w:sz w:val="32"/>
          <w:szCs w:val="32"/>
          <w:rtl/>
          <w:lang w:val="en-AU"/>
        </w:rPr>
        <w:t>رقم الجوال</w:t>
      </w:r>
      <w:r>
        <w:rPr>
          <w:rFonts w:ascii="Traditional Arabic" w:hAnsi="Traditional Arabic" w:cs="Traditional Arabic" w:hint="cs"/>
          <w:sz w:val="32"/>
          <w:szCs w:val="32"/>
          <w:rtl/>
          <w:lang w:val="en-AU"/>
        </w:rPr>
        <w:tab/>
      </w:r>
      <w:r>
        <w:rPr>
          <w:rFonts w:ascii="Traditional Arabic" w:hAnsi="Traditional Arabic" w:cs="Traditional Arabic" w:hint="cs"/>
          <w:sz w:val="32"/>
          <w:szCs w:val="32"/>
          <w:rtl/>
          <w:lang w:val="en-AU"/>
        </w:rPr>
        <w:tab/>
        <w:t xml:space="preserve">: </w:t>
      </w:r>
      <w:r>
        <w:rPr>
          <w:rFonts w:ascii="Traditional Arabic" w:hAnsi="Traditional Arabic" w:cs="Traditional Arabic" w:hint="cs"/>
          <w:sz w:val="32"/>
          <w:szCs w:val="32"/>
          <w:rtl/>
          <w:lang w:val="id-ID" w:bidi="ar-EG"/>
        </w:rPr>
        <w:t>082131997397</w:t>
      </w:r>
    </w:p>
    <w:p w:rsidR="00976659" w:rsidRDefault="00976659" w:rsidP="00976659">
      <w:pPr>
        <w:bidi/>
        <w:ind w:left="1080"/>
        <w:rPr>
          <w:rFonts w:ascii="Traditional Arabic" w:hAnsi="Traditional Arabic" w:cs="Traditional Arabic"/>
          <w:sz w:val="32"/>
          <w:szCs w:val="32"/>
          <w:rtl/>
          <w:lang w:val="en-AU"/>
        </w:rPr>
      </w:pPr>
      <w:r>
        <w:rPr>
          <w:rFonts w:ascii="Traditional Arabic" w:hAnsi="Traditional Arabic" w:cs="Traditional Arabic" w:hint="cs"/>
          <w:sz w:val="32"/>
          <w:szCs w:val="32"/>
          <w:rtl/>
          <w:lang w:val="en-AU"/>
        </w:rPr>
        <w:t>البريد الإلكتروني</w:t>
      </w:r>
      <w:r>
        <w:rPr>
          <w:rFonts w:ascii="Traditional Arabic" w:hAnsi="Traditional Arabic" w:cs="Traditional Arabic"/>
          <w:sz w:val="32"/>
          <w:szCs w:val="32"/>
          <w:lang w:val="en-AU"/>
        </w:rPr>
        <w:tab/>
      </w:r>
      <w:r w:rsidRPr="00D25767">
        <w:rPr>
          <w:rFonts w:ascii="Traditional Arabic" w:hAnsi="Traditional Arabic" w:cs="Traditional Arabic"/>
          <w:color w:val="4BACC6"/>
          <w:sz w:val="32"/>
          <w:szCs w:val="32"/>
          <w:u w:val="single"/>
          <w:lang w:val="en-AU"/>
        </w:rPr>
        <w:t xml:space="preserve"> </w:t>
      </w:r>
      <w:r w:rsidRPr="00D25767">
        <w:rPr>
          <w:rFonts w:ascii="Traditional Arabic" w:hAnsi="Traditional Arabic" w:cs="Traditional Arabic"/>
          <w:color w:val="4BACC6"/>
          <w:sz w:val="32"/>
          <w:szCs w:val="32"/>
          <w:u w:val="single"/>
          <w:lang w:val="id-ID"/>
        </w:rPr>
        <w:t>dihanaulia14@gmail.com</w:t>
      </w:r>
      <w:r>
        <w:rPr>
          <w:rFonts w:ascii="Traditional Arabic" w:hAnsi="Traditional Arabic" w:cs="Traditional Arabic"/>
          <w:sz w:val="32"/>
          <w:szCs w:val="32"/>
          <w:lang w:val="en-AU"/>
        </w:rPr>
        <w:t>:</w:t>
      </w:r>
    </w:p>
    <w:p w:rsidR="00976659" w:rsidRPr="001C327D" w:rsidRDefault="00976659" w:rsidP="00976659">
      <w:pPr>
        <w:numPr>
          <w:ilvl w:val="0"/>
          <w:numId w:val="81"/>
        </w:numPr>
        <w:bidi/>
        <w:rPr>
          <w:rFonts w:ascii="Traditional Arabic" w:hAnsi="Traditional Arabic" w:cs="Traditional Arabic"/>
          <w:b/>
          <w:bCs/>
          <w:sz w:val="32"/>
          <w:szCs w:val="32"/>
          <w:lang w:val="en-AU"/>
        </w:rPr>
      </w:pPr>
      <w:r w:rsidRPr="001C327D">
        <w:rPr>
          <w:rFonts w:ascii="Traditional Arabic" w:hAnsi="Traditional Arabic" w:cs="Traditional Arabic"/>
          <w:b/>
          <w:bCs/>
          <w:sz w:val="32"/>
          <w:szCs w:val="32"/>
          <w:rtl/>
          <w:lang w:val="en-AU"/>
        </w:rPr>
        <w:t xml:space="preserve">المؤهلات </w:t>
      </w:r>
      <w:r w:rsidRPr="001C327D">
        <w:rPr>
          <w:rFonts w:ascii="Traditional Arabic" w:hAnsi="Traditional Arabic" w:cs="Traditional Arabic" w:hint="cs"/>
          <w:b/>
          <w:bCs/>
          <w:sz w:val="32"/>
          <w:szCs w:val="32"/>
          <w:rtl/>
          <w:lang w:val="en-AU"/>
        </w:rPr>
        <w:t>العملية الرسمية</w:t>
      </w:r>
    </w:p>
    <w:tbl>
      <w:tblPr>
        <w:bidiVisual/>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701"/>
        <w:gridCol w:w="2993"/>
        <w:gridCol w:w="1793"/>
      </w:tblGrid>
      <w:tr w:rsidR="00976659" w:rsidRPr="00753AC5" w:rsidTr="00976659">
        <w:tc>
          <w:tcPr>
            <w:tcW w:w="587" w:type="dxa"/>
            <w:shd w:val="clear" w:color="auto" w:fill="auto"/>
          </w:tcPr>
          <w:p w:rsidR="00976659" w:rsidRPr="00753AC5" w:rsidRDefault="00976659" w:rsidP="00976659">
            <w:pPr>
              <w:bidi/>
              <w:jc w:val="center"/>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الرقم</w:t>
            </w:r>
          </w:p>
        </w:tc>
        <w:tc>
          <w:tcPr>
            <w:tcW w:w="1701" w:type="dxa"/>
            <w:shd w:val="clear" w:color="auto" w:fill="auto"/>
          </w:tcPr>
          <w:p w:rsidR="00976659" w:rsidRPr="00753AC5" w:rsidRDefault="00976659" w:rsidP="00976659">
            <w:pPr>
              <w:bidi/>
              <w:jc w:val="center"/>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المؤهل</w:t>
            </w:r>
          </w:p>
        </w:tc>
        <w:tc>
          <w:tcPr>
            <w:tcW w:w="2993" w:type="dxa"/>
            <w:shd w:val="clear" w:color="auto" w:fill="auto"/>
          </w:tcPr>
          <w:p w:rsidR="00976659" w:rsidRPr="00753AC5" w:rsidRDefault="00976659" w:rsidP="00976659">
            <w:pPr>
              <w:bidi/>
              <w:jc w:val="center"/>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إسم المدرسة</w:t>
            </w:r>
          </w:p>
        </w:tc>
        <w:tc>
          <w:tcPr>
            <w:tcW w:w="1793" w:type="dxa"/>
            <w:shd w:val="clear" w:color="auto" w:fill="auto"/>
          </w:tcPr>
          <w:p w:rsidR="00976659" w:rsidRPr="00753AC5" w:rsidRDefault="00976659" w:rsidP="00976659">
            <w:pPr>
              <w:bidi/>
              <w:jc w:val="center"/>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سنة التخريج</w:t>
            </w:r>
          </w:p>
        </w:tc>
      </w:tr>
      <w:tr w:rsidR="00976659" w:rsidRPr="00753AC5" w:rsidTr="00976659">
        <w:tc>
          <w:tcPr>
            <w:tcW w:w="587"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1.</w:t>
            </w:r>
          </w:p>
        </w:tc>
        <w:tc>
          <w:tcPr>
            <w:tcW w:w="1701"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المدرسة الإبتدائية</w:t>
            </w:r>
          </w:p>
        </w:tc>
        <w:tc>
          <w:tcPr>
            <w:tcW w:w="2993"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المدرسة الإبتدائية</w:t>
            </w:r>
            <w:r>
              <w:rPr>
                <w:rFonts w:ascii="Traditional Arabic" w:hAnsi="Traditional Arabic" w:cs="Traditional Arabic" w:hint="cs"/>
                <w:sz w:val="32"/>
                <w:szCs w:val="32"/>
                <w:rtl/>
                <w:lang w:val="en-AU"/>
              </w:rPr>
              <w:t xml:space="preserve"> الحكومية 1</w:t>
            </w:r>
            <w:r>
              <w:rPr>
                <w:rFonts w:ascii="Traditional Arabic" w:hAnsi="Traditional Arabic" w:cs="Traditional Arabic" w:hint="cs"/>
                <w:sz w:val="32"/>
                <w:szCs w:val="32"/>
                <w:rtl/>
                <w:lang w:val="id-ID" w:bidi="ar-EG"/>
              </w:rPr>
              <w:t xml:space="preserve">لإسلامية مفتاح الهودى </w:t>
            </w:r>
            <w:r w:rsidRPr="00FD0C4E">
              <w:rPr>
                <w:rFonts w:ascii="Traditional Arabic" w:hAnsi="Traditional Arabic" w:cs="Traditional Arabic"/>
                <w:sz w:val="32"/>
                <w:szCs w:val="32"/>
                <w:rtl/>
                <w:lang w:val="en-AU"/>
              </w:rPr>
              <w:t>جوندانغ، بوجونيجورو</w:t>
            </w:r>
            <w:r w:rsidRPr="00753AC5">
              <w:rPr>
                <w:rFonts w:ascii="Traditional Arabic" w:hAnsi="Traditional Arabic" w:cs="Traditional Arabic" w:hint="cs"/>
                <w:sz w:val="32"/>
                <w:szCs w:val="32"/>
                <w:rtl/>
                <w:lang w:val="en-AU"/>
              </w:rPr>
              <w:t xml:space="preserve"> </w:t>
            </w:r>
          </w:p>
        </w:tc>
        <w:tc>
          <w:tcPr>
            <w:tcW w:w="1793" w:type="dxa"/>
            <w:shd w:val="clear" w:color="auto" w:fill="auto"/>
          </w:tcPr>
          <w:p w:rsidR="00976659" w:rsidRPr="00753AC5" w:rsidRDefault="00976659" w:rsidP="00976659">
            <w:pPr>
              <w:bidi/>
              <w:rPr>
                <w:rFonts w:ascii="Traditional Arabic" w:hAnsi="Traditional Arabic" w:cs="Traditional Arabic"/>
                <w:sz w:val="32"/>
                <w:szCs w:val="32"/>
                <w:rtl/>
                <w:lang w:val="en-AU"/>
              </w:rPr>
            </w:pPr>
            <w:r>
              <w:rPr>
                <w:rFonts w:ascii="Traditional Arabic" w:hAnsi="Traditional Arabic" w:cs="Traditional Arabic" w:hint="cs"/>
                <w:sz w:val="32"/>
                <w:szCs w:val="32"/>
                <w:rtl/>
                <w:lang w:val="en-AU"/>
              </w:rPr>
              <w:t>2008</w:t>
            </w:r>
            <w:r w:rsidRPr="00753AC5">
              <w:rPr>
                <w:rFonts w:ascii="Traditional Arabic" w:hAnsi="Traditional Arabic" w:cs="Traditional Arabic" w:hint="cs"/>
                <w:sz w:val="32"/>
                <w:szCs w:val="32"/>
                <w:rtl/>
                <w:lang w:val="en-AU"/>
              </w:rPr>
              <w:t>-2014</w:t>
            </w:r>
          </w:p>
        </w:tc>
      </w:tr>
      <w:tr w:rsidR="00976659" w:rsidRPr="00753AC5" w:rsidTr="00976659">
        <w:tc>
          <w:tcPr>
            <w:tcW w:w="587"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2.</w:t>
            </w:r>
          </w:p>
        </w:tc>
        <w:tc>
          <w:tcPr>
            <w:tcW w:w="1701"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المدرسة</w:t>
            </w:r>
            <w:r w:rsidRPr="00753AC5">
              <w:rPr>
                <w:rFonts w:ascii="Traditional Arabic" w:hAnsi="Traditional Arabic" w:cs="Traditional Arabic" w:hint="cs"/>
                <w:sz w:val="32"/>
                <w:szCs w:val="32"/>
                <w:rtl/>
                <w:lang w:val="en-AU"/>
              </w:rPr>
              <w:t xml:space="preserve"> المتوسطة</w:t>
            </w:r>
          </w:p>
        </w:tc>
        <w:tc>
          <w:tcPr>
            <w:tcW w:w="2993"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3E0036">
              <w:rPr>
                <w:rFonts w:ascii="Traditional Arabic" w:hAnsi="Traditional Arabic" w:cs="Traditional Arabic"/>
                <w:sz w:val="32"/>
                <w:szCs w:val="32"/>
                <w:rtl/>
                <w:lang w:val="en-AU"/>
              </w:rPr>
              <w:t>المدرسة المتوسطة الإسلامية " توحيدية ٢" جوندانج بوجونيجورو</w:t>
            </w:r>
          </w:p>
        </w:tc>
        <w:tc>
          <w:tcPr>
            <w:tcW w:w="1793"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2014</w:t>
            </w:r>
            <w:r w:rsidRPr="00753AC5">
              <w:rPr>
                <w:rFonts w:ascii="Traditional Arabic" w:hAnsi="Traditional Arabic" w:cs="Traditional Arabic" w:hint="cs"/>
                <w:sz w:val="32"/>
                <w:szCs w:val="32"/>
                <w:rtl/>
                <w:lang w:val="en-AU"/>
              </w:rPr>
              <w:t>-</w:t>
            </w:r>
            <w:r>
              <w:rPr>
                <w:rFonts w:ascii="Traditional Arabic" w:hAnsi="Traditional Arabic" w:cs="Traditional Arabic" w:hint="cs"/>
                <w:sz w:val="32"/>
                <w:szCs w:val="32"/>
                <w:rtl/>
                <w:lang w:val="en-AU"/>
              </w:rPr>
              <w:t>2017</w:t>
            </w:r>
            <w:r w:rsidRPr="00753AC5">
              <w:rPr>
                <w:rFonts w:ascii="Traditional Arabic" w:hAnsi="Traditional Arabic" w:cs="Traditional Arabic" w:hint="cs"/>
                <w:sz w:val="32"/>
                <w:szCs w:val="32"/>
                <w:rtl/>
                <w:lang w:val="en-AU"/>
              </w:rPr>
              <w:t xml:space="preserve"> </w:t>
            </w:r>
          </w:p>
        </w:tc>
      </w:tr>
      <w:tr w:rsidR="00976659" w:rsidRPr="00753AC5" w:rsidTr="00976659">
        <w:tc>
          <w:tcPr>
            <w:tcW w:w="587"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3.</w:t>
            </w:r>
          </w:p>
        </w:tc>
        <w:tc>
          <w:tcPr>
            <w:tcW w:w="1701"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المدرسة</w:t>
            </w:r>
            <w:r w:rsidRPr="00753AC5">
              <w:rPr>
                <w:rFonts w:ascii="Traditional Arabic" w:hAnsi="Traditional Arabic" w:cs="Traditional Arabic" w:hint="cs"/>
                <w:sz w:val="32"/>
                <w:szCs w:val="32"/>
                <w:rtl/>
                <w:lang w:val="en-AU"/>
              </w:rPr>
              <w:t xml:space="preserve"> الثانوية</w:t>
            </w:r>
          </w:p>
        </w:tc>
        <w:tc>
          <w:tcPr>
            <w:tcW w:w="2993" w:type="dxa"/>
            <w:shd w:val="clear" w:color="auto" w:fill="auto"/>
          </w:tcPr>
          <w:p w:rsidR="00976659" w:rsidRPr="00753AC5" w:rsidRDefault="00976659" w:rsidP="00976659">
            <w:pPr>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المدرسة الثانوية</w:t>
            </w:r>
            <w:r>
              <w:rPr>
                <w:rtl/>
              </w:rPr>
              <w:t xml:space="preserve"> </w:t>
            </w:r>
            <w:r>
              <w:rPr>
                <w:rFonts w:ascii="Traditional Arabic" w:hAnsi="Traditional Arabic" w:cs="Traditional Arabic"/>
                <w:sz w:val="32"/>
                <w:szCs w:val="32"/>
                <w:rtl/>
                <w:lang w:val="en-AU"/>
              </w:rPr>
              <w:t>ال</w:t>
            </w:r>
            <w:r>
              <w:rPr>
                <w:rFonts w:ascii="Traditional Arabic" w:hAnsi="Traditional Arabic" w:cs="Traditional Arabic" w:hint="cs"/>
                <w:sz w:val="32"/>
                <w:szCs w:val="32"/>
                <w:rtl/>
                <w:lang w:val="en-AU"/>
              </w:rPr>
              <w:t>حكومية</w:t>
            </w:r>
            <w:r w:rsidRPr="00753AC5">
              <w:rPr>
                <w:rFonts w:ascii="Traditional Arabic" w:hAnsi="Traditional Arabic" w:cs="Traditional Arabic"/>
                <w:sz w:val="32"/>
                <w:szCs w:val="32"/>
                <w:rtl/>
                <w:lang w:val="en-AU"/>
              </w:rPr>
              <w:t xml:space="preserve"> 1 </w:t>
            </w:r>
            <w:r>
              <w:rPr>
                <w:rFonts w:ascii="Traditional Arabic" w:hAnsi="Traditional Arabic" w:cs="Traditional Arabic" w:hint="cs"/>
                <w:sz w:val="32"/>
                <w:szCs w:val="32"/>
                <w:rtl/>
                <w:lang w:val="en-AU"/>
              </w:rPr>
              <w:t>ب</w:t>
            </w:r>
            <w:r w:rsidRPr="003E0036">
              <w:rPr>
                <w:rFonts w:ascii="Traditional Arabic" w:hAnsi="Traditional Arabic" w:cs="Traditional Arabic"/>
                <w:sz w:val="32"/>
                <w:szCs w:val="32"/>
                <w:rtl/>
                <w:lang w:val="en-AU"/>
              </w:rPr>
              <w:t>وجونيجورو</w:t>
            </w:r>
          </w:p>
        </w:tc>
        <w:tc>
          <w:tcPr>
            <w:tcW w:w="1793" w:type="dxa"/>
            <w:shd w:val="clear" w:color="auto" w:fill="auto"/>
          </w:tcPr>
          <w:p w:rsidR="00976659" w:rsidRPr="00753AC5" w:rsidRDefault="00976659" w:rsidP="00976659">
            <w:pPr>
              <w:bidi/>
              <w:rPr>
                <w:rFonts w:ascii="Traditional Arabic" w:hAnsi="Traditional Arabic" w:cs="Traditional Arabic"/>
                <w:sz w:val="32"/>
                <w:szCs w:val="32"/>
                <w:rtl/>
                <w:lang w:val="en-AU"/>
              </w:rPr>
            </w:pPr>
            <w:r>
              <w:rPr>
                <w:rFonts w:ascii="Traditional Arabic" w:hAnsi="Traditional Arabic" w:cs="Traditional Arabic" w:hint="cs"/>
                <w:sz w:val="32"/>
                <w:szCs w:val="32"/>
                <w:rtl/>
                <w:lang w:val="en-AU"/>
              </w:rPr>
              <w:t>2017</w:t>
            </w:r>
            <w:r w:rsidRPr="00753AC5">
              <w:rPr>
                <w:rFonts w:ascii="Traditional Arabic" w:hAnsi="Traditional Arabic" w:cs="Traditional Arabic" w:hint="cs"/>
                <w:sz w:val="32"/>
                <w:szCs w:val="32"/>
                <w:rtl/>
                <w:lang w:val="en-AU"/>
              </w:rPr>
              <w:t>-</w:t>
            </w:r>
            <w:r>
              <w:rPr>
                <w:rFonts w:ascii="Traditional Arabic" w:hAnsi="Traditional Arabic" w:cs="Traditional Arabic" w:hint="cs"/>
                <w:sz w:val="32"/>
                <w:szCs w:val="32"/>
                <w:rtl/>
                <w:lang w:val="en-AU"/>
              </w:rPr>
              <w:t>2020</w:t>
            </w:r>
            <w:r w:rsidRPr="00753AC5">
              <w:rPr>
                <w:rFonts w:ascii="Traditional Arabic" w:hAnsi="Traditional Arabic" w:cs="Traditional Arabic" w:hint="cs"/>
                <w:sz w:val="32"/>
                <w:szCs w:val="32"/>
                <w:rtl/>
                <w:lang w:val="en-AU"/>
              </w:rPr>
              <w:t xml:space="preserve"> </w:t>
            </w:r>
          </w:p>
        </w:tc>
      </w:tr>
    </w:tbl>
    <w:p w:rsidR="00976659" w:rsidRDefault="00976659" w:rsidP="009B7670">
      <w:pPr>
        <w:bidi/>
        <w:rPr>
          <w:rFonts w:ascii="Traditional Arabic" w:hAnsi="Traditional Arabic" w:cs="Traditional Arabic"/>
          <w:sz w:val="32"/>
          <w:szCs w:val="32"/>
          <w:rtl/>
          <w:lang w:val="en-AU"/>
        </w:rPr>
      </w:pPr>
      <w:r>
        <w:rPr>
          <w:rFonts w:ascii="Traditional Arabic" w:hAnsi="Traditional Arabic" w:cs="Traditional Arabic" w:hint="cs"/>
          <w:sz w:val="32"/>
          <w:szCs w:val="32"/>
          <w:rtl/>
          <w:lang w:val="en-AU"/>
        </w:rPr>
        <w:lastRenderedPageBreak/>
        <w:t xml:space="preserve"> </w:t>
      </w:r>
    </w:p>
    <w:p w:rsidR="00976659" w:rsidRDefault="00976659" w:rsidP="00976659">
      <w:pPr>
        <w:bidi/>
        <w:ind w:left="708"/>
        <w:rPr>
          <w:rFonts w:ascii="Traditional Arabic" w:hAnsi="Traditional Arabic" w:cs="Traditional Arabic"/>
          <w:sz w:val="32"/>
          <w:szCs w:val="32"/>
          <w:rtl/>
          <w:lang w:val="en-AU"/>
        </w:rPr>
      </w:pPr>
      <w:r w:rsidRPr="00E96616">
        <w:rPr>
          <w:rFonts w:ascii="Traditional Arabic" w:hAnsi="Traditional Arabic" w:cs="Traditional Arabic" w:hint="cs"/>
          <w:b/>
          <w:bCs/>
          <w:sz w:val="32"/>
          <w:szCs w:val="32"/>
          <w:rtl/>
          <w:lang w:val="en-AU"/>
        </w:rPr>
        <w:t>ج</w:t>
      </w:r>
      <w:r>
        <w:rPr>
          <w:rFonts w:ascii="Traditional Arabic" w:hAnsi="Traditional Arabic" w:cs="Traditional Arabic" w:hint="cs"/>
          <w:sz w:val="32"/>
          <w:szCs w:val="32"/>
          <w:rtl/>
          <w:lang w:val="en-AU"/>
        </w:rPr>
        <w:t xml:space="preserve">. </w:t>
      </w:r>
      <w:r w:rsidRPr="001C327D">
        <w:rPr>
          <w:rFonts w:ascii="Traditional Arabic" w:hAnsi="Traditional Arabic" w:cs="Traditional Arabic"/>
          <w:b/>
          <w:bCs/>
          <w:sz w:val="32"/>
          <w:szCs w:val="32"/>
          <w:rtl/>
          <w:lang w:val="en-AU"/>
        </w:rPr>
        <w:t>الم</w:t>
      </w:r>
      <w:r w:rsidRPr="001C327D">
        <w:rPr>
          <w:rFonts w:ascii="Traditional Arabic" w:hAnsi="Traditional Arabic" w:cs="Traditional Arabic" w:hint="cs"/>
          <w:b/>
          <w:bCs/>
          <w:sz w:val="32"/>
          <w:szCs w:val="32"/>
          <w:rtl/>
          <w:lang w:val="en-AU"/>
        </w:rPr>
        <w:t>ؤ</w:t>
      </w:r>
      <w:r w:rsidRPr="001C327D">
        <w:rPr>
          <w:rFonts w:ascii="Traditional Arabic" w:hAnsi="Traditional Arabic" w:cs="Traditional Arabic"/>
          <w:b/>
          <w:bCs/>
          <w:sz w:val="32"/>
          <w:szCs w:val="32"/>
          <w:rtl/>
          <w:lang w:val="en-AU"/>
        </w:rPr>
        <w:t>ه</w:t>
      </w:r>
      <w:r w:rsidRPr="001C327D">
        <w:rPr>
          <w:rFonts w:ascii="Traditional Arabic" w:hAnsi="Traditional Arabic" w:cs="Traditional Arabic" w:hint="cs"/>
          <w:b/>
          <w:bCs/>
          <w:sz w:val="32"/>
          <w:szCs w:val="32"/>
          <w:rtl/>
          <w:lang w:val="en-AU"/>
        </w:rPr>
        <w:t>لا</w:t>
      </w:r>
      <w:r w:rsidRPr="001C327D">
        <w:rPr>
          <w:rFonts w:ascii="Traditional Arabic" w:hAnsi="Traditional Arabic" w:cs="Traditional Arabic"/>
          <w:b/>
          <w:bCs/>
          <w:sz w:val="32"/>
          <w:szCs w:val="32"/>
          <w:rtl/>
          <w:lang w:val="en-AU"/>
        </w:rPr>
        <w:t xml:space="preserve">ت العملية </w:t>
      </w:r>
      <w:r w:rsidRPr="001C327D">
        <w:rPr>
          <w:rFonts w:ascii="Traditional Arabic" w:hAnsi="Traditional Arabic" w:cs="Traditional Arabic" w:hint="cs"/>
          <w:b/>
          <w:bCs/>
          <w:sz w:val="32"/>
          <w:szCs w:val="32"/>
          <w:rtl/>
          <w:lang w:val="en-AU"/>
        </w:rPr>
        <w:t xml:space="preserve"> غير </w:t>
      </w:r>
      <w:r w:rsidRPr="001C327D">
        <w:rPr>
          <w:rFonts w:ascii="Traditional Arabic" w:hAnsi="Traditional Arabic" w:cs="Traditional Arabic"/>
          <w:b/>
          <w:bCs/>
          <w:sz w:val="32"/>
          <w:szCs w:val="32"/>
          <w:rtl/>
          <w:lang w:val="en-AU"/>
        </w:rPr>
        <w:t>الرسمية</w:t>
      </w:r>
    </w:p>
    <w:tbl>
      <w:tblPr>
        <w:bidiVisual/>
        <w:tblW w:w="0" w:type="auto"/>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91"/>
        <w:gridCol w:w="2877"/>
        <w:gridCol w:w="1330"/>
      </w:tblGrid>
      <w:tr w:rsidR="00976659" w:rsidRPr="00753AC5" w:rsidTr="00976659">
        <w:tc>
          <w:tcPr>
            <w:tcW w:w="413" w:type="dxa"/>
            <w:shd w:val="clear" w:color="auto" w:fill="auto"/>
          </w:tcPr>
          <w:p w:rsidR="00976659" w:rsidRPr="00753AC5" w:rsidRDefault="00976659" w:rsidP="00976659">
            <w:pPr>
              <w:jc w:val="center"/>
              <w:rPr>
                <w:rFonts w:ascii="Traditional Arabic" w:hAnsi="Traditional Arabic" w:cs="Traditional Arabic"/>
                <w:sz w:val="32"/>
                <w:szCs w:val="32"/>
              </w:rPr>
            </w:pPr>
            <w:r w:rsidRPr="00753AC5">
              <w:rPr>
                <w:rFonts w:ascii="Traditional Arabic" w:hAnsi="Traditional Arabic" w:cs="Traditional Arabic"/>
                <w:sz w:val="32"/>
                <w:szCs w:val="32"/>
                <w:rtl/>
              </w:rPr>
              <w:t>الرقم</w:t>
            </w:r>
          </w:p>
        </w:tc>
        <w:tc>
          <w:tcPr>
            <w:tcW w:w="2346" w:type="dxa"/>
            <w:shd w:val="clear" w:color="auto" w:fill="auto"/>
          </w:tcPr>
          <w:p w:rsidR="00976659" w:rsidRPr="00753AC5" w:rsidRDefault="00976659" w:rsidP="00976659">
            <w:pPr>
              <w:jc w:val="center"/>
              <w:rPr>
                <w:rFonts w:ascii="Traditional Arabic" w:hAnsi="Traditional Arabic" w:cs="Traditional Arabic"/>
                <w:sz w:val="32"/>
                <w:szCs w:val="32"/>
              </w:rPr>
            </w:pPr>
            <w:r w:rsidRPr="00753AC5">
              <w:rPr>
                <w:rFonts w:ascii="Traditional Arabic" w:hAnsi="Traditional Arabic" w:cs="Traditional Arabic"/>
                <w:sz w:val="32"/>
                <w:szCs w:val="32"/>
                <w:rtl/>
              </w:rPr>
              <w:t>المؤهل</w:t>
            </w:r>
          </w:p>
        </w:tc>
        <w:tc>
          <w:tcPr>
            <w:tcW w:w="2949" w:type="dxa"/>
            <w:shd w:val="clear" w:color="auto" w:fill="auto"/>
          </w:tcPr>
          <w:p w:rsidR="00976659" w:rsidRPr="00753AC5" w:rsidRDefault="00976659" w:rsidP="00976659">
            <w:pPr>
              <w:jc w:val="center"/>
              <w:rPr>
                <w:rFonts w:ascii="Traditional Arabic" w:hAnsi="Traditional Arabic" w:cs="Traditional Arabic"/>
                <w:sz w:val="32"/>
                <w:szCs w:val="32"/>
              </w:rPr>
            </w:pPr>
            <w:r w:rsidRPr="00753AC5">
              <w:rPr>
                <w:rFonts w:ascii="Traditional Arabic" w:hAnsi="Traditional Arabic" w:cs="Traditional Arabic"/>
                <w:sz w:val="32"/>
                <w:szCs w:val="32"/>
                <w:rtl/>
              </w:rPr>
              <w:t>إسم الم</w:t>
            </w:r>
            <w:r w:rsidRPr="00753AC5">
              <w:rPr>
                <w:rFonts w:ascii="Traditional Arabic" w:hAnsi="Traditional Arabic" w:cs="Traditional Arabic" w:hint="cs"/>
                <w:sz w:val="32"/>
                <w:szCs w:val="32"/>
                <w:rtl/>
              </w:rPr>
              <w:t>ؤسسة</w:t>
            </w:r>
          </w:p>
        </w:tc>
        <w:tc>
          <w:tcPr>
            <w:tcW w:w="1346" w:type="dxa"/>
            <w:shd w:val="clear" w:color="auto" w:fill="auto"/>
          </w:tcPr>
          <w:p w:rsidR="00976659" w:rsidRPr="00753AC5" w:rsidRDefault="00976659" w:rsidP="00976659">
            <w:pPr>
              <w:jc w:val="center"/>
              <w:rPr>
                <w:rFonts w:ascii="Traditional Arabic" w:hAnsi="Traditional Arabic" w:cs="Traditional Arabic"/>
                <w:sz w:val="32"/>
                <w:szCs w:val="32"/>
              </w:rPr>
            </w:pPr>
            <w:r w:rsidRPr="00753AC5">
              <w:rPr>
                <w:rFonts w:ascii="Traditional Arabic" w:hAnsi="Traditional Arabic" w:cs="Traditional Arabic" w:hint="cs"/>
                <w:sz w:val="32"/>
                <w:szCs w:val="32"/>
                <w:rtl/>
              </w:rPr>
              <w:t>ال</w:t>
            </w:r>
            <w:r w:rsidRPr="00753AC5">
              <w:rPr>
                <w:rFonts w:ascii="Traditional Arabic" w:hAnsi="Traditional Arabic" w:cs="Traditional Arabic"/>
                <w:sz w:val="32"/>
                <w:szCs w:val="32"/>
                <w:rtl/>
              </w:rPr>
              <w:t xml:space="preserve">سنة </w:t>
            </w:r>
            <w:r w:rsidRPr="00753AC5">
              <w:rPr>
                <w:rFonts w:ascii="Traditional Arabic" w:hAnsi="Traditional Arabic" w:cs="Traditional Arabic" w:hint="cs"/>
                <w:sz w:val="32"/>
                <w:szCs w:val="32"/>
                <w:rtl/>
              </w:rPr>
              <w:t xml:space="preserve"> </w:t>
            </w:r>
          </w:p>
        </w:tc>
      </w:tr>
      <w:tr w:rsidR="00976659" w:rsidRPr="00753AC5" w:rsidTr="00976659">
        <w:tc>
          <w:tcPr>
            <w:tcW w:w="413"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p>
        </w:tc>
        <w:tc>
          <w:tcPr>
            <w:tcW w:w="2346"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المعهد الإسلامي</w:t>
            </w:r>
          </w:p>
        </w:tc>
        <w:tc>
          <w:tcPr>
            <w:tcW w:w="2949"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المعهد</w:t>
            </w:r>
            <w:r>
              <w:rPr>
                <w:rtl/>
              </w:rPr>
              <w:t xml:space="preserve"> </w:t>
            </w:r>
            <w:r>
              <w:rPr>
                <w:rFonts w:ascii="Traditional Arabic" w:hAnsi="Traditional Arabic" w:cs="Traditional Arabic" w:hint="cs"/>
                <w:sz w:val="32"/>
                <w:szCs w:val="32"/>
                <w:rtl/>
                <w:lang w:val="en-AU"/>
              </w:rPr>
              <w:t>الإسلامى الفلاح فاجول, ب</w:t>
            </w:r>
            <w:r w:rsidRPr="003E0036">
              <w:rPr>
                <w:rFonts w:ascii="Traditional Arabic" w:hAnsi="Traditional Arabic" w:cs="Traditional Arabic"/>
                <w:sz w:val="32"/>
                <w:szCs w:val="32"/>
                <w:rtl/>
                <w:lang w:val="en-AU"/>
              </w:rPr>
              <w:t>وجونيجورو</w:t>
            </w:r>
          </w:p>
        </w:tc>
        <w:tc>
          <w:tcPr>
            <w:tcW w:w="1346"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2014</w:t>
            </w:r>
            <w:r w:rsidRPr="00753AC5">
              <w:rPr>
                <w:rFonts w:ascii="Traditional Arabic" w:hAnsi="Traditional Arabic" w:cs="Traditional Arabic" w:hint="cs"/>
                <w:sz w:val="32"/>
                <w:szCs w:val="32"/>
                <w:rtl/>
                <w:lang w:val="en-AU"/>
              </w:rPr>
              <w:t>-</w:t>
            </w:r>
            <w:r w:rsidRPr="00753AC5">
              <w:rPr>
                <w:rFonts w:ascii="Traditional Arabic" w:hAnsi="Traditional Arabic" w:cs="Traditional Arabic"/>
                <w:sz w:val="32"/>
                <w:szCs w:val="32"/>
                <w:rtl/>
                <w:lang w:val="en-AU"/>
              </w:rPr>
              <w:t>2019</w:t>
            </w:r>
          </w:p>
        </w:tc>
      </w:tr>
      <w:tr w:rsidR="00976659" w:rsidRPr="00753AC5" w:rsidTr="00976659">
        <w:tc>
          <w:tcPr>
            <w:tcW w:w="413"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p>
        </w:tc>
        <w:tc>
          <w:tcPr>
            <w:tcW w:w="2346"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المعهد الإسلامي</w:t>
            </w:r>
          </w:p>
        </w:tc>
        <w:tc>
          <w:tcPr>
            <w:tcW w:w="2949"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r w:rsidRPr="00753AC5">
              <w:rPr>
                <w:rFonts w:ascii="Traditional Arabic" w:hAnsi="Traditional Arabic" w:cs="Traditional Arabic"/>
                <w:sz w:val="32"/>
                <w:szCs w:val="32"/>
                <w:rtl/>
                <w:lang w:val="en-AU"/>
              </w:rPr>
              <w:t xml:space="preserve">المعهد </w:t>
            </w:r>
            <w:r w:rsidRPr="00753AC5">
              <w:rPr>
                <w:rFonts w:ascii="Traditional Arabic" w:hAnsi="Traditional Arabic" w:cs="Traditional Arabic" w:hint="cs"/>
                <w:sz w:val="32"/>
                <w:szCs w:val="32"/>
                <w:rtl/>
                <w:lang w:val="en-AU"/>
              </w:rPr>
              <w:t>الإسلامي</w:t>
            </w:r>
            <w:r w:rsidRPr="00753AC5">
              <w:rPr>
                <w:rFonts w:ascii="Traditional Arabic" w:hAnsi="Traditional Arabic" w:cs="Traditional Arabic"/>
                <w:sz w:val="32"/>
                <w:szCs w:val="32"/>
                <w:rtl/>
                <w:lang w:val="en-AU"/>
              </w:rPr>
              <w:t xml:space="preserve"> </w:t>
            </w:r>
            <w:r>
              <w:rPr>
                <w:rFonts w:ascii="Traditional Arabic" w:hAnsi="Traditional Arabic" w:cs="Traditional Arabic" w:hint="cs"/>
                <w:sz w:val="32"/>
                <w:szCs w:val="32"/>
                <w:rtl/>
                <w:lang w:val="en-AU"/>
              </w:rPr>
              <w:t xml:space="preserve">دارالفلاح </w:t>
            </w:r>
            <w:r w:rsidRPr="00753AC5">
              <w:rPr>
                <w:rFonts w:ascii="Traditional Arabic" w:hAnsi="Traditional Arabic" w:cs="Traditional Arabic" w:hint="cs"/>
                <w:sz w:val="32"/>
                <w:szCs w:val="32"/>
                <w:rtl/>
                <w:lang w:val="en-AU"/>
              </w:rPr>
              <w:t>جوكير جومبانج</w:t>
            </w:r>
          </w:p>
        </w:tc>
        <w:tc>
          <w:tcPr>
            <w:tcW w:w="1346" w:type="dxa"/>
            <w:shd w:val="clear" w:color="auto" w:fill="auto"/>
          </w:tcPr>
          <w:p w:rsidR="00976659" w:rsidRPr="00753AC5" w:rsidRDefault="00976659" w:rsidP="00976659">
            <w:pPr>
              <w:tabs>
                <w:tab w:val="left" w:pos="2915"/>
              </w:tabs>
              <w:bidi/>
              <w:rPr>
                <w:rFonts w:ascii="Traditional Arabic" w:hAnsi="Traditional Arabic" w:cs="Traditional Arabic"/>
                <w:sz w:val="32"/>
                <w:szCs w:val="32"/>
                <w:rtl/>
                <w:lang w:val="en-AU"/>
              </w:rPr>
            </w:pPr>
            <w:r w:rsidRPr="00753AC5">
              <w:rPr>
                <w:rFonts w:ascii="Traditional Arabic" w:hAnsi="Traditional Arabic" w:cs="Traditional Arabic" w:hint="cs"/>
                <w:sz w:val="32"/>
                <w:szCs w:val="32"/>
                <w:rtl/>
                <w:lang w:val="en-AU"/>
              </w:rPr>
              <w:t>2021-حتى الحين</w:t>
            </w:r>
          </w:p>
        </w:tc>
      </w:tr>
    </w:tbl>
    <w:p w:rsidR="00976659" w:rsidRDefault="00976659" w:rsidP="00976659">
      <w:pPr>
        <w:tabs>
          <w:tab w:val="left" w:pos="2915"/>
        </w:tabs>
        <w:bidi/>
        <w:rPr>
          <w:rFonts w:ascii="Traditional Arabic" w:hAnsi="Traditional Arabic" w:cs="Traditional Arabic"/>
          <w:sz w:val="32"/>
          <w:szCs w:val="32"/>
          <w:rtl/>
          <w:lang w:val="en-AU"/>
        </w:rPr>
      </w:pPr>
    </w:p>
    <w:p w:rsidR="00976659" w:rsidRPr="003C798C" w:rsidRDefault="00E96616" w:rsidP="00976659">
      <w:pPr>
        <w:tabs>
          <w:tab w:val="left" w:pos="2915"/>
        </w:tabs>
        <w:rPr>
          <w:rFonts w:ascii="Traditional Arabic" w:hAnsi="Traditional Arabic" w:cs="Traditional Arabic"/>
          <w:sz w:val="32"/>
          <w:szCs w:val="32"/>
          <w:rtl/>
          <w:lang w:val="en-AU"/>
        </w:rPr>
      </w:pPr>
      <w:r>
        <w:rPr>
          <w:rFonts w:ascii="Traditional Arabic" w:hAnsi="Traditional Arabic" w:cs="Traditional Arabic"/>
          <w:sz w:val="32"/>
          <w:szCs w:val="32"/>
          <w:rtl/>
          <w:lang w:val="en-AU"/>
        </w:rPr>
        <w:t>تبوئرنج,</w:t>
      </w:r>
      <w:r>
        <w:rPr>
          <w:rFonts w:ascii="Traditional Arabic" w:hAnsi="Traditional Arabic" w:cs="Traditional Arabic" w:hint="cs"/>
          <w:sz w:val="32"/>
          <w:szCs w:val="32"/>
          <w:rtl/>
          <w:lang w:val="en-AU"/>
        </w:rPr>
        <w:t xml:space="preserve"> 27 مايو 2024</w:t>
      </w:r>
    </w:p>
    <w:p w:rsidR="00976659" w:rsidRDefault="00976659" w:rsidP="00976659">
      <w:pPr>
        <w:tabs>
          <w:tab w:val="left" w:pos="2915"/>
        </w:tabs>
        <w:rPr>
          <w:rFonts w:ascii="Traditional Arabic" w:hAnsi="Traditional Arabic" w:cs="Traditional Arabic"/>
          <w:sz w:val="32"/>
          <w:szCs w:val="32"/>
          <w:rtl/>
          <w:lang w:val="en-AU"/>
        </w:rPr>
      </w:pPr>
      <w:r w:rsidRPr="003C798C">
        <w:rPr>
          <w:rFonts w:ascii="Traditional Arabic" w:hAnsi="Traditional Arabic" w:cs="Traditional Arabic"/>
          <w:sz w:val="32"/>
          <w:szCs w:val="32"/>
          <w:rtl/>
          <w:lang w:val="en-AU"/>
        </w:rPr>
        <w:t>توقيع صاحب</w:t>
      </w:r>
      <w:r>
        <w:rPr>
          <w:rFonts w:ascii="Traditional Arabic" w:hAnsi="Traditional Arabic" w:cs="Traditional Arabic" w:hint="cs"/>
          <w:sz w:val="32"/>
          <w:szCs w:val="32"/>
          <w:rtl/>
          <w:lang w:val="en-AU"/>
        </w:rPr>
        <w:t>ة</w:t>
      </w:r>
      <w:r w:rsidRPr="003C798C">
        <w:rPr>
          <w:rFonts w:ascii="Traditional Arabic" w:hAnsi="Traditional Arabic" w:cs="Traditional Arabic"/>
          <w:sz w:val="32"/>
          <w:szCs w:val="32"/>
          <w:rtl/>
          <w:lang w:val="en-AU"/>
        </w:rPr>
        <w:t xml:space="preserve"> </w:t>
      </w:r>
      <w:r>
        <w:rPr>
          <w:rFonts w:ascii="Traditional Arabic" w:hAnsi="Traditional Arabic" w:cs="Traditional Arabic" w:hint="cs"/>
          <w:sz w:val="32"/>
          <w:szCs w:val="32"/>
          <w:rtl/>
          <w:lang w:val="en-AU"/>
        </w:rPr>
        <w:t>السيرة الذاتية</w:t>
      </w:r>
    </w:p>
    <w:p w:rsidR="00976659" w:rsidRPr="003C798C" w:rsidRDefault="00976659" w:rsidP="00976659">
      <w:pPr>
        <w:tabs>
          <w:tab w:val="left" w:pos="2915"/>
        </w:tabs>
        <w:rPr>
          <w:rFonts w:ascii="Traditional Arabic" w:hAnsi="Traditional Arabic" w:cs="Traditional Arabic"/>
          <w:sz w:val="32"/>
          <w:szCs w:val="32"/>
          <w:rtl/>
          <w:lang w:val="en-AU"/>
        </w:rPr>
      </w:pPr>
    </w:p>
    <w:p w:rsidR="00976659" w:rsidRPr="002F05C1" w:rsidRDefault="00976659" w:rsidP="00976659">
      <w:pPr>
        <w:tabs>
          <w:tab w:val="left" w:pos="1025"/>
          <w:tab w:val="left" w:pos="2915"/>
        </w:tabs>
        <w:rPr>
          <w:rFonts w:ascii="Traditional Arabic" w:hAnsi="Traditional Arabic" w:cs="Traditional Arabic"/>
          <w:sz w:val="32"/>
          <w:szCs w:val="32"/>
          <w:lang w:val="en-AU"/>
        </w:rPr>
      </w:pPr>
      <w:r>
        <w:rPr>
          <w:rFonts w:ascii="Traditional Arabic" w:hAnsi="Traditional Arabic" w:cs="Traditional Arabic" w:hint="cs"/>
          <w:sz w:val="32"/>
          <w:szCs w:val="32"/>
          <w:rtl/>
          <w:lang w:val="en-AU"/>
        </w:rPr>
        <w:t>دهان أوليا أري عدن</w:t>
      </w:r>
    </w:p>
    <w:p w:rsidR="00976659" w:rsidRPr="00BF044B" w:rsidRDefault="00976659" w:rsidP="00976659">
      <w:pPr>
        <w:tabs>
          <w:tab w:val="left" w:pos="3295"/>
          <w:tab w:val="center" w:pos="4680"/>
        </w:tabs>
        <w:bidi/>
        <w:spacing w:line="360" w:lineRule="auto"/>
        <w:jc w:val="center"/>
        <w:rPr>
          <w:rFonts w:ascii="Traditional Arabic" w:hAnsi="Traditional Arabic" w:cs="Traditional Arabic"/>
          <w:sz w:val="36"/>
          <w:szCs w:val="36"/>
        </w:rPr>
      </w:pPr>
      <w:r>
        <w:rPr>
          <w:rFonts w:ascii="Traditional Arabic" w:hAnsi="Traditional Arabic" w:cs="Traditional Arabic"/>
          <w:noProof/>
          <w:sz w:val="36"/>
          <w:szCs w:val="36"/>
          <w:lang w:eastAsia="en-US"/>
        </w:rPr>
        <mc:AlternateContent>
          <mc:Choice Requires="wpi">
            <w:drawing>
              <wp:anchor distT="0" distB="0" distL="114300" distR="114300" simplePos="0" relativeHeight="251802624" behindDoc="0" locked="0" layoutInCell="1" allowOverlap="1" wp14:anchorId="1148DA51" wp14:editId="32EC15CA">
                <wp:simplePos x="0" y="0"/>
                <wp:positionH relativeFrom="column">
                  <wp:posOffset>1631876</wp:posOffset>
                </wp:positionH>
                <wp:positionV relativeFrom="paragraph">
                  <wp:posOffset>3608863</wp:posOffset>
                </wp:positionV>
                <wp:extent cx="1845360" cy="257040"/>
                <wp:effectExtent l="133350" t="133350" r="173990" b="143510"/>
                <wp:wrapNone/>
                <wp:docPr id="248" name="Ink 248"/>
                <wp:cNvGraphicFramePr/>
                <a:graphic xmlns:a="http://schemas.openxmlformats.org/drawingml/2006/main">
                  <a:graphicData uri="http://schemas.microsoft.com/office/word/2010/wordprocessingInk">
                    <w14:contentPart bwMode="auto" r:id="rId249">
                      <w14:nvContentPartPr>
                        <w14:cNvContentPartPr/>
                      </w14:nvContentPartPr>
                      <w14:xfrm>
                        <a:off x="0" y="0"/>
                        <a:ext cx="1845360" cy="257040"/>
                      </w14:xfrm>
                    </w14:contentPart>
                  </a:graphicData>
                </a:graphic>
              </wp:anchor>
            </w:drawing>
          </mc:Choice>
          <mc:Fallback>
            <w:pict>
              <v:shape id="Ink 248" o:spid="_x0000_s1026" type="#_x0000_t75" style="position:absolute;margin-left:120.95pt;margin-top:276.55pt;width:160.45pt;height:35.45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">
                <v:imagedata r:id="rId250" o:title=""/>
              </v:shape>
            </w:pict>
          </mc:Fallback>
        </mc:AlternateContent>
      </w:r>
    </w:p>
    <w:p w:rsidR="00976659" w:rsidRPr="00976659" w:rsidRDefault="00976659" w:rsidP="00976659">
      <w:pPr>
        <w:bidi/>
        <w:ind w:firstLine="708"/>
        <w:jc w:val="both"/>
      </w:pPr>
    </w:p>
    <w:sectPr w:rsidR="00976659" w:rsidRPr="00976659" w:rsidSect="004358B7">
      <w:footerReference w:type="default" r:id="rId251"/>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C3C" w:rsidRDefault="00213C3C" w:rsidP="00FE7667">
      <w:pPr>
        <w:spacing w:after="0" w:line="240" w:lineRule="auto"/>
      </w:pPr>
      <w:r>
        <w:separator/>
      </w:r>
    </w:p>
  </w:endnote>
  <w:endnote w:type="continuationSeparator" w:id="0">
    <w:p w:rsidR="00213C3C" w:rsidRDefault="00213C3C" w:rsidP="00FE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9A" w:rsidRPr="00FE526D" w:rsidRDefault="00D1659A" w:rsidP="00FE526D">
    <w:pPr>
      <w:pStyle w:val="Footer"/>
      <w:bidi/>
      <w:jc w:val="center"/>
      <w:rPr>
        <w:rFonts w:ascii="Traditional Arabic" w:hAnsi="Traditional Arabic" w:cs="Traditional Arabic"/>
        <w:sz w:val="36"/>
        <w:szCs w:val="36"/>
        <w:lang w:bidi="ar-EG"/>
      </w:rPr>
    </w:pPr>
    <w:r w:rsidRPr="00FE526D">
      <w:rPr>
        <w:rFonts w:ascii="Traditional Arabic" w:hAnsi="Traditional Arabic" w:cs="Traditional Arabic"/>
        <w:sz w:val="36"/>
        <w:szCs w:val="36"/>
        <w:rtl/>
        <w:lang w:bidi="ar-EG"/>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cs="Traditional Arabic"/>
        <w:sz w:val="36"/>
        <w:szCs w:val="36"/>
        <w:rtl/>
      </w:rPr>
      <w:id w:val="1735812987"/>
      <w:docPartObj>
        <w:docPartGallery w:val="Page Numbers (Bottom of Page)"/>
        <w:docPartUnique/>
      </w:docPartObj>
    </w:sdtPr>
    <w:sdtEndPr>
      <w:rPr>
        <w:noProof/>
      </w:rPr>
    </w:sdtEndPr>
    <w:sdtContent>
      <w:p w:rsidR="00D1659A" w:rsidRPr="00FE526D" w:rsidRDefault="00D1659A" w:rsidP="00FE526D">
        <w:pPr>
          <w:pStyle w:val="Footer"/>
          <w:bidi/>
          <w:jc w:val="center"/>
          <w:rPr>
            <w:rFonts w:ascii="Traditional Arabic" w:hAnsi="Traditional Arabic" w:cs="Traditional Arabic"/>
            <w:sz w:val="36"/>
            <w:szCs w:val="36"/>
          </w:rPr>
        </w:pPr>
        <w:r w:rsidRPr="00FE526D">
          <w:rPr>
            <w:rFonts w:ascii="Traditional Arabic" w:hAnsi="Traditional Arabic" w:cs="Traditional Arabic"/>
            <w:sz w:val="36"/>
            <w:szCs w:val="36"/>
          </w:rPr>
          <w:fldChar w:fldCharType="begin"/>
        </w:r>
        <w:r w:rsidRPr="00FE526D">
          <w:rPr>
            <w:rFonts w:ascii="Traditional Arabic" w:hAnsi="Traditional Arabic" w:cs="Traditional Arabic"/>
            <w:sz w:val="36"/>
            <w:szCs w:val="36"/>
          </w:rPr>
          <w:instrText xml:space="preserve"> PAGE   \* MERGEFORMAT </w:instrText>
        </w:r>
        <w:r w:rsidRPr="00FE526D">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16</w:t>
        </w:r>
        <w:r w:rsidRPr="00FE526D">
          <w:rPr>
            <w:rFonts w:ascii="Traditional Arabic" w:hAnsi="Traditional Arabic" w:cs="Traditional Arabic"/>
            <w:noProof/>
            <w:sz w:val="36"/>
            <w:szCs w:val="36"/>
          </w:rPr>
          <w:fldChar w:fldCharType="end"/>
        </w:r>
      </w:p>
    </w:sdtContent>
  </w:sdt>
  <w:p w:rsidR="00D1659A" w:rsidRPr="007F7813" w:rsidRDefault="00D1659A" w:rsidP="00976659">
    <w:pPr>
      <w:pStyle w:val="Footer"/>
      <w:bidi/>
      <w:jc w:val="center"/>
      <w:rPr>
        <w:rFonts w:ascii="Traditional Arabic" w:hAnsi="Traditional Arabic" w:cs="Traditional Arabic"/>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cs="Traditional Arabic"/>
        <w:sz w:val="36"/>
        <w:szCs w:val="36"/>
        <w:rtl/>
      </w:rPr>
      <w:id w:val="24833219"/>
      <w:docPartObj>
        <w:docPartGallery w:val="Page Numbers (Bottom of Page)"/>
        <w:docPartUnique/>
      </w:docPartObj>
    </w:sdtPr>
    <w:sdtEndPr>
      <w:rPr>
        <w:noProof/>
      </w:rPr>
    </w:sdtEndPr>
    <w:sdtContent>
      <w:p w:rsidR="00D1659A" w:rsidRPr="00FE526D" w:rsidRDefault="00D1659A" w:rsidP="00FE526D">
        <w:pPr>
          <w:pStyle w:val="Footer"/>
          <w:bidi/>
          <w:jc w:val="center"/>
          <w:rPr>
            <w:rFonts w:ascii="Traditional Arabic" w:hAnsi="Traditional Arabic" w:cs="Traditional Arabic"/>
            <w:sz w:val="36"/>
            <w:szCs w:val="36"/>
          </w:rPr>
        </w:pPr>
        <w:r w:rsidRPr="00FE526D">
          <w:rPr>
            <w:rFonts w:ascii="Traditional Arabic" w:hAnsi="Traditional Arabic" w:cs="Traditional Arabic"/>
            <w:sz w:val="36"/>
            <w:szCs w:val="36"/>
          </w:rPr>
          <w:fldChar w:fldCharType="begin"/>
        </w:r>
        <w:r w:rsidRPr="00FE526D">
          <w:rPr>
            <w:rFonts w:ascii="Traditional Arabic" w:hAnsi="Traditional Arabic" w:cs="Traditional Arabic"/>
            <w:sz w:val="36"/>
            <w:szCs w:val="36"/>
          </w:rPr>
          <w:instrText xml:space="preserve"> PAGE   \* MERGEFORMAT </w:instrText>
        </w:r>
        <w:r w:rsidRPr="00FE526D">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41</w:t>
        </w:r>
        <w:r w:rsidRPr="00FE526D">
          <w:rPr>
            <w:rFonts w:ascii="Traditional Arabic" w:hAnsi="Traditional Arabic" w:cs="Traditional Arabic"/>
            <w:noProof/>
            <w:sz w:val="36"/>
            <w:szCs w:val="36"/>
          </w:rPr>
          <w:fldChar w:fldCharType="end"/>
        </w:r>
      </w:p>
    </w:sdtContent>
  </w:sdt>
  <w:p w:rsidR="00D1659A" w:rsidRPr="00FE526D" w:rsidRDefault="00D1659A" w:rsidP="00FE526D">
    <w:pPr>
      <w:pStyle w:val="Footer"/>
      <w:bidi/>
      <w:rPr>
        <w:rFonts w:ascii="Traditional Arabic" w:hAnsi="Traditional Arabic" w:cs="Traditional Arabic"/>
        <w:sz w:val="36"/>
        <w:szCs w:val="3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20402072"/>
      <w:docPartObj>
        <w:docPartGallery w:val="Page Numbers (Bottom of Page)"/>
        <w:docPartUnique/>
      </w:docPartObj>
    </w:sdtPr>
    <w:sdtEndPr>
      <w:rPr>
        <w:rFonts w:ascii="Traditional Arabic" w:hAnsi="Traditional Arabic" w:cs="Traditional Arabic"/>
        <w:noProof/>
        <w:sz w:val="36"/>
        <w:szCs w:val="36"/>
      </w:rPr>
    </w:sdtEndPr>
    <w:sdtContent>
      <w:p w:rsidR="00D1659A" w:rsidRPr="00153E56" w:rsidRDefault="00D1659A" w:rsidP="00153E56">
        <w:pPr>
          <w:pStyle w:val="Footer"/>
          <w:bidi/>
          <w:jc w:val="center"/>
          <w:rPr>
            <w:rFonts w:ascii="Traditional Arabic" w:hAnsi="Traditional Arabic" w:cs="Traditional Arabic"/>
            <w:sz w:val="36"/>
            <w:szCs w:val="36"/>
          </w:rPr>
        </w:pPr>
        <w:r w:rsidRPr="00153E56">
          <w:rPr>
            <w:rFonts w:ascii="Traditional Arabic" w:hAnsi="Traditional Arabic" w:cs="Traditional Arabic"/>
            <w:sz w:val="36"/>
            <w:szCs w:val="36"/>
          </w:rPr>
          <w:fldChar w:fldCharType="begin"/>
        </w:r>
        <w:r w:rsidRPr="00153E56">
          <w:rPr>
            <w:rFonts w:ascii="Traditional Arabic" w:hAnsi="Traditional Arabic" w:cs="Traditional Arabic"/>
            <w:sz w:val="36"/>
            <w:szCs w:val="36"/>
          </w:rPr>
          <w:instrText xml:space="preserve"> PAGE   \* MERGEFORMAT </w:instrText>
        </w:r>
        <w:r w:rsidRPr="00153E56">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47</w:t>
        </w:r>
        <w:r w:rsidRPr="00153E56">
          <w:rPr>
            <w:rFonts w:ascii="Traditional Arabic" w:hAnsi="Traditional Arabic" w:cs="Traditional Arabic"/>
            <w:noProof/>
            <w:sz w:val="36"/>
            <w:szCs w:val="36"/>
          </w:rPr>
          <w:fldChar w:fldCharType="end"/>
        </w:r>
      </w:p>
    </w:sdtContent>
  </w:sdt>
  <w:p w:rsidR="00D1659A" w:rsidRDefault="00D1659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5687012"/>
      <w:docPartObj>
        <w:docPartGallery w:val="Page Numbers (Bottom of Page)"/>
        <w:docPartUnique/>
      </w:docPartObj>
    </w:sdtPr>
    <w:sdtEndPr>
      <w:rPr>
        <w:rFonts w:ascii="Traditional Arabic" w:hAnsi="Traditional Arabic" w:cs="Traditional Arabic"/>
        <w:noProof/>
        <w:sz w:val="36"/>
        <w:szCs w:val="36"/>
      </w:rPr>
    </w:sdtEndPr>
    <w:sdtContent>
      <w:p w:rsidR="00D1659A" w:rsidRPr="00153E56" w:rsidRDefault="00D1659A" w:rsidP="00153E56">
        <w:pPr>
          <w:pStyle w:val="Footer"/>
          <w:bidi/>
          <w:jc w:val="center"/>
          <w:rPr>
            <w:rFonts w:ascii="Traditional Arabic" w:hAnsi="Traditional Arabic" w:cs="Traditional Arabic"/>
            <w:sz w:val="36"/>
            <w:szCs w:val="36"/>
          </w:rPr>
        </w:pPr>
        <w:r w:rsidRPr="00153E56">
          <w:rPr>
            <w:rFonts w:ascii="Traditional Arabic" w:hAnsi="Traditional Arabic" w:cs="Traditional Arabic"/>
            <w:sz w:val="36"/>
            <w:szCs w:val="36"/>
          </w:rPr>
          <w:fldChar w:fldCharType="begin"/>
        </w:r>
        <w:r w:rsidRPr="00153E56">
          <w:rPr>
            <w:rFonts w:ascii="Traditional Arabic" w:hAnsi="Traditional Arabic" w:cs="Traditional Arabic"/>
            <w:sz w:val="36"/>
            <w:szCs w:val="36"/>
          </w:rPr>
          <w:instrText xml:space="preserve"> PAGE   \* MERGEFORMAT </w:instrText>
        </w:r>
        <w:r w:rsidRPr="00153E56">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96</w:t>
        </w:r>
        <w:r w:rsidRPr="00153E56">
          <w:rPr>
            <w:rFonts w:ascii="Traditional Arabic" w:hAnsi="Traditional Arabic" w:cs="Traditional Arabic"/>
            <w:noProof/>
            <w:sz w:val="36"/>
            <w:szCs w:val="36"/>
          </w:rPr>
          <w:fldChar w:fldCharType="end"/>
        </w:r>
      </w:p>
    </w:sdtContent>
  </w:sdt>
  <w:p w:rsidR="00D1659A" w:rsidRDefault="00D1659A" w:rsidP="00223890">
    <w:pPr>
      <w:pStyle w:val="Footer"/>
      <w:ind w:firstLine="720"/>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C3C" w:rsidRDefault="00213C3C" w:rsidP="00261B0F">
      <w:pPr>
        <w:spacing w:after="0" w:line="240" w:lineRule="auto"/>
        <w:jc w:val="right"/>
      </w:pPr>
      <w:r>
        <w:separator/>
      </w:r>
    </w:p>
  </w:footnote>
  <w:footnote w:type="continuationSeparator" w:id="0">
    <w:p w:rsidR="00213C3C" w:rsidRDefault="00213C3C" w:rsidP="00FE7667">
      <w:pPr>
        <w:spacing w:after="0" w:line="240" w:lineRule="auto"/>
      </w:pPr>
      <w:r>
        <w:continuationSeparator/>
      </w:r>
    </w:p>
  </w:footnote>
  <w:footnote w:id="1">
    <w:p w:rsidR="00D1659A" w:rsidRPr="00E10AB4" w:rsidRDefault="00D1659A" w:rsidP="00391AA6">
      <w:pPr>
        <w:pStyle w:val="FootnoteText"/>
        <w:bidi/>
        <w:spacing w:line="276" w:lineRule="auto"/>
        <w:jc w:val="right"/>
        <w:rPr>
          <w:lang w:val="id-ID"/>
        </w:rPr>
      </w:pPr>
      <w:r w:rsidRPr="00C20EF7">
        <w:rPr>
          <w:rFonts w:ascii="Times New Roman" w:hAnsi="Times New Roman" w:cs="Times New Roman"/>
          <w:lang w:val="id-ID"/>
        </w:rPr>
        <w:t xml:space="preserve">               </w:t>
      </w:r>
      <w:r>
        <w:rPr>
          <w:rStyle w:val="FootnoteReference"/>
        </w:rPr>
        <w:footnoteRef/>
      </w:r>
      <w:r w:rsidRPr="00C20EF7">
        <w:rPr>
          <w:rFonts w:ascii="Times New Roman" w:hAnsi="Times New Roman" w:cs="Times New Roman"/>
        </w:rPr>
        <w:t xml:space="preserve">Kasanah&amp;Supian Sauri, </w:t>
      </w:r>
      <w:r w:rsidRPr="00C20EF7">
        <w:rPr>
          <w:rFonts w:ascii="Times New Roman" w:hAnsi="Times New Roman" w:cs="Times New Roman"/>
          <w:i/>
          <w:iCs/>
        </w:rPr>
        <w:t>Implementasi Metode Gramatika Tarjamah Dalam Pembelajaran Bahasa Arab di Madrasah Tsanawiyyah Futuhiyyah 2 Mranggen Demak</w:t>
      </w:r>
      <w:r w:rsidRPr="00C20EF7">
        <w:rPr>
          <w:rFonts w:ascii="Times New Roman" w:hAnsi="Times New Roman" w:cs="Times New Roman"/>
        </w:rPr>
        <w:t xml:space="preserve"> (Semarang, Prosiding: Konferensi Ilmiah Mahasiswa Unissula (KIMU) 4, 2020). </w:t>
      </w:r>
    </w:p>
  </w:footnote>
  <w:footnote w:id="2">
    <w:p w:rsidR="00D1659A" w:rsidRPr="00C20EF7" w:rsidRDefault="00D1659A" w:rsidP="00391AA6">
      <w:pPr>
        <w:pStyle w:val="FootnoteText"/>
        <w:bidi/>
        <w:spacing w:line="276" w:lineRule="auto"/>
        <w:jc w:val="right"/>
        <w:rPr>
          <w:rFonts w:ascii="Times New Roman" w:hAnsi="Times New Roman" w:cs="Times New Roman"/>
          <w:lang w:val="id-ID"/>
        </w:rPr>
      </w:pPr>
      <w:r>
        <w:rPr>
          <w:lang w:val="id-ID"/>
        </w:rPr>
        <w:t xml:space="preserve">               </w:t>
      </w:r>
      <w:r>
        <w:rPr>
          <w:rStyle w:val="FootnoteReference"/>
        </w:rPr>
        <w:footnoteRef/>
      </w:r>
      <w:r>
        <w:t xml:space="preserve"> </w:t>
      </w:r>
      <w:r w:rsidRPr="00C20EF7">
        <w:rPr>
          <w:rFonts w:ascii="Times New Roman" w:hAnsi="Times New Roman" w:cs="Times New Roman"/>
        </w:rPr>
        <w:t xml:space="preserve">Ulin Nuha, </w:t>
      </w:r>
      <w:r w:rsidRPr="00C20EF7">
        <w:rPr>
          <w:rFonts w:ascii="Times New Roman" w:hAnsi="Times New Roman" w:cs="Times New Roman"/>
          <w:i/>
          <w:iCs/>
        </w:rPr>
        <w:t>Ragam Meteodologi &amp; Media Pembelajaran Bahasa Arab</w:t>
      </w:r>
      <w:r w:rsidRPr="00C20EF7">
        <w:rPr>
          <w:rFonts w:ascii="Times New Roman" w:hAnsi="Times New Roman" w:cs="Times New Roman"/>
        </w:rPr>
        <w:t xml:space="preserve"> (Yogyakarta: Diva Press, 2016)</w:t>
      </w:r>
      <w:r w:rsidRPr="00C20EF7">
        <w:rPr>
          <w:rFonts w:ascii="Times New Roman" w:hAnsi="Times New Roman" w:cs="Times New Roman"/>
          <w:lang w:val="id-ID"/>
        </w:rPr>
        <w:t>.</w:t>
      </w:r>
    </w:p>
  </w:footnote>
  <w:footnote w:id="3">
    <w:p w:rsidR="00D1659A" w:rsidRPr="00BD3713" w:rsidRDefault="00D1659A" w:rsidP="00391AA6">
      <w:pPr>
        <w:pStyle w:val="FootnoteText"/>
        <w:bidi/>
        <w:spacing w:line="276" w:lineRule="auto"/>
        <w:jc w:val="right"/>
        <w:rPr>
          <w:lang w:val="id-ID"/>
        </w:rPr>
      </w:pPr>
      <w:r>
        <w:rPr>
          <w:lang w:val="id-ID"/>
        </w:rPr>
        <w:t xml:space="preserve">               </w:t>
      </w:r>
      <w:r>
        <w:rPr>
          <w:rStyle w:val="FootnoteReference"/>
        </w:rPr>
        <w:footnoteRef/>
      </w:r>
      <w:r>
        <w:t xml:space="preserve"> </w:t>
      </w:r>
      <w:r>
        <w:rPr>
          <w:lang w:val="id-ID"/>
        </w:rPr>
        <w:t xml:space="preserve">Ibid.    </w:t>
      </w:r>
    </w:p>
  </w:footnote>
  <w:footnote w:id="4">
    <w:p w:rsidR="00D1659A" w:rsidRPr="008759B3" w:rsidRDefault="00D1659A" w:rsidP="008759B3">
      <w:pPr>
        <w:pStyle w:val="FootnoteText"/>
        <w:bidi/>
        <w:jc w:val="right"/>
      </w:pPr>
      <w:r>
        <w:rPr>
          <w:lang w:val="id-ID"/>
        </w:rPr>
        <w:t xml:space="preserve">               </w:t>
      </w:r>
      <w:r>
        <w:rPr>
          <w:rStyle w:val="FootnoteReference"/>
        </w:rPr>
        <w:footnoteRef/>
      </w:r>
      <w:r>
        <w:t xml:space="preserve"> M. Abdul Hamid, </w:t>
      </w:r>
      <w:r w:rsidRPr="0076231F">
        <w:rPr>
          <w:i/>
          <w:iCs/>
        </w:rPr>
        <w:t>Pembelajaran Bahasa Arab Pendekatan Metode Strategi dan Media</w:t>
      </w:r>
      <w:r>
        <w:t xml:space="preserve"> (Yogyakarta: Sukses Offset, 2008)</w:t>
      </w:r>
      <w:r>
        <w:rPr>
          <w:lang w:val="id-ID"/>
        </w:rPr>
        <w:t>.</w:t>
      </w:r>
    </w:p>
  </w:footnote>
  <w:footnote w:id="5">
    <w:p w:rsidR="00D1659A" w:rsidRPr="008759B3" w:rsidRDefault="00D1659A" w:rsidP="008759B3">
      <w:pPr>
        <w:pStyle w:val="FootnoteText"/>
        <w:bidi/>
        <w:jc w:val="right"/>
      </w:pPr>
      <w:r>
        <w:rPr>
          <w:lang w:val="id-ID"/>
        </w:rPr>
        <w:t xml:space="preserve">                </w:t>
      </w:r>
      <w:r>
        <w:rPr>
          <w:rStyle w:val="FootnoteReference"/>
        </w:rPr>
        <w:footnoteRef/>
      </w:r>
      <w:r>
        <w:t xml:space="preserve"> Fatur Rohman, </w:t>
      </w:r>
      <w:r w:rsidRPr="0070781C">
        <w:rPr>
          <w:i/>
          <w:iCs/>
        </w:rPr>
        <w:t>Metodologi Pembelajaran Bahasa Arab, Metodologi Pembelajaran Bahasa Arab</w:t>
      </w:r>
      <w:r>
        <w:t>, (Malang : Madani, 2015).</w:t>
      </w:r>
    </w:p>
  </w:footnote>
  <w:footnote w:id="6">
    <w:p w:rsidR="00D1659A" w:rsidRPr="00022F18" w:rsidRDefault="00D1659A" w:rsidP="00391AA6">
      <w:pPr>
        <w:pStyle w:val="FootnoteText"/>
        <w:bidi/>
        <w:rPr>
          <w:rFonts w:ascii="Traditional Arabic" w:hAnsi="Traditional Arabic" w:cs="Traditional Arabic"/>
          <w:sz w:val="28"/>
          <w:szCs w:val="28"/>
          <w:rtl/>
          <w:lang w:bidi="ar-EG"/>
        </w:rPr>
      </w:pPr>
      <w:r>
        <w:rPr>
          <w:rFonts w:ascii="Traditional Arabic" w:hAnsi="Traditional Arabic" w:cs="Traditional Arabic"/>
          <w:sz w:val="28"/>
          <w:szCs w:val="28"/>
          <w:lang w:val="id-ID"/>
        </w:rPr>
        <w:t xml:space="preserve">               </w:t>
      </w:r>
      <w:r w:rsidRPr="00022F18">
        <w:rPr>
          <w:rFonts w:ascii="Traditional Arabic" w:hAnsi="Traditional Arabic" w:cs="Traditional Arabic"/>
          <w:sz w:val="28"/>
          <w:szCs w:val="28"/>
          <w:rtl/>
        </w:rPr>
        <w:t xml:space="preserve"> </w:t>
      </w:r>
      <w:r>
        <w:rPr>
          <w:rFonts w:ascii="Traditional Arabic" w:hAnsi="Traditional Arabic" w:cs="Traditional Arabic"/>
          <w:sz w:val="28"/>
          <w:szCs w:val="28"/>
          <w:lang w:val="id-ID"/>
        </w:rPr>
        <w:t xml:space="preserve"> </w:t>
      </w:r>
      <w:r w:rsidRPr="00022F18">
        <w:rPr>
          <w:rStyle w:val="FootnoteReference"/>
          <w:rFonts w:ascii="Traditional Arabic" w:hAnsi="Traditional Arabic" w:cs="Traditional Arabic"/>
          <w:sz w:val="28"/>
          <w:szCs w:val="28"/>
        </w:rPr>
        <w:footnoteRef/>
      </w:r>
      <w:r w:rsidRPr="00022F18">
        <w:rPr>
          <w:rFonts w:ascii="Traditional Arabic" w:hAnsi="Traditional Arabic" w:cs="Traditional Arabic"/>
          <w:sz w:val="28"/>
          <w:szCs w:val="28"/>
          <w:rtl/>
        </w:rPr>
        <w:t>محمود كامل النقة،  تعليم اللغة العربية للناطقين بلفات أخرى أساسى – مدخلى – طرق تدرسى (مكة مكرمة</w:t>
      </w:r>
      <w:r w:rsidRPr="00022F18">
        <w:rPr>
          <w:rFonts w:ascii="Traditional Arabic" w:hAnsi="Traditional Arabic" w:cs="Traditional Arabic"/>
          <w:sz w:val="28"/>
          <w:szCs w:val="28"/>
        </w:rPr>
        <w:t xml:space="preserve">: </w:t>
      </w:r>
      <w:r w:rsidRPr="00022F18">
        <w:rPr>
          <w:rFonts w:ascii="Traditional Arabic" w:hAnsi="Traditional Arabic" w:cs="Traditional Arabic"/>
          <w:sz w:val="28"/>
          <w:szCs w:val="28"/>
          <w:rtl/>
        </w:rPr>
        <w:t xml:space="preserve"> حقوق الطبع وإعادته، حقوق الطبع وإعادة محفوظة ل</w:t>
      </w:r>
      <w:r>
        <w:rPr>
          <w:rFonts w:ascii="Traditional Arabic" w:hAnsi="Traditional Arabic" w:cs="Traditional Arabic"/>
          <w:sz w:val="28"/>
          <w:szCs w:val="28"/>
          <w:rtl/>
        </w:rPr>
        <w:t>جامعة أم القرى 1405 ه – 1985 م)</w:t>
      </w:r>
    </w:p>
  </w:footnote>
  <w:footnote w:id="7">
    <w:p w:rsidR="00D1659A" w:rsidRPr="002D40D0" w:rsidRDefault="00D1659A" w:rsidP="00391AA6">
      <w:pPr>
        <w:pStyle w:val="FootnoteText"/>
        <w:bidi/>
        <w:rPr>
          <w:sz w:val="28"/>
          <w:szCs w:val="28"/>
          <w:rtl/>
        </w:rPr>
      </w:pPr>
      <w:r w:rsidRPr="002D40D0">
        <w:rPr>
          <w:rStyle w:val="FootnoteReference"/>
          <w:sz w:val="28"/>
          <w:szCs w:val="28"/>
        </w:rPr>
        <w:footnoteRef/>
      </w:r>
      <w:r>
        <w:rPr>
          <w:sz w:val="28"/>
          <w:szCs w:val="28"/>
          <w:lang w:val="id-ID"/>
        </w:rPr>
        <w:t xml:space="preserve">          </w:t>
      </w:r>
      <w:r>
        <w:rPr>
          <w:sz w:val="28"/>
          <w:szCs w:val="28"/>
          <w:rtl/>
        </w:rPr>
        <w:t xml:space="preserve"> </w:t>
      </w:r>
      <w:r w:rsidRPr="002D40D0">
        <w:rPr>
          <w:rFonts w:ascii="Traditional Arabic" w:hAnsi="Traditional Arabic" w:cs="Traditional Arabic"/>
          <w:sz w:val="28"/>
          <w:szCs w:val="28"/>
          <w:rtl/>
        </w:rPr>
        <w:t>دايان</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لار</w:t>
      </w:r>
      <w:r w:rsidRPr="002D40D0">
        <w:rPr>
          <w:rFonts w:ascii="Traditional Arabic" w:hAnsi="Traditional Arabic" w:cs="Traditional Arabic" w:hint="cs"/>
          <w:sz w:val="28"/>
          <w:szCs w:val="28"/>
          <w:rtl/>
        </w:rPr>
        <w:t>س</w:t>
      </w:r>
      <w:r w:rsidRPr="002D40D0">
        <w:rPr>
          <w:rFonts w:ascii="Traditional Arabic" w:hAnsi="Traditional Arabic" w:cs="Traditional Arabic"/>
          <w:sz w:val="28"/>
          <w:szCs w:val="28"/>
          <w:rtl/>
        </w:rPr>
        <w:t>ن،</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فريمان</w:t>
      </w:r>
      <w:r w:rsidRPr="0060269A">
        <w:rPr>
          <w:rFonts w:ascii="Traditional Arabic" w:hAnsi="Traditional Arabic" w:cs="Traditional Arabic"/>
          <w:sz w:val="28"/>
          <w:szCs w:val="28"/>
          <w:rtl/>
        </w:rPr>
        <w:t>،</w:t>
      </w:r>
      <w:r w:rsidRPr="0060269A">
        <w:rPr>
          <w:rFonts w:ascii="Traditional Arabic" w:hAnsi="Traditional Arabic" w:cs="Traditional Arabic"/>
          <w:sz w:val="28"/>
          <w:szCs w:val="28"/>
        </w:rPr>
        <w:t xml:space="preserve"> </w:t>
      </w:r>
      <w:r w:rsidRPr="0060269A">
        <w:rPr>
          <w:rFonts w:ascii="Traditional Arabic" w:hAnsi="Traditional Arabic" w:cs="Traditional Arabic"/>
          <w:sz w:val="28"/>
          <w:szCs w:val="28"/>
          <w:rtl/>
        </w:rPr>
        <w:t>أساليب</w:t>
      </w:r>
      <w:r w:rsidRPr="0060269A">
        <w:rPr>
          <w:rFonts w:ascii="Traditional Arabic" w:hAnsi="Traditional Arabic" w:cs="Traditional Arabic"/>
          <w:sz w:val="28"/>
          <w:szCs w:val="28"/>
        </w:rPr>
        <w:t xml:space="preserve"> </w:t>
      </w:r>
      <w:r w:rsidRPr="0060269A">
        <w:rPr>
          <w:rFonts w:ascii="Traditional Arabic" w:hAnsi="Traditional Arabic" w:cs="Traditional Arabic"/>
          <w:sz w:val="28"/>
          <w:szCs w:val="28"/>
          <w:rtl/>
        </w:rPr>
        <w:t>ومبادئ</w:t>
      </w:r>
      <w:r w:rsidRPr="0060269A">
        <w:rPr>
          <w:rFonts w:ascii="Traditional Arabic" w:hAnsi="Traditional Arabic" w:cs="Traditional Arabic"/>
          <w:sz w:val="28"/>
          <w:szCs w:val="28"/>
        </w:rPr>
        <w:t xml:space="preserve"> </w:t>
      </w:r>
      <w:r w:rsidRPr="0060269A">
        <w:rPr>
          <w:rFonts w:ascii="Traditional Arabic" w:hAnsi="Traditional Arabic" w:cs="Traditional Arabic"/>
          <w:sz w:val="28"/>
          <w:szCs w:val="28"/>
          <w:rtl/>
        </w:rPr>
        <w:t>في</w:t>
      </w:r>
      <w:r w:rsidRPr="0060269A">
        <w:rPr>
          <w:rFonts w:ascii="Traditional Arabic" w:hAnsi="Traditional Arabic" w:cs="Traditional Arabic"/>
          <w:sz w:val="28"/>
          <w:szCs w:val="28"/>
        </w:rPr>
        <w:t xml:space="preserve"> </w:t>
      </w:r>
      <w:r w:rsidRPr="0060269A">
        <w:rPr>
          <w:rFonts w:ascii="Traditional Arabic" w:hAnsi="Traditional Arabic" w:cs="Traditional Arabic"/>
          <w:sz w:val="28"/>
          <w:szCs w:val="28"/>
          <w:rtl/>
        </w:rPr>
        <w:t>تدريس</w:t>
      </w:r>
      <w:r w:rsidRPr="0060269A">
        <w:rPr>
          <w:rFonts w:ascii="Traditional Arabic" w:hAnsi="Traditional Arabic" w:cs="Traditional Arabic"/>
          <w:sz w:val="28"/>
          <w:szCs w:val="28"/>
        </w:rPr>
        <w:t xml:space="preserve"> </w:t>
      </w:r>
      <w:r w:rsidRPr="0060269A">
        <w:rPr>
          <w:rFonts w:ascii="Traditional Arabic" w:hAnsi="Traditional Arabic" w:cs="Traditional Arabic"/>
          <w:sz w:val="28"/>
          <w:szCs w:val="28"/>
          <w:rtl/>
        </w:rPr>
        <w:t>اللغة</w:t>
      </w:r>
      <w:r w:rsidRPr="002D40D0">
        <w:rPr>
          <w:rFonts w:ascii="Traditional Arabic" w:hAnsi="Traditional Arabic" w:cs="Traditional Arabic"/>
          <w:i/>
          <w:iCs/>
          <w:sz w:val="28"/>
          <w:szCs w:val="28"/>
          <w:rtl/>
        </w:rPr>
        <w:t>،</w:t>
      </w:r>
      <w:r w:rsidRPr="002D40D0">
        <w:rPr>
          <w:rFonts w:ascii="Traditional Arabic" w:hAnsi="Traditional Arabic" w:cs="Traditional Arabic" w:hint="cs"/>
          <w:i/>
          <w:iCs/>
          <w:sz w:val="28"/>
          <w:szCs w:val="28"/>
          <w:rtl/>
        </w:rPr>
        <w:t xml:space="preserve"> </w:t>
      </w:r>
      <w:r w:rsidRPr="002D40D0">
        <w:rPr>
          <w:rFonts w:ascii="Traditional Arabic" w:hAnsi="Traditional Arabic" w:cs="Traditional Arabic" w:hint="cs"/>
          <w:sz w:val="28"/>
          <w:szCs w:val="28"/>
          <w:rtl/>
        </w:rPr>
        <w:t>(</w:t>
      </w:r>
      <w:r>
        <w:rPr>
          <w:rFonts w:ascii="Traditional Arabic" w:hAnsi="Traditional Arabic" w:cs="Traditional Arabic" w:hint="cs"/>
          <w:sz w:val="28"/>
          <w:szCs w:val="28"/>
          <w:rtl/>
        </w:rPr>
        <w:t>جامعة الملك سعود: الرياض: 1995)</w:t>
      </w:r>
      <w:r w:rsidRPr="002D40D0">
        <w:rPr>
          <w:rFonts w:ascii="Traditional Arabic" w:hAnsi="Traditional Arabic" w:cs="Traditional Arabic"/>
          <w:sz w:val="28"/>
          <w:szCs w:val="28"/>
          <w:rtl/>
        </w:rPr>
        <w:t>.</w:t>
      </w:r>
    </w:p>
  </w:footnote>
  <w:footnote w:id="8">
    <w:p w:rsidR="00D1659A" w:rsidRPr="002C0FB1" w:rsidRDefault="00D1659A" w:rsidP="00391AA6">
      <w:pPr>
        <w:pStyle w:val="FootnoteText"/>
        <w:bidi/>
        <w:rPr>
          <w:rFonts w:ascii="Traditional Arabic" w:hAnsi="Traditional Arabic" w:cs="Traditional Arabic"/>
          <w:rtl/>
        </w:rPr>
      </w:pPr>
      <w:r w:rsidRPr="002D40D0">
        <w:rPr>
          <w:rStyle w:val="FootnoteReference"/>
          <w:sz w:val="28"/>
          <w:szCs w:val="28"/>
        </w:rPr>
        <w:footnoteRef/>
      </w:r>
      <w:r>
        <w:rPr>
          <w:sz w:val="28"/>
          <w:szCs w:val="28"/>
          <w:lang w:val="id-ID"/>
        </w:rPr>
        <w:t xml:space="preserve">          </w:t>
      </w:r>
      <w:r>
        <w:rPr>
          <w:sz w:val="28"/>
          <w:szCs w:val="28"/>
          <w:rtl/>
        </w:rPr>
        <w:t xml:space="preserve"> </w:t>
      </w:r>
      <w:r w:rsidRPr="002D40D0">
        <w:rPr>
          <w:rFonts w:ascii="Traditional Arabic" w:hAnsi="Traditional Arabic" w:cs="Traditional Arabic"/>
          <w:sz w:val="28"/>
          <w:szCs w:val="28"/>
          <w:rtl/>
        </w:rPr>
        <w:t>عزمان</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إسماعل</w:t>
      </w:r>
      <w:r w:rsidRPr="00B306C6">
        <w:rPr>
          <w:rFonts w:ascii="Traditional Arabic" w:hAnsi="Traditional Arabic" w:cs="Traditional Arabic"/>
          <w:sz w:val="28"/>
          <w:szCs w:val="28"/>
          <w:rtl/>
        </w:rPr>
        <w:t>،</w:t>
      </w:r>
      <w:r w:rsidRPr="00B306C6">
        <w:rPr>
          <w:rFonts w:ascii="Traditional Arabic" w:hAnsi="Traditional Arabic" w:cs="Traditional Arabic"/>
          <w:sz w:val="28"/>
          <w:szCs w:val="28"/>
        </w:rPr>
        <w:t xml:space="preserve"> </w:t>
      </w:r>
      <w:r w:rsidRPr="00B306C6">
        <w:rPr>
          <w:rFonts w:ascii="Traditional Arabic" w:hAnsi="Traditional Arabic" w:cs="Traditional Arabic"/>
          <w:sz w:val="28"/>
          <w:szCs w:val="28"/>
          <w:rtl/>
        </w:rPr>
        <w:t>المدخل</w:t>
      </w:r>
      <w:r w:rsidRPr="00B306C6">
        <w:rPr>
          <w:rFonts w:ascii="Traditional Arabic" w:hAnsi="Traditional Arabic" w:cs="Traditional Arabic"/>
          <w:sz w:val="28"/>
          <w:szCs w:val="28"/>
        </w:rPr>
        <w:t xml:space="preserve"> </w:t>
      </w:r>
      <w:r w:rsidRPr="00B306C6">
        <w:rPr>
          <w:rFonts w:ascii="Traditional Arabic" w:hAnsi="Traditional Arabic" w:cs="Traditional Arabic"/>
          <w:sz w:val="28"/>
          <w:szCs w:val="28"/>
          <w:rtl/>
        </w:rPr>
        <w:t>إلى</w:t>
      </w:r>
      <w:r w:rsidRPr="00B306C6">
        <w:rPr>
          <w:rFonts w:ascii="Traditional Arabic" w:hAnsi="Traditional Arabic" w:cs="Traditional Arabic"/>
          <w:sz w:val="28"/>
          <w:szCs w:val="28"/>
        </w:rPr>
        <w:t xml:space="preserve"> </w:t>
      </w:r>
      <w:r w:rsidRPr="00B306C6">
        <w:rPr>
          <w:rFonts w:ascii="Traditional Arabic" w:hAnsi="Traditional Arabic" w:cs="Traditional Arabic"/>
          <w:sz w:val="28"/>
          <w:szCs w:val="28"/>
          <w:rtl/>
        </w:rPr>
        <w:t>اللغى</w:t>
      </w:r>
      <w:r w:rsidRPr="00B306C6">
        <w:rPr>
          <w:rFonts w:ascii="Traditional Arabic" w:hAnsi="Traditional Arabic" w:cs="Traditional Arabic"/>
          <w:sz w:val="28"/>
          <w:szCs w:val="28"/>
        </w:rPr>
        <w:t xml:space="preserve"> </w:t>
      </w:r>
      <w:r w:rsidRPr="00B306C6">
        <w:rPr>
          <w:rFonts w:ascii="Traditional Arabic" w:hAnsi="Traditional Arabic" w:cs="Traditional Arabic"/>
          <w:sz w:val="28"/>
          <w:szCs w:val="28"/>
          <w:rtl/>
        </w:rPr>
        <w:t>العربي</w:t>
      </w:r>
      <w:r w:rsidRPr="00B306C6">
        <w:rPr>
          <w:rFonts w:ascii="Traditional Arabic" w:hAnsi="Traditional Arabic" w:cs="Traditional Arabic" w:hint="cs"/>
          <w:sz w:val="28"/>
          <w:szCs w:val="28"/>
          <w:rtl/>
        </w:rPr>
        <w:t>ة</w:t>
      </w:r>
      <w:r>
        <w:rPr>
          <w:rFonts w:ascii="Traditional Arabic" w:hAnsi="Traditional Arabic" w:cs="Traditional Arabic" w:hint="cs"/>
          <w:b/>
          <w:bCs/>
          <w:sz w:val="28"/>
          <w:szCs w:val="28"/>
          <w:rtl/>
        </w:rPr>
        <w:t xml:space="preserve"> </w:t>
      </w:r>
      <w:r w:rsidRPr="002D40D0">
        <w:rPr>
          <w:rFonts w:ascii="Traditional Arabic" w:hAnsi="Traditional Arabic" w:cs="Traditional Arabic"/>
          <w:sz w:val="28"/>
          <w:szCs w:val="28"/>
        </w:rPr>
        <w:t>)</w:t>
      </w:r>
      <w:r w:rsidRPr="002D40D0">
        <w:rPr>
          <w:rFonts w:ascii="Traditional Arabic" w:hAnsi="Traditional Arabic" w:cs="Traditional Arabic"/>
          <w:sz w:val="28"/>
          <w:szCs w:val="28"/>
          <w:rtl/>
        </w:rPr>
        <w:t>الرانيري</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فرس</w:t>
      </w:r>
      <w:r>
        <w:rPr>
          <w:rFonts w:ascii="Traditional Arabic" w:hAnsi="Traditional Arabic" w:cs="Traditional Arabic" w:hint="cs"/>
          <w:sz w:val="28"/>
          <w:szCs w:val="28"/>
          <w:rtl/>
        </w:rPr>
        <w:t>:</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دار</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السلام</w:t>
      </w:r>
      <w:r>
        <w:rPr>
          <w:rFonts w:ascii="Traditional Arabic" w:hAnsi="Traditional Arabic" w:cs="Traditional Arabic" w:hint="cs"/>
          <w:sz w:val="28"/>
          <w:szCs w:val="28"/>
          <w:rtl/>
        </w:rPr>
        <w:t>:</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بندا</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أتشية</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۲۰۰٤</w:t>
      </w:r>
      <w:r w:rsidRPr="002D40D0">
        <w:rPr>
          <w:rFonts w:ascii="Traditional Arabic" w:hAnsi="Traditional Arabic" w:cs="Traditional Arabic"/>
          <w:sz w:val="28"/>
          <w:szCs w:val="28"/>
        </w:rPr>
        <w:t xml:space="preserve"> </w:t>
      </w:r>
      <w:r w:rsidRPr="002D40D0">
        <w:rPr>
          <w:rFonts w:ascii="Traditional Arabic" w:hAnsi="Traditional Arabic" w:cs="Traditional Arabic"/>
          <w:sz w:val="28"/>
          <w:szCs w:val="28"/>
          <w:rtl/>
        </w:rPr>
        <w:t>م</w:t>
      </w:r>
      <w:r w:rsidRPr="002D40D0">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p>
  </w:footnote>
  <w:footnote w:id="9">
    <w:p w:rsidR="00D1659A" w:rsidRPr="00AB5DA3" w:rsidRDefault="00D1659A" w:rsidP="00391AA6">
      <w:pPr>
        <w:pStyle w:val="FootnoteText"/>
        <w:bidi/>
        <w:jc w:val="both"/>
        <w:rPr>
          <w:rFonts w:ascii="Traditional Arabic" w:hAnsi="Traditional Arabic" w:cs="Traditional Arabic"/>
          <w:sz w:val="28"/>
          <w:szCs w:val="28"/>
          <w:rtl/>
        </w:rPr>
      </w:pPr>
      <w:r>
        <w:rPr>
          <w:rStyle w:val="FootnoteReference"/>
        </w:rPr>
        <w:footnoteRef/>
      </w:r>
      <w:r>
        <w:rPr>
          <w:rFonts w:ascii="Traditional Arabic" w:hAnsi="Traditional Arabic" w:cs="Traditional Arabic"/>
          <w:sz w:val="28"/>
          <w:szCs w:val="28"/>
          <w:lang w:val="id-ID"/>
        </w:rPr>
        <w:t xml:space="preserve">          </w:t>
      </w:r>
      <w:r w:rsidRPr="00C95C36">
        <w:rPr>
          <w:rFonts w:ascii="Traditional Arabic" w:hAnsi="Traditional Arabic" w:cs="Traditional Arabic"/>
          <w:sz w:val="28"/>
          <w:szCs w:val="28"/>
        </w:rPr>
        <w:t xml:space="preserve"> </w:t>
      </w:r>
      <w:r w:rsidRPr="00C95C36">
        <w:rPr>
          <w:rFonts w:ascii="Traditional Arabic" w:hAnsi="Traditional Arabic" w:cs="Traditional Arabic"/>
          <w:sz w:val="28"/>
          <w:szCs w:val="28"/>
          <w:rtl/>
        </w:rPr>
        <w:t>دوحلاس</w:t>
      </w:r>
      <w:r w:rsidRPr="00C95C36">
        <w:rPr>
          <w:rFonts w:ascii="Traditional Arabic" w:hAnsi="Traditional Arabic" w:cs="Traditional Arabic"/>
          <w:sz w:val="28"/>
          <w:szCs w:val="28"/>
        </w:rPr>
        <w:t xml:space="preserve"> </w:t>
      </w:r>
      <w:r w:rsidRPr="00C95C36">
        <w:rPr>
          <w:rFonts w:ascii="Traditional Arabic" w:hAnsi="Traditional Arabic" w:cs="Traditional Arabic"/>
          <w:sz w:val="28"/>
          <w:szCs w:val="28"/>
          <w:rtl/>
        </w:rPr>
        <w:t>برآون،</w:t>
      </w:r>
      <w:r w:rsidRPr="00A7315D">
        <w:rPr>
          <w:rFonts w:ascii="Traditional Arabic" w:hAnsi="Traditional Arabic" w:cs="Traditional Arabic"/>
          <w:sz w:val="28"/>
          <w:szCs w:val="28"/>
        </w:rPr>
        <w:t xml:space="preserve"> </w:t>
      </w:r>
      <w:r w:rsidRPr="00A7315D">
        <w:rPr>
          <w:rFonts w:ascii="Traditional Arabic" w:hAnsi="Traditional Arabic" w:cs="Traditional Arabic"/>
          <w:sz w:val="28"/>
          <w:szCs w:val="28"/>
          <w:rtl/>
        </w:rPr>
        <w:t>أسس</w:t>
      </w:r>
      <w:r w:rsidRPr="00A7315D">
        <w:rPr>
          <w:rFonts w:ascii="Traditional Arabic" w:hAnsi="Traditional Arabic" w:cs="Traditional Arabic"/>
          <w:sz w:val="28"/>
          <w:szCs w:val="28"/>
        </w:rPr>
        <w:t xml:space="preserve"> </w:t>
      </w:r>
      <w:r w:rsidRPr="00A7315D">
        <w:rPr>
          <w:rFonts w:ascii="Traditional Arabic" w:hAnsi="Traditional Arabic" w:cs="Traditional Arabic"/>
          <w:sz w:val="28"/>
          <w:szCs w:val="28"/>
          <w:rtl/>
        </w:rPr>
        <w:t>تعلم</w:t>
      </w:r>
      <w:r w:rsidRPr="00A7315D">
        <w:rPr>
          <w:rFonts w:ascii="Traditional Arabic" w:hAnsi="Traditional Arabic" w:cs="Traditional Arabic"/>
          <w:sz w:val="28"/>
          <w:szCs w:val="28"/>
        </w:rPr>
        <w:t xml:space="preserve"> </w:t>
      </w:r>
      <w:r w:rsidRPr="00A7315D">
        <w:rPr>
          <w:rFonts w:ascii="Traditional Arabic" w:hAnsi="Traditional Arabic" w:cs="Traditional Arabic"/>
          <w:sz w:val="28"/>
          <w:szCs w:val="28"/>
          <w:rtl/>
        </w:rPr>
        <w:t>اللغة</w:t>
      </w:r>
      <w:r w:rsidRPr="00A7315D">
        <w:rPr>
          <w:rFonts w:ascii="Traditional Arabic" w:hAnsi="Traditional Arabic" w:cs="Traditional Arabic"/>
          <w:sz w:val="28"/>
          <w:szCs w:val="28"/>
        </w:rPr>
        <w:t xml:space="preserve"> </w:t>
      </w:r>
      <w:r w:rsidRPr="00A7315D">
        <w:rPr>
          <w:rFonts w:ascii="Traditional Arabic" w:hAnsi="Traditional Arabic" w:cs="Traditional Arabic"/>
          <w:sz w:val="28"/>
          <w:szCs w:val="28"/>
          <w:rtl/>
        </w:rPr>
        <w:t>وتعليمها</w:t>
      </w:r>
      <w:r w:rsidRPr="00C95C36">
        <w:rPr>
          <w:rFonts w:ascii="Traditional Arabic" w:hAnsi="Traditional Arabic" w:cs="Traditional Arabic"/>
          <w:sz w:val="28"/>
          <w:szCs w:val="28"/>
          <w:rtl/>
        </w:rPr>
        <w:t>،</w:t>
      </w:r>
      <w:r w:rsidRPr="00C95C36">
        <w:rPr>
          <w:rFonts w:ascii="Traditional Arabic" w:hAnsi="Traditional Arabic" w:cs="Traditional Arabic"/>
          <w:sz w:val="28"/>
          <w:szCs w:val="28"/>
        </w:rPr>
        <w:t xml:space="preserve"> )</w:t>
      </w:r>
      <w:r w:rsidRPr="00C95C36">
        <w:rPr>
          <w:rFonts w:ascii="Traditional Arabic" w:hAnsi="Traditional Arabic" w:cs="Traditional Arabic"/>
          <w:sz w:val="28"/>
          <w:szCs w:val="28"/>
          <w:rtl/>
        </w:rPr>
        <w:t>دار</w:t>
      </w:r>
      <w:r w:rsidRPr="00C95C36">
        <w:rPr>
          <w:rFonts w:ascii="Traditional Arabic" w:hAnsi="Traditional Arabic" w:cs="Traditional Arabic"/>
          <w:sz w:val="28"/>
          <w:szCs w:val="28"/>
        </w:rPr>
        <w:t xml:space="preserve"> </w:t>
      </w:r>
      <w:r w:rsidRPr="00C95C36">
        <w:rPr>
          <w:rFonts w:ascii="Traditional Arabic" w:hAnsi="Traditional Arabic" w:cs="Traditional Arabic"/>
          <w:sz w:val="28"/>
          <w:szCs w:val="28"/>
          <w:rtl/>
        </w:rPr>
        <w:t>النهضة</w:t>
      </w:r>
      <w:r w:rsidRPr="00C95C36">
        <w:rPr>
          <w:rFonts w:ascii="Traditional Arabic" w:hAnsi="Traditional Arabic" w:cs="Traditional Arabic"/>
          <w:sz w:val="28"/>
          <w:szCs w:val="28"/>
        </w:rPr>
        <w:t xml:space="preserve"> </w:t>
      </w:r>
      <w:r w:rsidRPr="00C95C36">
        <w:rPr>
          <w:rFonts w:ascii="Traditional Arabic" w:hAnsi="Traditional Arabic" w:cs="Traditional Arabic"/>
          <w:sz w:val="28"/>
          <w:szCs w:val="28"/>
          <w:rtl/>
        </w:rPr>
        <w:t>العربية</w:t>
      </w:r>
      <w:r>
        <w:rPr>
          <w:rFonts w:ascii="Traditional Arabic" w:hAnsi="Traditional Arabic" w:cs="Traditional Arabic" w:hint="cs"/>
          <w:sz w:val="28"/>
          <w:szCs w:val="28"/>
          <w:rtl/>
        </w:rPr>
        <w:t>:</w:t>
      </w:r>
      <w:r w:rsidRPr="00C95C36">
        <w:rPr>
          <w:rFonts w:ascii="Traditional Arabic" w:hAnsi="Traditional Arabic" w:cs="Traditional Arabic"/>
          <w:sz w:val="28"/>
          <w:szCs w:val="28"/>
        </w:rPr>
        <w:t xml:space="preserve"> </w:t>
      </w:r>
      <w:r w:rsidRPr="00C95C36">
        <w:rPr>
          <w:rFonts w:ascii="Traditional Arabic" w:hAnsi="Traditional Arabic" w:cs="Traditional Arabic"/>
          <w:sz w:val="28"/>
          <w:szCs w:val="28"/>
          <w:rtl/>
        </w:rPr>
        <w:t>بيرو</w:t>
      </w:r>
      <w:r>
        <w:rPr>
          <w:rFonts w:ascii="Traditional Arabic" w:hAnsi="Traditional Arabic" w:cs="Traditional Arabic" w:hint="cs"/>
          <w:sz w:val="28"/>
          <w:szCs w:val="28"/>
          <w:rtl/>
        </w:rPr>
        <w:t>ت</w:t>
      </w:r>
      <w:r w:rsidRPr="00C95C36">
        <w:rPr>
          <w:rFonts w:ascii="Traditional Arabic" w:hAnsi="Traditional Arabic" w:cs="Traditional Arabic"/>
          <w:sz w:val="28"/>
          <w:szCs w:val="28"/>
        </w:rPr>
        <w:t>(</w:t>
      </w:r>
      <w:r>
        <w:rPr>
          <w:rFonts w:ascii="Traditional Arabic" w:hAnsi="Traditional Arabic" w:cs="Traditional Arabic" w:hint="cs"/>
          <w:sz w:val="28"/>
          <w:szCs w:val="28"/>
          <w:rtl/>
        </w:rPr>
        <w:t>.</w:t>
      </w:r>
    </w:p>
  </w:footnote>
  <w:footnote w:id="10">
    <w:p w:rsidR="00D1659A" w:rsidRPr="00C20EF7" w:rsidRDefault="00D1659A" w:rsidP="00391AA6">
      <w:pPr>
        <w:pStyle w:val="FootnoteText"/>
        <w:bidi/>
        <w:jc w:val="right"/>
        <w:rPr>
          <w:rFonts w:ascii="Times New Roman" w:hAnsi="Times New Roman" w:cs="Times New Roman"/>
          <w:sz w:val="22"/>
          <w:szCs w:val="22"/>
          <w:rtl/>
          <w:lang w:bidi="ar-IQ"/>
        </w:rPr>
      </w:pPr>
      <w:r>
        <w:rPr>
          <w:rFonts w:ascii="Times New Roman" w:hAnsi="Times New Roman"/>
          <w:lang w:val="id-ID"/>
        </w:rPr>
        <w:t xml:space="preserve">               </w:t>
      </w:r>
      <w:r w:rsidRPr="00C20EF7">
        <w:rPr>
          <w:rStyle w:val="FootnoteReference"/>
          <w:rFonts w:ascii="Times New Roman" w:hAnsi="Times New Roman"/>
          <w:sz w:val="22"/>
          <w:szCs w:val="22"/>
        </w:rPr>
        <w:footnoteRef/>
      </w:r>
      <w:r w:rsidRPr="00C20EF7">
        <w:rPr>
          <w:rFonts w:ascii="Times New Roman" w:hAnsi="Times New Roman" w:cs="Times New Roman"/>
          <w:sz w:val="22"/>
          <w:szCs w:val="22"/>
          <w:lang w:val="id-ID"/>
        </w:rPr>
        <w:t xml:space="preserve">Julia. Abdur Rahim dan Wiena Safitri. </w:t>
      </w:r>
      <w:r w:rsidRPr="00C20EF7">
        <w:rPr>
          <w:rFonts w:ascii="Times New Roman" w:hAnsi="Times New Roman" w:cs="Times New Roman"/>
          <w:i/>
          <w:iCs/>
          <w:sz w:val="22"/>
          <w:szCs w:val="22"/>
          <w:lang w:val="id-ID"/>
        </w:rPr>
        <w:t>Implementasi Metode Tata Bahasa Terjemah Dalam Pembelajaran Bahasa Arab Di Kelas 7 Sekolah Menengah Pertama (SMP) Muhammadiyah Haurgeulis Indramayu</w:t>
      </w:r>
      <w:r w:rsidRPr="00C20EF7">
        <w:rPr>
          <w:rFonts w:ascii="Times New Roman" w:hAnsi="Times New Roman" w:cs="Times New Roman"/>
          <w:sz w:val="22"/>
          <w:szCs w:val="22"/>
          <w:lang w:val="id-ID"/>
        </w:rPr>
        <w:t xml:space="preserve">. (Indramayu: Jurnal Bahasa dan Pendidikan. 2022) Vol. 2 No. 4. </w:t>
      </w:r>
    </w:p>
    <w:p w:rsidR="00D1659A" w:rsidRPr="008C3CEA" w:rsidRDefault="00D1659A" w:rsidP="00391AA6">
      <w:pPr>
        <w:pStyle w:val="FootnoteText"/>
        <w:bidi/>
        <w:jc w:val="right"/>
      </w:pPr>
    </w:p>
  </w:footnote>
  <w:footnote w:id="11">
    <w:p w:rsidR="00D1659A" w:rsidRPr="00CF09F7" w:rsidRDefault="00D1659A" w:rsidP="00391AA6">
      <w:pPr>
        <w:pStyle w:val="FootnoteText"/>
        <w:bidi/>
        <w:jc w:val="right"/>
        <w:rPr>
          <w:rtl/>
          <w:lang w:val="id-ID"/>
        </w:rPr>
      </w:pPr>
      <w:r>
        <w:rPr>
          <w:rStyle w:val="FootnoteReference"/>
        </w:rPr>
        <w:footnoteRef/>
      </w:r>
      <w:r>
        <w:rPr>
          <w:rFonts w:ascii="Traditional Arabic" w:hAnsi="Traditional Arabic" w:cs="Traditional Arabic"/>
          <w:sz w:val="28"/>
          <w:szCs w:val="28"/>
          <w:lang w:val="id-ID"/>
        </w:rPr>
        <w:t xml:space="preserve">            </w:t>
      </w:r>
      <w:r>
        <w:rPr>
          <w:rFonts w:ascii="Traditional Arabic" w:hAnsi="Traditional Arabic" w:cs="Traditional Arabic" w:hint="cs"/>
          <w:sz w:val="28"/>
          <w:szCs w:val="28"/>
          <w:rtl/>
        </w:rPr>
        <w:t xml:space="preserve"> ر</w:t>
      </w:r>
      <w:r w:rsidRPr="006B583D">
        <w:rPr>
          <w:rFonts w:ascii="Traditional Arabic" w:hAnsi="Traditional Arabic" w:cs="Traditional Arabic"/>
          <w:sz w:val="28"/>
          <w:szCs w:val="28"/>
          <w:rtl/>
        </w:rPr>
        <w:t>شدى</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أحمد</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طعيمة،</w:t>
      </w:r>
      <w:r>
        <w:rPr>
          <w:rFonts w:ascii="Traditional Arabic" w:hAnsi="Traditional Arabic" w:cs="Traditional Arabic" w:hint="cs"/>
          <w:sz w:val="28"/>
          <w:szCs w:val="28"/>
          <w:rtl/>
        </w:rPr>
        <w:t xml:space="preserve"> </w:t>
      </w:r>
      <w:r w:rsidRPr="008C5753">
        <w:rPr>
          <w:rFonts w:ascii="Traditional Arabic" w:hAnsi="Traditional Arabic" w:cs="Traditional Arabic"/>
          <w:sz w:val="28"/>
          <w:szCs w:val="28"/>
          <w:rtl/>
        </w:rPr>
        <w:t>المرجع</w:t>
      </w:r>
      <w:r w:rsidRPr="008C5753">
        <w:rPr>
          <w:rFonts w:ascii="Traditional Arabic" w:hAnsi="Traditional Arabic" w:cs="Traditional Arabic"/>
          <w:sz w:val="28"/>
          <w:szCs w:val="28"/>
        </w:rPr>
        <w:t xml:space="preserve"> </w:t>
      </w:r>
      <w:r w:rsidRPr="008C5753">
        <w:rPr>
          <w:rFonts w:ascii="Traditional Arabic" w:hAnsi="Traditional Arabic" w:cs="Traditional Arabic"/>
          <w:sz w:val="28"/>
          <w:szCs w:val="28"/>
          <w:rtl/>
        </w:rPr>
        <w:t>في</w:t>
      </w:r>
      <w:r w:rsidRPr="008C5753">
        <w:rPr>
          <w:rFonts w:ascii="Traditional Arabic" w:hAnsi="Traditional Arabic" w:cs="Traditional Arabic"/>
          <w:sz w:val="28"/>
          <w:szCs w:val="28"/>
        </w:rPr>
        <w:t xml:space="preserve"> </w:t>
      </w:r>
      <w:r w:rsidRPr="008C5753">
        <w:rPr>
          <w:rFonts w:ascii="Traditional Arabic" w:hAnsi="Traditional Arabic" w:cs="Traditional Arabic"/>
          <w:sz w:val="28"/>
          <w:szCs w:val="28"/>
          <w:rtl/>
        </w:rPr>
        <w:t>تعليم</w:t>
      </w:r>
      <w:r w:rsidRPr="008C5753">
        <w:rPr>
          <w:rFonts w:ascii="Traditional Arabic" w:hAnsi="Traditional Arabic" w:cs="Traditional Arabic"/>
          <w:sz w:val="28"/>
          <w:szCs w:val="28"/>
        </w:rPr>
        <w:t xml:space="preserve"> </w:t>
      </w:r>
      <w:r w:rsidRPr="008C5753">
        <w:rPr>
          <w:rFonts w:ascii="Traditional Arabic" w:hAnsi="Traditional Arabic" w:cs="Traditional Arabic"/>
          <w:sz w:val="28"/>
          <w:szCs w:val="28"/>
          <w:rtl/>
        </w:rPr>
        <w:t>اللغة</w:t>
      </w:r>
      <w:r w:rsidRPr="008C5753">
        <w:rPr>
          <w:rFonts w:ascii="Traditional Arabic" w:hAnsi="Traditional Arabic" w:cs="Traditional Arabic"/>
          <w:sz w:val="28"/>
          <w:szCs w:val="28"/>
        </w:rPr>
        <w:t xml:space="preserve"> </w:t>
      </w:r>
      <w:r w:rsidRPr="008C5753">
        <w:rPr>
          <w:rFonts w:ascii="Traditional Arabic" w:hAnsi="Traditional Arabic" w:cs="Traditional Arabic"/>
          <w:sz w:val="28"/>
          <w:szCs w:val="28"/>
          <w:rtl/>
        </w:rPr>
        <w:t>العربي</w:t>
      </w:r>
      <w:r w:rsidRPr="008C5753">
        <w:rPr>
          <w:rFonts w:ascii="Traditional Arabic" w:hAnsi="Traditional Arabic" w:cs="Traditional Arabic" w:hint="cs"/>
          <w:sz w:val="28"/>
          <w:szCs w:val="28"/>
          <w:rtl/>
        </w:rPr>
        <w:t xml:space="preserve">ة - </w:t>
      </w:r>
      <w:r w:rsidRPr="006B583D">
        <w:rPr>
          <w:rFonts w:ascii="Traditional Arabic" w:hAnsi="Traditional Arabic" w:cs="Traditional Arabic"/>
          <w:sz w:val="28"/>
          <w:szCs w:val="28"/>
          <w:rtl/>
        </w:rPr>
        <w:t>الجزء</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الأول</w:t>
      </w:r>
      <w:r>
        <w:rPr>
          <w:rFonts w:ascii="Traditional Arabic" w:hAnsi="Traditional Arabic" w:cs="Traditional Arabic" w:hint="cs"/>
          <w:sz w:val="28"/>
          <w:szCs w:val="28"/>
          <w:rtl/>
        </w:rPr>
        <w:t xml:space="preserve"> (مكة المكرمة: معهد اللغة العربية: </w:t>
      </w:r>
      <w:r>
        <w:rPr>
          <w:rFonts w:ascii="Traditional Arabic" w:hAnsi="Traditional Arabic" w:cs="Traditional Arabic"/>
          <w:sz w:val="28"/>
          <w:szCs w:val="28"/>
          <w:rtl/>
        </w:rPr>
        <w:t>۱٩٨٦</w:t>
      </w:r>
      <w:r>
        <w:rPr>
          <w:rFonts w:ascii="Traditional Arabic" w:hAnsi="Traditional Arabic" w:cs="Traditional Arabic" w:hint="cs"/>
          <w:sz w:val="28"/>
          <w:szCs w:val="28"/>
          <w:rtl/>
        </w:rPr>
        <w:t xml:space="preserve">) </w:t>
      </w:r>
      <w:r>
        <w:rPr>
          <w:rFonts w:ascii="Traditional Arabic" w:hAnsi="Traditional Arabic" w:cs="Traditional Arabic"/>
          <w:sz w:val="28"/>
          <w:szCs w:val="28"/>
          <w:lang w:val="id-ID"/>
        </w:rPr>
        <w:t>.</w:t>
      </w:r>
    </w:p>
  </w:footnote>
  <w:footnote w:id="12">
    <w:p w:rsidR="00D1659A" w:rsidRPr="00B111A9" w:rsidRDefault="00D1659A" w:rsidP="00391AA6">
      <w:pPr>
        <w:pStyle w:val="FootnoteText"/>
        <w:bidi/>
        <w:jc w:val="right"/>
        <w:rPr>
          <w:lang w:val="id-ID"/>
        </w:rPr>
      </w:pPr>
      <w:r>
        <w:rPr>
          <w:rStyle w:val="FootnoteReference"/>
        </w:rPr>
        <w:footnoteRef/>
      </w:r>
      <w:r>
        <w:t xml:space="preserve"> Fatur Rohman, Metodologi Pembelajaran Bahasa Arab.</w:t>
      </w:r>
      <w:r>
        <w:rPr>
          <w:lang w:val="id-ID"/>
        </w:rPr>
        <w:t xml:space="preserve"> </w:t>
      </w:r>
      <w:r>
        <w:rPr>
          <w:rFonts w:hint="cs"/>
          <w:rtl/>
        </w:rPr>
        <w:t xml:space="preserve"> </w:t>
      </w:r>
      <w:r>
        <w:rPr>
          <w:lang w:val="id-ID"/>
        </w:rPr>
        <w:t xml:space="preserve">               </w:t>
      </w:r>
    </w:p>
    <w:p w:rsidR="00D1659A" w:rsidRPr="007A5D53" w:rsidRDefault="00D1659A" w:rsidP="00391AA6">
      <w:pPr>
        <w:pStyle w:val="FootnoteText"/>
        <w:bidi/>
        <w:jc w:val="right"/>
        <w:rPr>
          <w:rtl/>
          <w:lang w:bidi="ar-EG"/>
        </w:rPr>
      </w:pPr>
    </w:p>
  </w:footnote>
  <w:footnote w:id="13">
    <w:p w:rsidR="00D1659A" w:rsidRDefault="00D1659A" w:rsidP="00391AA6">
      <w:pPr>
        <w:pStyle w:val="FootnoteText"/>
        <w:bidi/>
        <w:jc w:val="both"/>
        <w:rPr>
          <w:rtl/>
        </w:rPr>
      </w:pPr>
      <w:r>
        <w:rPr>
          <w:rStyle w:val="FootnoteReference"/>
        </w:rPr>
        <w:footnoteRef/>
      </w:r>
      <w:r>
        <w:rPr>
          <w:lang w:val="id-ID"/>
        </w:rPr>
        <w:t xml:space="preserve">               </w:t>
      </w:r>
      <w:r>
        <w:rPr>
          <w:rtl/>
        </w:rPr>
        <w:t xml:space="preserve"> </w:t>
      </w:r>
      <w:r>
        <w:rPr>
          <w:rFonts w:hint="cs"/>
          <w:rtl/>
        </w:rPr>
        <w:t>ر</w:t>
      </w:r>
      <w:r w:rsidRPr="006B583D">
        <w:rPr>
          <w:rFonts w:ascii="Traditional Arabic" w:hAnsi="Traditional Arabic" w:cs="Traditional Arabic"/>
          <w:sz w:val="28"/>
          <w:szCs w:val="28"/>
          <w:rtl/>
        </w:rPr>
        <w:t>شدى</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أحمد</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طعيمة،</w:t>
      </w:r>
      <w:r>
        <w:rPr>
          <w:rFonts w:ascii="Traditional Arabic" w:hAnsi="Traditional Arabic" w:cs="Traditional Arabic" w:hint="cs"/>
          <w:sz w:val="28"/>
          <w:szCs w:val="28"/>
          <w:rtl/>
        </w:rPr>
        <w:t xml:space="preserve"> </w:t>
      </w:r>
      <w:r w:rsidRPr="00F16A74">
        <w:rPr>
          <w:rFonts w:ascii="Traditional Arabic" w:hAnsi="Traditional Arabic" w:cs="Traditional Arabic"/>
          <w:sz w:val="28"/>
          <w:szCs w:val="28"/>
          <w:rtl/>
        </w:rPr>
        <w:t>المرجع</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في</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تعليم</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اللغة</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العربي</w:t>
      </w:r>
      <w:r w:rsidRPr="00F16A74">
        <w:rPr>
          <w:rFonts w:ascii="Traditional Arabic" w:hAnsi="Traditional Arabic" w:cs="Traditional Arabic" w:hint="cs"/>
          <w:sz w:val="28"/>
          <w:szCs w:val="28"/>
          <w:rtl/>
        </w:rPr>
        <w:t xml:space="preserve">ة </w:t>
      </w:r>
      <w:r>
        <w:rPr>
          <w:rFonts w:ascii="Traditional Arabic" w:hAnsi="Traditional Arabic" w:cs="Traditional Arabic" w:hint="cs"/>
          <w:sz w:val="28"/>
          <w:szCs w:val="28"/>
          <w:rtl/>
        </w:rPr>
        <w:t xml:space="preserve">- </w:t>
      </w:r>
      <w:r w:rsidRPr="006B583D">
        <w:rPr>
          <w:rFonts w:ascii="Traditional Arabic" w:hAnsi="Traditional Arabic" w:cs="Traditional Arabic"/>
          <w:sz w:val="28"/>
          <w:szCs w:val="28"/>
          <w:rtl/>
        </w:rPr>
        <w:t>الجزء</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الأول</w:t>
      </w:r>
      <w:r>
        <w:rPr>
          <w:rFonts w:ascii="Traditional Arabic" w:hAnsi="Traditional Arabic" w:cs="Traditional Arabic" w:hint="cs"/>
          <w:sz w:val="28"/>
          <w:szCs w:val="28"/>
          <w:rtl/>
        </w:rPr>
        <w:t xml:space="preserve"> (مكة المكرمة: معهد اللغة العربية: </w:t>
      </w:r>
      <w:r>
        <w:rPr>
          <w:rFonts w:ascii="Traditional Arabic" w:hAnsi="Traditional Arabic" w:cs="Traditional Arabic"/>
          <w:sz w:val="28"/>
          <w:szCs w:val="28"/>
          <w:rtl/>
        </w:rPr>
        <w:t>۱٩٨٦</w:t>
      </w:r>
      <w:r>
        <w:rPr>
          <w:rFonts w:ascii="Traditional Arabic" w:hAnsi="Traditional Arabic" w:cs="Traditional Arabic" w:hint="cs"/>
          <w:sz w:val="28"/>
          <w:szCs w:val="28"/>
          <w:rtl/>
        </w:rPr>
        <w:t xml:space="preserve">) </w:t>
      </w:r>
      <w:r w:rsidRPr="0012732B">
        <w:rPr>
          <w:rFonts w:ascii="Traditional Arabic" w:hAnsi="Traditional Arabic" w:cs="Traditional Arabic"/>
          <w:sz w:val="28"/>
          <w:szCs w:val="28"/>
          <w:rtl/>
        </w:rPr>
        <w:t>.</w:t>
      </w:r>
      <w:r>
        <w:rPr>
          <w:rFonts w:hint="cs"/>
          <w:rtl/>
        </w:rPr>
        <w:t xml:space="preserve"> </w:t>
      </w:r>
    </w:p>
  </w:footnote>
  <w:footnote w:id="14">
    <w:p w:rsidR="00D1659A" w:rsidRDefault="00D1659A" w:rsidP="00391AA6">
      <w:pPr>
        <w:pStyle w:val="FootnoteText"/>
        <w:bidi/>
        <w:jc w:val="both"/>
      </w:pPr>
      <w:r>
        <w:rPr>
          <w:rStyle w:val="FootnoteReference"/>
        </w:rPr>
        <w:footnoteRef/>
      </w:r>
      <w:r>
        <w:rPr>
          <w:lang w:val="id-ID"/>
        </w:rPr>
        <w:t xml:space="preserve">              </w:t>
      </w:r>
      <w:r>
        <w:rPr>
          <w:rFonts w:hint="cs"/>
          <w:rtl/>
        </w:rPr>
        <w:t xml:space="preserve"> </w:t>
      </w:r>
      <w:r w:rsidRPr="006B583D">
        <w:rPr>
          <w:rFonts w:ascii="Traditional Arabic" w:hAnsi="Traditional Arabic" w:cs="Traditional Arabic"/>
          <w:sz w:val="28"/>
          <w:szCs w:val="28"/>
          <w:rtl/>
        </w:rPr>
        <w:t>رشدى</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أحمد</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طعيمة</w:t>
      </w:r>
      <w:r w:rsidRPr="00920ED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920EDB">
        <w:rPr>
          <w:rFonts w:ascii="Traditional Arabic" w:hAnsi="Traditional Arabic" w:cs="Traditional Arabic"/>
          <w:sz w:val="28"/>
          <w:szCs w:val="28"/>
          <w:rtl/>
        </w:rPr>
        <w:t>المرجع</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في</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تعليم</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اللغة</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العربي</w:t>
      </w:r>
      <w:r w:rsidRPr="00920EDB">
        <w:rPr>
          <w:rFonts w:ascii="Traditional Arabic" w:hAnsi="Traditional Arabic" w:cs="Traditional Arabic" w:hint="cs"/>
          <w:sz w:val="28"/>
          <w:szCs w:val="28"/>
          <w:rtl/>
        </w:rPr>
        <w:t>ة</w:t>
      </w:r>
      <w:r>
        <w:rPr>
          <w:rFonts w:ascii="Traditional Arabic" w:hAnsi="Traditional Arabic" w:cs="Traditional Arabic" w:hint="cs"/>
          <w:i/>
          <w:iCs/>
          <w:sz w:val="28"/>
          <w:szCs w:val="28"/>
          <w:rtl/>
        </w:rPr>
        <w:t xml:space="preserve"> </w:t>
      </w:r>
      <w:r>
        <w:rPr>
          <w:rFonts w:ascii="Traditional Arabic" w:hAnsi="Traditional Arabic" w:cs="Traditional Arabic" w:hint="cs"/>
          <w:sz w:val="28"/>
          <w:szCs w:val="28"/>
          <w:rtl/>
        </w:rPr>
        <w:t xml:space="preserve">- </w:t>
      </w:r>
      <w:r w:rsidRPr="006B583D">
        <w:rPr>
          <w:rFonts w:ascii="Traditional Arabic" w:hAnsi="Traditional Arabic" w:cs="Traditional Arabic"/>
          <w:sz w:val="28"/>
          <w:szCs w:val="28"/>
          <w:rtl/>
        </w:rPr>
        <w:t>الجزء</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الأول</w:t>
      </w:r>
      <w:r>
        <w:rPr>
          <w:rFonts w:ascii="Traditional Arabic" w:hAnsi="Traditional Arabic" w:cs="Traditional Arabic" w:hint="cs"/>
          <w:sz w:val="28"/>
          <w:szCs w:val="28"/>
          <w:rtl/>
        </w:rPr>
        <w:t xml:space="preserve"> (مكة المكرمة: معهد اللغة العربية: </w:t>
      </w:r>
      <w:r>
        <w:rPr>
          <w:rFonts w:ascii="Traditional Arabic" w:hAnsi="Traditional Arabic" w:cs="Traditional Arabic"/>
          <w:sz w:val="28"/>
          <w:szCs w:val="28"/>
          <w:rtl/>
        </w:rPr>
        <w:t>۱٩٨٦</w:t>
      </w:r>
      <w:r>
        <w:rPr>
          <w:rFonts w:ascii="Traditional Arabic" w:hAnsi="Traditional Arabic" w:cs="Traditional Arabic" w:hint="cs"/>
          <w:sz w:val="28"/>
          <w:szCs w:val="28"/>
          <w:rtl/>
        </w:rPr>
        <w:t>)</w:t>
      </w:r>
      <w:r w:rsidRPr="0012732B">
        <w:rPr>
          <w:rFonts w:ascii="Traditional Arabic" w:hAnsi="Traditional Arabic" w:cs="Traditional Arabic"/>
          <w:sz w:val="28"/>
          <w:szCs w:val="28"/>
          <w:rtl/>
        </w:rPr>
        <w:t xml:space="preserve">. </w:t>
      </w:r>
    </w:p>
  </w:footnote>
  <w:footnote w:id="15">
    <w:p w:rsidR="00D1659A" w:rsidRPr="00D86ED2" w:rsidRDefault="00D1659A" w:rsidP="00391AA6">
      <w:pPr>
        <w:pStyle w:val="FootnoteText"/>
        <w:bidi/>
        <w:jc w:val="right"/>
        <w:rPr>
          <w:rtl/>
          <w:lang w:val="id-ID" w:bidi="ar-EG"/>
        </w:rPr>
      </w:pPr>
      <w:r>
        <w:rPr>
          <w:lang w:val="id-ID"/>
        </w:rPr>
        <w:t xml:space="preserve">               </w:t>
      </w:r>
      <w:r>
        <w:rPr>
          <w:rStyle w:val="FootnoteReference"/>
        </w:rPr>
        <w:footnoteRef/>
      </w:r>
      <w:r>
        <w:t xml:space="preserve"> Saiful Sagala, </w:t>
      </w:r>
      <w:r w:rsidRPr="003259D5">
        <w:rPr>
          <w:i/>
          <w:iCs/>
        </w:rPr>
        <w:t>Konsep dan Makna Pembelajaran</w:t>
      </w:r>
      <w:r>
        <w:t>, (Bandung, Ifabeta, 2005).</w:t>
      </w:r>
      <w:r>
        <w:rPr>
          <w:lang w:val="id-ID"/>
        </w:rPr>
        <w:t xml:space="preserve"> </w:t>
      </w:r>
    </w:p>
  </w:footnote>
  <w:footnote w:id="16">
    <w:p w:rsidR="00D1659A" w:rsidRPr="00D86ED2" w:rsidRDefault="00D1659A" w:rsidP="00391AA6">
      <w:pPr>
        <w:pStyle w:val="FootnoteText"/>
        <w:bidi/>
        <w:jc w:val="right"/>
        <w:rPr>
          <w:rtl/>
          <w:lang w:val="id-ID" w:bidi="ar-EG"/>
        </w:rPr>
      </w:pPr>
      <w:r>
        <w:rPr>
          <w:lang w:val="id-ID"/>
        </w:rPr>
        <w:t xml:space="preserve">                </w:t>
      </w:r>
      <w:r>
        <w:rPr>
          <w:rStyle w:val="FootnoteReference"/>
        </w:rPr>
        <w:footnoteRef/>
      </w:r>
      <w:r>
        <w:t xml:space="preserve">  Abdul Choir, </w:t>
      </w:r>
      <w:r w:rsidRPr="003259D5">
        <w:rPr>
          <w:i/>
          <w:iCs/>
        </w:rPr>
        <w:t>Psikologi Kajian Teoritik</w:t>
      </w:r>
      <w:r>
        <w:t xml:space="preserve"> (Jakarta: Rineka Cipta, 2003)</w:t>
      </w:r>
      <w:r>
        <w:rPr>
          <w:lang w:val="id-ID"/>
        </w:rPr>
        <w:t xml:space="preserve">.    </w:t>
      </w:r>
    </w:p>
  </w:footnote>
  <w:footnote w:id="17">
    <w:p w:rsidR="00D1659A" w:rsidRPr="003E13E3" w:rsidRDefault="00D1659A" w:rsidP="00391AA6">
      <w:pPr>
        <w:pStyle w:val="FootnoteText"/>
        <w:bidi/>
        <w:jc w:val="right"/>
        <w:rPr>
          <w:lang w:val="id-ID"/>
        </w:rPr>
      </w:pPr>
      <w:r>
        <w:rPr>
          <w:lang w:val="id-ID" w:bidi="ar-EG"/>
        </w:rPr>
        <w:t xml:space="preserve">               </w:t>
      </w:r>
      <w:r>
        <w:rPr>
          <w:rStyle w:val="FootnoteReference"/>
        </w:rPr>
        <w:footnoteRef/>
      </w:r>
      <w:r>
        <w:t xml:space="preserve"> Ahmad Izzan, </w:t>
      </w:r>
      <w:r w:rsidRPr="003259D5">
        <w:rPr>
          <w:i/>
          <w:iCs/>
        </w:rPr>
        <w:t>Metodologi Pembelajaran Bahasa Arab</w:t>
      </w:r>
      <w:r>
        <w:t>, (Bandung, Humaniora, 2004)</w:t>
      </w:r>
      <w:r>
        <w:rPr>
          <w:lang w:val="id-ID"/>
        </w:rPr>
        <w:t>.</w:t>
      </w:r>
    </w:p>
  </w:footnote>
  <w:footnote w:id="18">
    <w:p w:rsidR="00D1659A" w:rsidRPr="00D86ED2" w:rsidRDefault="00D1659A" w:rsidP="00391AA6">
      <w:pPr>
        <w:pStyle w:val="FootnoteText"/>
        <w:bidi/>
        <w:jc w:val="right"/>
        <w:rPr>
          <w:rtl/>
          <w:lang w:val="id-ID" w:bidi="ar-EG"/>
        </w:rPr>
      </w:pPr>
      <w:r>
        <w:rPr>
          <w:lang w:val="id-ID"/>
        </w:rPr>
        <w:t xml:space="preserve">               </w:t>
      </w:r>
      <w:r>
        <w:rPr>
          <w:rStyle w:val="FootnoteReference"/>
        </w:rPr>
        <w:footnoteRef/>
      </w:r>
      <w:r>
        <w:t xml:space="preserve"> Ibid.</w:t>
      </w:r>
      <w:r>
        <w:rPr>
          <w:lang w:val="id-ID"/>
        </w:rPr>
        <w:t xml:space="preserve"> </w:t>
      </w:r>
    </w:p>
  </w:footnote>
  <w:footnote w:id="19">
    <w:p w:rsidR="00D1659A" w:rsidRPr="003E13E3" w:rsidRDefault="00D1659A" w:rsidP="00391AA6">
      <w:pPr>
        <w:pStyle w:val="FootnoteText"/>
        <w:bidi/>
        <w:jc w:val="right"/>
        <w:rPr>
          <w:rtl/>
          <w:lang w:val="id-ID" w:bidi="ar-EG"/>
        </w:rPr>
      </w:pPr>
      <w:r>
        <w:rPr>
          <w:lang w:val="id-ID" w:bidi="ar-EG"/>
        </w:rPr>
        <w:t xml:space="preserve">               </w:t>
      </w:r>
      <w:r>
        <w:rPr>
          <w:rStyle w:val="FootnoteReference"/>
        </w:rPr>
        <w:footnoteRef/>
      </w:r>
      <w:r>
        <w:t xml:space="preserve"> Acep Hermawan, </w:t>
      </w:r>
      <w:r w:rsidRPr="003259D5">
        <w:rPr>
          <w:i/>
          <w:iCs/>
        </w:rPr>
        <w:t>Metodologi Pembelajaran Bahasa Arab</w:t>
      </w:r>
      <w:r>
        <w:t xml:space="preserve">, (Bandung, Remaja Rosdakarya, 2011). </w:t>
      </w:r>
    </w:p>
  </w:footnote>
  <w:footnote w:id="20">
    <w:p w:rsidR="00D1659A" w:rsidRPr="003E13E3" w:rsidRDefault="00D1659A" w:rsidP="00391AA6">
      <w:pPr>
        <w:pStyle w:val="FootnoteText"/>
        <w:bidi/>
        <w:jc w:val="right"/>
        <w:rPr>
          <w:rtl/>
          <w:lang w:val="id-ID" w:bidi="ar-EG"/>
        </w:rPr>
      </w:pPr>
      <w:r>
        <w:rPr>
          <w:lang w:val="id-ID"/>
        </w:rPr>
        <w:t xml:space="preserve">                   </w:t>
      </w:r>
      <w:r>
        <w:rPr>
          <w:rStyle w:val="FootnoteReference"/>
        </w:rPr>
        <w:footnoteRef/>
      </w:r>
      <w:r>
        <w:t xml:space="preserve"> Ahmad Fuad Efendy</w:t>
      </w:r>
      <w:r w:rsidRPr="003259D5">
        <w:rPr>
          <w:i/>
          <w:iCs/>
        </w:rPr>
        <w:t>, Metodologi Pengajaran Bahasa Arab</w:t>
      </w:r>
      <w:r>
        <w:t xml:space="preserve">, (Cet. III; Malang: Misyakat, 2005). </w:t>
      </w:r>
    </w:p>
  </w:footnote>
  <w:footnote w:id="21">
    <w:p w:rsidR="00D1659A" w:rsidRPr="003E13E3" w:rsidRDefault="00D1659A" w:rsidP="00391AA6">
      <w:pPr>
        <w:pStyle w:val="FootnoteText"/>
        <w:bidi/>
        <w:jc w:val="right"/>
        <w:rPr>
          <w:rtl/>
          <w:lang w:val="id-ID"/>
        </w:rPr>
      </w:pPr>
      <w:r>
        <w:rPr>
          <w:lang w:val="id-ID"/>
        </w:rPr>
        <w:t xml:space="preserve">                </w:t>
      </w:r>
      <w:r>
        <w:rPr>
          <w:rStyle w:val="FootnoteReference"/>
        </w:rPr>
        <w:footnoteRef/>
      </w:r>
      <w:r>
        <w:t xml:space="preserve"> Bisri Mustofa dan Abdul Hamid, </w:t>
      </w:r>
      <w:r w:rsidRPr="003259D5">
        <w:rPr>
          <w:i/>
          <w:iCs/>
        </w:rPr>
        <w:t>Metode dan Strategi Pembelajaran Bahasa Arab</w:t>
      </w:r>
      <w:r>
        <w:t>, (Cet. IV: Malang: UIN Maliki Press, 2016)</w:t>
      </w:r>
      <w:r>
        <w:rPr>
          <w:lang w:val="id-ID"/>
        </w:rPr>
        <w:t>.</w:t>
      </w:r>
    </w:p>
  </w:footnote>
  <w:footnote w:id="22">
    <w:p w:rsidR="00D1659A" w:rsidRPr="003E13E3" w:rsidRDefault="00D1659A" w:rsidP="00391AA6">
      <w:pPr>
        <w:pStyle w:val="FootnoteText"/>
        <w:bidi/>
        <w:jc w:val="right"/>
        <w:rPr>
          <w:lang w:val="id-ID"/>
        </w:rPr>
      </w:pPr>
      <w:r>
        <w:rPr>
          <w:lang w:val="id-ID"/>
        </w:rPr>
        <w:t xml:space="preserve">               </w:t>
      </w:r>
      <w:r>
        <w:rPr>
          <w:rStyle w:val="FootnoteReference"/>
        </w:rPr>
        <w:footnoteRef/>
      </w:r>
      <w:r>
        <w:t xml:space="preserve"> Bisri Mustofa dan Abdul Hamid, </w:t>
      </w:r>
      <w:r w:rsidRPr="003259D5">
        <w:rPr>
          <w:i/>
          <w:iCs/>
        </w:rPr>
        <w:t>Metode dan Strategi Pembelajaran Bahasa Arab</w:t>
      </w:r>
      <w:r>
        <w:t>, (Cet. IV: Malang: UIN Maliki Press, 2016)</w:t>
      </w:r>
      <w:r>
        <w:rPr>
          <w:lang w:val="id-ID"/>
        </w:rPr>
        <w:t>.</w:t>
      </w:r>
    </w:p>
  </w:footnote>
  <w:footnote w:id="23">
    <w:p w:rsidR="00D1659A" w:rsidRPr="003E13E3" w:rsidRDefault="00D1659A" w:rsidP="00391AA6">
      <w:pPr>
        <w:pStyle w:val="FootnoteText"/>
        <w:bidi/>
        <w:jc w:val="right"/>
        <w:rPr>
          <w:rtl/>
          <w:lang w:val="id-ID"/>
        </w:rPr>
      </w:pPr>
      <w:r>
        <w:rPr>
          <w:lang w:val="id-ID"/>
        </w:rPr>
        <w:t xml:space="preserve">               </w:t>
      </w:r>
      <w:r>
        <w:rPr>
          <w:rStyle w:val="FootnoteReference"/>
        </w:rPr>
        <w:footnoteRef/>
      </w:r>
      <w:r>
        <w:t xml:space="preserve"> Aziz Fachrurazi dan Erta Mahyudin, </w:t>
      </w:r>
      <w:r w:rsidRPr="003259D5">
        <w:rPr>
          <w:i/>
          <w:iCs/>
        </w:rPr>
        <w:t>Pembelajaran Bahasa Asing</w:t>
      </w:r>
      <w:r>
        <w:t>. (Cet 1: Jakarta: Bania Publishing, 2010)</w:t>
      </w:r>
      <w:r>
        <w:rPr>
          <w:lang w:val="id-ID"/>
        </w:rPr>
        <w:t>.</w:t>
      </w:r>
    </w:p>
  </w:footnote>
  <w:footnote w:id="24">
    <w:p w:rsidR="00D1659A" w:rsidRPr="003E13E3" w:rsidRDefault="00D1659A" w:rsidP="00391AA6">
      <w:pPr>
        <w:pStyle w:val="FootnoteText"/>
        <w:bidi/>
        <w:jc w:val="right"/>
        <w:rPr>
          <w:rtl/>
          <w:lang w:val="id-ID" w:bidi="ar-EG"/>
        </w:rPr>
      </w:pPr>
      <w:r>
        <w:rPr>
          <w:lang w:val="id-ID"/>
        </w:rPr>
        <w:t xml:space="preserve">               </w:t>
      </w:r>
      <w:r>
        <w:rPr>
          <w:rStyle w:val="FootnoteReference"/>
        </w:rPr>
        <w:footnoteRef/>
      </w:r>
      <w:r>
        <w:t xml:space="preserve">  Musthofa dan Hamid, </w:t>
      </w:r>
      <w:r w:rsidRPr="002019E9">
        <w:rPr>
          <w:i/>
          <w:iCs/>
        </w:rPr>
        <w:t>Metode</w:t>
      </w:r>
      <w:r>
        <w:rPr>
          <w:lang w:val="id-ID"/>
        </w:rPr>
        <w:t>.</w:t>
      </w:r>
    </w:p>
  </w:footnote>
  <w:footnote w:id="25">
    <w:p w:rsidR="00D1659A" w:rsidRPr="003E13E3" w:rsidRDefault="00D1659A" w:rsidP="00391AA6">
      <w:pPr>
        <w:pStyle w:val="FootnoteText"/>
        <w:bidi/>
        <w:jc w:val="right"/>
        <w:rPr>
          <w:rtl/>
          <w:lang w:val="id-ID" w:bidi="ar-EG"/>
        </w:rPr>
      </w:pPr>
      <w:r>
        <w:rPr>
          <w:lang w:val="id-ID" w:bidi="ar-EG"/>
        </w:rPr>
        <w:t xml:space="preserve">               </w:t>
      </w:r>
      <w:r>
        <w:rPr>
          <w:rStyle w:val="FootnoteReference"/>
        </w:rPr>
        <w:footnoteRef/>
      </w:r>
      <w:r>
        <w:t xml:space="preserve"> Fachrurazi dan Mahyudin, </w:t>
      </w:r>
      <w:r w:rsidRPr="002019E9">
        <w:rPr>
          <w:i/>
          <w:iCs/>
        </w:rPr>
        <w:t>Pembelajaran</w:t>
      </w:r>
      <w:r>
        <w:rPr>
          <w:lang w:val="id-ID"/>
        </w:rPr>
        <w:t>.</w:t>
      </w:r>
    </w:p>
  </w:footnote>
  <w:footnote w:id="26">
    <w:p w:rsidR="00D1659A" w:rsidRDefault="00D1659A" w:rsidP="00391AA6">
      <w:pPr>
        <w:pStyle w:val="FootnoteText"/>
        <w:bidi/>
        <w:jc w:val="right"/>
        <w:rPr>
          <w:rtl/>
          <w:lang w:bidi="ar-EG"/>
        </w:rPr>
      </w:pPr>
      <w:r>
        <w:rPr>
          <w:lang w:val="id-ID" w:bidi="ar-EG"/>
        </w:rPr>
        <w:t xml:space="preserve">               </w:t>
      </w:r>
      <w:r>
        <w:rPr>
          <w:rStyle w:val="FootnoteReference"/>
        </w:rPr>
        <w:footnoteRef/>
      </w:r>
      <w:r>
        <w:t xml:space="preserve"> Bisri Mustofa dan Abdul Hamid, </w:t>
      </w:r>
      <w:r w:rsidRPr="002019E9">
        <w:rPr>
          <w:i/>
          <w:iCs/>
        </w:rPr>
        <w:t>Metode dan Strategi Pembelajaran Bahasa Arab</w:t>
      </w:r>
      <w:r>
        <w:t>, (Cet IV: Malang: UIN-Maliki Press, 2016</w:t>
      </w:r>
      <w:r>
        <w:rPr>
          <w:lang w:val="id-ID"/>
        </w:rPr>
        <w:t>.</w:t>
      </w:r>
      <w:r>
        <w:t xml:space="preserve"> </w:t>
      </w:r>
    </w:p>
  </w:footnote>
  <w:footnote w:id="27">
    <w:p w:rsidR="00D1659A" w:rsidRDefault="00D1659A" w:rsidP="00391AA6">
      <w:pPr>
        <w:pStyle w:val="FootnoteText"/>
        <w:bidi/>
        <w:jc w:val="right"/>
        <w:rPr>
          <w:rtl/>
          <w:lang w:bidi="ar-EG"/>
        </w:rPr>
      </w:pPr>
      <w:r>
        <w:rPr>
          <w:lang w:val="id-ID" w:bidi="ar-EG"/>
        </w:rPr>
        <w:t xml:space="preserve">               </w:t>
      </w:r>
      <w:r>
        <w:rPr>
          <w:rStyle w:val="FootnoteReference"/>
        </w:rPr>
        <w:footnoteRef/>
      </w:r>
      <w:r>
        <w:t xml:space="preserve"> Aziz Fachrurazi dan Erta Mahyudin, </w:t>
      </w:r>
      <w:r w:rsidRPr="002019E9">
        <w:rPr>
          <w:i/>
          <w:iCs/>
        </w:rPr>
        <w:t>Teknik Pembelajaran Bahasa Arab</w:t>
      </w:r>
      <w:r>
        <w:t>, (Bandung: Pustaka Cendekia Utama, 2011)</w:t>
      </w:r>
      <w:r>
        <w:rPr>
          <w:lang w:val="id-ID"/>
        </w:rPr>
        <w:t>.</w:t>
      </w:r>
      <w:r>
        <w:t xml:space="preserve"> </w:t>
      </w:r>
    </w:p>
  </w:footnote>
  <w:footnote w:id="28">
    <w:p w:rsidR="00D1659A" w:rsidRDefault="00D1659A" w:rsidP="00391AA6">
      <w:pPr>
        <w:pStyle w:val="FootnoteText"/>
        <w:bidi/>
        <w:jc w:val="right"/>
        <w:rPr>
          <w:rtl/>
        </w:rPr>
      </w:pPr>
      <w:r>
        <w:rPr>
          <w:lang w:val="id-ID" w:bidi="ar-EG"/>
        </w:rPr>
        <w:t xml:space="preserve">               </w:t>
      </w:r>
      <w:r>
        <w:rPr>
          <w:rStyle w:val="FootnoteReference"/>
        </w:rPr>
        <w:footnoteRef/>
      </w:r>
      <w:r>
        <w:t xml:space="preserve"> Acep Hermawan, </w:t>
      </w:r>
      <w:r w:rsidRPr="002019E9">
        <w:rPr>
          <w:i/>
          <w:iCs/>
        </w:rPr>
        <w:t>Metodologi Pembelajaran Bahasa Arab</w:t>
      </w:r>
      <w:r>
        <w:t>, (Cet. IV: Bandung: Remaja Rosdakarya, 2014).</w:t>
      </w:r>
    </w:p>
  </w:footnote>
  <w:footnote w:id="29">
    <w:p w:rsidR="00D1659A" w:rsidRDefault="00D1659A" w:rsidP="00391AA6">
      <w:pPr>
        <w:pStyle w:val="FootnoteText"/>
        <w:bidi/>
        <w:jc w:val="right"/>
        <w:rPr>
          <w:rtl/>
          <w:lang w:bidi="ar-EG"/>
        </w:rPr>
      </w:pPr>
      <w:r>
        <w:rPr>
          <w:lang w:val="id-ID"/>
        </w:rPr>
        <w:t xml:space="preserve">               </w:t>
      </w:r>
      <w:r>
        <w:rPr>
          <w:rStyle w:val="FootnoteReference"/>
        </w:rPr>
        <w:footnoteRef/>
      </w:r>
      <w:r>
        <w:t xml:space="preserve"> Mustafa dan Hamid, </w:t>
      </w:r>
      <w:r w:rsidRPr="002019E9">
        <w:rPr>
          <w:i/>
          <w:iCs/>
        </w:rPr>
        <w:t>Metode</w:t>
      </w:r>
      <w:r>
        <w:t>.</w:t>
      </w:r>
    </w:p>
  </w:footnote>
  <w:footnote w:id="30">
    <w:p w:rsidR="00D1659A" w:rsidRDefault="00D1659A" w:rsidP="00391AA6">
      <w:pPr>
        <w:pStyle w:val="FootnoteText"/>
        <w:bidi/>
        <w:jc w:val="right"/>
        <w:rPr>
          <w:rtl/>
          <w:lang w:bidi="ar-EG"/>
        </w:rPr>
      </w:pPr>
      <w:r>
        <w:rPr>
          <w:lang w:val="id-ID" w:bidi="ar-EG"/>
        </w:rPr>
        <w:t xml:space="preserve">               </w:t>
      </w:r>
      <w:r>
        <w:rPr>
          <w:rStyle w:val="FootnoteReference"/>
        </w:rPr>
        <w:footnoteRef/>
      </w:r>
      <w:r>
        <w:t xml:space="preserve"> Acep Hermawan, </w:t>
      </w:r>
      <w:r w:rsidRPr="002019E9">
        <w:rPr>
          <w:i/>
          <w:iCs/>
        </w:rPr>
        <w:t>Metodologi Pembelajaran Bahasa Arab</w:t>
      </w:r>
      <w:r>
        <w:t xml:space="preserve">, (Cet IV; Bandung: Remaja Rosdakarya, 2014. </w:t>
      </w:r>
    </w:p>
  </w:footnote>
  <w:footnote w:id="31">
    <w:p w:rsidR="00D1659A" w:rsidRPr="0043736B" w:rsidRDefault="00D1659A" w:rsidP="00391AA6">
      <w:pPr>
        <w:pStyle w:val="FootnoteText"/>
        <w:bidi/>
        <w:jc w:val="right"/>
        <w:rPr>
          <w:rtl/>
          <w:lang w:bidi="ar-EG"/>
        </w:rPr>
      </w:pPr>
      <w:r>
        <w:rPr>
          <w:lang w:val="id-ID" w:bidi="ar-EG"/>
        </w:rPr>
        <w:t xml:space="preserve">               </w:t>
      </w:r>
      <w:r>
        <w:rPr>
          <w:rStyle w:val="FootnoteReference"/>
        </w:rPr>
        <w:footnoteRef/>
      </w:r>
      <w:r>
        <w:t xml:space="preserve"> Bisri Mustofa dan Abdul Hamid, </w:t>
      </w:r>
      <w:r w:rsidRPr="002019E9">
        <w:rPr>
          <w:i/>
          <w:iCs/>
        </w:rPr>
        <w:t>Metode dan Strategi Pembelajaran Bahasa Arab</w:t>
      </w:r>
      <w:r>
        <w:t>, (Cet IV; Malang: UIN-Maliki Press, 2016).</w:t>
      </w:r>
    </w:p>
  </w:footnote>
  <w:footnote w:id="32">
    <w:p w:rsidR="00D1659A" w:rsidRPr="003E13E3" w:rsidRDefault="00D1659A" w:rsidP="00391AA6">
      <w:pPr>
        <w:pStyle w:val="FootnoteText"/>
        <w:bidi/>
        <w:jc w:val="right"/>
        <w:rPr>
          <w:lang w:val="id-ID"/>
        </w:rPr>
      </w:pPr>
      <w:r>
        <w:rPr>
          <w:lang w:val="id-ID" w:bidi="ar-EG"/>
        </w:rPr>
        <w:t xml:space="preserve">               </w:t>
      </w:r>
      <w:r>
        <w:rPr>
          <w:rStyle w:val="FootnoteReference"/>
        </w:rPr>
        <w:footnoteRef/>
      </w:r>
      <w:r>
        <w:t xml:space="preserve"> </w:t>
      </w:r>
      <w:r>
        <w:rPr>
          <w:lang w:val="id-ID"/>
        </w:rPr>
        <w:t xml:space="preserve">Sugiyono, </w:t>
      </w:r>
      <w:r>
        <w:t xml:space="preserve"> </w:t>
      </w:r>
      <w:r w:rsidRPr="002019E9">
        <w:rPr>
          <w:i/>
          <w:iCs/>
          <w:lang w:val="id-ID"/>
        </w:rPr>
        <w:t>Metode Penelitian Kuantitatif, Kualitatif dan R&amp;D</w:t>
      </w:r>
      <w:r>
        <w:rPr>
          <w:lang w:val="id-ID"/>
        </w:rPr>
        <w:t>, (Bandung: Afabeta,</w:t>
      </w:r>
      <w:r>
        <w:t xml:space="preserve"> Cet 23. 2016)</w:t>
      </w:r>
      <w:r>
        <w:rPr>
          <w:lang w:val="id-ID"/>
        </w:rPr>
        <w:t>.</w:t>
      </w:r>
    </w:p>
  </w:footnote>
  <w:footnote w:id="33">
    <w:p w:rsidR="00D1659A" w:rsidRPr="009138C5" w:rsidRDefault="00D1659A" w:rsidP="00391AA6">
      <w:pPr>
        <w:pStyle w:val="FootnoteText"/>
        <w:bidi/>
        <w:jc w:val="right"/>
        <w:rPr>
          <w:lang w:val="id-ID"/>
        </w:rPr>
      </w:pPr>
      <w:r>
        <w:rPr>
          <w:lang w:val="id-ID"/>
        </w:rPr>
        <w:t xml:space="preserve">               </w:t>
      </w:r>
      <w:r>
        <w:rPr>
          <w:rStyle w:val="FootnoteReference"/>
        </w:rPr>
        <w:footnoteRef/>
      </w:r>
      <w:r>
        <w:t xml:space="preserve"> </w:t>
      </w:r>
      <w:r>
        <w:rPr>
          <w:i/>
          <w:iCs/>
          <w:lang w:val="id-ID"/>
        </w:rPr>
        <w:t>Ibid.</w:t>
      </w:r>
      <w:r>
        <w:rPr>
          <w:lang w:val="id-ID"/>
        </w:rPr>
        <w:t xml:space="preserve">  </w:t>
      </w:r>
    </w:p>
    <w:p w:rsidR="00D1659A" w:rsidRPr="00490C8A" w:rsidRDefault="00D1659A" w:rsidP="00391AA6">
      <w:pPr>
        <w:pStyle w:val="FootnoteText"/>
        <w:bidi/>
        <w:jc w:val="right"/>
      </w:pPr>
    </w:p>
  </w:footnote>
  <w:footnote w:id="34">
    <w:p w:rsidR="00D1659A" w:rsidRPr="003E13E3" w:rsidRDefault="00D1659A" w:rsidP="00391AA6">
      <w:pPr>
        <w:pStyle w:val="FootnoteText"/>
        <w:bidi/>
        <w:jc w:val="right"/>
        <w:rPr>
          <w:lang w:val="id-ID"/>
        </w:rPr>
      </w:pPr>
      <w:r>
        <w:rPr>
          <w:lang w:val="id-ID"/>
        </w:rPr>
        <w:t xml:space="preserve">               </w:t>
      </w:r>
      <w:r>
        <w:rPr>
          <w:rStyle w:val="FootnoteReference"/>
        </w:rPr>
        <w:footnoteRef/>
      </w:r>
      <w:r>
        <w:t xml:space="preserve"> </w:t>
      </w:r>
      <w:r>
        <w:rPr>
          <w:lang w:val="id-ID"/>
        </w:rPr>
        <w:t xml:space="preserve">Sugiyono, </w:t>
      </w:r>
      <w:r>
        <w:t xml:space="preserve"> </w:t>
      </w:r>
      <w:r w:rsidRPr="002019E9">
        <w:rPr>
          <w:i/>
          <w:iCs/>
          <w:lang w:val="id-ID"/>
        </w:rPr>
        <w:t>Metode Penelitian Kuantitatif, Kualitatif dan R&amp;D,</w:t>
      </w:r>
      <w:r>
        <w:rPr>
          <w:lang w:val="id-ID"/>
        </w:rPr>
        <w:t xml:space="preserve"> (Bandung: Afabeta, 2012).</w:t>
      </w:r>
    </w:p>
    <w:p w:rsidR="00D1659A" w:rsidRPr="00490C8A" w:rsidRDefault="00D1659A" w:rsidP="00391AA6">
      <w:pPr>
        <w:pStyle w:val="FootnoteText"/>
        <w:tabs>
          <w:tab w:val="left" w:pos="6465"/>
        </w:tabs>
        <w:bidi/>
      </w:pPr>
      <w:r>
        <w:rPr>
          <w:rtl/>
        </w:rPr>
        <w:tab/>
      </w:r>
    </w:p>
    <w:p w:rsidR="00D1659A" w:rsidRPr="00490C8A" w:rsidRDefault="00D1659A" w:rsidP="00391AA6">
      <w:pPr>
        <w:pStyle w:val="FootnoteText"/>
      </w:pPr>
    </w:p>
  </w:footnote>
  <w:footnote w:id="35">
    <w:p w:rsidR="00D1659A" w:rsidRPr="00230238" w:rsidRDefault="00D1659A" w:rsidP="00391AA6">
      <w:pPr>
        <w:pStyle w:val="FootnoteText"/>
        <w:rPr>
          <w:rtl/>
          <w:lang w:bidi="ar-IQ"/>
        </w:rPr>
      </w:pPr>
      <w:r>
        <w:rPr>
          <w:lang w:val="id-ID"/>
        </w:rPr>
        <w:t xml:space="preserve">               </w:t>
      </w:r>
      <w:r>
        <w:rPr>
          <w:rStyle w:val="FootnoteReference"/>
          <w:rFonts w:hint="cs"/>
          <w:rtl/>
        </w:rPr>
        <w:t xml:space="preserve">35 </w:t>
      </w:r>
      <w:r>
        <w:t xml:space="preserve"> </w:t>
      </w:r>
      <w:r w:rsidRPr="00C725CC">
        <w:rPr>
          <w:rFonts w:ascii="Times New Roman" w:hAnsi="Times New Roman"/>
        </w:rPr>
        <w:t xml:space="preserve">Kharisma Duwi Nur Afifa, </w:t>
      </w:r>
      <w:r w:rsidRPr="002019E9">
        <w:rPr>
          <w:rFonts w:ascii="Times New Roman" w:hAnsi="Times New Roman"/>
          <w:i/>
          <w:iCs/>
        </w:rPr>
        <w:t>Pengaruh Persepsi Siswa Tentang Disiplin Kerja Guru Terhadap</w:t>
      </w:r>
      <w:r w:rsidRPr="002019E9">
        <w:rPr>
          <w:rFonts w:ascii="Times New Roman" w:hAnsi="Times New Roman" w:hint="cs"/>
          <w:i/>
          <w:iCs/>
          <w:rtl/>
        </w:rPr>
        <w:t xml:space="preserve"> </w:t>
      </w:r>
      <w:r w:rsidRPr="002019E9">
        <w:rPr>
          <w:rFonts w:ascii="Times New Roman" w:hAnsi="Times New Roman"/>
          <w:i/>
          <w:iCs/>
        </w:rPr>
        <w:t>Minat Dan Hasil Belajar Siswa Kelas X Dalam Mata Pelajaran Quran Hadis Di MAN 2 Jombang</w:t>
      </w:r>
      <w:r w:rsidRPr="008D6479">
        <w:rPr>
          <w:rFonts w:ascii="Times New Roman" w:hAnsi="Times New Roman"/>
        </w:rPr>
        <w:t xml:space="preserve"> </w:t>
      </w:r>
      <w:r>
        <w:rPr>
          <w:rFonts w:ascii="Times New Roman" w:hAnsi="Times New Roman"/>
        </w:rPr>
        <w:t>(Tulungagung: 2019)</w:t>
      </w:r>
      <w:r>
        <w:rPr>
          <w:rFonts w:ascii="Times New Roman" w:hAnsi="Times New Roman" w:hint="cs"/>
          <w:rtl/>
        </w:rPr>
        <w:t>.</w:t>
      </w:r>
    </w:p>
  </w:footnote>
  <w:footnote w:id="36">
    <w:p w:rsidR="00D1659A" w:rsidRPr="003E13E3" w:rsidRDefault="00D1659A" w:rsidP="00391AA6">
      <w:pPr>
        <w:pStyle w:val="FootnoteText"/>
        <w:bidi/>
        <w:jc w:val="right"/>
        <w:rPr>
          <w:lang w:val="id-ID"/>
        </w:rPr>
      </w:pPr>
      <w:r>
        <w:rPr>
          <w:lang w:val="id-ID" w:bidi="ar-IQ"/>
        </w:rPr>
        <w:t xml:space="preserve">             </w:t>
      </w:r>
      <w:r>
        <w:rPr>
          <w:rStyle w:val="FootnoteReference"/>
        </w:rPr>
        <w:footnoteRef/>
      </w:r>
      <w:r>
        <w:t xml:space="preserve"> </w:t>
      </w:r>
      <w:r>
        <w:rPr>
          <w:lang w:val="id-ID"/>
        </w:rPr>
        <w:t xml:space="preserve">Sugiyono, </w:t>
      </w:r>
      <w:r>
        <w:t xml:space="preserve"> </w:t>
      </w:r>
      <w:r w:rsidRPr="002019E9">
        <w:rPr>
          <w:i/>
          <w:iCs/>
          <w:lang w:val="id-ID"/>
        </w:rPr>
        <w:t>Metode Penelitian Kuantitatif, Kualitatif dan R&amp;D</w:t>
      </w:r>
      <w:r>
        <w:rPr>
          <w:lang w:val="id-ID"/>
        </w:rPr>
        <w:t>, (Bandung: Afabeta, 2012).</w:t>
      </w:r>
    </w:p>
    <w:p w:rsidR="00D1659A" w:rsidRPr="00F361C3" w:rsidRDefault="00D1659A" w:rsidP="00391AA6">
      <w:pPr>
        <w:pStyle w:val="FootnoteText"/>
        <w:bidi/>
        <w:jc w:val="right"/>
        <w:rPr>
          <w:rtl/>
          <w:lang w:val="id-ID" w:bidi="ar-EG"/>
        </w:rPr>
      </w:pPr>
    </w:p>
  </w:footnote>
  <w:footnote w:id="37">
    <w:p w:rsidR="00D1659A" w:rsidRPr="00223890" w:rsidRDefault="00D1659A" w:rsidP="00391AA6">
      <w:pPr>
        <w:pStyle w:val="FootnoteText"/>
        <w:bidi/>
        <w:jc w:val="right"/>
        <w:rPr>
          <w:rtl/>
          <w:lang w:bidi="ar-EG"/>
        </w:rPr>
      </w:pPr>
      <w:r>
        <w:rPr>
          <w:lang w:val="id-ID"/>
        </w:rPr>
        <w:t xml:space="preserve">               </w:t>
      </w:r>
      <w:r>
        <w:rPr>
          <w:rStyle w:val="FootnoteReference"/>
        </w:rPr>
        <w:footnoteRef/>
      </w:r>
      <w:r>
        <w:t xml:space="preserve"> </w:t>
      </w:r>
      <w:r>
        <w:rPr>
          <w:lang w:val="id-ID"/>
        </w:rPr>
        <w:t xml:space="preserve">Sugiyono, </w:t>
      </w:r>
      <w:r w:rsidRPr="002019E9">
        <w:rPr>
          <w:i/>
          <w:iCs/>
          <w:lang w:val="id-ID"/>
        </w:rPr>
        <w:t>Metode Penelitian Kuantitatif, Kualitatif dan R&amp;D</w:t>
      </w:r>
      <w:r>
        <w:rPr>
          <w:lang w:val="id-ID"/>
        </w:rPr>
        <w:t xml:space="preserve">, (Bandung: Afabeta, 2012) </w:t>
      </w:r>
    </w:p>
  </w:footnote>
  <w:footnote w:id="38">
    <w:p w:rsidR="00D1659A" w:rsidRPr="00BC5905" w:rsidRDefault="00D1659A" w:rsidP="00391AA6">
      <w:pPr>
        <w:pStyle w:val="FootnoteText"/>
        <w:bidi/>
        <w:jc w:val="right"/>
      </w:pPr>
      <w:r>
        <w:rPr>
          <w:lang w:val="id-ID" w:bidi="ar-EG"/>
        </w:rPr>
        <w:t xml:space="preserve">              </w:t>
      </w:r>
      <w:r>
        <w:rPr>
          <w:rStyle w:val="FootnoteReference"/>
        </w:rPr>
        <w:footnoteRef/>
      </w:r>
      <w:r>
        <w:t xml:space="preserve"> </w:t>
      </w:r>
      <w:r w:rsidRPr="00C725CC">
        <w:rPr>
          <w:rFonts w:ascii="Times New Roman" w:hAnsi="Times New Roman"/>
        </w:rPr>
        <w:t>Rahmadi,</w:t>
      </w:r>
      <w:r w:rsidRPr="00947C51">
        <w:rPr>
          <w:rFonts w:ascii="Times New Roman" w:hAnsi="Times New Roman"/>
        </w:rPr>
        <w:t xml:space="preserve"> </w:t>
      </w:r>
      <w:r w:rsidRPr="002019E9">
        <w:rPr>
          <w:rFonts w:ascii="Times New Roman" w:hAnsi="Times New Roman"/>
          <w:i/>
          <w:iCs/>
        </w:rPr>
        <w:t>Pengantar Metodologi Penelitian</w:t>
      </w:r>
      <w:r w:rsidRPr="00947C51">
        <w:rPr>
          <w:rFonts w:ascii="Times New Roman" w:hAnsi="Times New Roman"/>
        </w:rPr>
        <w:t xml:space="preserve"> (</w:t>
      </w:r>
      <w:r w:rsidRPr="00C725CC">
        <w:rPr>
          <w:rFonts w:ascii="Times New Roman" w:hAnsi="Times New Roman"/>
        </w:rPr>
        <w:t>Banjarmasin:</w:t>
      </w:r>
      <w:r>
        <w:rPr>
          <w:rFonts w:ascii="Times New Roman" w:hAnsi="Times New Roman"/>
        </w:rPr>
        <w:t xml:space="preserve"> Antasari Press</w:t>
      </w:r>
      <w:r>
        <w:rPr>
          <w:rFonts w:ascii="Times New Roman" w:hAnsi="Times New Roman"/>
          <w:lang w:val="id-ID"/>
        </w:rPr>
        <w:t>,</w:t>
      </w:r>
      <w:r>
        <w:rPr>
          <w:rFonts w:ascii="Times New Roman" w:hAnsi="Times New Roman"/>
        </w:rPr>
        <w:t xml:space="preserve"> 2011). </w:t>
      </w:r>
      <w:r>
        <w:rPr>
          <w:rFonts w:ascii="Times New Roman" w:hAnsi="Times New Roman" w:hint="cs"/>
          <w:rtl/>
        </w:rPr>
        <w:t>.</w:t>
      </w:r>
    </w:p>
  </w:footnote>
  <w:footnote w:id="39">
    <w:p w:rsidR="00D1659A" w:rsidRPr="00D97883" w:rsidRDefault="00D1659A" w:rsidP="00391AA6">
      <w:pPr>
        <w:pStyle w:val="FootnoteText"/>
        <w:bidi/>
        <w:jc w:val="right"/>
        <w:rPr>
          <w:lang w:val="id-ID"/>
        </w:rPr>
      </w:pPr>
      <w:r>
        <w:rPr>
          <w:lang w:val="id-ID"/>
        </w:rPr>
        <w:t xml:space="preserve">               </w:t>
      </w:r>
      <w:r>
        <w:rPr>
          <w:rStyle w:val="FootnoteReference"/>
        </w:rPr>
        <w:footnoteRef/>
      </w:r>
      <w:r>
        <w:t xml:space="preserve"> </w:t>
      </w:r>
      <w:r>
        <w:rPr>
          <w:lang w:val="id-ID"/>
        </w:rPr>
        <w:t xml:space="preserve">Sugiyono, </w:t>
      </w:r>
      <w:r>
        <w:t xml:space="preserve"> </w:t>
      </w:r>
      <w:r w:rsidRPr="002019E9">
        <w:rPr>
          <w:i/>
          <w:iCs/>
          <w:lang w:val="id-ID"/>
        </w:rPr>
        <w:t>Metode Penelitian Kuantitatif, Kualitatif dan R&amp;D</w:t>
      </w:r>
      <w:r>
        <w:rPr>
          <w:lang w:val="id-ID"/>
        </w:rPr>
        <w:t xml:space="preserve">, (Bandung: Afabeta, 2012). </w:t>
      </w:r>
    </w:p>
    <w:p w:rsidR="00D1659A" w:rsidRPr="00552173" w:rsidRDefault="00D1659A" w:rsidP="00391AA6">
      <w:pPr>
        <w:pStyle w:val="FootnoteText"/>
        <w:bidi/>
        <w:jc w:val="right"/>
        <w:rPr>
          <w:rtl/>
          <w:lang w:val="id-ID" w:bidi="ar-EG"/>
        </w:rPr>
      </w:pPr>
    </w:p>
  </w:footnote>
  <w:footnote w:id="40">
    <w:p w:rsidR="00D1659A" w:rsidRPr="003E13E3" w:rsidRDefault="00D1659A" w:rsidP="00391AA6">
      <w:pPr>
        <w:pStyle w:val="FootnoteText"/>
        <w:bidi/>
        <w:jc w:val="right"/>
        <w:rPr>
          <w:lang w:val="id-ID"/>
        </w:rPr>
      </w:pPr>
      <w:r>
        <w:rPr>
          <w:lang w:val="id-ID" w:bidi="ar-EG"/>
        </w:rPr>
        <w:t xml:space="preserve">               </w:t>
      </w:r>
      <w:r>
        <w:rPr>
          <w:rStyle w:val="FootnoteReference"/>
        </w:rPr>
        <w:footnoteRef/>
      </w:r>
      <w:r>
        <w:t xml:space="preserve"> Sugiyono, </w:t>
      </w:r>
      <w:r w:rsidRPr="002019E9">
        <w:rPr>
          <w:i/>
          <w:iCs/>
        </w:rPr>
        <w:t>Metode Penelitian Kuantitatif, Kualitatif dan R&amp;D,</w:t>
      </w:r>
      <w:r>
        <w:t xml:space="preserve"> (Bandung: Afabeta, 2012)</w:t>
      </w:r>
      <w:r>
        <w:rPr>
          <w:lang w:val="id-ID"/>
        </w:rPr>
        <w:t>.</w:t>
      </w:r>
    </w:p>
    <w:p w:rsidR="00D1659A" w:rsidRPr="003913F8" w:rsidRDefault="00D1659A" w:rsidP="00391AA6">
      <w:pPr>
        <w:pStyle w:val="FootnoteText"/>
        <w:bidi/>
        <w:jc w:val="right"/>
        <w:rPr>
          <w:rtl/>
          <w:lang w:bidi="ar-EG"/>
        </w:rPr>
      </w:pPr>
    </w:p>
  </w:footnote>
  <w:footnote w:id="41">
    <w:p w:rsidR="00D1659A" w:rsidRPr="00427339" w:rsidRDefault="00D1659A" w:rsidP="00976659">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رئيس</w:t>
      </w:r>
      <w:r>
        <w:rPr>
          <w:rStyle w:val="selectable-text"/>
          <w:rFonts w:hint="cs"/>
          <w:rtl/>
        </w:rPr>
        <w:t>ة</w:t>
      </w:r>
      <w:r>
        <w:rPr>
          <w:rStyle w:val="selectable-text"/>
          <w:rtl/>
        </w:rPr>
        <w:t xml:space="preserve"> المدرسة (</w:t>
      </w:r>
      <w:r>
        <w:rPr>
          <w:rStyle w:val="selectable-text"/>
          <w:rFonts w:hint="cs"/>
          <w:rtl/>
        </w:rPr>
        <w:t>أستاذة روميكا</w:t>
      </w:r>
      <w:r>
        <w:rPr>
          <w:rStyle w:val="selectable-text"/>
          <w:rtl/>
        </w:rPr>
        <w:t xml:space="preserve">) في </w:t>
      </w:r>
      <w:r>
        <w:rPr>
          <w:rStyle w:val="selectable-text"/>
          <w:rFonts w:hint="cs"/>
          <w:rtl/>
        </w:rPr>
        <w:t xml:space="preserve">21 فبراير </w:t>
      </w:r>
      <w:r>
        <w:rPr>
          <w:rStyle w:val="selectable-text"/>
          <w:rtl/>
        </w:rPr>
        <w:t xml:space="preserve">في الساعة </w:t>
      </w:r>
      <w:r>
        <w:rPr>
          <w:rStyle w:val="selectable-text"/>
          <w:rFonts w:hint="cs"/>
          <w:rtl/>
        </w:rPr>
        <w:t xml:space="preserve">09,32 في </w:t>
      </w:r>
      <w:r>
        <w:rPr>
          <w:rStyle w:val="selectable-text"/>
          <w:rtl/>
        </w:rPr>
        <w:t>غرفة الرئيس</w:t>
      </w:r>
      <w:r>
        <w:rPr>
          <w:rStyle w:val="selectable-text"/>
          <w:rFonts w:hint="cs"/>
          <w:rtl/>
        </w:rPr>
        <w:t>ة</w:t>
      </w:r>
      <w:r>
        <w:rPr>
          <w:rStyle w:val="selectable-text"/>
          <w:rtl/>
        </w:rPr>
        <w:t xml:space="preserve"> المدرسة</w:t>
      </w:r>
    </w:p>
  </w:footnote>
  <w:footnote w:id="42">
    <w:p w:rsidR="00D1659A" w:rsidRPr="005C3D3B" w:rsidRDefault="00D1659A" w:rsidP="00976659">
      <w:pPr>
        <w:pStyle w:val="FootnoteText"/>
        <w:bidi/>
        <w:rPr>
          <w:lang w:val="id-ID"/>
        </w:rPr>
      </w:pPr>
      <w:r>
        <w:rPr>
          <w:rFonts w:hint="cs"/>
          <w:rtl/>
        </w:rPr>
        <w:t xml:space="preserve">               </w:t>
      </w:r>
      <w:r>
        <w:rPr>
          <w:rStyle w:val="FootnoteReference"/>
        </w:rPr>
        <w:footnoteRef/>
      </w:r>
      <w:r>
        <w:t xml:space="preserve"> </w:t>
      </w:r>
      <w:r>
        <w:rPr>
          <w:rStyle w:val="selectable-text"/>
          <w:rtl/>
        </w:rPr>
        <w:t>المقابلة مع رئيس</w:t>
      </w:r>
      <w:r>
        <w:rPr>
          <w:rStyle w:val="selectable-text"/>
          <w:rFonts w:hint="cs"/>
          <w:rtl/>
        </w:rPr>
        <w:t>ة</w:t>
      </w:r>
      <w:r>
        <w:rPr>
          <w:rStyle w:val="selectable-text"/>
          <w:rtl/>
        </w:rPr>
        <w:t xml:space="preserve"> المدرسة (</w:t>
      </w:r>
      <w:r>
        <w:rPr>
          <w:rStyle w:val="selectable-text"/>
          <w:rFonts w:hint="cs"/>
          <w:rtl/>
        </w:rPr>
        <w:t>أستاذة روميكا</w:t>
      </w:r>
      <w:r>
        <w:rPr>
          <w:rStyle w:val="selectable-text"/>
          <w:rtl/>
        </w:rPr>
        <w:t xml:space="preserve">) في </w:t>
      </w:r>
      <w:r>
        <w:rPr>
          <w:rStyle w:val="selectable-text"/>
          <w:rFonts w:hint="cs"/>
          <w:rtl/>
        </w:rPr>
        <w:t xml:space="preserve">21 فبراير </w:t>
      </w:r>
      <w:r>
        <w:rPr>
          <w:rStyle w:val="selectable-text"/>
          <w:rtl/>
        </w:rPr>
        <w:t xml:space="preserve">في الساعة </w:t>
      </w:r>
      <w:r>
        <w:rPr>
          <w:rStyle w:val="selectable-text"/>
          <w:rFonts w:hint="cs"/>
          <w:rtl/>
        </w:rPr>
        <w:t xml:space="preserve">09,32 في </w:t>
      </w:r>
      <w:r>
        <w:rPr>
          <w:rStyle w:val="selectable-text"/>
          <w:rtl/>
        </w:rPr>
        <w:t>غرفة الرئيس</w:t>
      </w:r>
      <w:r>
        <w:rPr>
          <w:rStyle w:val="selectable-text"/>
          <w:rFonts w:hint="cs"/>
          <w:rtl/>
        </w:rPr>
        <w:t>ة</w:t>
      </w:r>
      <w:r>
        <w:rPr>
          <w:rStyle w:val="selectable-text"/>
          <w:rtl/>
        </w:rPr>
        <w:t xml:space="preserve"> المدرسة</w:t>
      </w:r>
    </w:p>
  </w:footnote>
  <w:footnote w:id="43">
    <w:p w:rsidR="00D1659A" w:rsidRPr="00A57DDF" w:rsidRDefault="00D1659A" w:rsidP="00976659">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المدرس</w:t>
      </w:r>
      <w:r>
        <w:rPr>
          <w:rStyle w:val="selectable-text"/>
          <w:rFonts w:hint="cs"/>
          <w:rtl/>
        </w:rPr>
        <w:t xml:space="preserve"> اللغة العربية</w:t>
      </w:r>
      <w:r>
        <w:rPr>
          <w:rStyle w:val="selectable-text"/>
          <w:rtl/>
        </w:rPr>
        <w:t xml:space="preserve"> (</w:t>
      </w:r>
      <w:r>
        <w:rPr>
          <w:rtl/>
        </w:rPr>
        <w:t>الأستاذ</w:t>
      </w:r>
      <w:r>
        <w:rPr>
          <w:rStyle w:val="selectable-text"/>
          <w:rFonts w:hint="cs"/>
          <w:rtl/>
        </w:rPr>
        <w:t xml:space="preserve"> </w:t>
      </w:r>
      <w:r>
        <w:rPr>
          <w:rStyle w:val="selectable-text"/>
          <w:rtl/>
        </w:rPr>
        <w:t xml:space="preserve">محمد </w:t>
      </w:r>
      <w:r>
        <w:rPr>
          <w:rStyle w:val="selectable-text"/>
          <w:rFonts w:hint="cs"/>
          <w:rtl/>
        </w:rPr>
        <w:t>إحسن</w:t>
      </w:r>
      <w:r>
        <w:rPr>
          <w:rStyle w:val="selectable-text"/>
          <w:rtl/>
        </w:rPr>
        <w:t xml:space="preserve">) في </w:t>
      </w:r>
      <w:r>
        <w:rPr>
          <w:rStyle w:val="selectable-text"/>
          <w:rFonts w:hint="cs"/>
          <w:rtl/>
        </w:rPr>
        <w:t xml:space="preserve"> 20 فبراير 2024 </w:t>
      </w:r>
      <w:r>
        <w:rPr>
          <w:rStyle w:val="selectable-text"/>
          <w:rtl/>
        </w:rPr>
        <w:t xml:space="preserve">في الساعة </w:t>
      </w:r>
      <w:r>
        <w:rPr>
          <w:rStyle w:val="selectable-text"/>
          <w:rFonts w:hint="cs"/>
          <w:rtl/>
        </w:rPr>
        <w:t>12,00</w:t>
      </w:r>
      <w:r>
        <w:rPr>
          <w:rStyle w:val="selectable-text"/>
          <w:rtl/>
        </w:rPr>
        <w:t>في</w:t>
      </w:r>
      <w:r>
        <w:rPr>
          <w:rStyle w:val="selectable-text"/>
          <w:rFonts w:hint="cs"/>
          <w:rtl/>
        </w:rPr>
        <w:t xml:space="preserve"> غ</w:t>
      </w:r>
      <w:r>
        <w:rPr>
          <w:rStyle w:val="selectable-text"/>
          <w:rtl/>
        </w:rPr>
        <w:t>رفة المدرس</w:t>
      </w:r>
    </w:p>
  </w:footnote>
  <w:footnote w:id="44">
    <w:p w:rsidR="00D1659A" w:rsidRPr="007D4E49" w:rsidRDefault="00D1659A" w:rsidP="00976659">
      <w:pPr>
        <w:pStyle w:val="FootnoteText"/>
        <w:bidi/>
      </w:pPr>
      <w:r>
        <w:rPr>
          <w:rFonts w:hint="cs"/>
          <w:rtl/>
        </w:rPr>
        <w:t xml:space="preserve">              </w:t>
      </w:r>
      <w:r>
        <w:rPr>
          <w:rStyle w:val="FootnoteReference"/>
        </w:rPr>
        <w:footnoteRef/>
      </w:r>
      <w:r>
        <w:t xml:space="preserve"> </w:t>
      </w:r>
      <w:r>
        <w:rPr>
          <w:rFonts w:hint="cs"/>
          <w:rtl/>
        </w:rPr>
        <w:t>ال</w:t>
      </w:r>
      <w:r w:rsidRPr="005E400E">
        <w:rPr>
          <w:rtl/>
        </w:rPr>
        <w:t xml:space="preserve">ملاحظة في الفصل التاسع في المدرسة المتوسطة الإسلامية " توحيدية </w:t>
      </w:r>
      <w:r>
        <w:rPr>
          <w:rtl/>
        </w:rPr>
        <w:t>٢" جوندانج بوجونيجورو</w:t>
      </w:r>
      <w:r>
        <w:rPr>
          <w:rFonts w:hint="cs"/>
          <w:rtl/>
        </w:rPr>
        <w:t xml:space="preserve"> </w:t>
      </w:r>
      <w:r>
        <w:rPr>
          <w:rStyle w:val="selectable-text"/>
          <w:rtl/>
        </w:rPr>
        <w:t>في الساعة</w:t>
      </w:r>
      <w:r>
        <w:rPr>
          <w:rStyle w:val="selectable-text"/>
          <w:rFonts w:hint="cs"/>
          <w:rtl/>
        </w:rPr>
        <w:t xml:space="preserve"> 11, 30</w:t>
      </w:r>
      <w:r>
        <w:rPr>
          <w:rFonts w:hint="cs"/>
          <w:rtl/>
        </w:rPr>
        <w:t xml:space="preserve"> </w:t>
      </w:r>
      <w:r>
        <w:rPr>
          <w:rtl/>
        </w:rPr>
        <w:t>في</w:t>
      </w:r>
      <w:r>
        <w:rPr>
          <w:rFonts w:hint="cs"/>
          <w:rtl/>
        </w:rPr>
        <w:t xml:space="preserve"> 6 فبراير</w:t>
      </w:r>
      <w:r w:rsidRPr="005E400E">
        <w:rPr>
          <w:rtl/>
        </w:rPr>
        <w:t>2٠</w:t>
      </w:r>
      <w:r>
        <w:rPr>
          <w:rFonts w:hint="cs"/>
          <w:rtl/>
        </w:rPr>
        <w:t>24</w:t>
      </w:r>
    </w:p>
    <w:p w:rsidR="00D1659A" w:rsidRDefault="00D1659A" w:rsidP="00976659">
      <w:pPr>
        <w:pStyle w:val="FootnoteText"/>
        <w:tabs>
          <w:tab w:val="left" w:pos="720"/>
          <w:tab w:val="left" w:pos="1262"/>
        </w:tabs>
        <w:bidi/>
        <w:rPr>
          <w:rtl/>
          <w:lang w:bidi="ar-EG"/>
        </w:rPr>
      </w:pPr>
      <w:r>
        <w:tab/>
      </w:r>
      <w:r>
        <w:tab/>
      </w:r>
    </w:p>
    <w:p w:rsidR="00D1659A" w:rsidRPr="00640F8F" w:rsidRDefault="00D1659A" w:rsidP="00976659">
      <w:pPr>
        <w:pStyle w:val="FootnoteText"/>
        <w:bidi/>
        <w:rPr>
          <w:lang w:bidi="ar-EG"/>
        </w:rPr>
      </w:pPr>
    </w:p>
  </w:footnote>
  <w:footnote w:id="45">
    <w:p w:rsidR="00D1659A" w:rsidRPr="00640F8F" w:rsidRDefault="00D1659A" w:rsidP="00976659">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المدرس</w:t>
      </w:r>
      <w:r>
        <w:rPr>
          <w:rStyle w:val="selectable-text"/>
          <w:rFonts w:hint="cs"/>
          <w:rtl/>
        </w:rPr>
        <w:t xml:space="preserve"> اللغة العربية</w:t>
      </w:r>
      <w:r>
        <w:rPr>
          <w:rStyle w:val="selectable-text"/>
          <w:rtl/>
        </w:rPr>
        <w:t xml:space="preserve"> (</w:t>
      </w:r>
      <w:r>
        <w:rPr>
          <w:rtl/>
        </w:rPr>
        <w:t>الأستاذ</w:t>
      </w:r>
      <w:r>
        <w:rPr>
          <w:rStyle w:val="selectable-text"/>
          <w:rFonts w:hint="cs"/>
          <w:rtl/>
        </w:rPr>
        <w:t xml:space="preserve"> </w:t>
      </w:r>
      <w:r>
        <w:rPr>
          <w:rStyle w:val="selectable-text"/>
          <w:rtl/>
        </w:rPr>
        <w:t xml:space="preserve">محمد </w:t>
      </w:r>
      <w:r>
        <w:rPr>
          <w:rStyle w:val="selectable-text"/>
          <w:rFonts w:hint="cs"/>
          <w:rtl/>
        </w:rPr>
        <w:t>إحسن</w:t>
      </w:r>
      <w:r>
        <w:rPr>
          <w:rStyle w:val="selectable-text"/>
          <w:rtl/>
        </w:rPr>
        <w:t xml:space="preserve">) في </w:t>
      </w:r>
      <w:r>
        <w:rPr>
          <w:rStyle w:val="selectable-text"/>
          <w:rFonts w:hint="cs"/>
          <w:rtl/>
        </w:rPr>
        <w:t xml:space="preserve"> 20 فبراير 2024 </w:t>
      </w:r>
      <w:r>
        <w:rPr>
          <w:rStyle w:val="selectable-text"/>
          <w:rtl/>
        </w:rPr>
        <w:t xml:space="preserve">في الساعة </w:t>
      </w:r>
      <w:r>
        <w:rPr>
          <w:rStyle w:val="selectable-text"/>
          <w:rFonts w:hint="cs"/>
          <w:rtl/>
        </w:rPr>
        <w:t>12,00</w:t>
      </w:r>
      <w:r>
        <w:rPr>
          <w:rStyle w:val="selectable-text"/>
          <w:rtl/>
        </w:rPr>
        <w:t>في</w:t>
      </w:r>
      <w:r>
        <w:rPr>
          <w:rStyle w:val="selectable-text"/>
          <w:rFonts w:hint="cs"/>
          <w:rtl/>
        </w:rPr>
        <w:t xml:space="preserve"> الإدارة</w:t>
      </w:r>
    </w:p>
  </w:footnote>
  <w:footnote w:id="46">
    <w:p w:rsidR="00D1659A" w:rsidRDefault="00D1659A" w:rsidP="00976659">
      <w:pPr>
        <w:pStyle w:val="FootnoteText"/>
        <w:bidi/>
      </w:pPr>
      <w:r>
        <w:rPr>
          <w:rFonts w:hint="cs"/>
          <w:rtl/>
        </w:rPr>
        <w:t xml:space="preserve">               </w:t>
      </w:r>
      <w:r>
        <w:rPr>
          <w:rStyle w:val="FootnoteReference"/>
        </w:rPr>
        <w:footnoteRef/>
      </w:r>
      <w:r>
        <w:t xml:space="preserve"> </w:t>
      </w:r>
      <w:r>
        <w:rPr>
          <w:rStyle w:val="selectable-text"/>
          <w:rtl/>
        </w:rPr>
        <w:t>المقابلة مع ال</w:t>
      </w:r>
      <w:r>
        <w:rPr>
          <w:rStyle w:val="selectable-text"/>
          <w:rFonts w:hint="cs"/>
          <w:rtl/>
        </w:rPr>
        <w:t>طالب</w:t>
      </w:r>
      <w:r>
        <w:rPr>
          <w:rStyle w:val="selectable-text"/>
          <w:rtl/>
        </w:rPr>
        <w:t xml:space="preserve"> (</w:t>
      </w:r>
      <w:r w:rsidRPr="00291169">
        <w:rPr>
          <w:rtl/>
          <w:lang w:val="id-ID"/>
        </w:rPr>
        <w:t>دوي اسكند</w:t>
      </w:r>
      <w:r>
        <w:rPr>
          <w:rFonts w:hint="cs"/>
          <w:rtl/>
          <w:lang w:val="id-ID" w:bidi="ar-EG"/>
        </w:rPr>
        <w:t>ا</w:t>
      </w:r>
      <w:r>
        <w:rPr>
          <w:rtl/>
          <w:lang w:val="id-ID"/>
        </w:rPr>
        <w:t>ر الرحمن نزولا سوب</w:t>
      </w:r>
      <w:r>
        <w:rPr>
          <w:rFonts w:hint="cs"/>
          <w:rtl/>
          <w:lang w:val="id-ID"/>
        </w:rPr>
        <w:t>حا</w:t>
      </w:r>
      <w:r w:rsidRPr="00291169">
        <w:rPr>
          <w:rtl/>
          <w:lang w:val="id-ID"/>
        </w:rPr>
        <w:t>ن</w:t>
      </w:r>
      <w:r>
        <w:rPr>
          <w:rStyle w:val="selectable-text"/>
          <w:rtl/>
        </w:rPr>
        <w:t xml:space="preserve">) في </w:t>
      </w:r>
      <w:r>
        <w:rPr>
          <w:rStyle w:val="selectable-text"/>
          <w:rFonts w:hint="cs"/>
          <w:rtl/>
        </w:rPr>
        <w:t xml:space="preserve"> 21 فبراير 2024 </w:t>
      </w:r>
      <w:r>
        <w:rPr>
          <w:rStyle w:val="selectable-text"/>
          <w:rtl/>
        </w:rPr>
        <w:t>في الساعة</w:t>
      </w:r>
      <w:r>
        <w:rPr>
          <w:rStyle w:val="selectable-text"/>
          <w:rFonts w:hint="cs"/>
          <w:rtl/>
        </w:rPr>
        <w:t xml:space="preserve"> 57, 08 </w:t>
      </w:r>
      <w:r>
        <w:rPr>
          <w:rStyle w:val="selectable-text"/>
          <w:rtl/>
        </w:rPr>
        <w:t>في ال</w:t>
      </w:r>
      <w:r>
        <w:rPr>
          <w:rStyle w:val="selectable-text"/>
          <w:rFonts w:hint="cs"/>
          <w:rtl/>
        </w:rPr>
        <w:t>فصل</w:t>
      </w:r>
      <w:r>
        <w:rPr>
          <w:rStyle w:val="selectable-text"/>
          <w:rtl/>
        </w:rPr>
        <w:t xml:space="preserve"> </w:t>
      </w:r>
    </w:p>
    <w:p w:rsidR="00D1659A" w:rsidRPr="004773B9" w:rsidRDefault="00D1659A" w:rsidP="00976659">
      <w:pPr>
        <w:pStyle w:val="FootnoteText"/>
        <w:bidi/>
        <w:rPr>
          <w:rtl/>
          <w:lang w:bidi="ar-EG"/>
        </w:rPr>
      </w:pPr>
    </w:p>
  </w:footnote>
  <w:footnote w:id="47">
    <w:p w:rsidR="00D1659A" w:rsidRPr="004773B9" w:rsidRDefault="00D1659A" w:rsidP="00976659">
      <w:pPr>
        <w:pStyle w:val="FootnoteText"/>
        <w:bidi/>
        <w:rPr>
          <w:rtl/>
          <w:lang w:bidi="ar-EG"/>
        </w:rPr>
      </w:pPr>
      <w:r>
        <w:rPr>
          <w:rFonts w:hint="cs"/>
          <w:rtl/>
          <w:lang w:bidi="ar-EG"/>
        </w:rPr>
        <w:t xml:space="preserve">               </w:t>
      </w:r>
      <w:r>
        <w:rPr>
          <w:rStyle w:val="FootnoteReference"/>
        </w:rPr>
        <w:footnoteRef/>
      </w:r>
      <w:r>
        <w:t xml:space="preserve"> </w:t>
      </w:r>
      <w:r>
        <w:rPr>
          <w:rStyle w:val="selectable-text"/>
          <w:rtl/>
        </w:rPr>
        <w:t>المقابلة مع ال</w:t>
      </w:r>
      <w:r>
        <w:rPr>
          <w:rStyle w:val="selectable-text"/>
          <w:rFonts w:hint="cs"/>
          <w:rtl/>
        </w:rPr>
        <w:t>طالبة</w:t>
      </w:r>
      <w:r>
        <w:rPr>
          <w:rStyle w:val="selectable-text"/>
          <w:rtl/>
        </w:rPr>
        <w:t xml:space="preserve"> (</w:t>
      </w:r>
      <w:r>
        <w:rPr>
          <w:rFonts w:hint="cs"/>
          <w:rtl/>
          <w:lang w:val="id-ID"/>
        </w:rPr>
        <w:t>نيلال أسنا</w:t>
      </w:r>
      <w:r>
        <w:rPr>
          <w:rStyle w:val="selectable-text"/>
          <w:rtl/>
        </w:rPr>
        <w:t xml:space="preserve">) في </w:t>
      </w:r>
      <w:r>
        <w:rPr>
          <w:rStyle w:val="selectable-text"/>
          <w:rFonts w:hint="cs"/>
          <w:rtl/>
        </w:rPr>
        <w:t xml:space="preserve"> 21 فبراير 2024 </w:t>
      </w:r>
      <w:r>
        <w:rPr>
          <w:rStyle w:val="selectable-text"/>
          <w:rtl/>
        </w:rPr>
        <w:t>في الساعة</w:t>
      </w:r>
      <w:r>
        <w:rPr>
          <w:rStyle w:val="selectable-text"/>
          <w:rFonts w:hint="cs"/>
          <w:rtl/>
        </w:rPr>
        <w:t xml:space="preserve"> 57, 08 </w:t>
      </w:r>
      <w:r>
        <w:rPr>
          <w:rStyle w:val="selectable-text"/>
          <w:rtl/>
        </w:rPr>
        <w:t>في ال</w:t>
      </w:r>
      <w:r>
        <w:rPr>
          <w:rStyle w:val="selectable-text"/>
          <w:rFonts w:hint="cs"/>
          <w:rtl/>
        </w:rPr>
        <w:t>فصل</w:t>
      </w:r>
    </w:p>
  </w:footnote>
  <w:footnote w:id="48">
    <w:p w:rsidR="00D1659A" w:rsidRPr="009610D7" w:rsidRDefault="00D1659A" w:rsidP="00B326F3">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المدرس</w:t>
      </w:r>
      <w:r>
        <w:rPr>
          <w:rStyle w:val="selectable-text"/>
          <w:rFonts w:hint="cs"/>
          <w:rtl/>
        </w:rPr>
        <w:t xml:space="preserve"> اللغة العربية</w:t>
      </w:r>
      <w:r>
        <w:rPr>
          <w:rStyle w:val="selectable-text"/>
          <w:rtl/>
        </w:rPr>
        <w:t xml:space="preserve"> (</w:t>
      </w:r>
      <w:r>
        <w:rPr>
          <w:rtl/>
        </w:rPr>
        <w:t>الأستاذ</w:t>
      </w:r>
      <w:r>
        <w:rPr>
          <w:rStyle w:val="selectable-text"/>
          <w:rFonts w:hint="cs"/>
          <w:rtl/>
        </w:rPr>
        <w:t xml:space="preserve"> </w:t>
      </w:r>
      <w:r>
        <w:rPr>
          <w:rStyle w:val="selectable-text"/>
          <w:rtl/>
        </w:rPr>
        <w:t xml:space="preserve">محمد </w:t>
      </w:r>
      <w:r>
        <w:rPr>
          <w:rStyle w:val="selectable-text"/>
          <w:rFonts w:hint="cs"/>
          <w:rtl/>
        </w:rPr>
        <w:t>إحسن</w:t>
      </w:r>
      <w:r>
        <w:rPr>
          <w:rStyle w:val="selectable-text"/>
          <w:rtl/>
        </w:rPr>
        <w:t xml:space="preserve">) في </w:t>
      </w:r>
      <w:r>
        <w:rPr>
          <w:rStyle w:val="selectable-text"/>
          <w:rFonts w:hint="cs"/>
          <w:rtl/>
        </w:rPr>
        <w:t xml:space="preserve"> 20 فبراير 2024 </w:t>
      </w:r>
      <w:r>
        <w:rPr>
          <w:rStyle w:val="selectable-text"/>
          <w:rtl/>
        </w:rPr>
        <w:t xml:space="preserve">في الساعة </w:t>
      </w:r>
      <w:r>
        <w:rPr>
          <w:rStyle w:val="selectable-text"/>
          <w:rFonts w:hint="cs"/>
          <w:rtl/>
        </w:rPr>
        <w:t>12,00</w:t>
      </w:r>
      <w:r>
        <w:rPr>
          <w:rStyle w:val="selectable-text"/>
          <w:rtl/>
        </w:rPr>
        <w:t>في</w:t>
      </w:r>
      <w:r>
        <w:rPr>
          <w:rStyle w:val="selectable-text"/>
          <w:rFonts w:hint="cs"/>
          <w:rtl/>
        </w:rPr>
        <w:t xml:space="preserve"> الإدارة</w:t>
      </w:r>
    </w:p>
  </w:footnote>
  <w:footnote w:id="49">
    <w:p w:rsidR="00D1659A" w:rsidRPr="00200B75" w:rsidRDefault="00D1659A" w:rsidP="00976659">
      <w:pPr>
        <w:pStyle w:val="FootnoteText"/>
        <w:bidi/>
        <w:rPr>
          <w:rtl/>
        </w:rPr>
      </w:pPr>
      <w:r>
        <w:rPr>
          <w:rStyle w:val="FootnoteReference"/>
        </w:rPr>
        <w:footnoteRef/>
      </w:r>
      <w:r>
        <w:t xml:space="preserve">                </w:t>
      </w:r>
      <w:r>
        <w:rPr>
          <w:rFonts w:hint="cs"/>
          <w:rtl/>
        </w:rPr>
        <w:t>ال</w:t>
      </w:r>
      <w:r w:rsidRPr="005E400E">
        <w:rPr>
          <w:rtl/>
        </w:rPr>
        <w:t xml:space="preserve">ملاحظة في الفصل التاسع في المدرسة المتوسطة الإسلامية " توحيدية </w:t>
      </w:r>
      <w:r>
        <w:rPr>
          <w:rtl/>
        </w:rPr>
        <w:t>٢" جوندانج بوجونيجورو</w:t>
      </w:r>
      <w:r>
        <w:rPr>
          <w:rFonts w:hint="cs"/>
          <w:rtl/>
        </w:rPr>
        <w:t xml:space="preserve"> </w:t>
      </w:r>
      <w:r>
        <w:rPr>
          <w:rStyle w:val="selectable-text"/>
          <w:rtl/>
        </w:rPr>
        <w:t>في الساعة</w:t>
      </w:r>
      <w:r>
        <w:rPr>
          <w:rStyle w:val="selectable-text"/>
          <w:rFonts w:hint="cs"/>
          <w:rtl/>
        </w:rPr>
        <w:t xml:space="preserve"> 11, 30</w:t>
      </w:r>
      <w:r>
        <w:rPr>
          <w:rFonts w:hint="cs"/>
          <w:rtl/>
        </w:rPr>
        <w:t xml:space="preserve"> </w:t>
      </w:r>
      <w:r>
        <w:rPr>
          <w:rtl/>
        </w:rPr>
        <w:t xml:space="preserve">في </w:t>
      </w:r>
      <w:r>
        <w:rPr>
          <w:rFonts w:hint="cs"/>
          <w:rtl/>
        </w:rPr>
        <w:t xml:space="preserve"> 13 فبراير</w:t>
      </w:r>
      <w:r w:rsidRPr="005E400E">
        <w:rPr>
          <w:rtl/>
        </w:rPr>
        <w:t>2٠</w:t>
      </w:r>
      <w:r>
        <w:rPr>
          <w:rFonts w:hint="cs"/>
          <w:rtl/>
        </w:rPr>
        <w:t>24</w:t>
      </w:r>
    </w:p>
  </w:footnote>
  <w:footnote w:id="50">
    <w:p w:rsidR="00D1659A" w:rsidRDefault="00D1659A" w:rsidP="00567B64">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المدرس</w:t>
      </w:r>
      <w:r>
        <w:rPr>
          <w:rStyle w:val="selectable-text"/>
          <w:rFonts w:hint="cs"/>
          <w:rtl/>
        </w:rPr>
        <w:t xml:space="preserve"> اللغة العربية</w:t>
      </w:r>
      <w:r>
        <w:rPr>
          <w:rStyle w:val="selectable-text"/>
          <w:rtl/>
        </w:rPr>
        <w:t xml:space="preserve"> (</w:t>
      </w:r>
      <w:r>
        <w:rPr>
          <w:rtl/>
        </w:rPr>
        <w:t>الأستاذ</w:t>
      </w:r>
      <w:r>
        <w:rPr>
          <w:rStyle w:val="selectable-text"/>
          <w:rFonts w:hint="cs"/>
          <w:rtl/>
        </w:rPr>
        <w:t xml:space="preserve"> </w:t>
      </w:r>
      <w:r>
        <w:rPr>
          <w:rStyle w:val="selectable-text"/>
          <w:rtl/>
        </w:rPr>
        <w:t xml:space="preserve">محمد </w:t>
      </w:r>
      <w:r>
        <w:rPr>
          <w:rStyle w:val="selectable-text"/>
          <w:rFonts w:hint="cs"/>
          <w:rtl/>
        </w:rPr>
        <w:t>إحسن</w:t>
      </w:r>
      <w:r>
        <w:rPr>
          <w:rStyle w:val="selectable-text"/>
          <w:rtl/>
        </w:rPr>
        <w:t xml:space="preserve">) في </w:t>
      </w:r>
      <w:r>
        <w:rPr>
          <w:rStyle w:val="selectable-text"/>
          <w:rFonts w:hint="cs"/>
          <w:rtl/>
        </w:rPr>
        <w:t xml:space="preserve"> 20 فبراير 2024 </w:t>
      </w:r>
      <w:r>
        <w:rPr>
          <w:rStyle w:val="selectable-text"/>
          <w:rtl/>
        </w:rPr>
        <w:t xml:space="preserve">في الساعة </w:t>
      </w:r>
      <w:r>
        <w:rPr>
          <w:rStyle w:val="selectable-text"/>
          <w:rFonts w:hint="cs"/>
          <w:rtl/>
        </w:rPr>
        <w:t>12,00</w:t>
      </w:r>
      <w:r>
        <w:rPr>
          <w:rStyle w:val="selectable-text"/>
          <w:rtl/>
        </w:rPr>
        <w:t>في</w:t>
      </w:r>
      <w:r>
        <w:rPr>
          <w:rStyle w:val="selectable-text"/>
          <w:rFonts w:hint="cs"/>
          <w:rtl/>
        </w:rPr>
        <w:t xml:space="preserve"> الإدارة</w:t>
      </w:r>
    </w:p>
    <w:p w:rsidR="00D1659A" w:rsidRPr="004773B9" w:rsidRDefault="00D1659A" w:rsidP="00976659">
      <w:pPr>
        <w:pStyle w:val="FootnoteText"/>
        <w:rPr>
          <w:rtl/>
          <w:lang w:bidi="ar-EG"/>
        </w:rPr>
      </w:pPr>
    </w:p>
  </w:footnote>
  <w:footnote w:id="51">
    <w:p w:rsidR="00D1659A" w:rsidRPr="00437939" w:rsidRDefault="00D1659A" w:rsidP="00976659">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ال</w:t>
      </w:r>
      <w:r>
        <w:rPr>
          <w:rStyle w:val="selectable-text"/>
          <w:rFonts w:hint="cs"/>
          <w:rtl/>
        </w:rPr>
        <w:t>طالبة</w:t>
      </w:r>
      <w:r>
        <w:rPr>
          <w:rStyle w:val="selectable-text"/>
          <w:rtl/>
        </w:rPr>
        <w:t xml:space="preserve"> (</w:t>
      </w:r>
      <w:r>
        <w:rPr>
          <w:rFonts w:hint="cs"/>
          <w:rtl/>
        </w:rPr>
        <w:t>أريك نور أسفيك</w:t>
      </w:r>
      <w:r>
        <w:rPr>
          <w:rStyle w:val="selectable-text"/>
          <w:rtl/>
        </w:rPr>
        <w:t xml:space="preserve">) في </w:t>
      </w:r>
      <w:r>
        <w:rPr>
          <w:rStyle w:val="selectable-text"/>
          <w:rFonts w:hint="cs"/>
          <w:rtl/>
        </w:rPr>
        <w:t xml:space="preserve"> 21 فبراير 2024 </w:t>
      </w:r>
      <w:r>
        <w:rPr>
          <w:rStyle w:val="selectable-text"/>
          <w:rtl/>
        </w:rPr>
        <w:t>في الساعة</w:t>
      </w:r>
      <w:r>
        <w:rPr>
          <w:rStyle w:val="selectable-text"/>
          <w:rFonts w:hint="cs"/>
          <w:rtl/>
        </w:rPr>
        <w:t xml:space="preserve"> 57, 08 </w:t>
      </w:r>
      <w:r>
        <w:rPr>
          <w:rStyle w:val="selectable-text"/>
          <w:rtl/>
        </w:rPr>
        <w:t>في ال</w:t>
      </w:r>
      <w:r>
        <w:rPr>
          <w:rStyle w:val="selectable-text"/>
          <w:rFonts w:hint="cs"/>
          <w:rtl/>
        </w:rPr>
        <w:t>فصل</w:t>
      </w:r>
    </w:p>
  </w:footnote>
  <w:footnote w:id="52">
    <w:p w:rsidR="00D1659A" w:rsidRPr="003846E0" w:rsidRDefault="00D1659A" w:rsidP="00976659">
      <w:pPr>
        <w:pStyle w:val="FootnoteText"/>
        <w:bidi/>
      </w:pPr>
      <w:r>
        <w:rPr>
          <w:rFonts w:hint="cs"/>
          <w:rtl/>
        </w:rPr>
        <w:t xml:space="preserve">              </w:t>
      </w:r>
      <w:r w:rsidRPr="003846E0">
        <w:rPr>
          <w:rFonts w:hint="cs"/>
          <w:rtl/>
        </w:rPr>
        <w:t xml:space="preserve"> </w:t>
      </w:r>
      <w:r w:rsidRPr="003846E0">
        <w:rPr>
          <w:rStyle w:val="FootnoteReference"/>
        </w:rPr>
        <w:footnoteRef/>
      </w:r>
      <w:r w:rsidRPr="003846E0">
        <w:t xml:space="preserve"> </w:t>
      </w:r>
      <w:r w:rsidRPr="003846E0">
        <w:rPr>
          <w:rFonts w:hint="cs"/>
          <w:rtl/>
        </w:rPr>
        <w:t>ال</w:t>
      </w:r>
      <w:r w:rsidRPr="003846E0">
        <w:rPr>
          <w:rtl/>
        </w:rPr>
        <w:t>ملاحظة في الفصل التاسع في المدرسة المتوسطة الإسلامية " توحيدية ٢" جوندانج بوجونيجورو</w:t>
      </w:r>
      <w:r w:rsidRPr="003846E0">
        <w:rPr>
          <w:rFonts w:hint="cs"/>
          <w:rtl/>
        </w:rPr>
        <w:t xml:space="preserve"> </w:t>
      </w:r>
      <w:r w:rsidRPr="003846E0">
        <w:rPr>
          <w:rStyle w:val="selectable-text"/>
          <w:rtl/>
        </w:rPr>
        <w:t>في الساعة</w:t>
      </w:r>
      <w:r w:rsidRPr="003846E0">
        <w:rPr>
          <w:rStyle w:val="selectable-text"/>
          <w:rFonts w:hint="cs"/>
          <w:rtl/>
        </w:rPr>
        <w:t xml:space="preserve"> 11, 30</w:t>
      </w:r>
      <w:r w:rsidRPr="003846E0">
        <w:rPr>
          <w:rFonts w:hint="cs"/>
          <w:rtl/>
        </w:rPr>
        <w:t xml:space="preserve"> </w:t>
      </w:r>
      <w:r w:rsidRPr="003846E0">
        <w:rPr>
          <w:rFonts w:ascii="Traditional Arabic" w:hAnsi="Traditional Arabic" w:cs="Traditional Arabic"/>
          <w:rtl/>
        </w:rPr>
        <w:t>في</w:t>
      </w:r>
      <w:r w:rsidRPr="003846E0">
        <w:rPr>
          <w:rtl/>
        </w:rPr>
        <w:t xml:space="preserve"> </w:t>
      </w:r>
      <w:r w:rsidRPr="003846E0">
        <w:rPr>
          <w:rFonts w:hint="cs"/>
          <w:rtl/>
        </w:rPr>
        <w:t>21 فبراير</w:t>
      </w:r>
      <w:r w:rsidRPr="003846E0">
        <w:rPr>
          <w:rtl/>
        </w:rPr>
        <w:t>2٠</w:t>
      </w:r>
      <w:r w:rsidRPr="003846E0">
        <w:rPr>
          <w:rFonts w:hint="cs"/>
          <w:rtl/>
        </w:rPr>
        <w:t>24</w:t>
      </w:r>
    </w:p>
    <w:p w:rsidR="00D1659A" w:rsidRPr="003846E0" w:rsidRDefault="00D1659A" w:rsidP="00976659">
      <w:pPr>
        <w:pStyle w:val="FootnoteText"/>
        <w:tabs>
          <w:tab w:val="left" w:pos="720"/>
          <w:tab w:val="left" w:pos="1262"/>
        </w:tabs>
        <w:bidi/>
        <w:rPr>
          <w:rtl/>
          <w:lang w:bidi="ar-EG"/>
        </w:rPr>
      </w:pPr>
      <w:r w:rsidRPr="003846E0">
        <w:tab/>
      </w:r>
      <w:r w:rsidRPr="003846E0">
        <w:tab/>
      </w:r>
    </w:p>
  </w:footnote>
  <w:footnote w:id="53">
    <w:p w:rsidR="00D1659A" w:rsidRPr="003846E0" w:rsidRDefault="00D1659A" w:rsidP="00567B64">
      <w:pPr>
        <w:pStyle w:val="FootnoteText"/>
        <w:bidi/>
        <w:rPr>
          <w:rtl/>
          <w:lang w:bidi="ar-EG"/>
        </w:rPr>
      </w:pPr>
      <w:r w:rsidRPr="003846E0">
        <w:rPr>
          <w:rFonts w:hint="cs"/>
          <w:rtl/>
          <w:lang w:bidi="ar-EG"/>
        </w:rPr>
        <w:t xml:space="preserve">               </w:t>
      </w:r>
      <w:r w:rsidRPr="003846E0">
        <w:rPr>
          <w:rStyle w:val="FootnoteReference"/>
        </w:rPr>
        <w:footnoteRef/>
      </w:r>
      <w:r w:rsidRPr="003846E0">
        <w:t xml:space="preserve"> </w:t>
      </w:r>
      <w:r w:rsidRPr="003846E0">
        <w:rPr>
          <w:rStyle w:val="selectable-text"/>
          <w:rtl/>
        </w:rPr>
        <w:t>المقابلة مع المدرس</w:t>
      </w:r>
      <w:r w:rsidRPr="003846E0">
        <w:rPr>
          <w:rStyle w:val="selectable-text"/>
          <w:rFonts w:hint="cs"/>
          <w:rtl/>
        </w:rPr>
        <w:t xml:space="preserve"> اللغة العربية</w:t>
      </w:r>
      <w:r w:rsidRPr="003846E0">
        <w:rPr>
          <w:rStyle w:val="selectable-text"/>
          <w:rtl/>
        </w:rPr>
        <w:t xml:space="preserve"> (</w:t>
      </w:r>
      <w:r w:rsidRPr="003846E0">
        <w:rPr>
          <w:rtl/>
        </w:rPr>
        <w:t>الأستاذ</w:t>
      </w:r>
      <w:r w:rsidRPr="003846E0">
        <w:rPr>
          <w:rStyle w:val="selectable-text"/>
          <w:rFonts w:hint="cs"/>
          <w:rtl/>
        </w:rPr>
        <w:t xml:space="preserve"> </w:t>
      </w:r>
      <w:r w:rsidRPr="003846E0">
        <w:rPr>
          <w:rStyle w:val="selectable-text"/>
          <w:rtl/>
        </w:rPr>
        <w:t xml:space="preserve">محمد </w:t>
      </w:r>
      <w:r w:rsidRPr="003846E0">
        <w:rPr>
          <w:rStyle w:val="selectable-text"/>
          <w:rFonts w:hint="cs"/>
          <w:rtl/>
        </w:rPr>
        <w:t>إحسن</w:t>
      </w:r>
      <w:r>
        <w:rPr>
          <w:rStyle w:val="selectable-text"/>
          <w:rtl/>
        </w:rPr>
        <w:t>) في</w:t>
      </w:r>
      <w:r>
        <w:rPr>
          <w:rStyle w:val="selectable-text"/>
          <w:rFonts w:hint="cs"/>
          <w:rtl/>
        </w:rPr>
        <w:t xml:space="preserve"> 20</w:t>
      </w:r>
      <w:r w:rsidRPr="003846E0">
        <w:rPr>
          <w:rStyle w:val="selectable-text"/>
          <w:rFonts w:hint="cs"/>
          <w:rtl/>
        </w:rPr>
        <w:t xml:space="preserve"> فبراير 2024 </w:t>
      </w:r>
      <w:r w:rsidRPr="003846E0">
        <w:rPr>
          <w:rStyle w:val="selectable-text"/>
          <w:rtl/>
        </w:rPr>
        <w:t xml:space="preserve">في الساعة </w:t>
      </w:r>
      <w:r w:rsidRPr="003846E0">
        <w:rPr>
          <w:rStyle w:val="selectable-text"/>
          <w:rFonts w:hint="cs"/>
          <w:rtl/>
        </w:rPr>
        <w:t>12,00</w:t>
      </w:r>
      <w:r w:rsidRPr="003846E0">
        <w:rPr>
          <w:rStyle w:val="selectable-text"/>
          <w:rtl/>
        </w:rPr>
        <w:t>في</w:t>
      </w:r>
      <w:r w:rsidRPr="003846E0">
        <w:rPr>
          <w:rStyle w:val="selectable-text"/>
          <w:rFonts w:hint="cs"/>
          <w:rtl/>
        </w:rPr>
        <w:t xml:space="preserve"> </w:t>
      </w:r>
      <w:r>
        <w:rPr>
          <w:rStyle w:val="selectable-text"/>
          <w:rFonts w:hint="cs"/>
          <w:rtl/>
        </w:rPr>
        <w:t>الإدارة</w:t>
      </w:r>
    </w:p>
  </w:footnote>
  <w:footnote w:id="54">
    <w:p w:rsidR="00D1659A" w:rsidRPr="003846E0" w:rsidRDefault="00D1659A" w:rsidP="00567B64">
      <w:pPr>
        <w:pStyle w:val="FootnoteText"/>
        <w:bidi/>
        <w:rPr>
          <w:rtl/>
          <w:lang w:bidi="ar-EG"/>
        </w:rPr>
      </w:pPr>
      <w:r w:rsidRPr="003846E0">
        <w:rPr>
          <w:rFonts w:hint="cs"/>
          <w:rtl/>
          <w:lang w:bidi="ar-EG"/>
        </w:rPr>
        <w:t xml:space="preserve">               </w:t>
      </w:r>
      <w:r w:rsidRPr="003846E0">
        <w:rPr>
          <w:rStyle w:val="FootnoteReference"/>
        </w:rPr>
        <w:footnoteRef/>
      </w:r>
      <w:r w:rsidRPr="003846E0">
        <w:t xml:space="preserve"> </w:t>
      </w:r>
      <w:r w:rsidRPr="003846E0">
        <w:rPr>
          <w:rStyle w:val="selectable-text"/>
          <w:rtl/>
        </w:rPr>
        <w:t>المقابلة مع ال</w:t>
      </w:r>
      <w:r w:rsidRPr="003846E0">
        <w:rPr>
          <w:rStyle w:val="selectable-text"/>
          <w:rFonts w:hint="cs"/>
          <w:rtl/>
        </w:rPr>
        <w:t>طالبة</w:t>
      </w:r>
      <w:r w:rsidRPr="003846E0">
        <w:rPr>
          <w:rStyle w:val="selectable-text"/>
          <w:rtl/>
        </w:rPr>
        <w:t xml:space="preserve"> (</w:t>
      </w:r>
      <w:r w:rsidRPr="003846E0">
        <w:rPr>
          <w:rFonts w:hint="cs"/>
          <w:rtl/>
        </w:rPr>
        <w:t>ايفا رحما واتي</w:t>
      </w:r>
      <w:r>
        <w:rPr>
          <w:rStyle w:val="selectable-text"/>
          <w:rtl/>
        </w:rPr>
        <w:t>) في</w:t>
      </w:r>
      <w:r w:rsidRPr="003846E0">
        <w:rPr>
          <w:rStyle w:val="selectable-text"/>
          <w:rFonts w:hint="cs"/>
          <w:rtl/>
        </w:rPr>
        <w:t xml:space="preserve">21 فبراير 2024 </w:t>
      </w:r>
      <w:r w:rsidRPr="003846E0">
        <w:rPr>
          <w:rStyle w:val="selectable-text"/>
          <w:rtl/>
        </w:rPr>
        <w:t>في الساعة</w:t>
      </w:r>
      <w:r w:rsidRPr="003846E0">
        <w:rPr>
          <w:rStyle w:val="selectable-text"/>
          <w:rFonts w:hint="cs"/>
          <w:rtl/>
        </w:rPr>
        <w:t xml:space="preserve"> 57, 08 </w:t>
      </w:r>
      <w:r w:rsidRPr="003846E0">
        <w:rPr>
          <w:rStyle w:val="selectable-text"/>
          <w:rtl/>
        </w:rPr>
        <w:t>في ال</w:t>
      </w:r>
      <w:r w:rsidRPr="003846E0">
        <w:rPr>
          <w:rStyle w:val="selectable-text"/>
          <w:rFonts w:hint="cs"/>
          <w:rtl/>
        </w:rPr>
        <w:t>فصل</w:t>
      </w:r>
    </w:p>
  </w:footnote>
  <w:footnote w:id="55">
    <w:p w:rsidR="00D1659A" w:rsidRPr="00627BED" w:rsidRDefault="00D1659A" w:rsidP="00567B64">
      <w:pPr>
        <w:pStyle w:val="FootnoteText"/>
        <w:bidi/>
        <w:rPr>
          <w:rtl/>
          <w:lang w:bidi="ar-EG"/>
        </w:rPr>
      </w:pPr>
      <w:r>
        <w:rPr>
          <w:rFonts w:hint="cs"/>
          <w:rtl/>
          <w:lang w:bidi="ar-EG"/>
        </w:rPr>
        <w:t xml:space="preserve">               </w:t>
      </w:r>
      <w:r>
        <w:rPr>
          <w:rStyle w:val="FootnoteReference"/>
        </w:rPr>
        <w:footnoteRef/>
      </w:r>
      <w:r>
        <w:t xml:space="preserve"> </w:t>
      </w:r>
      <w:r>
        <w:rPr>
          <w:rStyle w:val="selectable-text"/>
          <w:rtl/>
        </w:rPr>
        <w:t>المقابلة مع المدرس</w:t>
      </w:r>
      <w:r>
        <w:rPr>
          <w:rStyle w:val="selectable-text"/>
          <w:rFonts w:hint="cs"/>
          <w:rtl/>
        </w:rPr>
        <w:t xml:space="preserve"> اللغة العربية</w:t>
      </w:r>
      <w:r>
        <w:rPr>
          <w:rStyle w:val="selectable-text"/>
          <w:rtl/>
        </w:rPr>
        <w:t xml:space="preserve"> (</w:t>
      </w:r>
      <w:r>
        <w:rPr>
          <w:rtl/>
        </w:rPr>
        <w:t>الأستاذ</w:t>
      </w:r>
      <w:r>
        <w:rPr>
          <w:rStyle w:val="selectable-text"/>
          <w:rFonts w:hint="cs"/>
          <w:rtl/>
        </w:rPr>
        <w:t xml:space="preserve"> </w:t>
      </w:r>
      <w:r>
        <w:rPr>
          <w:rStyle w:val="selectable-text"/>
          <w:rtl/>
        </w:rPr>
        <w:t xml:space="preserve">محمد </w:t>
      </w:r>
      <w:r>
        <w:rPr>
          <w:rStyle w:val="selectable-text"/>
          <w:rFonts w:hint="cs"/>
          <w:rtl/>
        </w:rPr>
        <w:t>إحسن</w:t>
      </w:r>
      <w:r>
        <w:rPr>
          <w:rStyle w:val="selectable-text"/>
          <w:rtl/>
        </w:rPr>
        <w:t xml:space="preserve">) في </w:t>
      </w:r>
      <w:r>
        <w:rPr>
          <w:rStyle w:val="selectable-text"/>
          <w:rFonts w:hint="cs"/>
          <w:rtl/>
        </w:rPr>
        <w:t xml:space="preserve"> 20 فبراير 2024 </w:t>
      </w:r>
      <w:r>
        <w:rPr>
          <w:rStyle w:val="selectable-text"/>
          <w:rtl/>
        </w:rPr>
        <w:t xml:space="preserve">في الساعة </w:t>
      </w:r>
      <w:r>
        <w:rPr>
          <w:rStyle w:val="selectable-text"/>
          <w:rFonts w:hint="cs"/>
          <w:rtl/>
        </w:rPr>
        <w:t>12,00</w:t>
      </w:r>
      <w:r>
        <w:rPr>
          <w:rStyle w:val="selectable-text"/>
          <w:rtl/>
        </w:rPr>
        <w:t>في</w:t>
      </w:r>
      <w:r>
        <w:rPr>
          <w:rStyle w:val="selectable-text"/>
          <w:rFonts w:hint="cs"/>
          <w:rtl/>
        </w:rPr>
        <w:t xml:space="preserve"> الإدارة</w:t>
      </w:r>
    </w:p>
  </w:footnote>
  <w:footnote w:id="56">
    <w:p w:rsidR="00D1659A" w:rsidRPr="00437939" w:rsidRDefault="00D1659A" w:rsidP="00567B64">
      <w:pPr>
        <w:pStyle w:val="FootnoteText"/>
        <w:bidi/>
        <w:rPr>
          <w:rtl/>
          <w:lang w:bidi="ar-EG"/>
        </w:rPr>
      </w:pPr>
      <w:r>
        <w:rPr>
          <w:rFonts w:hint="cs"/>
          <w:rtl/>
        </w:rPr>
        <w:t xml:space="preserve">              </w:t>
      </w:r>
      <w:r>
        <w:rPr>
          <w:rStyle w:val="FootnoteReference"/>
        </w:rPr>
        <w:footnoteRef/>
      </w:r>
      <w:r>
        <w:t xml:space="preserve"> </w:t>
      </w:r>
      <w:r>
        <w:rPr>
          <w:rStyle w:val="selectable-text"/>
          <w:rtl/>
        </w:rPr>
        <w:t>المقابلة مع المدرس</w:t>
      </w:r>
      <w:r>
        <w:rPr>
          <w:rStyle w:val="selectable-text"/>
          <w:rFonts w:hint="cs"/>
          <w:rtl/>
        </w:rPr>
        <w:t xml:space="preserve"> اللغة العربية</w:t>
      </w:r>
      <w:r>
        <w:rPr>
          <w:rStyle w:val="selectable-text"/>
          <w:rtl/>
        </w:rPr>
        <w:t xml:space="preserve"> (</w:t>
      </w:r>
      <w:r>
        <w:rPr>
          <w:rtl/>
        </w:rPr>
        <w:t>الأستاذ</w:t>
      </w:r>
      <w:r>
        <w:rPr>
          <w:rStyle w:val="selectable-text"/>
          <w:rFonts w:hint="cs"/>
          <w:rtl/>
        </w:rPr>
        <w:t xml:space="preserve"> </w:t>
      </w:r>
      <w:r>
        <w:rPr>
          <w:rStyle w:val="selectable-text"/>
          <w:rtl/>
        </w:rPr>
        <w:t xml:space="preserve">محمد </w:t>
      </w:r>
      <w:r>
        <w:rPr>
          <w:rStyle w:val="selectable-text"/>
          <w:rFonts w:hint="cs"/>
          <w:rtl/>
        </w:rPr>
        <w:t>إحسن</w:t>
      </w:r>
      <w:r>
        <w:rPr>
          <w:rStyle w:val="selectable-text"/>
          <w:rtl/>
        </w:rPr>
        <w:t xml:space="preserve">) في </w:t>
      </w:r>
      <w:r>
        <w:rPr>
          <w:rStyle w:val="selectable-text"/>
          <w:rFonts w:hint="cs"/>
          <w:rtl/>
        </w:rPr>
        <w:t xml:space="preserve"> 20 فبراير 2024 </w:t>
      </w:r>
      <w:r>
        <w:rPr>
          <w:rStyle w:val="selectable-text"/>
          <w:rtl/>
        </w:rPr>
        <w:t xml:space="preserve">في الساعة </w:t>
      </w:r>
      <w:r>
        <w:rPr>
          <w:rStyle w:val="selectable-text"/>
          <w:rFonts w:hint="cs"/>
          <w:rtl/>
        </w:rPr>
        <w:t>12,00</w:t>
      </w:r>
      <w:r>
        <w:rPr>
          <w:rStyle w:val="selectable-text"/>
          <w:rtl/>
        </w:rPr>
        <w:t>في</w:t>
      </w:r>
      <w:r>
        <w:rPr>
          <w:rStyle w:val="selectable-text"/>
          <w:rFonts w:hint="cs"/>
          <w:rtl/>
        </w:rPr>
        <w:t xml:space="preserve"> الإدارة</w:t>
      </w:r>
    </w:p>
  </w:footnote>
  <w:footnote w:id="57">
    <w:p w:rsidR="00D1659A" w:rsidRDefault="00D1659A" w:rsidP="00976659">
      <w:pPr>
        <w:pStyle w:val="FootnoteText"/>
        <w:jc w:val="right"/>
      </w:pPr>
      <w:r>
        <w:rPr>
          <w:rFonts w:hint="cs"/>
          <w:rtl/>
        </w:rPr>
        <w:t xml:space="preserve">       </w:t>
      </w:r>
      <w:r>
        <w:rPr>
          <w:rStyle w:val="FootnoteReference"/>
        </w:rPr>
        <w:footnoteRef/>
      </w:r>
      <w:r>
        <w:rPr>
          <w:rFonts w:hint="cs"/>
          <w:rtl/>
        </w:rPr>
        <w:t xml:space="preserve"> </w:t>
      </w:r>
      <w:r>
        <w:t xml:space="preserve"> Fatur Rohman, Metodologi Pembelajaran Bahasa Arab</w:t>
      </w:r>
      <w:r>
        <w:rPr>
          <w:lang w:val="id-ID"/>
        </w:rPr>
        <w:t>, (Malang: Madani, 2015).</w:t>
      </w:r>
      <w:r>
        <w:rPr>
          <w:rFonts w:hint="cs"/>
          <w:rtl/>
          <w:lang w:val="id-ID"/>
        </w:rPr>
        <w:t xml:space="preserve"> </w:t>
      </w:r>
    </w:p>
  </w:footnote>
  <w:footnote w:id="58">
    <w:p w:rsidR="00D1659A" w:rsidRDefault="00D1659A" w:rsidP="00976659">
      <w:pPr>
        <w:pStyle w:val="FootnoteText"/>
        <w:bidi/>
        <w:jc w:val="both"/>
        <w:rPr>
          <w:rtl/>
        </w:rPr>
      </w:pPr>
      <w:r>
        <w:rPr>
          <w:rStyle w:val="FootnoteReference"/>
        </w:rPr>
        <w:footnoteRef/>
      </w:r>
      <w:r>
        <w:rPr>
          <w:lang w:val="id-ID"/>
        </w:rPr>
        <w:t xml:space="preserve">               </w:t>
      </w:r>
      <w:r>
        <w:rPr>
          <w:rtl/>
        </w:rPr>
        <w:t xml:space="preserve"> </w:t>
      </w:r>
      <w:r>
        <w:rPr>
          <w:rFonts w:hint="cs"/>
          <w:rtl/>
        </w:rPr>
        <w:t>ر</w:t>
      </w:r>
      <w:r w:rsidRPr="006B583D">
        <w:rPr>
          <w:rFonts w:ascii="Traditional Arabic" w:hAnsi="Traditional Arabic" w:cs="Traditional Arabic"/>
          <w:sz w:val="28"/>
          <w:szCs w:val="28"/>
          <w:rtl/>
        </w:rPr>
        <w:t>شدى</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أحمد</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طعيمة،</w:t>
      </w:r>
      <w:r>
        <w:rPr>
          <w:rFonts w:ascii="Traditional Arabic" w:hAnsi="Traditional Arabic" w:cs="Traditional Arabic" w:hint="cs"/>
          <w:sz w:val="28"/>
          <w:szCs w:val="28"/>
          <w:rtl/>
        </w:rPr>
        <w:t xml:space="preserve"> </w:t>
      </w:r>
      <w:r w:rsidRPr="00F16A74">
        <w:rPr>
          <w:rFonts w:ascii="Traditional Arabic" w:hAnsi="Traditional Arabic" w:cs="Traditional Arabic"/>
          <w:sz w:val="28"/>
          <w:szCs w:val="28"/>
          <w:rtl/>
        </w:rPr>
        <w:t>المرجع</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في</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تعليم</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اللغة</w:t>
      </w:r>
      <w:r w:rsidRPr="00F16A74">
        <w:rPr>
          <w:rFonts w:ascii="Traditional Arabic" w:hAnsi="Traditional Arabic" w:cs="Traditional Arabic"/>
          <w:sz w:val="28"/>
          <w:szCs w:val="28"/>
        </w:rPr>
        <w:t xml:space="preserve"> </w:t>
      </w:r>
      <w:r w:rsidRPr="00F16A74">
        <w:rPr>
          <w:rFonts w:ascii="Traditional Arabic" w:hAnsi="Traditional Arabic" w:cs="Traditional Arabic"/>
          <w:sz w:val="28"/>
          <w:szCs w:val="28"/>
          <w:rtl/>
        </w:rPr>
        <w:t>العربي</w:t>
      </w:r>
      <w:r w:rsidRPr="00F16A74">
        <w:rPr>
          <w:rFonts w:ascii="Traditional Arabic" w:hAnsi="Traditional Arabic" w:cs="Traditional Arabic" w:hint="cs"/>
          <w:sz w:val="28"/>
          <w:szCs w:val="28"/>
          <w:rtl/>
        </w:rPr>
        <w:t xml:space="preserve">ة </w:t>
      </w:r>
      <w:r>
        <w:rPr>
          <w:rFonts w:ascii="Traditional Arabic" w:hAnsi="Traditional Arabic" w:cs="Traditional Arabic" w:hint="cs"/>
          <w:sz w:val="28"/>
          <w:szCs w:val="28"/>
          <w:rtl/>
        </w:rPr>
        <w:t xml:space="preserve">- </w:t>
      </w:r>
      <w:r w:rsidRPr="006B583D">
        <w:rPr>
          <w:rFonts w:ascii="Traditional Arabic" w:hAnsi="Traditional Arabic" w:cs="Traditional Arabic"/>
          <w:sz w:val="28"/>
          <w:szCs w:val="28"/>
          <w:rtl/>
        </w:rPr>
        <w:t>الجزء</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الأول</w:t>
      </w:r>
      <w:r>
        <w:rPr>
          <w:rFonts w:ascii="Traditional Arabic" w:hAnsi="Traditional Arabic" w:cs="Traditional Arabic" w:hint="cs"/>
          <w:sz w:val="28"/>
          <w:szCs w:val="28"/>
          <w:rtl/>
        </w:rPr>
        <w:t xml:space="preserve"> (مكة المكرمة: معهد اللغة العربية: </w:t>
      </w:r>
      <w:r>
        <w:rPr>
          <w:rFonts w:ascii="Traditional Arabic" w:hAnsi="Traditional Arabic" w:cs="Traditional Arabic"/>
          <w:sz w:val="28"/>
          <w:szCs w:val="28"/>
          <w:rtl/>
        </w:rPr>
        <w:t>۱٩٨٦</w:t>
      </w:r>
      <w:r>
        <w:rPr>
          <w:rFonts w:ascii="Traditional Arabic" w:hAnsi="Traditional Arabic" w:cs="Traditional Arabic" w:hint="cs"/>
          <w:sz w:val="28"/>
          <w:szCs w:val="28"/>
          <w:rtl/>
        </w:rPr>
        <w:t xml:space="preserve">) </w:t>
      </w:r>
      <w:r w:rsidRPr="0012732B">
        <w:rPr>
          <w:rFonts w:ascii="Traditional Arabic" w:hAnsi="Traditional Arabic" w:cs="Traditional Arabic"/>
          <w:sz w:val="28"/>
          <w:szCs w:val="28"/>
          <w:rtl/>
        </w:rPr>
        <w:t>.</w:t>
      </w:r>
      <w:r>
        <w:rPr>
          <w:rFonts w:hint="cs"/>
          <w:rtl/>
        </w:rPr>
        <w:t xml:space="preserve"> </w:t>
      </w:r>
    </w:p>
  </w:footnote>
  <w:footnote w:id="59">
    <w:p w:rsidR="00D1659A" w:rsidRDefault="00D1659A" w:rsidP="00976659">
      <w:pPr>
        <w:pStyle w:val="FootnoteText"/>
        <w:bidi/>
        <w:jc w:val="both"/>
      </w:pPr>
      <w:r>
        <w:rPr>
          <w:rStyle w:val="FootnoteReference"/>
        </w:rPr>
        <w:footnoteRef/>
      </w:r>
      <w:r>
        <w:rPr>
          <w:lang w:val="id-ID"/>
        </w:rPr>
        <w:t xml:space="preserve">              </w:t>
      </w:r>
      <w:r>
        <w:rPr>
          <w:rFonts w:hint="cs"/>
          <w:rtl/>
        </w:rPr>
        <w:t xml:space="preserve"> </w:t>
      </w:r>
      <w:r w:rsidRPr="006B583D">
        <w:rPr>
          <w:rFonts w:ascii="Traditional Arabic" w:hAnsi="Traditional Arabic" w:cs="Traditional Arabic"/>
          <w:sz w:val="28"/>
          <w:szCs w:val="28"/>
          <w:rtl/>
        </w:rPr>
        <w:t>رشدى</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أحمد</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طعيمة</w:t>
      </w:r>
      <w:r w:rsidRPr="00920EDB">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920EDB">
        <w:rPr>
          <w:rFonts w:ascii="Traditional Arabic" w:hAnsi="Traditional Arabic" w:cs="Traditional Arabic"/>
          <w:sz w:val="28"/>
          <w:szCs w:val="28"/>
          <w:rtl/>
        </w:rPr>
        <w:t>المرجع</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في</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تعليم</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اللغة</w:t>
      </w:r>
      <w:r w:rsidRPr="00920EDB">
        <w:rPr>
          <w:rFonts w:ascii="Traditional Arabic" w:hAnsi="Traditional Arabic" w:cs="Traditional Arabic"/>
          <w:sz w:val="28"/>
          <w:szCs w:val="28"/>
        </w:rPr>
        <w:t xml:space="preserve"> </w:t>
      </w:r>
      <w:r w:rsidRPr="00920EDB">
        <w:rPr>
          <w:rFonts w:ascii="Traditional Arabic" w:hAnsi="Traditional Arabic" w:cs="Traditional Arabic"/>
          <w:sz w:val="28"/>
          <w:szCs w:val="28"/>
          <w:rtl/>
        </w:rPr>
        <w:t>العربي</w:t>
      </w:r>
      <w:r w:rsidRPr="00920EDB">
        <w:rPr>
          <w:rFonts w:ascii="Traditional Arabic" w:hAnsi="Traditional Arabic" w:cs="Traditional Arabic" w:hint="cs"/>
          <w:sz w:val="28"/>
          <w:szCs w:val="28"/>
          <w:rtl/>
        </w:rPr>
        <w:t>ة</w:t>
      </w:r>
      <w:r>
        <w:rPr>
          <w:rFonts w:ascii="Traditional Arabic" w:hAnsi="Traditional Arabic" w:cs="Traditional Arabic" w:hint="cs"/>
          <w:i/>
          <w:iCs/>
          <w:sz w:val="28"/>
          <w:szCs w:val="28"/>
          <w:rtl/>
        </w:rPr>
        <w:t xml:space="preserve"> </w:t>
      </w:r>
      <w:r>
        <w:rPr>
          <w:rFonts w:ascii="Traditional Arabic" w:hAnsi="Traditional Arabic" w:cs="Traditional Arabic" w:hint="cs"/>
          <w:sz w:val="28"/>
          <w:szCs w:val="28"/>
          <w:rtl/>
        </w:rPr>
        <w:t xml:space="preserve">- </w:t>
      </w:r>
      <w:r w:rsidRPr="006B583D">
        <w:rPr>
          <w:rFonts w:ascii="Traditional Arabic" w:hAnsi="Traditional Arabic" w:cs="Traditional Arabic"/>
          <w:sz w:val="28"/>
          <w:szCs w:val="28"/>
          <w:rtl/>
        </w:rPr>
        <w:t>الجزء</w:t>
      </w:r>
      <w:r w:rsidRPr="006B583D">
        <w:rPr>
          <w:rFonts w:ascii="Traditional Arabic" w:hAnsi="Traditional Arabic" w:cs="Traditional Arabic"/>
          <w:sz w:val="28"/>
          <w:szCs w:val="28"/>
        </w:rPr>
        <w:t xml:space="preserve"> </w:t>
      </w:r>
      <w:r w:rsidRPr="006B583D">
        <w:rPr>
          <w:rFonts w:ascii="Traditional Arabic" w:hAnsi="Traditional Arabic" w:cs="Traditional Arabic"/>
          <w:sz w:val="28"/>
          <w:szCs w:val="28"/>
          <w:rtl/>
        </w:rPr>
        <w:t>الأول</w:t>
      </w:r>
      <w:r>
        <w:rPr>
          <w:rFonts w:ascii="Traditional Arabic" w:hAnsi="Traditional Arabic" w:cs="Traditional Arabic" w:hint="cs"/>
          <w:sz w:val="28"/>
          <w:szCs w:val="28"/>
          <w:rtl/>
        </w:rPr>
        <w:t xml:space="preserve"> (مكة المكرمة: معهد اللغة العربية: </w:t>
      </w:r>
      <w:r>
        <w:rPr>
          <w:rFonts w:ascii="Traditional Arabic" w:hAnsi="Traditional Arabic" w:cs="Traditional Arabic"/>
          <w:sz w:val="28"/>
          <w:szCs w:val="28"/>
          <w:rtl/>
        </w:rPr>
        <w:t>۱٩٨٦</w:t>
      </w:r>
      <w:r>
        <w:rPr>
          <w:rFonts w:ascii="Traditional Arabic" w:hAnsi="Traditional Arabic" w:cs="Traditional Arabic" w:hint="cs"/>
          <w:sz w:val="28"/>
          <w:szCs w:val="28"/>
          <w:rtl/>
        </w:rPr>
        <w:t>)</w:t>
      </w:r>
      <w:r w:rsidRPr="0012732B">
        <w:rPr>
          <w:rFonts w:ascii="Traditional Arabic" w:hAnsi="Traditional Arabic" w:cs="Traditional Arabic"/>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65816274"/>
      <w:docPartObj>
        <w:docPartGallery w:val="Page Numbers (Top of Page)"/>
        <w:docPartUnique/>
      </w:docPartObj>
    </w:sdtPr>
    <w:sdtEndPr>
      <w:rPr>
        <w:rFonts w:ascii="Traditional Arabic" w:hAnsi="Traditional Arabic" w:cs="Traditional Arabic"/>
        <w:noProof/>
        <w:sz w:val="36"/>
        <w:szCs w:val="36"/>
      </w:rPr>
    </w:sdtEndPr>
    <w:sdtContent>
      <w:p w:rsidR="00D1659A" w:rsidRPr="00FE526D" w:rsidRDefault="00D1659A" w:rsidP="00FE526D">
        <w:pPr>
          <w:pStyle w:val="Header"/>
          <w:bidi/>
          <w:jc w:val="right"/>
          <w:rPr>
            <w:rFonts w:ascii="Traditional Arabic" w:hAnsi="Traditional Arabic" w:cs="Traditional Arabic"/>
            <w:sz w:val="36"/>
            <w:szCs w:val="36"/>
          </w:rPr>
        </w:pPr>
        <w:r w:rsidRPr="00FE526D">
          <w:rPr>
            <w:rFonts w:ascii="Traditional Arabic" w:hAnsi="Traditional Arabic" w:cs="Traditional Arabic"/>
            <w:sz w:val="36"/>
            <w:szCs w:val="36"/>
          </w:rPr>
          <w:fldChar w:fldCharType="begin"/>
        </w:r>
        <w:r w:rsidRPr="00FE526D">
          <w:rPr>
            <w:rFonts w:ascii="Traditional Arabic" w:hAnsi="Traditional Arabic" w:cs="Traditional Arabic"/>
            <w:sz w:val="36"/>
            <w:szCs w:val="36"/>
          </w:rPr>
          <w:instrText xml:space="preserve"> PAGE   \* MERGEFORMAT </w:instrText>
        </w:r>
        <w:r w:rsidRPr="00FE526D">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16</w:t>
        </w:r>
        <w:r w:rsidRPr="00FE526D">
          <w:rPr>
            <w:rFonts w:ascii="Traditional Arabic" w:hAnsi="Traditional Arabic" w:cs="Traditional Arabic"/>
            <w:noProof/>
            <w:sz w:val="36"/>
            <w:szCs w:val="36"/>
          </w:rPr>
          <w:fldChar w:fldCharType="end"/>
        </w:r>
      </w:p>
    </w:sdtContent>
  </w:sdt>
  <w:p w:rsidR="00D1659A" w:rsidRDefault="00D16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9396446"/>
      <w:docPartObj>
        <w:docPartGallery w:val="Page Numbers (Top of Page)"/>
        <w:docPartUnique/>
      </w:docPartObj>
    </w:sdtPr>
    <w:sdtEndPr>
      <w:rPr>
        <w:rFonts w:ascii="Traditional Arabic" w:hAnsi="Traditional Arabic" w:cs="Traditional Arabic"/>
        <w:noProof/>
        <w:sz w:val="36"/>
        <w:szCs w:val="36"/>
      </w:rPr>
    </w:sdtEndPr>
    <w:sdtContent>
      <w:p w:rsidR="00D1659A" w:rsidRPr="00FE526D" w:rsidRDefault="00D1659A" w:rsidP="00FE526D">
        <w:pPr>
          <w:pStyle w:val="Header"/>
          <w:bidi/>
          <w:jc w:val="right"/>
          <w:rPr>
            <w:rFonts w:ascii="Traditional Arabic" w:hAnsi="Traditional Arabic" w:cs="Traditional Arabic"/>
            <w:sz w:val="36"/>
            <w:szCs w:val="36"/>
          </w:rPr>
        </w:pPr>
        <w:r w:rsidRPr="00FE526D">
          <w:rPr>
            <w:rFonts w:ascii="Traditional Arabic" w:hAnsi="Traditional Arabic" w:cs="Traditional Arabic"/>
            <w:sz w:val="36"/>
            <w:szCs w:val="36"/>
          </w:rPr>
          <w:fldChar w:fldCharType="begin"/>
        </w:r>
        <w:r w:rsidRPr="00FE526D">
          <w:rPr>
            <w:rFonts w:ascii="Traditional Arabic" w:hAnsi="Traditional Arabic" w:cs="Traditional Arabic"/>
            <w:sz w:val="36"/>
            <w:szCs w:val="36"/>
          </w:rPr>
          <w:instrText xml:space="preserve"> PAGE   \* MERGEFORMAT </w:instrText>
        </w:r>
        <w:r w:rsidRPr="00FE526D">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41</w:t>
        </w:r>
        <w:r w:rsidRPr="00FE526D">
          <w:rPr>
            <w:rFonts w:ascii="Traditional Arabic" w:hAnsi="Traditional Arabic" w:cs="Traditional Arabic"/>
            <w:noProof/>
            <w:sz w:val="36"/>
            <w:szCs w:val="36"/>
          </w:rPr>
          <w:fldChar w:fldCharType="end"/>
        </w:r>
      </w:p>
    </w:sdtContent>
  </w:sdt>
  <w:p w:rsidR="00D1659A" w:rsidRPr="00861EDA" w:rsidRDefault="00D1659A" w:rsidP="009766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723296"/>
      <w:docPartObj>
        <w:docPartGallery w:val="Page Numbers (Top of Page)"/>
        <w:docPartUnique/>
      </w:docPartObj>
    </w:sdtPr>
    <w:sdtEndPr>
      <w:rPr>
        <w:rFonts w:ascii="Traditional Arabic" w:hAnsi="Traditional Arabic" w:cs="Traditional Arabic"/>
        <w:noProof/>
        <w:sz w:val="36"/>
        <w:szCs w:val="36"/>
      </w:rPr>
    </w:sdtEndPr>
    <w:sdtContent>
      <w:p w:rsidR="00D1659A" w:rsidRPr="00153E56" w:rsidRDefault="00D1659A" w:rsidP="00153E56">
        <w:pPr>
          <w:pStyle w:val="Header"/>
          <w:bidi/>
          <w:jc w:val="right"/>
          <w:rPr>
            <w:rFonts w:ascii="Traditional Arabic" w:hAnsi="Traditional Arabic" w:cs="Traditional Arabic"/>
            <w:sz w:val="36"/>
            <w:szCs w:val="36"/>
          </w:rPr>
        </w:pPr>
        <w:r w:rsidRPr="00153E56">
          <w:rPr>
            <w:rFonts w:ascii="Traditional Arabic" w:hAnsi="Traditional Arabic" w:cs="Traditional Arabic"/>
            <w:sz w:val="36"/>
            <w:szCs w:val="36"/>
          </w:rPr>
          <w:fldChar w:fldCharType="begin"/>
        </w:r>
        <w:r w:rsidRPr="00153E56">
          <w:rPr>
            <w:rFonts w:ascii="Traditional Arabic" w:hAnsi="Traditional Arabic" w:cs="Traditional Arabic"/>
            <w:sz w:val="36"/>
            <w:szCs w:val="36"/>
          </w:rPr>
          <w:instrText xml:space="preserve"> PAGE   \* MERGEFORMAT </w:instrText>
        </w:r>
        <w:r w:rsidRPr="00153E56">
          <w:rPr>
            <w:rFonts w:ascii="Traditional Arabic" w:hAnsi="Traditional Arabic" w:cs="Traditional Arabic"/>
            <w:sz w:val="36"/>
            <w:szCs w:val="36"/>
          </w:rPr>
          <w:fldChar w:fldCharType="separate"/>
        </w:r>
        <w:r w:rsidR="00004F2C">
          <w:rPr>
            <w:rFonts w:ascii="Traditional Arabic" w:hAnsi="Traditional Arabic" w:cs="Traditional Arabic"/>
            <w:noProof/>
            <w:sz w:val="36"/>
            <w:szCs w:val="36"/>
            <w:rtl/>
          </w:rPr>
          <w:t>96</w:t>
        </w:r>
        <w:r w:rsidRPr="00153E56">
          <w:rPr>
            <w:rFonts w:ascii="Traditional Arabic" w:hAnsi="Traditional Arabic" w:cs="Traditional Arabic"/>
            <w:noProof/>
            <w:sz w:val="36"/>
            <w:szCs w:val="36"/>
          </w:rPr>
          <w:fldChar w:fldCharType="end"/>
        </w:r>
      </w:p>
    </w:sdtContent>
  </w:sdt>
  <w:p w:rsidR="00D1659A" w:rsidRPr="00923D76" w:rsidRDefault="00D1659A" w:rsidP="00E07C06">
    <w:pPr>
      <w:pStyle w:val="Header"/>
      <w:bidi/>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0299"/>
    <w:multiLevelType w:val="hybridMultilevel"/>
    <w:tmpl w:val="2DDC9D6E"/>
    <w:lvl w:ilvl="0" w:tplc="FAC02530">
      <w:start w:val="26"/>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
    <w:nsid w:val="067C03A4"/>
    <w:multiLevelType w:val="hybridMultilevel"/>
    <w:tmpl w:val="9CCE11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D9505C"/>
    <w:multiLevelType w:val="hybridMultilevel"/>
    <w:tmpl w:val="186C4AC0"/>
    <w:lvl w:ilvl="0" w:tplc="3E64F9FE">
      <w:start w:val="5"/>
      <w:numFmt w:val="arabicAlpha"/>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B1003F0"/>
    <w:multiLevelType w:val="hybridMultilevel"/>
    <w:tmpl w:val="3134F13C"/>
    <w:lvl w:ilvl="0" w:tplc="D0AA9900">
      <w:start w:val="8"/>
      <w:numFmt w:val="arabicAlpha"/>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
    <w:nsid w:val="0DE666E0"/>
    <w:multiLevelType w:val="hybridMultilevel"/>
    <w:tmpl w:val="40EC0B2E"/>
    <w:lvl w:ilvl="0" w:tplc="B6929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3F3E6E"/>
    <w:multiLevelType w:val="hybridMultilevel"/>
    <w:tmpl w:val="04FA2ABE"/>
    <w:lvl w:ilvl="0" w:tplc="00368336">
      <w:start w:val="26"/>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B36DF0"/>
    <w:multiLevelType w:val="hybridMultilevel"/>
    <w:tmpl w:val="03F05196"/>
    <w:lvl w:ilvl="0" w:tplc="C4E8960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3D07B0"/>
    <w:multiLevelType w:val="hybridMultilevel"/>
    <w:tmpl w:val="F3AEDB1A"/>
    <w:lvl w:ilvl="0" w:tplc="25B29E4E">
      <w:start w:val="1"/>
      <w:numFmt w:val="arabicAlpha"/>
      <w:lvlText w:val="%1."/>
      <w:lvlJc w:val="left"/>
      <w:pPr>
        <w:ind w:left="720" w:hanging="360"/>
      </w:pPr>
      <w:rPr>
        <w:rFonts w:hint="default"/>
      </w:rPr>
    </w:lvl>
    <w:lvl w:ilvl="1" w:tplc="E7148100">
      <w:start w:val="1"/>
      <w:numFmt w:val="arabicAlpha"/>
      <w:lvlText w:val="%2."/>
      <w:lvlJc w:val="left"/>
      <w:pPr>
        <w:ind w:left="2232" w:hanging="1152"/>
      </w:pPr>
      <w:rPr>
        <w:rFonts w:ascii="Traditional Arabic" w:eastAsiaTheme="minorHAnsi" w:hAnsi="Traditional Arabic" w:cs="Traditional Arabic"/>
        <w:b/>
        <w:lang w:val="id-ID"/>
      </w:rPr>
    </w:lvl>
    <w:lvl w:ilvl="2" w:tplc="D5B03DCA">
      <w:start w:val="1"/>
      <w:numFmt w:val="decimal"/>
      <w:lvlText w:val="%3."/>
      <w:lvlJc w:val="left"/>
      <w:pPr>
        <w:ind w:left="2340" w:hanging="360"/>
      </w:pPr>
      <w:rPr>
        <w:rFonts w:hint="default"/>
      </w:rPr>
    </w:lvl>
    <w:lvl w:ilvl="3" w:tplc="0EC863D6">
      <w:start w:val="1"/>
      <w:numFmt w:val="decimal"/>
      <w:lvlText w:val="%4)"/>
      <w:lvlJc w:val="left"/>
      <w:pPr>
        <w:ind w:left="2880" w:hanging="360"/>
      </w:pPr>
      <w:rPr>
        <w:rFonts w:hint="default"/>
        <w:b/>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D31BA"/>
    <w:multiLevelType w:val="hybridMultilevel"/>
    <w:tmpl w:val="DF50B406"/>
    <w:lvl w:ilvl="0" w:tplc="0AACE7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F872DE"/>
    <w:multiLevelType w:val="hybridMultilevel"/>
    <w:tmpl w:val="EC400CBC"/>
    <w:lvl w:ilvl="0" w:tplc="0CE0394E">
      <w:start w:val="8"/>
      <w:numFmt w:val="arabicAlpha"/>
      <w:lvlText w:val="%1)"/>
      <w:lvlJc w:val="left"/>
      <w:pPr>
        <w:ind w:left="785" w:hanging="360"/>
      </w:pPr>
      <w:rPr>
        <w:rFonts w:hint="default"/>
        <w:b/>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137524BA"/>
    <w:multiLevelType w:val="hybridMultilevel"/>
    <w:tmpl w:val="494AF91C"/>
    <w:lvl w:ilvl="0" w:tplc="BF580D38">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11">
    <w:nsid w:val="14AA7337"/>
    <w:multiLevelType w:val="hybridMultilevel"/>
    <w:tmpl w:val="4920DDB0"/>
    <w:lvl w:ilvl="0" w:tplc="B58AEA8E">
      <w:start w:val="1"/>
      <w:numFmt w:val="arabicAlpha"/>
      <w:lvlText w:val="%1."/>
      <w:lvlJc w:val="left"/>
      <w:pPr>
        <w:ind w:left="720" w:hanging="360"/>
      </w:pPr>
      <w:rPr>
        <w:rFonts w:hint="default"/>
        <w:b/>
        <w:sz w:val="32"/>
        <w:lang w:val="id-ID"/>
      </w:rPr>
    </w:lvl>
    <w:lvl w:ilvl="1" w:tplc="EB5A8F1E">
      <w:start w:val="1"/>
      <w:numFmt w:val="arabicAlpha"/>
      <w:lvlText w:val="%2."/>
      <w:lvlJc w:val="left"/>
      <w:pPr>
        <w:ind w:left="2049" w:hanging="969"/>
      </w:pPr>
      <w:rPr>
        <w:rFonts w:ascii="Traditional Arabic" w:eastAsiaTheme="minorHAnsi" w:hAnsi="Traditional Arabic" w:cs="Traditional Arabic"/>
      </w:rPr>
    </w:lvl>
    <w:lvl w:ilvl="2" w:tplc="C256E80A">
      <w:start w:val="8"/>
      <w:numFmt w:val="arabicAlpha"/>
      <w:lvlText w:val="%3."/>
      <w:lvlJc w:val="left"/>
      <w:pPr>
        <w:ind w:left="2340" w:hanging="360"/>
      </w:pPr>
      <w:rPr>
        <w:rFonts w:hint="default"/>
      </w:rPr>
    </w:lvl>
    <w:lvl w:ilvl="3" w:tplc="3146CA1A">
      <w:start w:val="1"/>
      <w:numFmt w:val="arabicAlpha"/>
      <w:lvlText w:val="%4)"/>
      <w:lvlJc w:val="left"/>
      <w:pPr>
        <w:ind w:left="2880" w:hanging="360"/>
      </w:pPr>
      <w:rPr>
        <w:rFonts w:hint="default"/>
        <w:b w:val="0"/>
        <w:bCs w:val="0"/>
      </w:rPr>
    </w:lvl>
    <w:lvl w:ilvl="4" w:tplc="AB24FF78">
      <w:start w:val="1"/>
      <w:numFmt w:val="decimal"/>
      <w:lvlText w:val="%5)"/>
      <w:lvlJc w:val="left"/>
      <w:pPr>
        <w:ind w:left="3646" w:hanging="406"/>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16322E"/>
    <w:multiLevelType w:val="hybridMultilevel"/>
    <w:tmpl w:val="4D60AEB4"/>
    <w:lvl w:ilvl="0" w:tplc="82102E9A">
      <w:start w:val="5"/>
      <w:numFmt w:val="arabicAlpha"/>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nsid w:val="17EA263A"/>
    <w:multiLevelType w:val="hybridMultilevel"/>
    <w:tmpl w:val="73063D4C"/>
    <w:lvl w:ilvl="0" w:tplc="FB50B878">
      <w:start w:val="8"/>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4">
    <w:nsid w:val="1A0A2FD7"/>
    <w:multiLevelType w:val="hybridMultilevel"/>
    <w:tmpl w:val="A336DA9A"/>
    <w:lvl w:ilvl="0" w:tplc="324615BA">
      <w:start w:val="5"/>
      <w:numFmt w:val="arabicAlpha"/>
      <w:lvlText w:val="%1."/>
      <w:lvlJc w:val="left"/>
      <w:pPr>
        <w:ind w:left="1509" w:hanging="360"/>
      </w:pPr>
      <w:rPr>
        <w:rFonts w:hint="default"/>
      </w:r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15">
    <w:nsid w:val="1C201E49"/>
    <w:multiLevelType w:val="hybridMultilevel"/>
    <w:tmpl w:val="1BA25CA4"/>
    <w:lvl w:ilvl="0" w:tplc="6E9004C4">
      <w:start w:val="1"/>
      <w:numFmt w:val="arabicAlpha"/>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1CFC196B"/>
    <w:multiLevelType w:val="hybridMultilevel"/>
    <w:tmpl w:val="EA44EF8C"/>
    <w:lvl w:ilvl="0" w:tplc="7FB49E66">
      <w:start w:val="26"/>
      <w:numFmt w:val="arabicAlpha"/>
      <w:lvlText w:val="%1)"/>
      <w:lvlJc w:val="left"/>
      <w:pPr>
        <w:ind w:left="785" w:hanging="360"/>
      </w:pPr>
      <w:rPr>
        <w:rFonts w:hint="default"/>
        <w:b/>
        <w:bCs w:val="0"/>
      </w:rPr>
    </w:lvl>
    <w:lvl w:ilvl="1" w:tplc="04090019">
      <w:start w:val="1"/>
      <w:numFmt w:val="lowerLetter"/>
      <w:lvlText w:val="%2."/>
      <w:lvlJc w:val="left"/>
      <w:pPr>
        <w:ind w:left="1505" w:hanging="360"/>
      </w:pPr>
    </w:lvl>
    <w:lvl w:ilvl="2" w:tplc="879CD46E">
      <w:start w:val="1"/>
      <w:numFmt w:val="decimal"/>
      <w:lvlText w:val="%3."/>
      <w:lvlJc w:val="right"/>
      <w:pPr>
        <w:ind w:left="2225" w:hanging="180"/>
      </w:pPr>
      <w:rPr>
        <w:rFonts w:ascii="Traditional Arabic" w:eastAsiaTheme="minorHAnsi" w:hAnsi="Traditional Arabic" w:cs="Traditional Arabic"/>
      </w:rPr>
    </w:lvl>
    <w:lvl w:ilvl="3" w:tplc="0409000F">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nsid w:val="1F9D7148"/>
    <w:multiLevelType w:val="hybridMultilevel"/>
    <w:tmpl w:val="59800476"/>
    <w:lvl w:ilvl="0" w:tplc="046CDABE">
      <w:start w:val="5"/>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8">
    <w:nsid w:val="201C0C9F"/>
    <w:multiLevelType w:val="hybridMultilevel"/>
    <w:tmpl w:val="A634CCD8"/>
    <w:lvl w:ilvl="0" w:tplc="07163226">
      <w:start w:val="5"/>
      <w:numFmt w:val="arabicAlpha"/>
      <w:lvlText w:val="%1)"/>
      <w:lvlJc w:val="left"/>
      <w:pPr>
        <w:ind w:left="785" w:hanging="360"/>
      </w:pPr>
      <w:rPr>
        <w:rFonts w:hint="default"/>
        <w:b w:val="0"/>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21421C73"/>
    <w:multiLevelType w:val="multilevel"/>
    <w:tmpl w:val="8D905FBC"/>
    <w:lvl w:ilvl="0">
      <w:start w:val="1"/>
      <w:numFmt w:val="decimal"/>
      <w:lvlText w:val="%1."/>
      <w:lvlJc w:val="left"/>
      <w:pPr>
        <w:ind w:left="480" w:hanging="480"/>
      </w:pPr>
      <w:rPr>
        <w:rFonts w:hint="default"/>
      </w:rPr>
    </w:lvl>
    <w:lvl w:ilvl="1">
      <w:start w:val="1"/>
      <w:numFmt w:val="decimal"/>
      <w:lvlText w:val="%2)"/>
      <w:lvlJc w:val="left"/>
      <w:pPr>
        <w:ind w:left="1800" w:hanging="720"/>
      </w:pPr>
      <w:rPr>
        <w:rFonts w:asciiTheme="majorBidi" w:eastAsiaTheme="minorHAnsi" w:hAnsiTheme="majorBidi" w:cs="Traditional Arabic"/>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0">
    <w:nsid w:val="229904B7"/>
    <w:multiLevelType w:val="hybridMultilevel"/>
    <w:tmpl w:val="6AB8B430"/>
    <w:lvl w:ilvl="0" w:tplc="1EBEEA22">
      <w:start w:val="8"/>
      <w:numFmt w:val="arabicAlpha"/>
      <w:lvlText w:val="%1)"/>
      <w:lvlJc w:val="left"/>
      <w:pPr>
        <w:ind w:left="785" w:hanging="360"/>
      </w:pPr>
      <w:rPr>
        <w:rFonts w:hint="default"/>
        <w:b/>
        <w:bCs w:val="0"/>
      </w:rPr>
    </w:lvl>
    <w:lvl w:ilvl="1" w:tplc="04090019" w:tentative="1">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nsid w:val="23A242A4"/>
    <w:multiLevelType w:val="hybridMultilevel"/>
    <w:tmpl w:val="5E3A3CF2"/>
    <w:lvl w:ilvl="0" w:tplc="5B787402">
      <w:start w:val="1"/>
      <w:numFmt w:val="arabicAlpha"/>
      <w:lvlText w:val="%1."/>
      <w:lvlJc w:val="left"/>
      <w:pPr>
        <w:ind w:left="816" w:hanging="360"/>
      </w:pPr>
      <w:rPr>
        <w:rFonts w:ascii="Traditional Arabic" w:eastAsiaTheme="minorHAnsi" w:hAnsi="Traditional Arabic" w:cs="Traditional Arabic"/>
        <w:b/>
        <w:bCs/>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2">
    <w:nsid w:val="24B159B6"/>
    <w:multiLevelType w:val="multilevel"/>
    <w:tmpl w:val="BD3E9FE8"/>
    <w:lvl w:ilvl="0">
      <w:start w:val="1"/>
      <w:numFmt w:val="decimal"/>
      <w:lvlText w:val="%1."/>
      <w:lvlJc w:val="left"/>
      <w:pPr>
        <w:ind w:left="480" w:hanging="480"/>
      </w:pPr>
      <w:rPr>
        <w:rFonts w:hint="default"/>
      </w:rPr>
    </w:lvl>
    <w:lvl w:ilvl="1">
      <w:start w:val="1"/>
      <w:numFmt w:val="decimal"/>
      <w:lvlText w:val="%2)"/>
      <w:lvlJc w:val="left"/>
      <w:pPr>
        <w:ind w:left="1800" w:hanging="720"/>
      </w:pPr>
      <w:rPr>
        <w:rFonts w:asciiTheme="majorBidi" w:eastAsiaTheme="minorHAnsi" w:hAnsiTheme="majorBidi" w:cs="Traditional Arabic"/>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3">
    <w:nsid w:val="24F75BD6"/>
    <w:multiLevelType w:val="hybridMultilevel"/>
    <w:tmpl w:val="A568151A"/>
    <w:lvl w:ilvl="0" w:tplc="3CB2EED2">
      <w:start w:val="1"/>
      <w:numFmt w:val="arabicAlpha"/>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279425BA"/>
    <w:multiLevelType w:val="hybridMultilevel"/>
    <w:tmpl w:val="8C2C022E"/>
    <w:lvl w:ilvl="0" w:tplc="EC46D054">
      <w:start w:val="1"/>
      <w:numFmt w:val="arabicAlpha"/>
      <w:lvlText w:val="%1)"/>
      <w:lvlJc w:val="left"/>
      <w:pPr>
        <w:ind w:left="1440" w:hanging="360"/>
      </w:pPr>
      <w:rPr>
        <w:rFonts w:ascii="Traditional Arabic" w:eastAsiaTheme="minorHAnsi" w:hAnsi="Traditional Arabic" w:cs="Traditional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7EC3666"/>
    <w:multiLevelType w:val="hybridMultilevel"/>
    <w:tmpl w:val="E8CC9C22"/>
    <w:lvl w:ilvl="0" w:tplc="504A8B7A">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952709C"/>
    <w:multiLevelType w:val="hybridMultilevel"/>
    <w:tmpl w:val="BD9EF8B2"/>
    <w:lvl w:ilvl="0" w:tplc="1BC48E68">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605F95"/>
    <w:multiLevelType w:val="hybridMultilevel"/>
    <w:tmpl w:val="FB74159A"/>
    <w:lvl w:ilvl="0" w:tplc="8954EE9E">
      <w:start w:val="8"/>
      <w:numFmt w:val="arabicAlpha"/>
      <w:lvlText w:val="%1)"/>
      <w:lvlJc w:val="left"/>
      <w:pPr>
        <w:ind w:left="1080" w:hanging="360"/>
      </w:pPr>
      <w:rPr>
        <w:rFonts w:hint="default"/>
      </w:rPr>
    </w:lvl>
    <w:lvl w:ilvl="1" w:tplc="FE6C06F4">
      <w:start w:val="1"/>
      <w:numFmt w:val="decimal"/>
      <w:lvlText w:val="%2."/>
      <w:lvlJc w:val="left"/>
      <w:pPr>
        <w:ind w:left="2396" w:hanging="956"/>
      </w:pPr>
      <w:rPr>
        <w:rFonts w:hint="default"/>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BB33368"/>
    <w:multiLevelType w:val="hybridMultilevel"/>
    <w:tmpl w:val="605C468C"/>
    <w:lvl w:ilvl="0" w:tplc="45202E52">
      <w:start w:val="1"/>
      <w:numFmt w:val="arabicAlpha"/>
      <w:lvlText w:val="%1."/>
      <w:lvlJc w:val="left"/>
      <w:pPr>
        <w:ind w:left="720" w:hanging="360"/>
      </w:pPr>
      <w:rPr>
        <w:rFonts w:hint="default"/>
      </w:rPr>
    </w:lvl>
    <w:lvl w:ilvl="1" w:tplc="4C0A85CE">
      <w:start w:val="1"/>
      <w:numFmt w:val="decimal"/>
      <w:lvlText w:val="%2)"/>
      <w:lvlJc w:val="left"/>
      <w:pPr>
        <w:ind w:left="1591" w:hanging="511"/>
      </w:pPr>
      <w:rPr>
        <w:rFonts w:hint="default"/>
      </w:rPr>
    </w:lvl>
    <w:lvl w:ilvl="2" w:tplc="4290EA4E">
      <w:start w:val="1"/>
      <w:numFmt w:val="decimal"/>
      <w:lvlText w:val="%3)"/>
      <w:lvlJc w:val="left"/>
      <w:pPr>
        <w:ind w:left="2340" w:hanging="360"/>
      </w:pPr>
      <w:rPr>
        <w:rFonts w:ascii="Traditional Arabic" w:eastAsiaTheme="minorHAnsi" w:hAnsi="Traditional Arabic" w:cs="Traditional Arabic"/>
        <w:lang w:val="id-ID"/>
      </w:rPr>
    </w:lvl>
    <w:lvl w:ilvl="3" w:tplc="D5744AB2">
      <w:start w:val="1"/>
      <w:numFmt w:val="arabicAlpha"/>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CCE1012"/>
    <w:multiLevelType w:val="hybridMultilevel"/>
    <w:tmpl w:val="35D22058"/>
    <w:lvl w:ilvl="0" w:tplc="918AF0D2">
      <w:start w:val="8"/>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30">
    <w:nsid w:val="2E9D0B51"/>
    <w:multiLevelType w:val="hybridMultilevel"/>
    <w:tmpl w:val="1744D2C6"/>
    <w:lvl w:ilvl="0" w:tplc="42A8BA3C">
      <w:start w:val="26"/>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2F9C38FB"/>
    <w:multiLevelType w:val="hybridMultilevel"/>
    <w:tmpl w:val="593602B8"/>
    <w:lvl w:ilvl="0" w:tplc="66B0D1DA">
      <w:start w:val="11"/>
      <w:numFmt w:val="arabicAlpha"/>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2FC8478A"/>
    <w:multiLevelType w:val="hybridMultilevel"/>
    <w:tmpl w:val="9E7A3810"/>
    <w:lvl w:ilvl="0" w:tplc="270673E8">
      <w:start w:val="1"/>
      <w:numFmt w:val="decimal"/>
      <w:lvlText w:val="%1."/>
      <w:lvlJc w:val="left"/>
      <w:pPr>
        <w:ind w:left="2880" w:hanging="360"/>
      </w:pPr>
      <w:rPr>
        <w:rFonts w:hint="default"/>
        <w:b/>
      </w:rPr>
    </w:lvl>
    <w:lvl w:ilvl="1" w:tplc="04090019" w:tentative="1">
      <w:start w:val="1"/>
      <w:numFmt w:val="lowerLetter"/>
      <w:lvlText w:val="%2."/>
      <w:lvlJc w:val="left"/>
      <w:pPr>
        <w:ind w:left="1371" w:hanging="360"/>
      </w:pPr>
    </w:lvl>
    <w:lvl w:ilvl="2" w:tplc="0409001B" w:tentative="1">
      <w:start w:val="1"/>
      <w:numFmt w:val="lowerRoman"/>
      <w:lvlText w:val="%3."/>
      <w:lvlJc w:val="right"/>
      <w:pPr>
        <w:ind w:left="2091" w:hanging="180"/>
      </w:pPr>
    </w:lvl>
    <w:lvl w:ilvl="3" w:tplc="0409000F" w:tentative="1">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33">
    <w:nsid w:val="30C81A62"/>
    <w:multiLevelType w:val="hybridMultilevel"/>
    <w:tmpl w:val="DF2A0EEC"/>
    <w:lvl w:ilvl="0" w:tplc="BCFCB6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0DC1976"/>
    <w:multiLevelType w:val="hybridMultilevel"/>
    <w:tmpl w:val="1DE41EB4"/>
    <w:lvl w:ilvl="0" w:tplc="89E6E454">
      <w:start w:val="1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0FC7389"/>
    <w:multiLevelType w:val="hybridMultilevel"/>
    <w:tmpl w:val="89480DAC"/>
    <w:lvl w:ilvl="0" w:tplc="A2C25984">
      <w:start w:val="1"/>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36">
    <w:nsid w:val="33341FB4"/>
    <w:multiLevelType w:val="hybridMultilevel"/>
    <w:tmpl w:val="3FB22364"/>
    <w:lvl w:ilvl="0" w:tplc="09E63060">
      <w:start w:val="1"/>
      <w:numFmt w:val="decimal"/>
      <w:lvlText w:val="%1."/>
      <w:lvlJc w:val="left"/>
      <w:pPr>
        <w:ind w:left="816" w:hanging="360"/>
      </w:pPr>
      <w:rPr>
        <w:rFonts w:hint="default"/>
        <w:b/>
        <w:bCs/>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37">
    <w:nsid w:val="337554BA"/>
    <w:multiLevelType w:val="hybridMultilevel"/>
    <w:tmpl w:val="06A68400"/>
    <w:lvl w:ilvl="0" w:tplc="3CBE977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nsid w:val="3C025B0F"/>
    <w:multiLevelType w:val="hybridMultilevel"/>
    <w:tmpl w:val="88BAE9A0"/>
    <w:lvl w:ilvl="0" w:tplc="D2FA66FE">
      <w:start w:val="26"/>
      <w:numFmt w:val="arabicAlpha"/>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39">
    <w:nsid w:val="3DA2220B"/>
    <w:multiLevelType w:val="hybridMultilevel"/>
    <w:tmpl w:val="69F2DA7A"/>
    <w:lvl w:ilvl="0" w:tplc="F5F6A5CA">
      <w:start w:val="1"/>
      <w:numFmt w:val="decimal"/>
      <w:lvlText w:val="%1)"/>
      <w:lvlJc w:val="right"/>
      <w:pPr>
        <w:ind w:left="2160" w:hanging="180"/>
      </w:pPr>
      <w:rPr>
        <w:rFonts w:ascii="Traditional Arabic" w:eastAsiaTheme="minorHAnsi" w:hAnsi="Traditional Arabic" w:cs="Traditional Arabic"/>
      </w:rPr>
    </w:lvl>
    <w:lvl w:ilvl="1" w:tplc="04090019" w:tentative="1">
      <w:start w:val="1"/>
      <w:numFmt w:val="lowerLetter"/>
      <w:lvlText w:val="%2."/>
      <w:lvlJc w:val="left"/>
      <w:pPr>
        <w:ind w:left="1371" w:hanging="360"/>
      </w:pPr>
    </w:lvl>
    <w:lvl w:ilvl="2" w:tplc="0409001B" w:tentative="1">
      <w:start w:val="1"/>
      <w:numFmt w:val="lowerRoman"/>
      <w:lvlText w:val="%3."/>
      <w:lvlJc w:val="right"/>
      <w:pPr>
        <w:ind w:left="2091" w:hanging="180"/>
      </w:pPr>
    </w:lvl>
    <w:lvl w:ilvl="3" w:tplc="0409000F" w:tentative="1">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40">
    <w:nsid w:val="3E5E68F3"/>
    <w:multiLevelType w:val="hybridMultilevel"/>
    <w:tmpl w:val="E70C4C28"/>
    <w:lvl w:ilvl="0" w:tplc="34FC1AD0">
      <w:start w:val="11"/>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3FCB160F"/>
    <w:multiLevelType w:val="hybridMultilevel"/>
    <w:tmpl w:val="68F6284E"/>
    <w:lvl w:ilvl="0" w:tplc="F9D2B6E2">
      <w:start w:val="1"/>
      <w:numFmt w:val="decimal"/>
      <w:lvlText w:val="%1)"/>
      <w:lvlJc w:val="left"/>
      <w:pPr>
        <w:ind w:left="789" w:hanging="360"/>
      </w:pPr>
      <w:rPr>
        <w:rFonts w:hint="default"/>
      </w:rPr>
    </w:lvl>
    <w:lvl w:ilvl="1" w:tplc="13E80390">
      <w:start w:val="1"/>
      <w:numFmt w:val="arabicAlpha"/>
      <w:lvlText w:val="%2."/>
      <w:lvlJc w:val="left"/>
      <w:pPr>
        <w:ind w:left="2118" w:hanging="969"/>
      </w:pPr>
      <w:rPr>
        <w:rFonts w:hint="default"/>
      </w:rPr>
    </w:lvl>
    <w:lvl w:ilvl="2" w:tplc="6C1A9792">
      <w:start w:val="26"/>
      <w:numFmt w:val="arabicAlpha"/>
      <w:lvlText w:val="%3)"/>
      <w:lvlJc w:val="left"/>
      <w:pPr>
        <w:ind w:left="2409" w:hanging="360"/>
      </w:pPr>
      <w:rPr>
        <w:rFonts w:hint="default"/>
        <w:b/>
        <w:bCs w:val="0"/>
      </w:rPr>
    </w:lvl>
    <w:lvl w:ilvl="3" w:tplc="AC4EA9F2">
      <w:start w:val="5"/>
      <w:numFmt w:val="arabicAlpha"/>
      <w:lvlText w:val="%4)"/>
      <w:lvlJc w:val="left"/>
      <w:pPr>
        <w:ind w:left="2949" w:hanging="360"/>
      </w:pPr>
      <w:rPr>
        <w:rFonts w:hint="default"/>
        <w:b w:val="0"/>
        <w:bCs w:val="0"/>
      </w:rPr>
    </w:lvl>
    <w:lvl w:ilvl="4" w:tplc="5F3E50D0">
      <w:start w:val="1"/>
      <w:numFmt w:val="decimal"/>
      <w:lvlText w:val="%5."/>
      <w:lvlJc w:val="left"/>
      <w:pPr>
        <w:ind w:left="3669" w:hanging="360"/>
      </w:pPr>
      <w:rPr>
        <w:rFonts w:ascii="Traditional Arabic" w:eastAsiaTheme="minorHAnsi" w:hAnsi="Traditional Arabic" w:cs="Traditional Arabic"/>
      </w:r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42">
    <w:nsid w:val="438E614B"/>
    <w:multiLevelType w:val="hybridMultilevel"/>
    <w:tmpl w:val="CB669802"/>
    <w:lvl w:ilvl="0" w:tplc="28CECB6A">
      <w:start w:val="1"/>
      <w:numFmt w:val="arabicAlpha"/>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nsid w:val="470B2DD0"/>
    <w:multiLevelType w:val="hybridMultilevel"/>
    <w:tmpl w:val="3E7684CC"/>
    <w:lvl w:ilvl="0" w:tplc="FD984654">
      <w:start w:val="1"/>
      <w:numFmt w:val="decimal"/>
      <w:lvlText w:val="%1)"/>
      <w:lvlJc w:val="left"/>
      <w:pPr>
        <w:ind w:left="3669"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7636A3B"/>
    <w:multiLevelType w:val="hybridMultilevel"/>
    <w:tmpl w:val="AAEEFD42"/>
    <w:lvl w:ilvl="0" w:tplc="26366D7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nsid w:val="4832753B"/>
    <w:multiLevelType w:val="hybridMultilevel"/>
    <w:tmpl w:val="1CA69514"/>
    <w:lvl w:ilvl="0" w:tplc="CCA8DCAC">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492C6464"/>
    <w:multiLevelType w:val="hybridMultilevel"/>
    <w:tmpl w:val="AD88E3E2"/>
    <w:lvl w:ilvl="0" w:tplc="E69A349C">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7">
    <w:nsid w:val="495B6389"/>
    <w:multiLevelType w:val="hybridMultilevel"/>
    <w:tmpl w:val="F628E236"/>
    <w:lvl w:ilvl="0" w:tplc="2AF2F6D6">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4445D7"/>
    <w:multiLevelType w:val="hybridMultilevel"/>
    <w:tmpl w:val="1CAC7050"/>
    <w:lvl w:ilvl="0" w:tplc="F5F6A5CA">
      <w:start w:val="1"/>
      <w:numFmt w:val="decimal"/>
      <w:lvlText w:val="%1)"/>
      <w:lvlJc w:val="right"/>
      <w:pPr>
        <w:ind w:left="2229" w:hanging="18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E530321"/>
    <w:multiLevelType w:val="hybridMultilevel"/>
    <w:tmpl w:val="FADC7F44"/>
    <w:lvl w:ilvl="0" w:tplc="F5AC8F3A">
      <w:start w:val="2"/>
      <w:numFmt w:val="arabicAlpha"/>
      <w:lvlText w:val="%1."/>
      <w:lvlJc w:val="left"/>
      <w:pPr>
        <w:ind w:left="796" w:hanging="367"/>
      </w:pPr>
      <w:rPr>
        <w:rFonts w:hint="default"/>
      </w:rPr>
    </w:lvl>
    <w:lvl w:ilvl="1" w:tplc="448062F6">
      <w:start w:val="1"/>
      <w:numFmt w:val="arabicAlpha"/>
      <w:lvlText w:val="%2)"/>
      <w:lvlJc w:val="left"/>
      <w:pPr>
        <w:ind w:left="1509" w:hanging="360"/>
      </w:pPr>
      <w:rPr>
        <w:rFonts w:ascii="Traditional Arabic" w:eastAsiaTheme="minorHAnsi" w:hAnsi="Traditional Arabic" w:cs="Traditional Arabic"/>
      </w:rPr>
    </w:lvl>
    <w:lvl w:ilvl="2" w:tplc="F5F6A5CA">
      <w:start w:val="1"/>
      <w:numFmt w:val="decimal"/>
      <w:lvlText w:val="%3)"/>
      <w:lvlJc w:val="right"/>
      <w:pPr>
        <w:ind w:left="2229" w:hanging="180"/>
      </w:pPr>
      <w:rPr>
        <w:rFonts w:ascii="Traditional Arabic" w:eastAsiaTheme="minorHAnsi" w:hAnsi="Traditional Arabic" w:cs="Traditional Arabic"/>
      </w:rPr>
    </w:lvl>
    <w:lvl w:ilvl="3" w:tplc="0409000F">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50">
    <w:nsid w:val="50161675"/>
    <w:multiLevelType w:val="hybridMultilevel"/>
    <w:tmpl w:val="78F2447C"/>
    <w:lvl w:ilvl="0" w:tplc="A76427A6">
      <w:start w:val="5"/>
      <w:numFmt w:val="arabicAlpha"/>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51">
    <w:nsid w:val="50CF5219"/>
    <w:multiLevelType w:val="hybridMultilevel"/>
    <w:tmpl w:val="9EC0D836"/>
    <w:lvl w:ilvl="0" w:tplc="8F4A9382">
      <w:start w:val="1"/>
      <w:numFmt w:val="bullet"/>
      <w:lvlText w:val="-"/>
      <w:lvlJc w:val="left"/>
      <w:pPr>
        <w:ind w:left="1428" w:hanging="360"/>
      </w:pPr>
      <w:rPr>
        <w:rFonts w:ascii="Times New Roman" w:eastAsiaTheme="minorHAns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2">
    <w:nsid w:val="510F7E88"/>
    <w:multiLevelType w:val="hybridMultilevel"/>
    <w:tmpl w:val="12165CBA"/>
    <w:lvl w:ilvl="0" w:tplc="23CE1AD8">
      <w:start w:val="1"/>
      <w:numFmt w:val="arabicAlpha"/>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53">
    <w:nsid w:val="52CE7F3D"/>
    <w:multiLevelType w:val="hybridMultilevel"/>
    <w:tmpl w:val="13A02EE0"/>
    <w:lvl w:ilvl="0" w:tplc="270673E8">
      <w:start w:val="1"/>
      <w:numFmt w:val="decimal"/>
      <w:lvlText w:val="%1."/>
      <w:lvlJc w:val="left"/>
      <w:pPr>
        <w:ind w:left="294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4064156"/>
    <w:multiLevelType w:val="hybridMultilevel"/>
    <w:tmpl w:val="22323FFC"/>
    <w:lvl w:ilvl="0" w:tplc="FD789886">
      <w:start w:val="1"/>
      <w:numFmt w:val="decimal"/>
      <w:lvlText w:val="%1."/>
      <w:lvlJc w:val="left"/>
      <w:pPr>
        <w:ind w:left="720" w:hanging="360"/>
      </w:pPr>
      <w:rPr>
        <w:rFonts w:ascii="Traditional Arabic" w:hAnsi="Traditional Arabic" w:cs="Traditional Arabic"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4BA314C"/>
    <w:multiLevelType w:val="hybridMultilevel"/>
    <w:tmpl w:val="F6A6FDE2"/>
    <w:lvl w:ilvl="0" w:tplc="D98A41E2">
      <w:start w:val="1"/>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6">
    <w:nsid w:val="55B66BA4"/>
    <w:multiLevelType w:val="hybridMultilevel"/>
    <w:tmpl w:val="E8CC9C22"/>
    <w:lvl w:ilvl="0" w:tplc="504A8B7A">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55E7584D"/>
    <w:multiLevelType w:val="hybridMultilevel"/>
    <w:tmpl w:val="A024F13A"/>
    <w:lvl w:ilvl="0" w:tplc="5928E72A">
      <w:start w:val="5"/>
      <w:numFmt w:val="arabicAlpha"/>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58">
    <w:nsid w:val="56886280"/>
    <w:multiLevelType w:val="hybridMultilevel"/>
    <w:tmpl w:val="5EB6D772"/>
    <w:lvl w:ilvl="0" w:tplc="4B86AEBE">
      <w:start w:val="1"/>
      <w:numFmt w:val="decimal"/>
      <w:lvlText w:val="%1."/>
      <w:lvlJc w:val="left"/>
      <w:pPr>
        <w:ind w:left="1896" w:hanging="360"/>
      </w:pPr>
      <w:rPr>
        <w:rFonts w:hint="default"/>
      </w:rPr>
    </w:lvl>
    <w:lvl w:ilvl="1" w:tplc="04090019" w:tentative="1">
      <w:start w:val="1"/>
      <w:numFmt w:val="lowerLetter"/>
      <w:lvlText w:val="%2."/>
      <w:lvlJc w:val="left"/>
      <w:pPr>
        <w:ind w:left="2616" w:hanging="360"/>
      </w:pPr>
    </w:lvl>
    <w:lvl w:ilvl="2" w:tplc="0409001B" w:tentative="1">
      <w:start w:val="1"/>
      <w:numFmt w:val="lowerRoman"/>
      <w:lvlText w:val="%3."/>
      <w:lvlJc w:val="right"/>
      <w:pPr>
        <w:ind w:left="3336" w:hanging="180"/>
      </w:pPr>
    </w:lvl>
    <w:lvl w:ilvl="3" w:tplc="0409000F" w:tentative="1">
      <w:start w:val="1"/>
      <w:numFmt w:val="decimal"/>
      <w:lvlText w:val="%4."/>
      <w:lvlJc w:val="left"/>
      <w:pPr>
        <w:ind w:left="4056" w:hanging="360"/>
      </w:pPr>
    </w:lvl>
    <w:lvl w:ilvl="4" w:tplc="04090019" w:tentative="1">
      <w:start w:val="1"/>
      <w:numFmt w:val="lowerLetter"/>
      <w:lvlText w:val="%5."/>
      <w:lvlJc w:val="left"/>
      <w:pPr>
        <w:ind w:left="4776" w:hanging="360"/>
      </w:pPr>
    </w:lvl>
    <w:lvl w:ilvl="5" w:tplc="0409001B" w:tentative="1">
      <w:start w:val="1"/>
      <w:numFmt w:val="lowerRoman"/>
      <w:lvlText w:val="%6."/>
      <w:lvlJc w:val="right"/>
      <w:pPr>
        <w:ind w:left="5496" w:hanging="180"/>
      </w:pPr>
    </w:lvl>
    <w:lvl w:ilvl="6" w:tplc="0409000F" w:tentative="1">
      <w:start w:val="1"/>
      <w:numFmt w:val="decimal"/>
      <w:lvlText w:val="%7."/>
      <w:lvlJc w:val="left"/>
      <w:pPr>
        <w:ind w:left="6216" w:hanging="360"/>
      </w:pPr>
    </w:lvl>
    <w:lvl w:ilvl="7" w:tplc="04090019" w:tentative="1">
      <w:start w:val="1"/>
      <w:numFmt w:val="lowerLetter"/>
      <w:lvlText w:val="%8."/>
      <w:lvlJc w:val="left"/>
      <w:pPr>
        <w:ind w:left="6936" w:hanging="360"/>
      </w:pPr>
    </w:lvl>
    <w:lvl w:ilvl="8" w:tplc="0409001B" w:tentative="1">
      <w:start w:val="1"/>
      <w:numFmt w:val="lowerRoman"/>
      <w:lvlText w:val="%9."/>
      <w:lvlJc w:val="right"/>
      <w:pPr>
        <w:ind w:left="7656" w:hanging="180"/>
      </w:pPr>
    </w:lvl>
  </w:abstractNum>
  <w:abstractNum w:abstractNumId="59">
    <w:nsid w:val="56AE1AA7"/>
    <w:multiLevelType w:val="hybridMultilevel"/>
    <w:tmpl w:val="7980943A"/>
    <w:lvl w:ilvl="0" w:tplc="CECAB99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8C66454"/>
    <w:multiLevelType w:val="hybridMultilevel"/>
    <w:tmpl w:val="91363C58"/>
    <w:lvl w:ilvl="0" w:tplc="F5F6A5CA">
      <w:start w:val="1"/>
      <w:numFmt w:val="decimal"/>
      <w:lvlText w:val="%1)"/>
      <w:lvlJc w:val="right"/>
      <w:pPr>
        <w:ind w:left="2229" w:hanging="18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A856A9B"/>
    <w:multiLevelType w:val="hybridMultilevel"/>
    <w:tmpl w:val="FEA0DE16"/>
    <w:lvl w:ilvl="0" w:tplc="8F4A9382">
      <w:start w:val="1"/>
      <w:numFmt w:val="bullet"/>
      <w:lvlText w:val="-"/>
      <w:lvlJc w:val="left"/>
      <w:pPr>
        <w:ind w:left="1428" w:hanging="360"/>
      </w:pPr>
      <w:rPr>
        <w:rFonts w:ascii="Times New Roman" w:eastAsiaTheme="minorHAns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2">
    <w:nsid w:val="5B9F31D7"/>
    <w:multiLevelType w:val="hybridMultilevel"/>
    <w:tmpl w:val="F84E5616"/>
    <w:lvl w:ilvl="0" w:tplc="D0F4A3D0">
      <w:start w:val="5"/>
      <w:numFmt w:val="arabicAlpha"/>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3">
    <w:nsid w:val="5BF229EE"/>
    <w:multiLevelType w:val="hybridMultilevel"/>
    <w:tmpl w:val="B00E7EB4"/>
    <w:lvl w:ilvl="0" w:tplc="44EC98B4">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D2E7542"/>
    <w:multiLevelType w:val="hybridMultilevel"/>
    <w:tmpl w:val="6CEC1122"/>
    <w:lvl w:ilvl="0" w:tplc="270673E8">
      <w:start w:val="1"/>
      <w:numFmt w:val="decimal"/>
      <w:lvlText w:val="%1."/>
      <w:lvlJc w:val="left"/>
      <w:pPr>
        <w:ind w:left="2811" w:hanging="360"/>
      </w:pPr>
      <w:rPr>
        <w:rFonts w:hint="default"/>
        <w:b/>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65">
    <w:nsid w:val="5EAD6989"/>
    <w:multiLevelType w:val="hybridMultilevel"/>
    <w:tmpl w:val="E9785F42"/>
    <w:lvl w:ilvl="0" w:tplc="4B008CAA">
      <w:start w:val="8"/>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5ECA287C"/>
    <w:multiLevelType w:val="multilevel"/>
    <w:tmpl w:val="F5E4C410"/>
    <w:lvl w:ilvl="0">
      <w:start w:val="1"/>
      <w:numFmt w:val="decimal"/>
      <w:lvlText w:val="%1."/>
      <w:lvlJc w:val="left"/>
      <w:pPr>
        <w:ind w:left="480" w:hanging="480"/>
      </w:pPr>
      <w:rPr>
        <w:rFonts w:hint="default"/>
      </w:rPr>
    </w:lvl>
    <w:lvl w:ilvl="1">
      <w:start w:val="1"/>
      <w:numFmt w:val="decimal"/>
      <w:lvlText w:val="%2)"/>
      <w:lvlJc w:val="left"/>
      <w:pPr>
        <w:ind w:left="1800" w:hanging="720"/>
      </w:pPr>
      <w:rPr>
        <w:rFonts w:asciiTheme="majorBidi" w:eastAsiaTheme="minorHAnsi" w:hAnsiTheme="majorBidi" w:cs="Traditional Arabic"/>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67">
    <w:nsid w:val="5F661581"/>
    <w:multiLevelType w:val="hybridMultilevel"/>
    <w:tmpl w:val="194CD36C"/>
    <w:lvl w:ilvl="0" w:tplc="8BF60898">
      <w:start w:val="1"/>
      <w:numFmt w:val="arabicAlpha"/>
      <w:lvlText w:val="%1."/>
      <w:lvlJc w:val="left"/>
      <w:pPr>
        <w:ind w:left="2061" w:hanging="360"/>
      </w:pPr>
      <w:rPr>
        <w:rFonts w:ascii="Traditional Arabic" w:eastAsiaTheme="minorHAnsi" w:hAnsi="Traditional Arabic" w:cs="Traditional Arabic"/>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8">
    <w:nsid w:val="5FCC6F5F"/>
    <w:multiLevelType w:val="hybridMultilevel"/>
    <w:tmpl w:val="0E82E878"/>
    <w:lvl w:ilvl="0" w:tplc="A78C13B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12C14A1"/>
    <w:multiLevelType w:val="hybridMultilevel"/>
    <w:tmpl w:val="B39E5332"/>
    <w:lvl w:ilvl="0" w:tplc="F75E5690">
      <w:start w:val="1"/>
      <w:numFmt w:val="decimal"/>
      <w:lvlText w:val="%1."/>
      <w:lvlJc w:val="left"/>
      <w:pPr>
        <w:ind w:left="1080" w:hanging="360"/>
      </w:pPr>
      <w:rPr>
        <w:rFonts w:hint="default"/>
      </w:rPr>
    </w:lvl>
    <w:lvl w:ilvl="1" w:tplc="AF002EE2">
      <w:start w:val="1"/>
      <w:numFmt w:val="arabicAlpha"/>
      <w:lvlText w:val="%2."/>
      <w:lvlJc w:val="left"/>
      <w:pPr>
        <w:ind w:left="1800" w:hanging="360"/>
      </w:pPr>
      <w:rPr>
        <w:rFonts w:hint="default"/>
      </w:rPr>
    </w:lvl>
    <w:lvl w:ilvl="2" w:tplc="AAECC802">
      <w:start w:val="8"/>
      <w:numFmt w:val="arabicAlpha"/>
      <w:lvlText w:val="%3."/>
      <w:lvlJc w:val="left"/>
      <w:pPr>
        <w:ind w:left="2700" w:hanging="360"/>
      </w:pPr>
      <w:rPr>
        <w:rFonts w:hint="default"/>
      </w:rPr>
    </w:lvl>
    <w:lvl w:ilvl="3" w:tplc="81D41F2A">
      <w:start w:val="1"/>
      <w:numFmt w:val="arabicAlpha"/>
      <w:lvlText w:val="%4)"/>
      <w:lvlJc w:val="left"/>
      <w:pPr>
        <w:ind w:left="3240" w:hanging="360"/>
      </w:pPr>
      <w:rPr>
        <w:rFonts w:hint="default"/>
      </w:rPr>
    </w:lvl>
    <w:lvl w:ilvl="4" w:tplc="19624982">
      <w:start w:val="1"/>
      <w:numFmt w:val="arabicAlpha"/>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27029F1"/>
    <w:multiLevelType w:val="hybridMultilevel"/>
    <w:tmpl w:val="C96CC344"/>
    <w:lvl w:ilvl="0" w:tplc="E6CA76E6">
      <w:start w:val="1"/>
      <w:numFmt w:val="decimal"/>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1">
    <w:nsid w:val="62F75BDE"/>
    <w:multiLevelType w:val="hybridMultilevel"/>
    <w:tmpl w:val="C01EF8DE"/>
    <w:lvl w:ilvl="0" w:tplc="F9443DBC">
      <w:start w:val="26"/>
      <w:numFmt w:val="arabicAlpha"/>
      <w:lvlText w:val="%1)"/>
      <w:lvlJc w:val="left"/>
      <w:pPr>
        <w:ind w:left="785" w:hanging="360"/>
      </w:pPr>
      <w:rPr>
        <w:rFonts w:hint="default"/>
        <w:b/>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2">
    <w:nsid w:val="63DE0D09"/>
    <w:multiLevelType w:val="hybridMultilevel"/>
    <w:tmpl w:val="DD324EC8"/>
    <w:lvl w:ilvl="0" w:tplc="B44AF878">
      <w:start w:val="5"/>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64194D14"/>
    <w:multiLevelType w:val="hybridMultilevel"/>
    <w:tmpl w:val="78B4F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53C07FD"/>
    <w:multiLevelType w:val="hybridMultilevel"/>
    <w:tmpl w:val="CAB64206"/>
    <w:lvl w:ilvl="0" w:tplc="74346CBC">
      <w:start w:val="26"/>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nsid w:val="653D34DF"/>
    <w:multiLevelType w:val="multilevel"/>
    <w:tmpl w:val="1D14108A"/>
    <w:lvl w:ilvl="0">
      <w:start w:val="1"/>
      <w:numFmt w:val="decimal"/>
      <w:lvlText w:val="%1."/>
      <w:lvlJc w:val="left"/>
      <w:pPr>
        <w:ind w:left="480" w:hanging="480"/>
      </w:pPr>
      <w:rPr>
        <w:rFonts w:hint="default"/>
      </w:rPr>
    </w:lvl>
    <w:lvl w:ilvl="1">
      <w:start w:val="1"/>
      <w:numFmt w:val="decimal"/>
      <w:lvlText w:val="%2)"/>
      <w:lvlJc w:val="left"/>
      <w:pPr>
        <w:ind w:left="1800" w:hanging="720"/>
      </w:pPr>
      <w:rPr>
        <w:rFonts w:asciiTheme="majorBidi" w:eastAsiaTheme="minorHAnsi" w:hAnsiTheme="majorBidi" w:cs="Traditional Arabic"/>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76">
    <w:nsid w:val="660515CD"/>
    <w:multiLevelType w:val="hybridMultilevel"/>
    <w:tmpl w:val="32A89D12"/>
    <w:lvl w:ilvl="0" w:tplc="270673E8">
      <w:start w:val="1"/>
      <w:numFmt w:val="decimal"/>
      <w:lvlText w:val="%1."/>
      <w:lvlJc w:val="left"/>
      <w:pPr>
        <w:ind w:left="2742" w:hanging="360"/>
      </w:pPr>
      <w:rPr>
        <w:rFonts w:hint="default"/>
        <w:b/>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77">
    <w:nsid w:val="672E0ED2"/>
    <w:multiLevelType w:val="hybridMultilevel"/>
    <w:tmpl w:val="A31607BC"/>
    <w:lvl w:ilvl="0" w:tplc="D33E9124">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67C112F1"/>
    <w:multiLevelType w:val="hybridMultilevel"/>
    <w:tmpl w:val="A7560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BDC33B0"/>
    <w:multiLevelType w:val="hybridMultilevel"/>
    <w:tmpl w:val="8AE29A98"/>
    <w:lvl w:ilvl="0" w:tplc="1C30BA2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D1A5D26"/>
    <w:multiLevelType w:val="hybridMultilevel"/>
    <w:tmpl w:val="1868D62C"/>
    <w:lvl w:ilvl="0" w:tplc="610EBA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D6928AC"/>
    <w:multiLevelType w:val="hybridMultilevel"/>
    <w:tmpl w:val="777E9E8A"/>
    <w:lvl w:ilvl="0" w:tplc="7AF8D8B2">
      <w:start w:val="1"/>
      <w:numFmt w:val="arabicAlpha"/>
      <w:lvlText w:val="%1)"/>
      <w:lvlJc w:val="left"/>
      <w:pPr>
        <w:ind w:left="785" w:hanging="360"/>
      </w:pPr>
      <w:rPr>
        <w:rFonts w:hint="default"/>
        <w:b/>
        <w:bCs w:val="0"/>
        <w:lang w:val="en-U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2">
    <w:nsid w:val="6DB93445"/>
    <w:multiLevelType w:val="hybridMultilevel"/>
    <w:tmpl w:val="187C9908"/>
    <w:lvl w:ilvl="0" w:tplc="3B98A58A">
      <w:start w:val="1"/>
      <w:numFmt w:val="arabicAlpha"/>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3">
    <w:nsid w:val="6E5E5A13"/>
    <w:multiLevelType w:val="hybridMultilevel"/>
    <w:tmpl w:val="0B52C29A"/>
    <w:lvl w:ilvl="0" w:tplc="BD445C5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085643D"/>
    <w:multiLevelType w:val="hybridMultilevel"/>
    <w:tmpl w:val="941C64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0D72978"/>
    <w:multiLevelType w:val="hybridMultilevel"/>
    <w:tmpl w:val="70C4B024"/>
    <w:lvl w:ilvl="0" w:tplc="B0BC9EB0">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753125F7"/>
    <w:multiLevelType w:val="hybridMultilevel"/>
    <w:tmpl w:val="8E0276EE"/>
    <w:lvl w:ilvl="0" w:tplc="0E6EF2C2">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6F9776B"/>
    <w:multiLevelType w:val="hybridMultilevel"/>
    <w:tmpl w:val="B47681B0"/>
    <w:lvl w:ilvl="0" w:tplc="0B98362C">
      <w:start w:val="5"/>
      <w:numFmt w:val="arabicAlph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779D0708"/>
    <w:multiLevelType w:val="hybridMultilevel"/>
    <w:tmpl w:val="3C7839A6"/>
    <w:lvl w:ilvl="0" w:tplc="8FFE6A08">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797B2626"/>
    <w:multiLevelType w:val="hybridMultilevel"/>
    <w:tmpl w:val="ED964ED2"/>
    <w:lvl w:ilvl="0" w:tplc="2CF285F8">
      <w:start w:val="5"/>
      <w:numFmt w:val="arabicAlpha"/>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0">
    <w:nsid w:val="7AED2340"/>
    <w:multiLevelType w:val="hybridMultilevel"/>
    <w:tmpl w:val="133C5BF8"/>
    <w:lvl w:ilvl="0" w:tplc="F8BE2CD4">
      <w:start w:val="8"/>
      <w:numFmt w:val="arabicAlpha"/>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91">
    <w:nsid w:val="7D1273F1"/>
    <w:multiLevelType w:val="hybridMultilevel"/>
    <w:tmpl w:val="D102C09E"/>
    <w:lvl w:ilvl="0" w:tplc="35F67646">
      <w:start w:val="1"/>
      <w:numFmt w:val="decimal"/>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92">
    <w:nsid w:val="7D811E28"/>
    <w:multiLevelType w:val="hybridMultilevel"/>
    <w:tmpl w:val="93C699F6"/>
    <w:lvl w:ilvl="0" w:tplc="092E8462">
      <w:start w:val="1"/>
      <w:numFmt w:val="arabicAlpha"/>
      <w:lvlText w:val="%1)"/>
      <w:lvlJc w:val="left"/>
      <w:pPr>
        <w:ind w:left="1494" w:hanging="360"/>
      </w:pPr>
      <w:rPr>
        <w:rFonts w:hint="default"/>
        <w:b/>
        <w:bCs/>
      </w:rPr>
    </w:lvl>
    <w:lvl w:ilvl="1" w:tplc="78FCDC44">
      <w:start w:val="1"/>
      <w:numFmt w:val="decimal"/>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3">
    <w:nsid w:val="7F756E91"/>
    <w:multiLevelType w:val="hybridMultilevel"/>
    <w:tmpl w:val="8CE6F15E"/>
    <w:lvl w:ilvl="0" w:tplc="9CF631BE">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94">
    <w:nsid w:val="7F913616"/>
    <w:multiLevelType w:val="hybridMultilevel"/>
    <w:tmpl w:val="FF2852BE"/>
    <w:lvl w:ilvl="0" w:tplc="962CC1DE">
      <w:start w:val="8"/>
      <w:numFmt w:val="arabicAlpha"/>
      <w:lvlText w:val="%1)"/>
      <w:lvlJc w:val="left"/>
      <w:pPr>
        <w:ind w:left="1176" w:hanging="360"/>
      </w:pPr>
      <w:rPr>
        <w:rFonts w:hint="default"/>
      </w:rPr>
    </w:lvl>
    <w:lvl w:ilvl="1" w:tplc="FE605238">
      <w:start w:val="1"/>
      <w:numFmt w:val="decimal"/>
      <w:lvlText w:val="%2."/>
      <w:lvlJc w:val="left"/>
      <w:pPr>
        <w:ind w:left="1903" w:hanging="367"/>
      </w:pPr>
      <w:rPr>
        <w:rFonts w:hint="default"/>
      </w:r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num w:numId="1">
    <w:abstractNumId w:val="54"/>
  </w:num>
  <w:num w:numId="2">
    <w:abstractNumId w:val="42"/>
  </w:num>
  <w:num w:numId="3">
    <w:abstractNumId w:val="56"/>
  </w:num>
  <w:num w:numId="4">
    <w:abstractNumId w:val="1"/>
  </w:num>
  <w:num w:numId="5">
    <w:abstractNumId w:val="23"/>
  </w:num>
  <w:num w:numId="6">
    <w:abstractNumId w:val="15"/>
  </w:num>
  <w:num w:numId="7">
    <w:abstractNumId w:val="22"/>
  </w:num>
  <w:num w:numId="8">
    <w:abstractNumId w:val="66"/>
  </w:num>
  <w:num w:numId="9">
    <w:abstractNumId w:val="75"/>
  </w:num>
  <w:num w:numId="10">
    <w:abstractNumId w:val="19"/>
  </w:num>
  <w:num w:numId="11">
    <w:abstractNumId w:val="78"/>
  </w:num>
  <w:num w:numId="12">
    <w:abstractNumId w:val="77"/>
  </w:num>
  <w:num w:numId="13">
    <w:abstractNumId w:val="27"/>
  </w:num>
  <w:num w:numId="14">
    <w:abstractNumId w:val="84"/>
  </w:num>
  <w:num w:numId="15">
    <w:abstractNumId w:val="73"/>
  </w:num>
  <w:num w:numId="16">
    <w:abstractNumId w:val="21"/>
  </w:num>
  <w:num w:numId="17">
    <w:abstractNumId w:val="93"/>
  </w:num>
  <w:num w:numId="18">
    <w:abstractNumId w:val="24"/>
  </w:num>
  <w:num w:numId="19">
    <w:abstractNumId w:val="36"/>
  </w:num>
  <w:num w:numId="20">
    <w:abstractNumId w:val="72"/>
  </w:num>
  <w:num w:numId="21">
    <w:abstractNumId w:val="65"/>
  </w:num>
  <w:num w:numId="22">
    <w:abstractNumId w:val="30"/>
  </w:num>
  <w:num w:numId="23">
    <w:abstractNumId w:val="52"/>
  </w:num>
  <w:num w:numId="24">
    <w:abstractNumId w:val="33"/>
  </w:num>
  <w:num w:numId="25">
    <w:abstractNumId w:val="79"/>
  </w:num>
  <w:num w:numId="26">
    <w:abstractNumId w:val="85"/>
  </w:num>
  <w:num w:numId="27">
    <w:abstractNumId w:val="88"/>
  </w:num>
  <w:num w:numId="28">
    <w:abstractNumId w:val="63"/>
  </w:num>
  <w:num w:numId="29">
    <w:abstractNumId w:val="70"/>
  </w:num>
  <w:num w:numId="30">
    <w:abstractNumId w:val="47"/>
  </w:num>
  <w:num w:numId="31">
    <w:abstractNumId w:val="81"/>
  </w:num>
  <w:num w:numId="32">
    <w:abstractNumId w:val="18"/>
  </w:num>
  <w:num w:numId="33">
    <w:abstractNumId w:val="9"/>
  </w:num>
  <w:num w:numId="34">
    <w:abstractNumId w:val="71"/>
  </w:num>
  <w:num w:numId="35">
    <w:abstractNumId w:val="40"/>
  </w:num>
  <w:num w:numId="36">
    <w:abstractNumId w:val="67"/>
  </w:num>
  <w:num w:numId="37">
    <w:abstractNumId w:val="94"/>
  </w:num>
  <w:num w:numId="38">
    <w:abstractNumId w:val="10"/>
  </w:num>
  <w:num w:numId="39">
    <w:abstractNumId w:val="8"/>
  </w:num>
  <w:num w:numId="40">
    <w:abstractNumId w:val="59"/>
  </w:num>
  <w:num w:numId="41">
    <w:abstractNumId w:val="68"/>
  </w:num>
  <w:num w:numId="42">
    <w:abstractNumId w:val="5"/>
  </w:num>
  <w:num w:numId="43">
    <w:abstractNumId w:val="34"/>
  </w:num>
  <w:num w:numId="44">
    <w:abstractNumId w:val="80"/>
  </w:num>
  <w:num w:numId="45">
    <w:abstractNumId w:val="83"/>
  </w:num>
  <w:num w:numId="46">
    <w:abstractNumId w:val="26"/>
  </w:num>
  <w:num w:numId="47">
    <w:abstractNumId w:val="86"/>
  </w:num>
  <w:num w:numId="48">
    <w:abstractNumId w:val="69"/>
  </w:num>
  <w:num w:numId="49">
    <w:abstractNumId w:val="2"/>
  </w:num>
  <w:num w:numId="50">
    <w:abstractNumId w:val="45"/>
  </w:num>
  <w:num w:numId="51">
    <w:abstractNumId w:val="12"/>
  </w:num>
  <w:num w:numId="52">
    <w:abstractNumId w:val="82"/>
  </w:num>
  <w:num w:numId="53">
    <w:abstractNumId w:val="89"/>
  </w:num>
  <w:num w:numId="54">
    <w:abstractNumId w:val="58"/>
  </w:num>
  <w:num w:numId="55">
    <w:abstractNumId w:val="17"/>
  </w:num>
  <w:num w:numId="56">
    <w:abstractNumId w:val="13"/>
  </w:num>
  <w:num w:numId="57">
    <w:abstractNumId w:val="0"/>
  </w:num>
  <w:num w:numId="58">
    <w:abstractNumId w:val="50"/>
  </w:num>
  <w:num w:numId="59">
    <w:abstractNumId w:val="90"/>
  </w:num>
  <w:num w:numId="60">
    <w:abstractNumId w:val="38"/>
  </w:num>
  <w:num w:numId="61">
    <w:abstractNumId w:val="55"/>
  </w:num>
  <w:num w:numId="62">
    <w:abstractNumId w:val="35"/>
  </w:num>
  <w:num w:numId="63">
    <w:abstractNumId w:val="62"/>
  </w:num>
  <w:num w:numId="64">
    <w:abstractNumId w:val="29"/>
  </w:num>
  <w:num w:numId="65">
    <w:abstractNumId w:val="7"/>
  </w:num>
  <w:num w:numId="66">
    <w:abstractNumId w:val="41"/>
  </w:num>
  <w:num w:numId="67">
    <w:abstractNumId w:val="11"/>
  </w:num>
  <w:num w:numId="68">
    <w:abstractNumId w:val="28"/>
  </w:num>
  <w:num w:numId="69">
    <w:abstractNumId w:val="4"/>
  </w:num>
  <w:num w:numId="70">
    <w:abstractNumId w:val="44"/>
  </w:num>
  <w:num w:numId="71">
    <w:abstractNumId w:val="51"/>
  </w:num>
  <w:num w:numId="72">
    <w:abstractNumId w:val="92"/>
  </w:num>
  <w:num w:numId="73">
    <w:abstractNumId w:val="37"/>
  </w:num>
  <w:num w:numId="74">
    <w:abstractNumId w:val="14"/>
  </w:num>
  <w:num w:numId="75">
    <w:abstractNumId w:val="87"/>
  </w:num>
  <w:num w:numId="76">
    <w:abstractNumId w:val="61"/>
  </w:num>
  <w:num w:numId="77">
    <w:abstractNumId w:val="43"/>
  </w:num>
  <w:num w:numId="78">
    <w:abstractNumId w:val="49"/>
  </w:num>
  <w:num w:numId="79">
    <w:abstractNumId w:val="57"/>
  </w:num>
  <w:num w:numId="80">
    <w:abstractNumId w:val="48"/>
  </w:num>
  <w:num w:numId="81">
    <w:abstractNumId w:val="6"/>
  </w:num>
  <w:num w:numId="82">
    <w:abstractNumId w:val="46"/>
  </w:num>
  <w:num w:numId="83">
    <w:abstractNumId w:val="74"/>
  </w:num>
  <w:num w:numId="84">
    <w:abstractNumId w:val="31"/>
  </w:num>
  <w:num w:numId="85">
    <w:abstractNumId w:val="3"/>
  </w:num>
  <w:num w:numId="86">
    <w:abstractNumId w:val="91"/>
  </w:num>
  <w:num w:numId="87">
    <w:abstractNumId w:val="53"/>
  </w:num>
  <w:num w:numId="88">
    <w:abstractNumId w:val="32"/>
  </w:num>
  <w:num w:numId="89">
    <w:abstractNumId w:val="64"/>
  </w:num>
  <w:num w:numId="90">
    <w:abstractNumId w:val="76"/>
  </w:num>
  <w:num w:numId="91">
    <w:abstractNumId w:val="20"/>
  </w:num>
  <w:num w:numId="92">
    <w:abstractNumId w:val="16"/>
  </w:num>
  <w:num w:numId="93">
    <w:abstractNumId w:val="25"/>
  </w:num>
  <w:num w:numId="94">
    <w:abstractNumId w:val="60"/>
  </w:num>
  <w:num w:numId="95">
    <w:abstractNumId w:val="3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2BE"/>
    <w:rsid w:val="00000D43"/>
    <w:rsid w:val="000030D5"/>
    <w:rsid w:val="00004F2C"/>
    <w:rsid w:val="00006548"/>
    <w:rsid w:val="00010400"/>
    <w:rsid w:val="0001082B"/>
    <w:rsid w:val="00010A75"/>
    <w:rsid w:val="00012F1D"/>
    <w:rsid w:val="00022F18"/>
    <w:rsid w:val="00023DC7"/>
    <w:rsid w:val="00024038"/>
    <w:rsid w:val="00026EC7"/>
    <w:rsid w:val="00037776"/>
    <w:rsid w:val="00041317"/>
    <w:rsid w:val="00045763"/>
    <w:rsid w:val="00046EE5"/>
    <w:rsid w:val="0005015A"/>
    <w:rsid w:val="00051025"/>
    <w:rsid w:val="000518E6"/>
    <w:rsid w:val="00053644"/>
    <w:rsid w:val="00053C65"/>
    <w:rsid w:val="00053CEE"/>
    <w:rsid w:val="000544E7"/>
    <w:rsid w:val="000548E5"/>
    <w:rsid w:val="0006080B"/>
    <w:rsid w:val="00061274"/>
    <w:rsid w:val="000628CD"/>
    <w:rsid w:val="0006652E"/>
    <w:rsid w:val="000725E8"/>
    <w:rsid w:val="00073A68"/>
    <w:rsid w:val="00074DD9"/>
    <w:rsid w:val="00076153"/>
    <w:rsid w:val="00077F5B"/>
    <w:rsid w:val="0008140D"/>
    <w:rsid w:val="000818C2"/>
    <w:rsid w:val="000836E9"/>
    <w:rsid w:val="00084F53"/>
    <w:rsid w:val="0009366C"/>
    <w:rsid w:val="00094C11"/>
    <w:rsid w:val="000957D9"/>
    <w:rsid w:val="00096E7D"/>
    <w:rsid w:val="00097CCA"/>
    <w:rsid w:val="000A25E3"/>
    <w:rsid w:val="000A3198"/>
    <w:rsid w:val="000A6FDC"/>
    <w:rsid w:val="000B5E3E"/>
    <w:rsid w:val="000B75E2"/>
    <w:rsid w:val="000C32A0"/>
    <w:rsid w:val="000C3CAE"/>
    <w:rsid w:val="000C617B"/>
    <w:rsid w:val="000C6C23"/>
    <w:rsid w:val="000D174A"/>
    <w:rsid w:val="000D3FF9"/>
    <w:rsid w:val="000D6CB1"/>
    <w:rsid w:val="000E0236"/>
    <w:rsid w:val="000E03E5"/>
    <w:rsid w:val="000E0624"/>
    <w:rsid w:val="000F59D9"/>
    <w:rsid w:val="000F6054"/>
    <w:rsid w:val="000F6234"/>
    <w:rsid w:val="000F7AB7"/>
    <w:rsid w:val="00105C41"/>
    <w:rsid w:val="00111E73"/>
    <w:rsid w:val="0011664D"/>
    <w:rsid w:val="001221A6"/>
    <w:rsid w:val="0012258F"/>
    <w:rsid w:val="001326BC"/>
    <w:rsid w:val="001334FD"/>
    <w:rsid w:val="001340C8"/>
    <w:rsid w:val="0013635E"/>
    <w:rsid w:val="00137FA5"/>
    <w:rsid w:val="001436FC"/>
    <w:rsid w:val="00147D65"/>
    <w:rsid w:val="00153E56"/>
    <w:rsid w:val="00156F00"/>
    <w:rsid w:val="00161A49"/>
    <w:rsid w:val="00163710"/>
    <w:rsid w:val="00165128"/>
    <w:rsid w:val="00170A83"/>
    <w:rsid w:val="001713E1"/>
    <w:rsid w:val="00173958"/>
    <w:rsid w:val="00174799"/>
    <w:rsid w:val="0017512C"/>
    <w:rsid w:val="001862D6"/>
    <w:rsid w:val="00186492"/>
    <w:rsid w:val="0019234F"/>
    <w:rsid w:val="0019429D"/>
    <w:rsid w:val="00197EBB"/>
    <w:rsid w:val="001A27BC"/>
    <w:rsid w:val="001A28B7"/>
    <w:rsid w:val="001A36D1"/>
    <w:rsid w:val="001B3388"/>
    <w:rsid w:val="001B3B84"/>
    <w:rsid w:val="001B447A"/>
    <w:rsid w:val="001C1538"/>
    <w:rsid w:val="001C1ED1"/>
    <w:rsid w:val="001C3ACD"/>
    <w:rsid w:val="001C3DE0"/>
    <w:rsid w:val="001C6E02"/>
    <w:rsid w:val="001D40E6"/>
    <w:rsid w:val="001D48B7"/>
    <w:rsid w:val="001D5E5A"/>
    <w:rsid w:val="001E0054"/>
    <w:rsid w:val="001E178C"/>
    <w:rsid w:val="001E23D9"/>
    <w:rsid w:val="001E50D5"/>
    <w:rsid w:val="001F0658"/>
    <w:rsid w:val="001F451F"/>
    <w:rsid w:val="002019E9"/>
    <w:rsid w:val="00211E60"/>
    <w:rsid w:val="00213421"/>
    <w:rsid w:val="00213C3C"/>
    <w:rsid w:val="0021491F"/>
    <w:rsid w:val="00214DC7"/>
    <w:rsid w:val="00223890"/>
    <w:rsid w:val="00227927"/>
    <w:rsid w:val="00230181"/>
    <w:rsid w:val="00231F8D"/>
    <w:rsid w:val="002324EF"/>
    <w:rsid w:val="002326CA"/>
    <w:rsid w:val="00237C68"/>
    <w:rsid w:val="002454DB"/>
    <w:rsid w:val="002474C5"/>
    <w:rsid w:val="00252022"/>
    <w:rsid w:val="00253411"/>
    <w:rsid w:val="00255D1C"/>
    <w:rsid w:val="00260993"/>
    <w:rsid w:val="00261B0F"/>
    <w:rsid w:val="00267767"/>
    <w:rsid w:val="0027132E"/>
    <w:rsid w:val="00274D15"/>
    <w:rsid w:val="002768DA"/>
    <w:rsid w:val="0027755B"/>
    <w:rsid w:val="00280031"/>
    <w:rsid w:val="0029086F"/>
    <w:rsid w:val="002927C2"/>
    <w:rsid w:val="002929E1"/>
    <w:rsid w:val="002947B0"/>
    <w:rsid w:val="00295B8C"/>
    <w:rsid w:val="00296594"/>
    <w:rsid w:val="002A6A54"/>
    <w:rsid w:val="002A7200"/>
    <w:rsid w:val="002A7EB2"/>
    <w:rsid w:val="002B4C6F"/>
    <w:rsid w:val="002B7FAC"/>
    <w:rsid w:val="002C1EF0"/>
    <w:rsid w:val="002C2001"/>
    <w:rsid w:val="002C4105"/>
    <w:rsid w:val="002C426F"/>
    <w:rsid w:val="002C550F"/>
    <w:rsid w:val="002C6C5D"/>
    <w:rsid w:val="002D1C9B"/>
    <w:rsid w:val="002D5CBF"/>
    <w:rsid w:val="002E159E"/>
    <w:rsid w:val="002E2E95"/>
    <w:rsid w:val="002E304E"/>
    <w:rsid w:val="002E5846"/>
    <w:rsid w:val="002E5C52"/>
    <w:rsid w:val="002E7365"/>
    <w:rsid w:val="002E7C5F"/>
    <w:rsid w:val="002F4A3A"/>
    <w:rsid w:val="003002C5"/>
    <w:rsid w:val="003010A3"/>
    <w:rsid w:val="00304134"/>
    <w:rsid w:val="00305B4F"/>
    <w:rsid w:val="00306171"/>
    <w:rsid w:val="003114E4"/>
    <w:rsid w:val="003142DD"/>
    <w:rsid w:val="00314924"/>
    <w:rsid w:val="003150FF"/>
    <w:rsid w:val="00316FDC"/>
    <w:rsid w:val="00320AB8"/>
    <w:rsid w:val="00320DF8"/>
    <w:rsid w:val="003259D5"/>
    <w:rsid w:val="003266F1"/>
    <w:rsid w:val="0033102B"/>
    <w:rsid w:val="00334346"/>
    <w:rsid w:val="00334761"/>
    <w:rsid w:val="0034109B"/>
    <w:rsid w:val="003429AF"/>
    <w:rsid w:val="003501D0"/>
    <w:rsid w:val="00352238"/>
    <w:rsid w:val="00353DCD"/>
    <w:rsid w:val="00354872"/>
    <w:rsid w:val="00356258"/>
    <w:rsid w:val="00356C29"/>
    <w:rsid w:val="00362999"/>
    <w:rsid w:val="00363CF9"/>
    <w:rsid w:val="00371519"/>
    <w:rsid w:val="0037330E"/>
    <w:rsid w:val="00390C1E"/>
    <w:rsid w:val="003913F8"/>
    <w:rsid w:val="0039151D"/>
    <w:rsid w:val="0039176B"/>
    <w:rsid w:val="003917C0"/>
    <w:rsid w:val="00391AA6"/>
    <w:rsid w:val="0039729C"/>
    <w:rsid w:val="003A0150"/>
    <w:rsid w:val="003A0E99"/>
    <w:rsid w:val="003A19DB"/>
    <w:rsid w:val="003A271D"/>
    <w:rsid w:val="003A3519"/>
    <w:rsid w:val="003A35FF"/>
    <w:rsid w:val="003A44F2"/>
    <w:rsid w:val="003A4EAE"/>
    <w:rsid w:val="003A537D"/>
    <w:rsid w:val="003B102F"/>
    <w:rsid w:val="003B7581"/>
    <w:rsid w:val="003C6DE5"/>
    <w:rsid w:val="003D5B53"/>
    <w:rsid w:val="003D5D5D"/>
    <w:rsid w:val="003E13DE"/>
    <w:rsid w:val="003E13E3"/>
    <w:rsid w:val="003E6CE5"/>
    <w:rsid w:val="003E7078"/>
    <w:rsid w:val="003F0A59"/>
    <w:rsid w:val="003F1907"/>
    <w:rsid w:val="003F3C6A"/>
    <w:rsid w:val="003F4568"/>
    <w:rsid w:val="003F5443"/>
    <w:rsid w:val="00400E76"/>
    <w:rsid w:val="00401B90"/>
    <w:rsid w:val="00403CE5"/>
    <w:rsid w:val="00406A01"/>
    <w:rsid w:val="00407A9A"/>
    <w:rsid w:val="0041029A"/>
    <w:rsid w:val="0041424A"/>
    <w:rsid w:val="00421E1C"/>
    <w:rsid w:val="004236A6"/>
    <w:rsid w:val="00425E92"/>
    <w:rsid w:val="004267ED"/>
    <w:rsid w:val="004316BB"/>
    <w:rsid w:val="00431CF6"/>
    <w:rsid w:val="00433419"/>
    <w:rsid w:val="00433F85"/>
    <w:rsid w:val="00434D6C"/>
    <w:rsid w:val="004358B7"/>
    <w:rsid w:val="00435D8E"/>
    <w:rsid w:val="0043736B"/>
    <w:rsid w:val="00437ED4"/>
    <w:rsid w:val="0044131C"/>
    <w:rsid w:val="004417C4"/>
    <w:rsid w:val="0044649B"/>
    <w:rsid w:val="00454856"/>
    <w:rsid w:val="00455C64"/>
    <w:rsid w:val="00460210"/>
    <w:rsid w:val="0046780C"/>
    <w:rsid w:val="00470EDB"/>
    <w:rsid w:val="00473634"/>
    <w:rsid w:val="004802B5"/>
    <w:rsid w:val="00481BB7"/>
    <w:rsid w:val="00486D29"/>
    <w:rsid w:val="00490C8A"/>
    <w:rsid w:val="00491AC5"/>
    <w:rsid w:val="00491EF6"/>
    <w:rsid w:val="00497489"/>
    <w:rsid w:val="004A1874"/>
    <w:rsid w:val="004A2377"/>
    <w:rsid w:val="004B1A09"/>
    <w:rsid w:val="004B1DCC"/>
    <w:rsid w:val="004B543C"/>
    <w:rsid w:val="004B7134"/>
    <w:rsid w:val="004C0C7C"/>
    <w:rsid w:val="004C1034"/>
    <w:rsid w:val="004C34CA"/>
    <w:rsid w:val="004C443C"/>
    <w:rsid w:val="004D0128"/>
    <w:rsid w:val="004D2A4D"/>
    <w:rsid w:val="004D4923"/>
    <w:rsid w:val="004E361D"/>
    <w:rsid w:val="004F1078"/>
    <w:rsid w:val="004F4DAC"/>
    <w:rsid w:val="00501B24"/>
    <w:rsid w:val="005068CF"/>
    <w:rsid w:val="005211A3"/>
    <w:rsid w:val="00521814"/>
    <w:rsid w:val="00523E55"/>
    <w:rsid w:val="00524F1F"/>
    <w:rsid w:val="00530887"/>
    <w:rsid w:val="0053605A"/>
    <w:rsid w:val="00542D84"/>
    <w:rsid w:val="00543BC9"/>
    <w:rsid w:val="00543EB2"/>
    <w:rsid w:val="00544B61"/>
    <w:rsid w:val="00545199"/>
    <w:rsid w:val="00551103"/>
    <w:rsid w:val="00552173"/>
    <w:rsid w:val="00561954"/>
    <w:rsid w:val="00564AC8"/>
    <w:rsid w:val="0056578A"/>
    <w:rsid w:val="00565828"/>
    <w:rsid w:val="00565D2A"/>
    <w:rsid w:val="00567B64"/>
    <w:rsid w:val="005741D7"/>
    <w:rsid w:val="005821CE"/>
    <w:rsid w:val="00583031"/>
    <w:rsid w:val="005A0EEC"/>
    <w:rsid w:val="005A6B3A"/>
    <w:rsid w:val="005B64E5"/>
    <w:rsid w:val="005B72A3"/>
    <w:rsid w:val="005C5FF2"/>
    <w:rsid w:val="005C77EE"/>
    <w:rsid w:val="005D0E55"/>
    <w:rsid w:val="005D38C7"/>
    <w:rsid w:val="005D65EA"/>
    <w:rsid w:val="005E2F6A"/>
    <w:rsid w:val="005E358F"/>
    <w:rsid w:val="005E7E48"/>
    <w:rsid w:val="005F0FC6"/>
    <w:rsid w:val="005F3835"/>
    <w:rsid w:val="005F6513"/>
    <w:rsid w:val="005F7A72"/>
    <w:rsid w:val="0060269A"/>
    <w:rsid w:val="006067F5"/>
    <w:rsid w:val="00606A5F"/>
    <w:rsid w:val="0060703C"/>
    <w:rsid w:val="00613CB5"/>
    <w:rsid w:val="00614AD8"/>
    <w:rsid w:val="00622D33"/>
    <w:rsid w:val="006249D4"/>
    <w:rsid w:val="00625A2A"/>
    <w:rsid w:val="00627A74"/>
    <w:rsid w:val="00635784"/>
    <w:rsid w:val="006431BF"/>
    <w:rsid w:val="0064361D"/>
    <w:rsid w:val="006507FE"/>
    <w:rsid w:val="00653CA2"/>
    <w:rsid w:val="00654B01"/>
    <w:rsid w:val="00654C58"/>
    <w:rsid w:val="00657FB9"/>
    <w:rsid w:val="00662F10"/>
    <w:rsid w:val="006652E9"/>
    <w:rsid w:val="0066592A"/>
    <w:rsid w:val="00667E03"/>
    <w:rsid w:val="006711B3"/>
    <w:rsid w:val="00671E0B"/>
    <w:rsid w:val="00674F7C"/>
    <w:rsid w:val="006759AA"/>
    <w:rsid w:val="00680B86"/>
    <w:rsid w:val="0068353F"/>
    <w:rsid w:val="006869EF"/>
    <w:rsid w:val="00693485"/>
    <w:rsid w:val="00694FAE"/>
    <w:rsid w:val="006953AB"/>
    <w:rsid w:val="006A03ED"/>
    <w:rsid w:val="006A1FDB"/>
    <w:rsid w:val="006A613A"/>
    <w:rsid w:val="006B488C"/>
    <w:rsid w:val="006B4D98"/>
    <w:rsid w:val="006B52B6"/>
    <w:rsid w:val="006C09DF"/>
    <w:rsid w:val="006C1B4E"/>
    <w:rsid w:val="006C3FC6"/>
    <w:rsid w:val="006D79C7"/>
    <w:rsid w:val="006D7FAA"/>
    <w:rsid w:val="006E3169"/>
    <w:rsid w:val="006E4611"/>
    <w:rsid w:val="006E6967"/>
    <w:rsid w:val="006F03FE"/>
    <w:rsid w:val="006F7091"/>
    <w:rsid w:val="006F79B8"/>
    <w:rsid w:val="00700A19"/>
    <w:rsid w:val="00703F17"/>
    <w:rsid w:val="0071421D"/>
    <w:rsid w:val="00717D75"/>
    <w:rsid w:val="007201A0"/>
    <w:rsid w:val="007215FC"/>
    <w:rsid w:val="00723950"/>
    <w:rsid w:val="00727051"/>
    <w:rsid w:val="00733579"/>
    <w:rsid w:val="0074778C"/>
    <w:rsid w:val="00751A5E"/>
    <w:rsid w:val="0075425C"/>
    <w:rsid w:val="00755997"/>
    <w:rsid w:val="00765098"/>
    <w:rsid w:val="00766D11"/>
    <w:rsid w:val="00773FC5"/>
    <w:rsid w:val="00783CAE"/>
    <w:rsid w:val="0078674F"/>
    <w:rsid w:val="00793A9D"/>
    <w:rsid w:val="0079414A"/>
    <w:rsid w:val="007A2070"/>
    <w:rsid w:val="007A5BF9"/>
    <w:rsid w:val="007A5D53"/>
    <w:rsid w:val="007C1394"/>
    <w:rsid w:val="007C1D77"/>
    <w:rsid w:val="007C4CEE"/>
    <w:rsid w:val="007D215D"/>
    <w:rsid w:val="007D56A8"/>
    <w:rsid w:val="007E21D1"/>
    <w:rsid w:val="007E63D4"/>
    <w:rsid w:val="007E675C"/>
    <w:rsid w:val="007E746E"/>
    <w:rsid w:val="007E7546"/>
    <w:rsid w:val="007E76E4"/>
    <w:rsid w:val="007E7FE9"/>
    <w:rsid w:val="007F03DA"/>
    <w:rsid w:val="007F0F17"/>
    <w:rsid w:val="007F7813"/>
    <w:rsid w:val="00801517"/>
    <w:rsid w:val="00811072"/>
    <w:rsid w:val="00811304"/>
    <w:rsid w:val="008121DB"/>
    <w:rsid w:val="008128CF"/>
    <w:rsid w:val="00813D3E"/>
    <w:rsid w:val="00817BF3"/>
    <w:rsid w:val="008328E0"/>
    <w:rsid w:val="00834AF9"/>
    <w:rsid w:val="00836C61"/>
    <w:rsid w:val="00841BB3"/>
    <w:rsid w:val="00847C9C"/>
    <w:rsid w:val="008542FD"/>
    <w:rsid w:val="008561EB"/>
    <w:rsid w:val="00862A29"/>
    <w:rsid w:val="00864399"/>
    <w:rsid w:val="008759B3"/>
    <w:rsid w:val="00885BB0"/>
    <w:rsid w:val="008874E0"/>
    <w:rsid w:val="008911FD"/>
    <w:rsid w:val="0089704F"/>
    <w:rsid w:val="008A15A6"/>
    <w:rsid w:val="008A3E9E"/>
    <w:rsid w:val="008A44C9"/>
    <w:rsid w:val="008A6EFA"/>
    <w:rsid w:val="008B1ADD"/>
    <w:rsid w:val="008B7E1A"/>
    <w:rsid w:val="008C3CEA"/>
    <w:rsid w:val="008C460D"/>
    <w:rsid w:val="008C5753"/>
    <w:rsid w:val="008D6479"/>
    <w:rsid w:val="008E2BFA"/>
    <w:rsid w:val="00902983"/>
    <w:rsid w:val="00906D73"/>
    <w:rsid w:val="00913511"/>
    <w:rsid w:val="009138C5"/>
    <w:rsid w:val="00920EDB"/>
    <w:rsid w:val="00926C91"/>
    <w:rsid w:val="0093100D"/>
    <w:rsid w:val="009331A4"/>
    <w:rsid w:val="009333F3"/>
    <w:rsid w:val="00934EAC"/>
    <w:rsid w:val="00943AB6"/>
    <w:rsid w:val="009440CC"/>
    <w:rsid w:val="009442C1"/>
    <w:rsid w:val="009460D0"/>
    <w:rsid w:val="009479E7"/>
    <w:rsid w:val="00947C51"/>
    <w:rsid w:val="009522DD"/>
    <w:rsid w:val="0095722C"/>
    <w:rsid w:val="00957428"/>
    <w:rsid w:val="00961A9E"/>
    <w:rsid w:val="00963A4E"/>
    <w:rsid w:val="009656E0"/>
    <w:rsid w:val="00973629"/>
    <w:rsid w:val="00975D35"/>
    <w:rsid w:val="00976659"/>
    <w:rsid w:val="009775D3"/>
    <w:rsid w:val="00986F02"/>
    <w:rsid w:val="009901E0"/>
    <w:rsid w:val="009979D3"/>
    <w:rsid w:val="009A4DFF"/>
    <w:rsid w:val="009A5821"/>
    <w:rsid w:val="009B3986"/>
    <w:rsid w:val="009B511C"/>
    <w:rsid w:val="009B5FA6"/>
    <w:rsid w:val="009B6EF7"/>
    <w:rsid w:val="009B7670"/>
    <w:rsid w:val="009D263A"/>
    <w:rsid w:val="009D4D9C"/>
    <w:rsid w:val="009E4CB2"/>
    <w:rsid w:val="009F685A"/>
    <w:rsid w:val="00A0038F"/>
    <w:rsid w:val="00A03518"/>
    <w:rsid w:val="00A05FD7"/>
    <w:rsid w:val="00A07825"/>
    <w:rsid w:val="00A13A9F"/>
    <w:rsid w:val="00A1696C"/>
    <w:rsid w:val="00A252AC"/>
    <w:rsid w:val="00A4017D"/>
    <w:rsid w:val="00A40DCE"/>
    <w:rsid w:val="00A42759"/>
    <w:rsid w:val="00A53BD9"/>
    <w:rsid w:val="00A54459"/>
    <w:rsid w:val="00A56DC2"/>
    <w:rsid w:val="00A572F0"/>
    <w:rsid w:val="00A6333E"/>
    <w:rsid w:val="00A63414"/>
    <w:rsid w:val="00A6635E"/>
    <w:rsid w:val="00A67269"/>
    <w:rsid w:val="00A71C44"/>
    <w:rsid w:val="00A7315D"/>
    <w:rsid w:val="00A76B4E"/>
    <w:rsid w:val="00A77B80"/>
    <w:rsid w:val="00A840B9"/>
    <w:rsid w:val="00A96DBE"/>
    <w:rsid w:val="00AA6D65"/>
    <w:rsid w:val="00AA7CCF"/>
    <w:rsid w:val="00AB09F5"/>
    <w:rsid w:val="00AB2857"/>
    <w:rsid w:val="00AC031F"/>
    <w:rsid w:val="00AC1C84"/>
    <w:rsid w:val="00AC4589"/>
    <w:rsid w:val="00AC7578"/>
    <w:rsid w:val="00AD224A"/>
    <w:rsid w:val="00AE0B99"/>
    <w:rsid w:val="00AE2F11"/>
    <w:rsid w:val="00AE7CE7"/>
    <w:rsid w:val="00AF2426"/>
    <w:rsid w:val="00AF252F"/>
    <w:rsid w:val="00AF61BD"/>
    <w:rsid w:val="00AF6AD7"/>
    <w:rsid w:val="00AF7D08"/>
    <w:rsid w:val="00B014BC"/>
    <w:rsid w:val="00B02ADE"/>
    <w:rsid w:val="00B030AE"/>
    <w:rsid w:val="00B03857"/>
    <w:rsid w:val="00B04D5D"/>
    <w:rsid w:val="00B06220"/>
    <w:rsid w:val="00B06DFD"/>
    <w:rsid w:val="00B07C72"/>
    <w:rsid w:val="00B111A9"/>
    <w:rsid w:val="00B1345A"/>
    <w:rsid w:val="00B1438B"/>
    <w:rsid w:val="00B20EED"/>
    <w:rsid w:val="00B23B49"/>
    <w:rsid w:val="00B252BE"/>
    <w:rsid w:val="00B26B6F"/>
    <w:rsid w:val="00B27D70"/>
    <w:rsid w:val="00B306C6"/>
    <w:rsid w:val="00B326F3"/>
    <w:rsid w:val="00B466AE"/>
    <w:rsid w:val="00B5453B"/>
    <w:rsid w:val="00B57453"/>
    <w:rsid w:val="00B60B46"/>
    <w:rsid w:val="00B60CC6"/>
    <w:rsid w:val="00B645CA"/>
    <w:rsid w:val="00B64706"/>
    <w:rsid w:val="00B70E42"/>
    <w:rsid w:val="00B716AD"/>
    <w:rsid w:val="00B77FED"/>
    <w:rsid w:val="00B90724"/>
    <w:rsid w:val="00B908EC"/>
    <w:rsid w:val="00B9400E"/>
    <w:rsid w:val="00B94B6D"/>
    <w:rsid w:val="00BA3744"/>
    <w:rsid w:val="00BA6308"/>
    <w:rsid w:val="00BB0E53"/>
    <w:rsid w:val="00BC3D52"/>
    <w:rsid w:val="00BC49ED"/>
    <w:rsid w:val="00BC7303"/>
    <w:rsid w:val="00BC73A0"/>
    <w:rsid w:val="00BD3713"/>
    <w:rsid w:val="00BE1431"/>
    <w:rsid w:val="00BE482A"/>
    <w:rsid w:val="00BE5B10"/>
    <w:rsid w:val="00BE773A"/>
    <w:rsid w:val="00BF044B"/>
    <w:rsid w:val="00BF0C1D"/>
    <w:rsid w:val="00BF1C9C"/>
    <w:rsid w:val="00BF3C1C"/>
    <w:rsid w:val="00BF5869"/>
    <w:rsid w:val="00BF7815"/>
    <w:rsid w:val="00C04107"/>
    <w:rsid w:val="00C05023"/>
    <w:rsid w:val="00C072C4"/>
    <w:rsid w:val="00C1291D"/>
    <w:rsid w:val="00C13B6F"/>
    <w:rsid w:val="00C21D5E"/>
    <w:rsid w:val="00C25005"/>
    <w:rsid w:val="00C262E4"/>
    <w:rsid w:val="00C269C4"/>
    <w:rsid w:val="00C31A9A"/>
    <w:rsid w:val="00C320EE"/>
    <w:rsid w:val="00C34DFE"/>
    <w:rsid w:val="00C40505"/>
    <w:rsid w:val="00C43EF2"/>
    <w:rsid w:val="00C5040D"/>
    <w:rsid w:val="00C546C3"/>
    <w:rsid w:val="00C55305"/>
    <w:rsid w:val="00C57206"/>
    <w:rsid w:val="00C57EBE"/>
    <w:rsid w:val="00C60C39"/>
    <w:rsid w:val="00C60D83"/>
    <w:rsid w:val="00C63BA2"/>
    <w:rsid w:val="00C646C1"/>
    <w:rsid w:val="00C65470"/>
    <w:rsid w:val="00C6610A"/>
    <w:rsid w:val="00C67319"/>
    <w:rsid w:val="00C70D2B"/>
    <w:rsid w:val="00C72382"/>
    <w:rsid w:val="00C731A1"/>
    <w:rsid w:val="00C918A8"/>
    <w:rsid w:val="00C93C3C"/>
    <w:rsid w:val="00C93F3A"/>
    <w:rsid w:val="00C95AF7"/>
    <w:rsid w:val="00CA4C93"/>
    <w:rsid w:val="00CA60B7"/>
    <w:rsid w:val="00CB10F6"/>
    <w:rsid w:val="00CB3E07"/>
    <w:rsid w:val="00CB473E"/>
    <w:rsid w:val="00CC2228"/>
    <w:rsid w:val="00CC23E5"/>
    <w:rsid w:val="00CC3049"/>
    <w:rsid w:val="00CD0ACA"/>
    <w:rsid w:val="00CD3517"/>
    <w:rsid w:val="00CE0D24"/>
    <w:rsid w:val="00CE6FE6"/>
    <w:rsid w:val="00CF09F7"/>
    <w:rsid w:val="00CF2C49"/>
    <w:rsid w:val="00D048EC"/>
    <w:rsid w:val="00D05D10"/>
    <w:rsid w:val="00D06C64"/>
    <w:rsid w:val="00D104D7"/>
    <w:rsid w:val="00D12E5A"/>
    <w:rsid w:val="00D13000"/>
    <w:rsid w:val="00D13C14"/>
    <w:rsid w:val="00D1659A"/>
    <w:rsid w:val="00D17070"/>
    <w:rsid w:val="00D22CEB"/>
    <w:rsid w:val="00D27360"/>
    <w:rsid w:val="00D27E54"/>
    <w:rsid w:val="00D33020"/>
    <w:rsid w:val="00D3538A"/>
    <w:rsid w:val="00D379C2"/>
    <w:rsid w:val="00D37CAC"/>
    <w:rsid w:val="00D37F54"/>
    <w:rsid w:val="00D40EAA"/>
    <w:rsid w:val="00D44CF1"/>
    <w:rsid w:val="00D456DA"/>
    <w:rsid w:val="00D5104C"/>
    <w:rsid w:val="00D52FD9"/>
    <w:rsid w:val="00D5558D"/>
    <w:rsid w:val="00D56997"/>
    <w:rsid w:val="00D6068F"/>
    <w:rsid w:val="00D61228"/>
    <w:rsid w:val="00D6325F"/>
    <w:rsid w:val="00D637FA"/>
    <w:rsid w:val="00D63C76"/>
    <w:rsid w:val="00D65154"/>
    <w:rsid w:val="00D667D6"/>
    <w:rsid w:val="00D730A5"/>
    <w:rsid w:val="00D741D0"/>
    <w:rsid w:val="00D75BB6"/>
    <w:rsid w:val="00D77963"/>
    <w:rsid w:val="00D81D8B"/>
    <w:rsid w:val="00D86ED2"/>
    <w:rsid w:val="00D913AA"/>
    <w:rsid w:val="00D93642"/>
    <w:rsid w:val="00DA060A"/>
    <w:rsid w:val="00DA0E0D"/>
    <w:rsid w:val="00DA2198"/>
    <w:rsid w:val="00DA2F72"/>
    <w:rsid w:val="00DA59B0"/>
    <w:rsid w:val="00DB2052"/>
    <w:rsid w:val="00DB2379"/>
    <w:rsid w:val="00DB41F7"/>
    <w:rsid w:val="00DB78FE"/>
    <w:rsid w:val="00DB7CC8"/>
    <w:rsid w:val="00DC08E3"/>
    <w:rsid w:val="00DC1190"/>
    <w:rsid w:val="00DC3D86"/>
    <w:rsid w:val="00DC478D"/>
    <w:rsid w:val="00DC5999"/>
    <w:rsid w:val="00DD38DE"/>
    <w:rsid w:val="00DD5D02"/>
    <w:rsid w:val="00DD6BA9"/>
    <w:rsid w:val="00DD6D5C"/>
    <w:rsid w:val="00DD74DB"/>
    <w:rsid w:val="00DE6E33"/>
    <w:rsid w:val="00DF0B2D"/>
    <w:rsid w:val="00DF290E"/>
    <w:rsid w:val="00E02908"/>
    <w:rsid w:val="00E07C06"/>
    <w:rsid w:val="00E10AB4"/>
    <w:rsid w:val="00E214DC"/>
    <w:rsid w:val="00E26E0E"/>
    <w:rsid w:val="00E331A7"/>
    <w:rsid w:val="00E337F0"/>
    <w:rsid w:val="00E34170"/>
    <w:rsid w:val="00E37521"/>
    <w:rsid w:val="00E41479"/>
    <w:rsid w:val="00E42FB7"/>
    <w:rsid w:val="00E4338D"/>
    <w:rsid w:val="00E52B7D"/>
    <w:rsid w:val="00E54555"/>
    <w:rsid w:val="00E6610E"/>
    <w:rsid w:val="00E715E0"/>
    <w:rsid w:val="00E719CB"/>
    <w:rsid w:val="00E82DD5"/>
    <w:rsid w:val="00E83332"/>
    <w:rsid w:val="00E8720A"/>
    <w:rsid w:val="00E920FF"/>
    <w:rsid w:val="00E95EF5"/>
    <w:rsid w:val="00E96616"/>
    <w:rsid w:val="00E9687C"/>
    <w:rsid w:val="00EA172F"/>
    <w:rsid w:val="00EA6FAF"/>
    <w:rsid w:val="00EB2004"/>
    <w:rsid w:val="00EB7FA4"/>
    <w:rsid w:val="00EC2F66"/>
    <w:rsid w:val="00EC6C38"/>
    <w:rsid w:val="00ED1684"/>
    <w:rsid w:val="00ED364A"/>
    <w:rsid w:val="00ED4615"/>
    <w:rsid w:val="00EE2790"/>
    <w:rsid w:val="00EE6A80"/>
    <w:rsid w:val="00EF0DCE"/>
    <w:rsid w:val="00EF5F7E"/>
    <w:rsid w:val="00EF77EB"/>
    <w:rsid w:val="00F00BA7"/>
    <w:rsid w:val="00F026A0"/>
    <w:rsid w:val="00F0669A"/>
    <w:rsid w:val="00F12D60"/>
    <w:rsid w:val="00F16A74"/>
    <w:rsid w:val="00F21404"/>
    <w:rsid w:val="00F24652"/>
    <w:rsid w:val="00F26F88"/>
    <w:rsid w:val="00F3542B"/>
    <w:rsid w:val="00F361C3"/>
    <w:rsid w:val="00F41EF6"/>
    <w:rsid w:val="00F42FF4"/>
    <w:rsid w:val="00F576C3"/>
    <w:rsid w:val="00F57791"/>
    <w:rsid w:val="00F61069"/>
    <w:rsid w:val="00F61512"/>
    <w:rsid w:val="00F629E2"/>
    <w:rsid w:val="00F90B65"/>
    <w:rsid w:val="00F90DFA"/>
    <w:rsid w:val="00F92E3B"/>
    <w:rsid w:val="00F9685C"/>
    <w:rsid w:val="00F978E8"/>
    <w:rsid w:val="00F97E40"/>
    <w:rsid w:val="00FA307F"/>
    <w:rsid w:val="00FA4CD2"/>
    <w:rsid w:val="00FB54DB"/>
    <w:rsid w:val="00FC0DC3"/>
    <w:rsid w:val="00FC19CD"/>
    <w:rsid w:val="00FC28D0"/>
    <w:rsid w:val="00FC56A7"/>
    <w:rsid w:val="00FC7EEA"/>
    <w:rsid w:val="00FD0FBE"/>
    <w:rsid w:val="00FD709A"/>
    <w:rsid w:val="00FE4BFA"/>
    <w:rsid w:val="00FE526D"/>
    <w:rsid w:val="00FE7667"/>
    <w:rsid w:val="00FF26B7"/>
    <w:rsid w:val="00FF2D03"/>
    <w:rsid w:val="00FF3A6F"/>
    <w:rsid w:val="00FF3DBF"/>
    <w:rsid w:val="00FF4C1C"/>
    <w:rsid w:val="00FF61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2BE"/>
    <w:pPr>
      <w:spacing w:line="276" w:lineRule="auto"/>
    </w:pPr>
  </w:style>
  <w:style w:type="paragraph" w:styleId="Heading1">
    <w:name w:val="heading 1"/>
    <w:basedOn w:val="Normal"/>
    <w:next w:val="Normal"/>
    <w:link w:val="Heading1Char"/>
    <w:uiPriority w:val="9"/>
    <w:qFormat/>
    <w:rsid w:val="00DD38D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7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667"/>
  </w:style>
  <w:style w:type="paragraph" w:styleId="Footer">
    <w:name w:val="footer"/>
    <w:basedOn w:val="Normal"/>
    <w:link w:val="FooterChar"/>
    <w:uiPriority w:val="99"/>
    <w:unhideWhenUsed/>
    <w:rsid w:val="00FE7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667"/>
  </w:style>
  <w:style w:type="paragraph" w:styleId="NoSpacing">
    <w:name w:val="No Spacing"/>
    <w:uiPriority w:val="1"/>
    <w:qFormat/>
    <w:rsid w:val="00543BC9"/>
    <w:pPr>
      <w:spacing w:after="0" w:line="240" w:lineRule="auto"/>
    </w:pPr>
    <w:rPr>
      <w:rFonts w:eastAsiaTheme="minorHAnsi"/>
      <w:lang w:eastAsia="en-US"/>
    </w:rPr>
  </w:style>
  <w:style w:type="paragraph" w:styleId="ListParagraph">
    <w:name w:val="List Paragraph"/>
    <w:basedOn w:val="Normal"/>
    <w:uiPriority w:val="34"/>
    <w:qFormat/>
    <w:rsid w:val="00A1696C"/>
    <w:pPr>
      <w:spacing w:after="160" w:line="259" w:lineRule="auto"/>
      <w:ind w:left="720"/>
      <w:contextualSpacing/>
    </w:pPr>
    <w:rPr>
      <w:rFonts w:eastAsiaTheme="minorHAnsi"/>
      <w:lang w:eastAsia="en-US"/>
    </w:rPr>
  </w:style>
  <w:style w:type="paragraph" w:styleId="FootnoteText">
    <w:name w:val="footnote text"/>
    <w:basedOn w:val="Normal"/>
    <w:link w:val="FootnoteTextChar"/>
    <w:uiPriority w:val="99"/>
    <w:unhideWhenUsed/>
    <w:rsid w:val="00A1696C"/>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A1696C"/>
    <w:rPr>
      <w:rFonts w:eastAsiaTheme="minorHAnsi"/>
      <w:sz w:val="20"/>
      <w:szCs w:val="20"/>
      <w:lang w:eastAsia="en-US"/>
    </w:rPr>
  </w:style>
  <w:style w:type="character" w:styleId="FootnoteReference">
    <w:name w:val="footnote reference"/>
    <w:basedOn w:val="DefaultParagraphFont"/>
    <w:uiPriority w:val="99"/>
    <w:semiHidden/>
    <w:unhideWhenUsed/>
    <w:rsid w:val="00A1696C"/>
    <w:rPr>
      <w:vertAlign w:val="superscript"/>
    </w:rPr>
  </w:style>
  <w:style w:type="table" w:styleId="TableGrid">
    <w:name w:val="Table Grid"/>
    <w:basedOn w:val="TableNormal"/>
    <w:uiPriority w:val="39"/>
    <w:rsid w:val="00A13A9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D38DE"/>
    <w:rPr>
      <w:rFonts w:asciiTheme="majorHAnsi" w:eastAsiaTheme="majorEastAsia" w:hAnsiTheme="majorHAnsi" w:cstheme="majorBidi"/>
      <w:color w:val="365F91" w:themeColor="accent1" w:themeShade="BF"/>
      <w:sz w:val="32"/>
      <w:szCs w:val="32"/>
      <w:lang w:eastAsia="en-US"/>
    </w:rPr>
  </w:style>
  <w:style w:type="paragraph" w:customStyle="1" w:styleId="Default">
    <w:name w:val="Default"/>
    <w:rsid w:val="00DD38D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OCHeading">
    <w:name w:val="TOC Heading"/>
    <w:basedOn w:val="Heading1"/>
    <w:next w:val="Normal"/>
    <w:uiPriority w:val="39"/>
    <w:unhideWhenUsed/>
    <w:qFormat/>
    <w:rsid w:val="00DD38DE"/>
    <w:pPr>
      <w:outlineLvl w:val="9"/>
    </w:pPr>
  </w:style>
  <w:style w:type="paragraph" w:styleId="TOC1">
    <w:name w:val="toc 1"/>
    <w:basedOn w:val="Normal"/>
    <w:next w:val="Normal"/>
    <w:autoRedefine/>
    <w:uiPriority w:val="39"/>
    <w:unhideWhenUsed/>
    <w:rsid w:val="00DD38DE"/>
    <w:pPr>
      <w:spacing w:after="100" w:line="259" w:lineRule="auto"/>
    </w:pPr>
    <w:rPr>
      <w:rFonts w:eastAsiaTheme="minorHAnsi"/>
      <w:lang w:eastAsia="en-US"/>
    </w:rPr>
  </w:style>
  <w:style w:type="character" w:styleId="Hyperlink">
    <w:name w:val="Hyperlink"/>
    <w:basedOn w:val="DefaultParagraphFont"/>
    <w:uiPriority w:val="99"/>
    <w:unhideWhenUsed/>
    <w:rsid w:val="00DD38DE"/>
    <w:rPr>
      <w:color w:val="0000FF" w:themeColor="hyperlink"/>
      <w:u w:val="single"/>
    </w:rPr>
  </w:style>
  <w:style w:type="paragraph" w:styleId="BalloonText">
    <w:name w:val="Balloon Text"/>
    <w:basedOn w:val="Normal"/>
    <w:link w:val="BalloonTextChar"/>
    <w:uiPriority w:val="99"/>
    <w:semiHidden/>
    <w:unhideWhenUsed/>
    <w:rsid w:val="003150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0FF"/>
    <w:rPr>
      <w:rFonts w:ascii="Tahoma" w:hAnsi="Tahoma" w:cs="Tahoma"/>
      <w:sz w:val="16"/>
      <w:szCs w:val="16"/>
    </w:rPr>
  </w:style>
  <w:style w:type="paragraph" w:styleId="NormalWeb">
    <w:name w:val="Normal (Web)"/>
    <w:basedOn w:val="Normal"/>
    <w:uiPriority w:val="99"/>
    <w:semiHidden/>
    <w:unhideWhenUsed/>
    <w:rsid w:val="00E0290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391AA6"/>
    <w:pPr>
      <w:spacing w:after="0" w:line="240" w:lineRule="auto"/>
    </w:pPr>
    <w:rPr>
      <w:rFonts w:ascii="Calibri" w:eastAsia="Times New Roman" w:hAnsi="Calibri" w:cs="Arial"/>
      <w:sz w:val="20"/>
      <w:szCs w:val="20"/>
      <w:lang w:eastAsia="en-US"/>
    </w:rPr>
  </w:style>
  <w:style w:type="character" w:customStyle="1" w:styleId="EndnoteTextChar">
    <w:name w:val="Endnote Text Char"/>
    <w:basedOn w:val="DefaultParagraphFont"/>
    <w:link w:val="EndnoteText"/>
    <w:uiPriority w:val="99"/>
    <w:semiHidden/>
    <w:rsid w:val="00391AA6"/>
    <w:rPr>
      <w:rFonts w:ascii="Calibri" w:eastAsia="Times New Roman" w:hAnsi="Calibri" w:cs="Arial"/>
      <w:sz w:val="20"/>
      <w:szCs w:val="20"/>
      <w:lang w:eastAsia="en-US"/>
    </w:rPr>
  </w:style>
  <w:style w:type="character" w:styleId="EndnoteReference">
    <w:name w:val="endnote reference"/>
    <w:uiPriority w:val="99"/>
    <w:semiHidden/>
    <w:unhideWhenUsed/>
    <w:rsid w:val="00391AA6"/>
    <w:rPr>
      <w:rFonts w:cs="Times New Roman"/>
      <w:vertAlign w:val="superscript"/>
    </w:rPr>
  </w:style>
  <w:style w:type="character" w:styleId="PlaceholderText">
    <w:name w:val="Placeholder Text"/>
    <w:uiPriority w:val="99"/>
    <w:semiHidden/>
    <w:rsid w:val="00391AA6"/>
    <w:rPr>
      <w:rFonts w:cs="Times New Roman"/>
      <w:color w:val="808080"/>
    </w:rPr>
  </w:style>
  <w:style w:type="character" w:customStyle="1" w:styleId="selectable-text">
    <w:name w:val="selectable-text"/>
    <w:rsid w:val="00391A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2BE"/>
    <w:pPr>
      <w:spacing w:line="276" w:lineRule="auto"/>
    </w:pPr>
  </w:style>
  <w:style w:type="paragraph" w:styleId="Heading1">
    <w:name w:val="heading 1"/>
    <w:basedOn w:val="Normal"/>
    <w:next w:val="Normal"/>
    <w:link w:val="Heading1Char"/>
    <w:uiPriority w:val="9"/>
    <w:qFormat/>
    <w:rsid w:val="00DD38D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7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667"/>
  </w:style>
  <w:style w:type="paragraph" w:styleId="Footer">
    <w:name w:val="footer"/>
    <w:basedOn w:val="Normal"/>
    <w:link w:val="FooterChar"/>
    <w:uiPriority w:val="99"/>
    <w:unhideWhenUsed/>
    <w:rsid w:val="00FE7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667"/>
  </w:style>
  <w:style w:type="paragraph" w:styleId="NoSpacing">
    <w:name w:val="No Spacing"/>
    <w:uiPriority w:val="1"/>
    <w:qFormat/>
    <w:rsid w:val="00543BC9"/>
    <w:pPr>
      <w:spacing w:after="0" w:line="240" w:lineRule="auto"/>
    </w:pPr>
    <w:rPr>
      <w:rFonts w:eastAsiaTheme="minorHAnsi"/>
      <w:lang w:eastAsia="en-US"/>
    </w:rPr>
  </w:style>
  <w:style w:type="paragraph" w:styleId="ListParagraph">
    <w:name w:val="List Paragraph"/>
    <w:basedOn w:val="Normal"/>
    <w:uiPriority w:val="34"/>
    <w:qFormat/>
    <w:rsid w:val="00A1696C"/>
    <w:pPr>
      <w:spacing w:after="160" w:line="259" w:lineRule="auto"/>
      <w:ind w:left="720"/>
      <w:contextualSpacing/>
    </w:pPr>
    <w:rPr>
      <w:rFonts w:eastAsiaTheme="minorHAnsi"/>
      <w:lang w:eastAsia="en-US"/>
    </w:rPr>
  </w:style>
  <w:style w:type="paragraph" w:styleId="FootnoteText">
    <w:name w:val="footnote text"/>
    <w:basedOn w:val="Normal"/>
    <w:link w:val="FootnoteTextChar"/>
    <w:uiPriority w:val="99"/>
    <w:unhideWhenUsed/>
    <w:rsid w:val="00A1696C"/>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A1696C"/>
    <w:rPr>
      <w:rFonts w:eastAsiaTheme="minorHAnsi"/>
      <w:sz w:val="20"/>
      <w:szCs w:val="20"/>
      <w:lang w:eastAsia="en-US"/>
    </w:rPr>
  </w:style>
  <w:style w:type="character" w:styleId="FootnoteReference">
    <w:name w:val="footnote reference"/>
    <w:basedOn w:val="DefaultParagraphFont"/>
    <w:uiPriority w:val="99"/>
    <w:semiHidden/>
    <w:unhideWhenUsed/>
    <w:rsid w:val="00A1696C"/>
    <w:rPr>
      <w:vertAlign w:val="superscript"/>
    </w:rPr>
  </w:style>
  <w:style w:type="table" w:styleId="TableGrid">
    <w:name w:val="Table Grid"/>
    <w:basedOn w:val="TableNormal"/>
    <w:uiPriority w:val="39"/>
    <w:rsid w:val="00A13A9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D38DE"/>
    <w:rPr>
      <w:rFonts w:asciiTheme="majorHAnsi" w:eastAsiaTheme="majorEastAsia" w:hAnsiTheme="majorHAnsi" w:cstheme="majorBidi"/>
      <w:color w:val="365F91" w:themeColor="accent1" w:themeShade="BF"/>
      <w:sz w:val="32"/>
      <w:szCs w:val="32"/>
      <w:lang w:eastAsia="en-US"/>
    </w:rPr>
  </w:style>
  <w:style w:type="paragraph" w:customStyle="1" w:styleId="Default">
    <w:name w:val="Default"/>
    <w:rsid w:val="00DD38D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OCHeading">
    <w:name w:val="TOC Heading"/>
    <w:basedOn w:val="Heading1"/>
    <w:next w:val="Normal"/>
    <w:uiPriority w:val="39"/>
    <w:unhideWhenUsed/>
    <w:qFormat/>
    <w:rsid w:val="00DD38DE"/>
    <w:pPr>
      <w:outlineLvl w:val="9"/>
    </w:pPr>
  </w:style>
  <w:style w:type="paragraph" w:styleId="TOC1">
    <w:name w:val="toc 1"/>
    <w:basedOn w:val="Normal"/>
    <w:next w:val="Normal"/>
    <w:autoRedefine/>
    <w:uiPriority w:val="39"/>
    <w:unhideWhenUsed/>
    <w:rsid w:val="00DD38DE"/>
    <w:pPr>
      <w:spacing w:after="100" w:line="259" w:lineRule="auto"/>
    </w:pPr>
    <w:rPr>
      <w:rFonts w:eastAsiaTheme="minorHAnsi"/>
      <w:lang w:eastAsia="en-US"/>
    </w:rPr>
  </w:style>
  <w:style w:type="character" w:styleId="Hyperlink">
    <w:name w:val="Hyperlink"/>
    <w:basedOn w:val="DefaultParagraphFont"/>
    <w:uiPriority w:val="99"/>
    <w:unhideWhenUsed/>
    <w:rsid w:val="00DD38DE"/>
    <w:rPr>
      <w:color w:val="0000FF" w:themeColor="hyperlink"/>
      <w:u w:val="single"/>
    </w:rPr>
  </w:style>
  <w:style w:type="paragraph" w:styleId="BalloonText">
    <w:name w:val="Balloon Text"/>
    <w:basedOn w:val="Normal"/>
    <w:link w:val="BalloonTextChar"/>
    <w:uiPriority w:val="99"/>
    <w:semiHidden/>
    <w:unhideWhenUsed/>
    <w:rsid w:val="003150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0FF"/>
    <w:rPr>
      <w:rFonts w:ascii="Tahoma" w:hAnsi="Tahoma" w:cs="Tahoma"/>
      <w:sz w:val="16"/>
      <w:szCs w:val="16"/>
    </w:rPr>
  </w:style>
  <w:style w:type="paragraph" w:styleId="NormalWeb">
    <w:name w:val="Normal (Web)"/>
    <w:basedOn w:val="Normal"/>
    <w:uiPriority w:val="99"/>
    <w:semiHidden/>
    <w:unhideWhenUsed/>
    <w:rsid w:val="00E0290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391AA6"/>
    <w:pPr>
      <w:spacing w:after="0" w:line="240" w:lineRule="auto"/>
    </w:pPr>
    <w:rPr>
      <w:rFonts w:ascii="Calibri" w:eastAsia="Times New Roman" w:hAnsi="Calibri" w:cs="Arial"/>
      <w:sz w:val="20"/>
      <w:szCs w:val="20"/>
      <w:lang w:eastAsia="en-US"/>
    </w:rPr>
  </w:style>
  <w:style w:type="character" w:customStyle="1" w:styleId="EndnoteTextChar">
    <w:name w:val="Endnote Text Char"/>
    <w:basedOn w:val="DefaultParagraphFont"/>
    <w:link w:val="EndnoteText"/>
    <w:uiPriority w:val="99"/>
    <w:semiHidden/>
    <w:rsid w:val="00391AA6"/>
    <w:rPr>
      <w:rFonts w:ascii="Calibri" w:eastAsia="Times New Roman" w:hAnsi="Calibri" w:cs="Arial"/>
      <w:sz w:val="20"/>
      <w:szCs w:val="20"/>
      <w:lang w:eastAsia="en-US"/>
    </w:rPr>
  </w:style>
  <w:style w:type="character" w:styleId="EndnoteReference">
    <w:name w:val="endnote reference"/>
    <w:uiPriority w:val="99"/>
    <w:semiHidden/>
    <w:unhideWhenUsed/>
    <w:rsid w:val="00391AA6"/>
    <w:rPr>
      <w:rFonts w:cs="Times New Roman"/>
      <w:vertAlign w:val="superscript"/>
    </w:rPr>
  </w:style>
  <w:style w:type="character" w:styleId="PlaceholderText">
    <w:name w:val="Placeholder Text"/>
    <w:uiPriority w:val="99"/>
    <w:semiHidden/>
    <w:rsid w:val="00391AA6"/>
    <w:rPr>
      <w:rFonts w:cs="Times New Roman"/>
      <w:color w:val="808080"/>
    </w:rPr>
  </w:style>
  <w:style w:type="character" w:customStyle="1" w:styleId="selectable-text">
    <w:name w:val="selectable-text"/>
    <w:rsid w:val="00391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861648">
      <w:bodyDiv w:val="1"/>
      <w:marLeft w:val="0"/>
      <w:marRight w:val="0"/>
      <w:marTop w:val="0"/>
      <w:marBottom w:val="0"/>
      <w:divBdr>
        <w:top w:val="none" w:sz="0" w:space="0" w:color="auto"/>
        <w:left w:val="none" w:sz="0" w:space="0" w:color="auto"/>
        <w:bottom w:val="none" w:sz="0" w:space="0" w:color="auto"/>
        <w:right w:val="none" w:sz="0" w:space="0" w:color="auto"/>
      </w:divBdr>
    </w:div>
    <w:div w:id="156062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emf"/><Relationship Id="rId21" Type="http://schemas.openxmlformats.org/officeDocument/2006/relationships/image" Target="media/image5.emf"/><Relationship Id="rId42" Type="http://schemas.openxmlformats.org/officeDocument/2006/relationships/customXml" Target="ink/ink17.xml"/><Relationship Id="rId63" Type="http://schemas.openxmlformats.org/officeDocument/2006/relationships/image" Target="media/image24.emf"/><Relationship Id="rId84" Type="http://schemas.openxmlformats.org/officeDocument/2006/relationships/customXml" Target="ink/ink37.xml"/><Relationship Id="rId138" Type="http://schemas.openxmlformats.org/officeDocument/2006/relationships/customXml" Target="ink/ink62.xml"/><Relationship Id="rId159" Type="http://schemas.openxmlformats.org/officeDocument/2006/relationships/image" Target="media/image69.emf"/><Relationship Id="rId170" Type="http://schemas.openxmlformats.org/officeDocument/2006/relationships/customXml" Target="ink/ink78.xml"/><Relationship Id="rId205" Type="http://schemas.openxmlformats.org/officeDocument/2006/relationships/customXml" Target="ink/ink93.xml"/><Relationship Id="rId226" Type="http://schemas.openxmlformats.org/officeDocument/2006/relationships/customXml" Target="ink/ink98.xml"/><Relationship Id="rId247" Type="http://schemas.openxmlformats.org/officeDocument/2006/relationships/image" Target="media/image870.emf"/><Relationship Id="rId107" Type="http://schemas.openxmlformats.org/officeDocument/2006/relationships/image" Target="media/image44.emf"/><Relationship Id="rId11" Type="http://schemas.openxmlformats.org/officeDocument/2006/relationships/image" Target="media/image1.emf"/><Relationship Id="rId32" Type="http://schemas.openxmlformats.org/officeDocument/2006/relationships/customXml" Target="ink/ink12.xml"/><Relationship Id="rId53" Type="http://schemas.openxmlformats.org/officeDocument/2006/relationships/image" Target="media/image19.emf"/><Relationship Id="rId74" Type="http://schemas.openxmlformats.org/officeDocument/2006/relationships/customXml" Target="ink/ink32.xml"/><Relationship Id="rId128" Type="http://schemas.openxmlformats.org/officeDocument/2006/relationships/customXml" Target="ink/ink57.xml"/><Relationship Id="rId149" Type="http://schemas.openxmlformats.org/officeDocument/2006/relationships/image" Target="media/image64.emf"/><Relationship Id="rId5" Type="http://schemas.openxmlformats.org/officeDocument/2006/relationships/settings" Target="settings.xml"/><Relationship Id="rId95" Type="http://schemas.openxmlformats.org/officeDocument/2006/relationships/image" Target="media/image39.emf"/><Relationship Id="rId160" Type="http://schemas.openxmlformats.org/officeDocument/2006/relationships/customXml" Target="ink/ink73.xml"/><Relationship Id="rId181" Type="http://schemas.openxmlformats.org/officeDocument/2006/relationships/image" Target="media/image78.emf"/><Relationship Id="rId216" Type="http://schemas.openxmlformats.org/officeDocument/2006/relationships/image" Target="media/image72.jpeg"/><Relationship Id="rId237" Type="http://schemas.openxmlformats.org/officeDocument/2006/relationships/image" Target="media/image83.jpeg"/><Relationship Id="rId22" Type="http://schemas.openxmlformats.org/officeDocument/2006/relationships/customXml" Target="ink/ink7.xml"/><Relationship Id="rId43" Type="http://schemas.openxmlformats.org/officeDocument/2006/relationships/image" Target="media/image15.emf"/><Relationship Id="rId64" Type="http://schemas.openxmlformats.org/officeDocument/2006/relationships/customXml" Target="ink/ink27.xml"/><Relationship Id="rId118" Type="http://schemas.openxmlformats.org/officeDocument/2006/relationships/customXml" Target="ink/ink52.xml"/><Relationship Id="rId139" Type="http://schemas.openxmlformats.org/officeDocument/2006/relationships/image" Target="media/image59.emf"/><Relationship Id="rId85" Type="http://schemas.openxmlformats.org/officeDocument/2006/relationships/image" Target="media/image35.emf"/><Relationship Id="rId150" Type="http://schemas.openxmlformats.org/officeDocument/2006/relationships/customXml" Target="ink/ink68.xml"/><Relationship Id="rId171" Type="http://schemas.openxmlformats.org/officeDocument/2006/relationships/image" Target="media/image620.emf"/><Relationship Id="rId206" Type="http://schemas.openxmlformats.org/officeDocument/2006/relationships/image" Target="media/image91.emf"/><Relationship Id="rId227" Type="http://schemas.openxmlformats.org/officeDocument/2006/relationships/image" Target="media/image107.emf"/><Relationship Id="rId248" Type="http://schemas.openxmlformats.org/officeDocument/2006/relationships/image" Target="media/image86.jpeg"/><Relationship Id="rId12" Type="http://schemas.openxmlformats.org/officeDocument/2006/relationships/customXml" Target="ink/ink2.xml"/><Relationship Id="rId17" Type="http://schemas.openxmlformats.org/officeDocument/2006/relationships/image" Target="media/image4.emf"/><Relationship Id="rId33" Type="http://schemas.openxmlformats.org/officeDocument/2006/relationships/image" Target="media/image10.emf"/><Relationship Id="rId38" Type="http://schemas.openxmlformats.org/officeDocument/2006/relationships/customXml" Target="ink/ink15.xml"/><Relationship Id="rId59" Type="http://schemas.openxmlformats.org/officeDocument/2006/relationships/image" Target="media/image22.emf"/><Relationship Id="rId103" Type="http://schemas.openxmlformats.org/officeDocument/2006/relationships/image" Target="media/image42.emf"/><Relationship Id="rId108" Type="http://schemas.openxmlformats.org/officeDocument/2006/relationships/customXml" Target="ink/ink48.xml"/><Relationship Id="rId124" Type="http://schemas.openxmlformats.org/officeDocument/2006/relationships/customXml" Target="ink/ink55.xml"/><Relationship Id="rId129" Type="http://schemas.openxmlformats.org/officeDocument/2006/relationships/image" Target="media/image54.emf"/><Relationship Id="rId54" Type="http://schemas.openxmlformats.org/officeDocument/2006/relationships/customXml" Target="ink/ink22.xml"/><Relationship Id="rId70" Type="http://schemas.openxmlformats.org/officeDocument/2006/relationships/customXml" Target="ink/ink30.xml"/><Relationship Id="rId75" Type="http://schemas.openxmlformats.org/officeDocument/2006/relationships/image" Target="media/image30.emf"/><Relationship Id="rId91" Type="http://schemas.openxmlformats.org/officeDocument/2006/relationships/image" Target="media/image370.emf"/><Relationship Id="rId96" Type="http://schemas.openxmlformats.org/officeDocument/2006/relationships/customXml" Target="ink/ink43.xml"/><Relationship Id="rId140" Type="http://schemas.openxmlformats.org/officeDocument/2006/relationships/customXml" Target="ink/ink63.xml"/><Relationship Id="rId145" Type="http://schemas.openxmlformats.org/officeDocument/2006/relationships/image" Target="media/image62.emf"/><Relationship Id="rId161" Type="http://schemas.openxmlformats.org/officeDocument/2006/relationships/image" Target="media/image70.emf"/><Relationship Id="rId166" Type="http://schemas.openxmlformats.org/officeDocument/2006/relationships/customXml" Target="ink/ink76.xml"/><Relationship Id="rId182" Type="http://schemas.openxmlformats.org/officeDocument/2006/relationships/customXml" Target="ink/ink84.xml"/><Relationship Id="rId187" Type="http://schemas.openxmlformats.org/officeDocument/2006/relationships/image" Target="media/image82.emf"/><Relationship Id="rId217" Type="http://schemas.openxmlformats.org/officeDocument/2006/relationships/customXml" Target="ink/ink96.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70.jpeg"/><Relationship Id="rId233" Type="http://schemas.openxmlformats.org/officeDocument/2006/relationships/image" Target="media/image81.jpeg"/><Relationship Id="rId238" Type="http://schemas.openxmlformats.org/officeDocument/2006/relationships/customXml" Target="ink/ink101.xml"/><Relationship Id="rId23" Type="http://schemas.openxmlformats.org/officeDocument/2006/relationships/image" Target="media/image6.emf"/><Relationship Id="rId28" Type="http://schemas.openxmlformats.org/officeDocument/2006/relationships/customXml" Target="ink/ink10.xml"/><Relationship Id="rId49" Type="http://schemas.openxmlformats.org/officeDocument/2006/relationships/image" Target="media/image17.emf"/><Relationship Id="rId114" Type="http://schemas.openxmlformats.org/officeDocument/2006/relationships/header" Target="header3.xml"/><Relationship Id="rId119" Type="http://schemas.openxmlformats.org/officeDocument/2006/relationships/image" Target="media/image49.emf"/><Relationship Id="rId44" Type="http://schemas.openxmlformats.org/officeDocument/2006/relationships/header" Target="header1.xml"/><Relationship Id="rId60" Type="http://schemas.openxmlformats.org/officeDocument/2006/relationships/customXml" Target="ink/ink25.xml"/><Relationship Id="rId65" Type="http://schemas.openxmlformats.org/officeDocument/2006/relationships/image" Target="media/image25.emf"/><Relationship Id="rId81" Type="http://schemas.openxmlformats.org/officeDocument/2006/relationships/image" Target="media/image33.emf"/><Relationship Id="rId86" Type="http://schemas.openxmlformats.org/officeDocument/2006/relationships/customXml" Target="ink/ink38.xml"/><Relationship Id="rId130" Type="http://schemas.openxmlformats.org/officeDocument/2006/relationships/customXml" Target="ink/ink58.xml"/><Relationship Id="rId135" Type="http://schemas.openxmlformats.org/officeDocument/2006/relationships/image" Target="media/image57.emf"/><Relationship Id="rId151" Type="http://schemas.openxmlformats.org/officeDocument/2006/relationships/image" Target="media/image65.emf"/><Relationship Id="rId156" Type="http://schemas.openxmlformats.org/officeDocument/2006/relationships/customXml" Target="ink/ink71.xml"/><Relationship Id="rId177" Type="http://schemas.openxmlformats.org/officeDocument/2006/relationships/image" Target="media/image310.emf"/><Relationship Id="rId198" Type="http://schemas.openxmlformats.org/officeDocument/2006/relationships/customXml" Target="ink/ink91.xml"/><Relationship Id="rId172" Type="http://schemas.openxmlformats.org/officeDocument/2006/relationships/customXml" Target="ink/ink79.xml"/><Relationship Id="rId193" Type="http://schemas.openxmlformats.org/officeDocument/2006/relationships/image" Target="media/image84.emf"/><Relationship Id="rId202" Type="http://schemas.openxmlformats.org/officeDocument/2006/relationships/customXml" Target="ink/ink92.xml"/><Relationship Id="rId207" Type="http://schemas.openxmlformats.org/officeDocument/2006/relationships/customXml" Target="ink/ink94.xml"/><Relationship Id="rId223" Type="http://schemas.openxmlformats.org/officeDocument/2006/relationships/image" Target="media/image104.emf"/><Relationship Id="rId228" Type="http://schemas.openxmlformats.org/officeDocument/2006/relationships/image" Target="media/image78.jpeg"/><Relationship Id="rId244" Type="http://schemas.openxmlformats.org/officeDocument/2006/relationships/customXml" Target="ink/ink103.xml"/><Relationship Id="rId249" Type="http://schemas.openxmlformats.org/officeDocument/2006/relationships/customXml" Target="ink/ink105.xml"/><Relationship Id="rId13" Type="http://schemas.openxmlformats.org/officeDocument/2006/relationships/image" Target="media/image2.emf"/><Relationship Id="rId18" Type="http://schemas.openxmlformats.org/officeDocument/2006/relationships/customXml" Target="ink/ink5.xml"/><Relationship Id="rId39" Type="http://schemas.openxmlformats.org/officeDocument/2006/relationships/image" Target="media/image13.emf"/><Relationship Id="rId109" Type="http://schemas.openxmlformats.org/officeDocument/2006/relationships/image" Target="media/image45.emf"/><Relationship Id="rId34" Type="http://schemas.openxmlformats.org/officeDocument/2006/relationships/customXml" Target="ink/ink13.xml"/><Relationship Id="rId50" Type="http://schemas.openxmlformats.org/officeDocument/2006/relationships/customXml" Target="ink/ink20.xml"/><Relationship Id="rId55" Type="http://schemas.openxmlformats.org/officeDocument/2006/relationships/image" Target="media/image20.emf"/><Relationship Id="rId76" Type="http://schemas.openxmlformats.org/officeDocument/2006/relationships/customXml" Target="ink/ink33.xml"/><Relationship Id="rId97" Type="http://schemas.openxmlformats.org/officeDocument/2006/relationships/image" Target="media/image40.emf"/><Relationship Id="rId104" Type="http://schemas.openxmlformats.org/officeDocument/2006/relationships/customXml" Target="ink/ink46.xml"/><Relationship Id="rId120" Type="http://schemas.openxmlformats.org/officeDocument/2006/relationships/customXml" Target="ink/ink53.xml"/><Relationship Id="rId125" Type="http://schemas.openxmlformats.org/officeDocument/2006/relationships/image" Target="media/image52.emf"/><Relationship Id="rId141" Type="http://schemas.openxmlformats.org/officeDocument/2006/relationships/image" Target="media/image60.emf"/><Relationship Id="rId146" Type="http://schemas.openxmlformats.org/officeDocument/2006/relationships/customXml" Target="ink/ink66.xml"/><Relationship Id="rId167" Type="http://schemas.openxmlformats.org/officeDocument/2006/relationships/image" Target="media/image730.emf"/><Relationship Id="rId188" Type="http://schemas.openxmlformats.org/officeDocument/2006/relationships/customXml" Target="ink/ink87.xml"/><Relationship Id="rId7" Type="http://schemas.openxmlformats.org/officeDocument/2006/relationships/footnotes" Target="footnotes.xml"/><Relationship Id="rId71" Type="http://schemas.openxmlformats.org/officeDocument/2006/relationships/image" Target="media/image28.emf"/><Relationship Id="rId92" Type="http://schemas.openxmlformats.org/officeDocument/2006/relationships/customXml" Target="ink/ink41.xml"/><Relationship Id="rId162" Type="http://schemas.openxmlformats.org/officeDocument/2006/relationships/customXml" Target="ink/ink74.xml"/><Relationship Id="rId183" Type="http://schemas.openxmlformats.org/officeDocument/2006/relationships/image" Target="media/image79.emf"/><Relationship Id="rId213" Type="http://schemas.openxmlformats.org/officeDocument/2006/relationships/customXml" Target="ink/ink95.xml"/><Relationship Id="rId218" Type="http://schemas.openxmlformats.org/officeDocument/2006/relationships/image" Target="media/image100.emf"/><Relationship Id="rId234" Type="http://schemas.openxmlformats.org/officeDocument/2006/relationships/customXml" Target="ink/ink100.xml"/><Relationship Id="rId239"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8.emf"/><Relationship Id="rId250" Type="http://schemas.openxmlformats.org/officeDocument/2006/relationships/image" Target="media/image250.emf"/><Relationship Id="rId24" Type="http://schemas.openxmlformats.org/officeDocument/2006/relationships/customXml" Target="ink/ink8.xml"/><Relationship Id="rId40" Type="http://schemas.openxmlformats.org/officeDocument/2006/relationships/customXml" Target="ink/ink16.xml"/><Relationship Id="rId45" Type="http://schemas.openxmlformats.org/officeDocument/2006/relationships/footer" Target="footer2.xml"/><Relationship Id="rId66" Type="http://schemas.openxmlformats.org/officeDocument/2006/relationships/customXml" Target="ink/ink28.xml"/><Relationship Id="rId87" Type="http://schemas.openxmlformats.org/officeDocument/2006/relationships/image" Target="media/image36.emf"/><Relationship Id="rId110" Type="http://schemas.openxmlformats.org/officeDocument/2006/relationships/customXml" Target="ink/ink49.xml"/><Relationship Id="rId115" Type="http://schemas.openxmlformats.org/officeDocument/2006/relationships/footer" Target="footer4.xml"/><Relationship Id="rId131" Type="http://schemas.openxmlformats.org/officeDocument/2006/relationships/image" Target="media/image55.emf"/><Relationship Id="rId136" Type="http://schemas.openxmlformats.org/officeDocument/2006/relationships/customXml" Target="ink/ink61.xml"/><Relationship Id="rId157" Type="http://schemas.openxmlformats.org/officeDocument/2006/relationships/image" Target="media/image68.emf"/><Relationship Id="rId178" Type="http://schemas.openxmlformats.org/officeDocument/2006/relationships/customXml" Target="ink/ink82.xml"/><Relationship Id="rId61" Type="http://schemas.openxmlformats.org/officeDocument/2006/relationships/image" Target="media/image23.emf"/><Relationship Id="rId82" Type="http://schemas.openxmlformats.org/officeDocument/2006/relationships/customXml" Target="ink/ink36.xml"/><Relationship Id="rId152" Type="http://schemas.openxmlformats.org/officeDocument/2006/relationships/customXml" Target="ink/ink69.xml"/><Relationship Id="rId173" Type="http://schemas.openxmlformats.org/officeDocument/2006/relationships/image" Target="media/image74.emf"/><Relationship Id="rId194" Type="http://schemas.openxmlformats.org/officeDocument/2006/relationships/customXml" Target="ink/ink89.xml"/><Relationship Id="rId199" Type="http://schemas.openxmlformats.org/officeDocument/2006/relationships/image" Target="media/image860.emf"/><Relationship Id="rId203" Type="http://schemas.openxmlformats.org/officeDocument/2006/relationships/image" Target="media/image89.emf"/><Relationship Id="rId208" Type="http://schemas.openxmlformats.org/officeDocument/2006/relationships/image" Target="media/image92.emf"/><Relationship Id="rId229" Type="http://schemas.openxmlformats.org/officeDocument/2006/relationships/image" Target="media/image79.jpeg"/><Relationship Id="rId19" Type="http://schemas.openxmlformats.org/officeDocument/2006/relationships/image" Target="media/image410.emf"/><Relationship Id="rId224" Type="http://schemas.openxmlformats.org/officeDocument/2006/relationships/image" Target="media/image76.jpeg"/><Relationship Id="rId240" Type="http://schemas.openxmlformats.org/officeDocument/2006/relationships/customXml" Target="ink/ink102.xml"/><Relationship Id="rId245" Type="http://schemas.openxmlformats.org/officeDocument/2006/relationships/image" Target="media/image90.emf"/><Relationship Id="rId14" Type="http://schemas.openxmlformats.org/officeDocument/2006/relationships/customXml" Target="ink/ink3.xml"/><Relationship Id="rId30" Type="http://schemas.openxmlformats.org/officeDocument/2006/relationships/customXml" Target="ink/ink11.xml"/><Relationship Id="rId35" Type="http://schemas.openxmlformats.org/officeDocument/2006/relationships/image" Target="media/image11.emf"/><Relationship Id="rId56" Type="http://schemas.openxmlformats.org/officeDocument/2006/relationships/customXml" Target="ink/ink23.xml"/><Relationship Id="rId77" Type="http://schemas.openxmlformats.org/officeDocument/2006/relationships/image" Target="media/image31.emf"/><Relationship Id="rId100" Type="http://schemas.openxmlformats.org/officeDocument/2006/relationships/header" Target="header2.xml"/><Relationship Id="rId105" Type="http://schemas.openxmlformats.org/officeDocument/2006/relationships/image" Target="media/image43.emf"/><Relationship Id="rId126" Type="http://schemas.openxmlformats.org/officeDocument/2006/relationships/customXml" Target="ink/ink56.xml"/><Relationship Id="rId147" Type="http://schemas.openxmlformats.org/officeDocument/2006/relationships/image" Target="media/image63.emf"/><Relationship Id="rId168" Type="http://schemas.openxmlformats.org/officeDocument/2006/relationships/customXml" Target="ink/ink77.xml"/><Relationship Id="rId8" Type="http://schemas.openxmlformats.org/officeDocument/2006/relationships/endnotes" Target="endnotes.xml"/><Relationship Id="rId51" Type="http://schemas.openxmlformats.org/officeDocument/2006/relationships/image" Target="media/image18.emf"/><Relationship Id="rId72" Type="http://schemas.openxmlformats.org/officeDocument/2006/relationships/customXml" Target="ink/ink31.xml"/><Relationship Id="rId93" Type="http://schemas.openxmlformats.org/officeDocument/2006/relationships/image" Target="media/image38.emf"/><Relationship Id="rId98" Type="http://schemas.openxmlformats.org/officeDocument/2006/relationships/customXml" Target="ink/ink44.xml"/><Relationship Id="rId121" Type="http://schemas.openxmlformats.org/officeDocument/2006/relationships/image" Target="media/image50.emf"/><Relationship Id="rId142" Type="http://schemas.openxmlformats.org/officeDocument/2006/relationships/customXml" Target="ink/ink64.xml"/><Relationship Id="rId163" Type="http://schemas.openxmlformats.org/officeDocument/2006/relationships/image" Target="media/image72.emf"/><Relationship Id="rId184" Type="http://schemas.openxmlformats.org/officeDocument/2006/relationships/customXml" Target="ink/ink85.xml"/><Relationship Id="rId189" Type="http://schemas.openxmlformats.org/officeDocument/2006/relationships/image" Target="media/image81.emf"/><Relationship Id="rId219" Type="http://schemas.openxmlformats.org/officeDocument/2006/relationships/image" Target="media/image73.jpeg"/><Relationship Id="rId3" Type="http://schemas.openxmlformats.org/officeDocument/2006/relationships/styles" Target="styles.xml"/><Relationship Id="rId214" Type="http://schemas.openxmlformats.org/officeDocument/2006/relationships/image" Target="media/image97.emf"/><Relationship Id="rId230" Type="http://schemas.openxmlformats.org/officeDocument/2006/relationships/customXml" Target="ink/ink99.xml"/><Relationship Id="rId235" Type="http://schemas.openxmlformats.org/officeDocument/2006/relationships/image" Target="media/image71.emf"/><Relationship Id="rId251" Type="http://schemas.openxmlformats.org/officeDocument/2006/relationships/footer" Target="footer5.xml"/><Relationship Id="rId25" Type="http://schemas.openxmlformats.org/officeDocument/2006/relationships/image" Target="media/image610.emf"/><Relationship Id="rId46" Type="http://schemas.openxmlformats.org/officeDocument/2006/relationships/customXml" Target="ink/ink18.xml"/><Relationship Id="rId67" Type="http://schemas.openxmlformats.org/officeDocument/2006/relationships/image" Target="media/image26.emf"/><Relationship Id="rId116" Type="http://schemas.openxmlformats.org/officeDocument/2006/relationships/customXml" Target="ink/ink51.xml"/><Relationship Id="rId137" Type="http://schemas.openxmlformats.org/officeDocument/2006/relationships/image" Target="media/image58.emf"/><Relationship Id="rId158" Type="http://schemas.openxmlformats.org/officeDocument/2006/relationships/customXml" Target="ink/ink72.xml"/><Relationship Id="rId20" Type="http://schemas.openxmlformats.org/officeDocument/2006/relationships/customXml" Target="ink/ink6.xml"/><Relationship Id="rId41" Type="http://schemas.openxmlformats.org/officeDocument/2006/relationships/image" Target="media/image14.emf"/><Relationship Id="rId62" Type="http://schemas.openxmlformats.org/officeDocument/2006/relationships/customXml" Target="ink/ink26.xml"/><Relationship Id="rId83" Type="http://schemas.openxmlformats.org/officeDocument/2006/relationships/image" Target="media/image34.emf"/><Relationship Id="rId88" Type="http://schemas.openxmlformats.org/officeDocument/2006/relationships/customXml" Target="ink/ink39.xml"/><Relationship Id="rId111" Type="http://schemas.openxmlformats.org/officeDocument/2006/relationships/image" Target="media/image46.emf"/><Relationship Id="rId132" Type="http://schemas.openxmlformats.org/officeDocument/2006/relationships/customXml" Target="ink/ink59.xml"/><Relationship Id="rId153" Type="http://schemas.openxmlformats.org/officeDocument/2006/relationships/image" Target="media/image66.emf"/><Relationship Id="rId174" Type="http://schemas.openxmlformats.org/officeDocument/2006/relationships/customXml" Target="ink/ink80.xml"/><Relationship Id="rId179" Type="http://schemas.openxmlformats.org/officeDocument/2006/relationships/image" Target="media/image77.emf"/><Relationship Id="rId195" Type="http://schemas.openxmlformats.org/officeDocument/2006/relationships/image" Target="media/image85.emf"/><Relationship Id="rId209" Type="http://schemas.openxmlformats.org/officeDocument/2006/relationships/image" Target="media/image67.jpeg"/><Relationship Id="rId190" Type="http://schemas.openxmlformats.org/officeDocument/2006/relationships/customXml" Target="ink/ink88.xml"/><Relationship Id="rId204" Type="http://schemas.openxmlformats.org/officeDocument/2006/relationships/image" Target="media/image66.jpeg"/><Relationship Id="rId220" Type="http://schemas.openxmlformats.org/officeDocument/2006/relationships/image" Target="media/image74.jpeg"/><Relationship Id="rId225" Type="http://schemas.openxmlformats.org/officeDocument/2006/relationships/image" Target="media/image77.jpeg"/><Relationship Id="rId241" Type="http://schemas.openxmlformats.org/officeDocument/2006/relationships/image" Target="media/image87.emf"/><Relationship Id="rId246" Type="http://schemas.openxmlformats.org/officeDocument/2006/relationships/customXml" Target="ink/ink104.xml"/><Relationship Id="rId15" Type="http://schemas.openxmlformats.org/officeDocument/2006/relationships/image" Target="media/image3.emf"/><Relationship Id="rId36" Type="http://schemas.openxmlformats.org/officeDocument/2006/relationships/customXml" Target="ink/ink14.xml"/><Relationship Id="rId57" Type="http://schemas.openxmlformats.org/officeDocument/2006/relationships/image" Target="media/image21.emf"/><Relationship Id="rId106" Type="http://schemas.openxmlformats.org/officeDocument/2006/relationships/customXml" Target="ink/ink47.xml"/><Relationship Id="rId127" Type="http://schemas.openxmlformats.org/officeDocument/2006/relationships/image" Target="media/image53.emf"/><Relationship Id="rId10" Type="http://schemas.openxmlformats.org/officeDocument/2006/relationships/customXml" Target="ink/ink1.xml"/><Relationship Id="rId31" Type="http://schemas.openxmlformats.org/officeDocument/2006/relationships/image" Target="media/image9.emf"/><Relationship Id="rId52" Type="http://schemas.openxmlformats.org/officeDocument/2006/relationships/customXml" Target="ink/ink21.xml"/><Relationship Id="rId73" Type="http://schemas.openxmlformats.org/officeDocument/2006/relationships/image" Target="media/image29.emf"/><Relationship Id="rId78" Type="http://schemas.openxmlformats.org/officeDocument/2006/relationships/customXml" Target="ink/ink34.xml"/><Relationship Id="rId94" Type="http://schemas.openxmlformats.org/officeDocument/2006/relationships/customXml" Target="ink/ink42.xml"/><Relationship Id="rId99" Type="http://schemas.openxmlformats.org/officeDocument/2006/relationships/image" Target="media/image41.emf"/><Relationship Id="rId101" Type="http://schemas.openxmlformats.org/officeDocument/2006/relationships/footer" Target="footer3.xml"/><Relationship Id="rId122" Type="http://schemas.openxmlformats.org/officeDocument/2006/relationships/customXml" Target="ink/ink54.xml"/><Relationship Id="rId143" Type="http://schemas.openxmlformats.org/officeDocument/2006/relationships/image" Target="media/image61.emf"/><Relationship Id="rId148" Type="http://schemas.openxmlformats.org/officeDocument/2006/relationships/customXml" Target="ink/ink67.xml"/><Relationship Id="rId164" Type="http://schemas.openxmlformats.org/officeDocument/2006/relationships/customXml" Target="ink/ink75.xml"/><Relationship Id="rId169" Type="http://schemas.openxmlformats.org/officeDocument/2006/relationships/image" Target="media/image75.emf"/><Relationship Id="rId185" Type="http://schemas.openxmlformats.org/officeDocument/2006/relationships/image" Target="media/image80.emf"/><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customXml" Target="ink/ink83.xml"/><Relationship Id="rId210" Type="http://schemas.openxmlformats.org/officeDocument/2006/relationships/image" Target="media/image68.jpeg"/><Relationship Id="rId215" Type="http://schemas.openxmlformats.org/officeDocument/2006/relationships/image" Target="media/image71.jpeg"/><Relationship Id="rId236" Type="http://schemas.openxmlformats.org/officeDocument/2006/relationships/image" Target="media/image82.jpeg"/><Relationship Id="rId26" Type="http://schemas.openxmlformats.org/officeDocument/2006/relationships/customXml" Target="ink/ink9.xml"/><Relationship Id="rId231" Type="http://schemas.openxmlformats.org/officeDocument/2006/relationships/image" Target="media/image110.emf"/><Relationship Id="rId252" Type="http://schemas.openxmlformats.org/officeDocument/2006/relationships/fontTable" Target="fontTable.xml"/><Relationship Id="rId47" Type="http://schemas.openxmlformats.org/officeDocument/2006/relationships/image" Target="media/image16.emf"/><Relationship Id="rId68" Type="http://schemas.openxmlformats.org/officeDocument/2006/relationships/customXml" Target="ink/ink29.xml"/><Relationship Id="rId89" Type="http://schemas.openxmlformats.org/officeDocument/2006/relationships/image" Target="media/image37.emf"/><Relationship Id="rId112" Type="http://schemas.openxmlformats.org/officeDocument/2006/relationships/customXml" Target="ink/ink50.xml"/><Relationship Id="rId133" Type="http://schemas.openxmlformats.org/officeDocument/2006/relationships/image" Target="media/image56.emf"/><Relationship Id="rId154" Type="http://schemas.openxmlformats.org/officeDocument/2006/relationships/customXml" Target="ink/ink70.xml"/><Relationship Id="rId175" Type="http://schemas.openxmlformats.org/officeDocument/2006/relationships/image" Target="media/image76.emf"/><Relationship Id="rId196" Type="http://schemas.openxmlformats.org/officeDocument/2006/relationships/customXml" Target="ink/ink90.xml"/><Relationship Id="rId200" Type="http://schemas.openxmlformats.org/officeDocument/2006/relationships/image" Target="media/image64.jpeg"/><Relationship Id="rId16" Type="http://schemas.openxmlformats.org/officeDocument/2006/relationships/customXml" Target="ink/ink4.xml"/><Relationship Id="rId221" Type="http://schemas.openxmlformats.org/officeDocument/2006/relationships/image" Target="media/image75.jpeg"/><Relationship Id="rId242" Type="http://schemas.openxmlformats.org/officeDocument/2006/relationships/image" Target="media/image84.jpeg"/><Relationship Id="rId37" Type="http://schemas.openxmlformats.org/officeDocument/2006/relationships/image" Target="media/image12.emf"/><Relationship Id="rId58" Type="http://schemas.openxmlformats.org/officeDocument/2006/relationships/customXml" Target="ink/ink24.xml"/><Relationship Id="rId79" Type="http://schemas.openxmlformats.org/officeDocument/2006/relationships/image" Target="media/image32.emf"/><Relationship Id="rId102" Type="http://schemas.openxmlformats.org/officeDocument/2006/relationships/customXml" Target="ink/ink45.xml"/><Relationship Id="rId123" Type="http://schemas.openxmlformats.org/officeDocument/2006/relationships/image" Target="media/image51.emf"/><Relationship Id="rId144" Type="http://schemas.openxmlformats.org/officeDocument/2006/relationships/customXml" Target="ink/ink65.xml"/><Relationship Id="rId90" Type="http://schemas.openxmlformats.org/officeDocument/2006/relationships/customXml" Target="ink/ink40.xml"/><Relationship Id="rId165" Type="http://schemas.openxmlformats.org/officeDocument/2006/relationships/image" Target="media/image73.emf"/><Relationship Id="rId186" Type="http://schemas.openxmlformats.org/officeDocument/2006/relationships/customXml" Target="ink/ink86.xml"/><Relationship Id="rId211" Type="http://schemas.openxmlformats.org/officeDocument/2006/relationships/image" Target="media/image69.jpeg"/><Relationship Id="rId232" Type="http://schemas.openxmlformats.org/officeDocument/2006/relationships/image" Target="media/image80.jpeg"/><Relationship Id="rId253" Type="http://schemas.openxmlformats.org/officeDocument/2006/relationships/theme" Target="theme/theme1.xml"/><Relationship Id="rId27" Type="http://schemas.openxmlformats.org/officeDocument/2006/relationships/image" Target="media/image7.emf"/><Relationship Id="rId48" Type="http://schemas.openxmlformats.org/officeDocument/2006/relationships/customXml" Target="ink/ink19.xml"/><Relationship Id="rId69" Type="http://schemas.openxmlformats.org/officeDocument/2006/relationships/image" Target="media/image27.emf"/><Relationship Id="rId113" Type="http://schemas.openxmlformats.org/officeDocument/2006/relationships/image" Target="media/image47.emf"/><Relationship Id="rId134" Type="http://schemas.openxmlformats.org/officeDocument/2006/relationships/customXml" Target="ink/ink60.xml"/><Relationship Id="rId80" Type="http://schemas.openxmlformats.org/officeDocument/2006/relationships/customXml" Target="ink/ink35.xml"/><Relationship Id="rId155" Type="http://schemas.openxmlformats.org/officeDocument/2006/relationships/image" Target="media/image67.emf"/><Relationship Id="rId176" Type="http://schemas.openxmlformats.org/officeDocument/2006/relationships/customXml" Target="ink/ink81.xml"/><Relationship Id="rId197" Type="http://schemas.openxmlformats.org/officeDocument/2006/relationships/image" Target="media/image86.emf"/><Relationship Id="rId201" Type="http://schemas.openxmlformats.org/officeDocument/2006/relationships/image" Target="media/image65.jpeg"/><Relationship Id="rId222" Type="http://schemas.openxmlformats.org/officeDocument/2006/relationships/customXml" Target="ink/ink97.xml"/><Relationship Id="rId243" Type="http://schemas.openxmlformats.org/officeDocument/2006/relationships/image" Target="media/image85.jpeg"/></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07.30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428 0,'198'0,"99"33,198 32,-33 34,-132-66,-99 0,-99-33,33 66,-132-33,33-33,-34 0,1 0,-98 0,-364 0,33 0,33 0,33 0,-33 0,198 0,-33 0,99 0,66 0,-33 0,33 0,0 0,132 0,528 99,-165-1,99-32,-198 33,-99-66,-132 0,32 0,-131-33,0 0,-66 0,-329-231,-34 133,-33-1,33-33,-33 99,132 33,132 0,99 0,0 0,0 0,33 0,1 0,-1 0,0 0,0 0,263 132,298 98,-99-65,-66-66,33 0,-33-34,-231 1,98-33,-164-33,0 0,-33 0,0 0,0 0,-264-131,-197-100,-1 33,-66 67,99 65,-33-33,264 66,0 0,67 33,32 0,33 0,-33 0,0 0,33 0</inkml:trace>
</inkml:ink>
</file>

<file path=word/ink/ink1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54.86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2191 76,'-264'0,"-264"-33,297 33,33 0,33 0,-33-33,1 33,98 0,33 0,0 0,0 0,33 0,0 0,0 0,231 33,395 99,991 66,-794-33,-328-66,99-33,-99-66,-330 0,-99 0,0 0,-231-66,-231-99,-132 0,198 99,-65 33,131 0,231 33,-32 0,32 0,0 0,33 0,0 0,856 132,-328-66,-330-33,-66 0,-66-33,0 33,0-33,33 0,-99 0,-231 0,-330 0,166-33,132 33,131 0,-99-33,165 33,-66-33,99 33,0 0,0 0,0 0,33 0,0 0</inkml:trace>
</inkml:ink>
</file>

<file path=word/ink/ink10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53.45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635 535,'57'-28,"30"-1,28 0,-57 29,57-29,-57 0,29 0,-30 1,59-30,-59 58,-57-29,29 0,0 29,0 0,-29-28,0-1,-29 29,-29 0,1-29,-88 29,88 0,-87 0,86 0,-29 0,-57 0,0 0,28 0,30 0,-58 0,86 0,0 0,1 0,28 0,0 0,0 0,58-58,202 30,317-1,-58 29,-172 0,-203 0,29 0,-115 0,58 0,-59 0,30 0</inkml:trace>
</inkml:ink>
</file>

<file path=word/ink/ink10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10:04.12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259 0,'145'0,"172"29,0 28,-173-28,-28 0,-87 0,28 0,1-1,-29 1,0-29,-29 29,0 0,-29-1,-29-28,29 0,-28 0,-1 0,-57 0,57 0,-115 0,-87 0,87 0,87 0,28 0,0 0,29 0,-28 0,-1 0,29 0,0 0,0 0,1 0,-1 0</inkml:trace>
</inkml:ink>
</file>

<file path=word/ink/ink10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10:00.95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2366 1327,'-203'-58,"-114"-57,-29-1,-29-57,173 115,58 0,0-56,57 85,-57-29,86 30,-29-1,1 0,28 0,29 0,0 29,1 0,-1 0,58 0,-1-29,1 29,29 0,29 0,28 58,174 0,-116 28,29-57,-29 29,-58-30,29 29,-58-28,-28-29,29 0,-58 29,0-29,-1 0,1 29,0-29,0 0,0 0,-58 0,-58 0,-57-58,-29-28,-29 58,145-1,-29 0,-1 0,0 0,30 1,-1 28,0 0,0-29,30-29,-30 29,-29 29,58-29,1 0,28 1,-29 28,0 0,29-29,29 29,0 0,-1 0,30 0,-29 0,29 0,-29 0,28 0,1 0,0 0,-29 0,-58 0,-29 0,0 0,29 0,1 0,-1 0,0 0,0 0,0 0,0-29,0 0,1 29,-1-29,0 29,-29 0,58-29,0 0,29 29,29-29,-29 29,28 0,59-28,-59 28,1 0,86-29,-115 29,29 0,-29 0,29 0,-29 0,-1 0,1-29,0 29,-29-29,28 29,1 0</inkml:trace>
</inkml:ink>
</file>

<file path=word/ink/ink10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5T09:35:03.46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1616 234,'-38'0,"-1"0,1 38,-1-38,1 0,-39 39,0-39,38 0,-76 38,0-38,38 0,38 39,-38-39,-38 0,-1 0,78 0,-116 38,115-38,-38 0,39 0,0 0,-1 0,1 0,-1 0,39 38,116-38,-78 0,39 0,38 0,78 0,-1 0,39 0,-116 0,78 0,-116 0,0 0,38 0,-38 0,-38 0,-1 0,1 0,-1 0,-38-38,0 0,0-1,-38 1,-39 38,-39-39,-38 1,77-1,-77 39,39-38,0-1,38 39,-116 0,155 0,-39 0,0 0,38 0,1 0,-1 0,1 0,38-38,0 0,38-1,1 39,38 0,0 0,-39 0,78 0,-1 0,1 0,-78 39,116-39,-116 38,39 0,-38-38,38 39,0-1,0-38,-39 0,39 0,-38 39,-1-39,1 0,-1 0,-115 0,39 0,-78 0,1 0,-116 0,0 0,77 38,77 1,-154-1,116 1,-1-1,39-38,39 38,-39 39,39-77,-39 0,38 0,155 0,-1 0,39 0,-39 0,1 0,115-38,-39 38,0-39,116 1,-77 0,38-1,-153 1,269-78,-193 78,39-39,-77 39,-77 38,0 0,-39 0,1 0,-116 0,38 0,-115 0,116 0,-116 0,115 0,-114 0,114 0,1 0,-39 38,0-38,0 0,38 0,39 38,-38-38,-1 39,1-39,-1 0,1 0,-1 0,1 0,76 0,39 0,0 0,39 0,-1 0,78-39,-78 39,77 0,-76 0,38 0,-116 0,39 0,-38 0,-1 0,1 0,-1 0,1 0,-39 39,-39-1,1-38,-1 0,-38 0,39 0,-78 0,78 0,-39 0,38 39,1-39,-39 0,38 38,-38 39,39-77,0 39,-78-1,78-38,-78 38,39-38,39 0,-39 0,0 0,38 0,-38 0,39 0,-1 0,1 0,0 0,-1 0,1 0,115 0,192 0,116-38,-39 38,77 0,-153-77,-1 77,-192 0,0 0,-39 0,39 0,-38 0,-1 0,1 0,-116 39,38-39,-38 0,0 0,-115 38,38-38,-38 38,38-38,38 39,-153-1,192-38,-115 77,-1-77,-38 39,-76 38,114-39,-76 0,153 1,-38-39,116 0,-39 0,39 0,-1 0,116 0,38-39,78 1,-1 0,231-1,39-115,-39 116,1-77,-40 76,1 1,0-1,-154 1,77-39,-154 38,-77 39,-39 0,1 0</inkml:trace>
</inkml:ink>
</file>

<file path=word/ink/ink10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10:07.60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1273 145,'0'28,"0"1,0 0,0 0,0 0,0 0,0 0,0-1,0 30,0-29,-28 58,-1-58,-29 28,29 1,-57-29,57 0,-58 57,0-57,1-29,28 0,-28 0,-1 0,-28 0,28 0,0 0,58 0,-28 0,-1 0,29 0,0 0,0 0,29-29,0 0,0 1,0-1,29 0,58 0,-29-29,-1 29,30 1,0-1,28-29,-28 29,-1 0,30-29,-88 30,88-1,-87 0,29 0,-30 0,59 29,-58 0,0 0,0 0,-1 0,1 0,-29-29,0 0,0 1,0-1,0 0,0 0,-29 29,-28 0,28 0,0 0,-29 0,1 0,28 0,0 0,-58 0,58 0,-28-29,28 0,-29 29,0 0,1 0,28 0,0 0,0 0,0 0,0 0,58 0,29 0,-29 0,115 0,0 29,87 0,29 0,-145 0,-28 0,29-1,-59-28,30 29,-58-29,28 0,-28 0,0 29,-58-29,0 0,-28 0,-1-29,0 29,29-29,1 29,28-28,-58 28,29 0,0-29,0 29,0 0</inkml:trace>
</inkml:ink>
</file>

<file path=word/ink/ink10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0:00:22.95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2598 626,'-173'-29,"-29"0,-145-28,116-1,58 29,-29 0,144 1,-57-1,86 0,-58 0,59 29,-1 0,0 0,0 0,0 0,0 0,29-29,318-57,86-1,86 30,-143 57,-116 0,29 0,-30 29,59 57,-231-57,28 0,-28-1,-29-28,0 0,-29 29,0 0,0 29,-29-29,-86-1,28 1,-86 0,-116-29,29 0,-57 0,144 29,28-29,59 0,28 0,29 0,-29 0,30 0,-1 0,0 0,29 29,115-29,203 29,144 57,-87-57,-87-29,-28 29,-115-29,-30 0,-57 0,-29 0,-1 0,1 0,29 0,-87 0,0 0,-28 0,-117 0,1 0,-144 0,57 0,-86 0,28 0,58 0,145 0,28 0,1 0,57 0,-29 0,0 0,30 0,114 0,30 0,576-87,-28 58,-231 1,29-30,-347 58,116 29,-115-29,-1 0,-57 0,-29 0,0 0,0 0,-87 0,-58 0,-230 0,-29 0,-289-29,-404 29,231 0,664 0,-174 0,30 0,115 0,86 0,59 0,-1 0,29 0,0 0,0 0,87 0,57 0,59 0,432 0,375 0,-173 0,-404 0,58 29,87 0,-145-1,-87 30,-172-58,-88 0,1 0,-58 29,29-29,0 0,-58 0,0 0,0 0,0 0,0 0,-57 0,57 0,-29 0,29 29,-28-1,28-28,0 0,0 0</inkml:trace>
</inkml:ink>
</file>

<file path=word/ink/ink1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59.08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330 660,'98'0,"100"99,33-66,-132 0,33-33,-99 33,99 0,-66 33,33-33,0 0,0-33,-66 0,33 33,-33-33,33 0,-34 0,0 0,-64 0,-66 0,65 0,-33 0,33-33,-99 0,0-66,66 66,-132-33,99 33,-99 0,33 0,66 33,0-33,33 33,1 0,32 0,0 0,0 0,0 0,692 33,-164-33,-99 0,97 0,-31-33,-198 33,-66 0,-99 0,0 0,-67 0,1 0,-98-33,-760-165,561 132,-131-33,-132 33,131 33,132 33,66 0,34 0,98 0,33 0,-33 0,33 0,0 0,0 0,0 0,66 0,890 330,-395-198,-231-33,163 0,-31-33,-66-33,-132-33,-67 0,-65 0,-33 0,-33 0,0 0,0 0,-330-132,-230-66,230 132,-33 0,-65-99,-33 66,65 66,165 0,0 0,33 0,66 33,66 0,-32 0,-1-33,0 33,33 0,0 0,0 0,33-33</inkml:trace>
</inkml:ink>
</file>

<file path=word/ink/ink1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17:52.97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2012 0,'-66'0,"-99"0,-132 33,132-33,66 33,0-33,-33 33,66-33,33 0,-66 0,66 33,-33-33,33 0,-33 0,33 0,-33 33,33-33,-33 0,33 0,-33 33,33-33,0 0,0 0,66 0,33 0,66 0,0 0,0 0,0 0,0 0,0 0,-99 0,33 0,0 0,-33 0,-33 66,-33-33,-99-33,-33 33,-33-33,66 0,-33 33,33-33,33 0,34 0,32 0,0 0,0 0,0 0,0 0</inkml:trace>
</inkml:ink>
</file>

<file path=word/ink/ink1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17:57.84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1252 267,'330'-66,"-198"66,66 0,33 0,-99 0,0 0,-33 0,-33 0,0 0,-33 0,-1 0,-64 0,-100 0,-99 0,0 0,-198 0,33 0,67 0,98 33,33-33,66 0,33 0,33 33,33-33,0 0,-33 0,33 0,0 0,165 0,264-99,-165 66,66 0,-34 0,1 1,-165 32,66-33,-66 33,0 0,-33 0,0 0,-33 0,0 0,0 0,-99 0,33 0,-165 33,-99-33,-66 32,67 1,131-33,-66 33,165-33,-33 33,33-33,33 0,0 0,0 0,0 0,561 66,-67-33,34-33,-99 0,-66 0,65 0,-296 0,66 0,-132 0,33 0,-33 0,0 0,-66 0,0 0,-66 0,-66 0,-66 0,-164 0,-166 33,66 0,133 0,131-33,66 0,33 0,66 0,33 0,-66 0,66 0,0 0,0 0</inkml:trace>
</inkml:ink>
</file>

<file path=word/ink/ink1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7:10.20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692 1318,'66'-33,"297"-99,-99 67,-132 32,0 0,-66 33,-33 0,33-66,-1 66,34 0,-33 0,-33 0,0 0,0 0,-33-33,0 0,-165-33,-65 0,-34 33,99 0,33 33,33 0,66 0,-33 0,0 0,0 0,33 0,0 0,0 0,0 0,165 33,594 66,-265-33,-362-33,66-33,-99 0,-33 0,0 0,0 0,33 0,-33 0,-396-99,-296 0,263 66,99 33,66 0,99 0,1 0,32 0,0 0,66 0,0 0,-33 0,33 0,99-33,1550-198,461 99,-1582 67,824-100,-758 165,-166 0,-230 0,-66 0,-66 0,33 0,-132 0,-396-66,67 66,-1 0,33 0,33 0,67 0,-1 0,66 0,99 0,0 0,0 0,33 0,33 0,-33 0,33 0,0 0,0 0</inkml:trace>
</inkml:ink>
</file>

<file path=word/ink/ink1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7:25.87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1122 593,'198'0,"197"-66,-131 34,0-1,-165 0,33 0,-33 33,-33 0,-33 0,0 0,-66 0,-264 33,-231 0,198-33,1 0,164 0,0 33,66-33,-165 32,66 1,99 0,66-33,0 0,0 0,-33 0,33 0,363 0,1253-33,-1121 0,0 1,-133 32,-98 0,-165 0,-33 0,66 0,-66 0,0 0,0 0,-66-33,0 33,-132-33,-99-66,0 0,-65 0,32 33,33 34,165 32,-33 0,66-33,0 33,33 0,0 0,0 0,0 0</inkml:trace>
</inkml:ink>
</file>

<file path=word/ink/ink1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7:32.79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1375 9,'0'33,"33"0,99 132,-33-99,0 33,-66-66,33 66,33-66,-66 0,-33 0,33-33,-33 33,-66-33,-33 0,-33-33,-66-33,66 0,0-33,1 33,65 33,-66 33,-33-99,0 0,33 66,-33 0,99 33,0-33,33 33,-33 0,33 0,0 0,66 0,33 0,330 99,494 165,-494-231,-132 33,-99-33,-66 0,-66-33,0 0,0 0,0 0,0 0,-99 0,-297 0,0-66,99 33,66-33,-65 66,164 0,-99-33,132 33,0 0,0 0,0 0,33 0,0 0,0 0,198 66,758 363,-98-198,-363-66,-99-132,-264 0,66 0,-66-33,-66 0,33 0,-33 0,0 0,-66 0,-165-33,-165-66,66 0,66 66,66 0,0 0,66 0,0 0,-33 0,33 0,0-33,66 66,-33 0,33 0,0 0,0 0,0 0,66 33,66 0,429 33,-33 33,-198-66,-165-33,0 0,-33 0,-66 0,0 33</inkml:trace>
</inkml:ink>
</file>

<file path=word/ink/ink1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7:38.26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1122 530,'263'-66,"-98"33,165 0,66-33,-33 33,132-33,-264 0,-33 66,-132 0,-33 0,0 0,0 0,-330 0,99 0,-66-33,0 33,-33-33,33 33,165 0,-132 0,66 0,0 0,66 0,-33 33,99-33,-65 33,65-33,-66 33,66-33,0 0,0 0,395 0,1 0,99 0,-231 0,231-99,-33 66,-297 33,-66 0,-33 0,0 0,-66 0,-99-33,-33 0,-198 33,-33 33,0 0,33 99,99-99,34 33,-166-33,198 0,-33 0,165 0,0 0,33-33,0 0,0 0,0 0,0 0,66 0,330 0,-165 0,0 0,-132 0,0 0,-33 0,33 0,-33 0,0 0</inkml:trace>
</inkml:ink>
</file>

<file path=word/ink/ink1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7:48.85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1682 399,'0'33,"-66"-33,33 0,0 0,-33 33,33-33,0 0,0 33,0-33,0 0,0 0,-32 33,-1-33,66 33,-66-33,-33 0,66 0,-33 0,33 0,0 0,-33 33,33-33,-33 0,33 66,-33-66,33 0,0 0,0 0,0 0,-33 0,0 33,33-33,0 0,0 0,33 32,-33-32,0 0,-33 0,33 0,0 0,66 0,33-32,-33 32,33-66,0 66,-33-33,66 33,-66 0,0-33,0 33,0 0,33 0,-33 0,0 0,33-33,-33 33,33 0,-33 0,0 0,0 0,-33-33,33 33,0-33,0 33,0-33,0 0,33 0,-33 33,65-33,-32-33,0 33,-33 33,0-66,0 66,0 0,0 0,0-33,0 33,-33-33,0 0,0 0,-33 0,0 33,0 0,0 0,0 0,0 0,0 0,0 0,0 0,-33 33,33-33,1 0,32 33,-33-33,33 33,-33-33,0 0,0 0,-33 0,33 0,0 0,0 0,0 0,0 0,-33 33,33-33,-33 0,33 0,0 0,0 0,0 0,0 0</inkml:trace>
</inkml:ink>
</file>

<file path=word/ink/ink1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02.44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759 0,'-33'0,"0"0,0 0,0 0,0 0,198 0,231 0,-264 0,-33 0,33 0,-99 0,33 0,-33 0,-1 0,1 0,0 0,0 0,-33 33,-33-33,-33 0,-65 33,32 0,-33-33,33 33,-99-33,33 33,66 0,-66 33,-33-33,66 0,33-33,66 0,-33 0,33 0,0 0,0 0,231 0,99 66,99-66,-66 0,-33 0,-1 0,-98 0,66 0,0-33,-66 33,-33 0,-66 0,-33 0,33 0,-33 0,-33 0,0 0,0 0,0 0,-66 0,0 0,0 0,0 0,0 0</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13.75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759 0,'165'66,"231"-33,33 33,-34 33,-131 0,-99-67,0 1,0 33,0-33,-66 0,66 0,-165 0,33-33,-264 66,-429-66,99 66,199-66,65 0,99 0,66 0,0 0,0 0,66 0,33 0,-33 0,33 0,0 0,0 0,264 66,726 33,-463-99,133 33,-429-33,-33 0,-99 0,0 0,0 0,-693 0,-362 132,593-132,0 66,66-33,198 0,-33 0,99-33,33 0,0 0,0 0,-33 0,462 99,264 165,626-66,-725-99,0-99,-264 33,-66 0,-33-33,-99 0,-34 0,-32 0,33 0,-99 0,-98-33,-265-99,-429-132,429 198,-33 66,264-33,-33 33,132 0,-32 0,32 0,0 0,33 0,0 0,0 0</inkml:trace>
</inkml:ink>
</file>

<file path=word/ink/ink2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09.94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384 1190,'198'-33,"132"0,33 0,-198 0,-66 33,-33 0,33 0,-66 0,0 0,-66-32,-99-1,-33-66,-66 33,66 33,-33 0,66 33,33 0,33 0,-33 0,66 0,-33 0,33 0,-33 0,0 0,34 0,-1 0,0 0,66 0,32 0,1 0,66 33,-33-33,0 0,-33 0,33 0,0 0,-33 0,99 0,-99 0,99 0,-99 0,-33 0,33 0,-33 0,0 0,-33-33,-33 0,0 33,0-33,0 33,-33-33,-66-33,66 33,-33 33,0 0,0-33,33 33,-66 0,66 0,-33 0,0 0,33 0,-33 0,66 0,-32 0,32 0,0 0,-33 0,99 0,0 0,98 0,67-33,99 33,99-33,-198 33,66 0,-66-33,-66 33,-66 0,99-33,-99 33,66 0,-99 0,0 0,0 0,-66 0,-66 0,66-33,-33-33,-33 33,33 33,0-33,0 33,0 0,-33 0,33-32,-33-1,0 0,0 0,66 33,-33-33,0 33,33 0,0 0,0 0,0 0,33-33,0 0,33 33</inkml:trace>
</inkml:ink>
</file>

<file path=word/ink/ink2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15.12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1221 2,'65'0,"232"0,-99 0,-33 0,-66 0,0 0,0 0,-66 0,33 0,33 0,0 0,-34 33,67-33,-99 0,33 0,-33 33,0-33,0 0,0 0,-33 33,0 0,0 0,0 0,-33 0,0-33,-33 33,33-33,-66 0,-65 0,-166 33,66 0,-33 32,0-32,67 0,32-33,33 0,33 0,-99 0,165 0,-66 0,99 0,0 0,0 0,0 0,-33 0</inkml:trace>
</inkml:ink>
</file>

<file path=word/ink/ink2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20.60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131 263,'99'0,"198"0,-33 0,-100 0,1 0,-66 33,33-33,0 33,-66-33,-33 0,0 33,0-33,0 0,-1 0,1 33,-33 0,0 0,-33 0,-65 0,65-33,-33 0,0 0,-66 0,66 0,33 0,-99 0,99 0,-33 0,0 0,-65 0,65 0,-33 0,0-66,-33 66,66 0,-33-33,66 33,-33 0,0 0,33 0,1 0,-1 0,461 0,-32 0,32 0,-65 0,-264 0,98 0,-65 0,-33 0,33 0,-99 0,33 0,-33 0,66 0,-66 66,-1-66,-64 0,-166-33,33-33,0 33,0 0,66 33,-32-33,65 0,-99 0,66 0,0 33,0-33,33 0,-66 33,67-33,-34 1,66 32,-33-33,33 33,-33 0,33 0,0 0,0 0,0 0,33-33</inkml:trace>
</inkml:ink>
</file>

<file path=word/ink/ink2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28.93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396 363,'363'0,"66"-33,-1 0,-32 33,-231 0,165 0,-99 0,-33 0,99 0,-198 0,0 0,-66 0,33 0,0 0,-66 33,-33 0,33 0,-66-33,0 32,-363 1,66-33,-330 33,166-33,131 0,198 0,33 0,-33 0,99 0,0 0,66 0,-33 0,33 0,0 0,0 0,0 0,0 0,66 0,0 0,0-33,0 0,99 1,0-34,0 0,33 33,-99 0,99 1,-132-1,66 0,0 0,-33 0,0 0,-33 33,0 0,33 0,-33 0,-1 0,1 0,0 0,0 0,-33 33,66 0,-66 0,0 0,0 0,0-1,0 1,0 0,-33 0,-33-33,0 0,1 0,-34 0,0 0,66 0,-66 0,33 0,-33-33,66 33,-99 0,66-33,-33 0,-33 33,33 0,33-32,0 32,33 0,-33 0,33 0,0 0,0 0</inkml:trace>
</inkml:ink>
</file>

<file path=word/ink/ink2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35.99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0,'66'0,"164"33,-131 0,33 0,-33 0,0 0,-33-33,66 33,-66 33,0-33,0-33,0 33,0-33,-33 0,33 0,-66 33,66-33,-33 33,0-33,0 0,0 0,0 0,-1 0,1 0,-33 33,0-1,-65-32,32 0,-66 0,66 0,-99 0,66 0,-33 0,0-32,0 32,33 0,-33 0,0 0,33 0,-33 0,33-33,-33 33,66 0,-66 0,66 0,-33 0,34 0,-1 0,66 0,164 33,760 164,-660-164,65 0,-197-33,0 33,-99-33,33 0,0 0,0 0,-33 0,0 0,0 0,-33 0,-99 0,-198-165,-165 34,33 32,-32 33,230 0,66 66,0 0,33-33,66 33,-33 0,33 0,-66 0,66 0,0 0,66 0,231 99,857 66,-626-133,-198 1,99-33,32 33,-230-33,-99 0,-33 0,-33 0,33 0,-33 0,0 0,-99 0,0-33,0 0,0 1,0-1,0-33,33 66,-33-33,0 0,0 33,0 0,33 0,33-33,-33 33,1 0,-1 0</inkml:trace>
</inkml:ink>
</file>

<file path=word/ink/ink2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48.74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270 0,'231'33,"32"0,1 33,-99-33,66-1,-99 67,-66-66,0-33,-33 33,0-33,0 0,-33 33,33 0,-33 0,0 0,-297 66,132-66,-198-33,165 0,34 33,-67-33,165 0,0 0,-33 0,66 0,0 0,0 0,-33 0,132 0,297 0,98 0,-32 0,-66 0,-66 0,32 0,-131 0,-66 0,-33 0,-66 0,0 0,-165 0,-231-132,34 99,-100 0,132 0,132 0,-33 33,33-33,-32 33,65 0,66 0,-33 0,66 0,-33 0,33 0,0 0</inkml:trace>
</inkml:ink>
</file>

<file path=word/ink/ink2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8:52.38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2540 0,'-99'0,"-231"0,-66 0,99 0,132 0,-32 0,32 0,-33 0,99 0,-66 0,66 0,66 0,-66 0,66 0,-33 0,33 0,0 0,-33 0,99 0,-33 33,132 0,198-1,264 67,-166-66,-98 32,-33-32,0-33,-67 66,-65-66,-66 0,-33 0,0 0,-33 0,0 0,0 0,-33 33,-33-33,-33 0,0 0,33 0,-33 0,33 0,-33 0,33 0,-33 33,33-33,-32 0,32 33,-66-33,66 0,-33 0,0 0,0 0,0 0,33 0,0 0,0 0,-33 0</inkml:trace>
</inkml:ink>
</file>

<file path=word/ink/ink2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01.47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491 466,'99'0,"99"0,164-66,34 66,-99 0,263 0,-362 33,165 0,-165 0,-66-33,-99 0,33 0,-33 0,-33 33,0 0,-99 0,-429 0,132-33,199 0,-100 0,-99 0,132 0,-99 0,67 0,131 0,33 0,66 0,33 0,-66 0,66 0,0 0,0 0,66 0,693 0,-166 0,-197 0,33-66,-34 33,-32 33,-99 0,33-33,-66 33,-165 0,33 0,0 0,-132 0,-66-66,-297-65,66 98,165 0,34 0,-67 0,99 0,-99 0,165-33,-66 66,66-33,0 33,33 0,0 0,0 0,0 0,66 0</inkml:trace>
</inkml:ink>
</file>

<file path=word/ink/ink2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06.01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0 461,'66'-33,"264"-33,66-33,-199 99,133-33,-132 33,-99 0,66 0,-99 0,0 0,-33 0,65 0,-65 0,0 0,-164-33,-34-65,-33 65,33 0,-66 0,99 33,-98 0,164 0,0 0,0 0,0 0,33 0,0 33,0-33,-33 0,33 0,0 0,33 66,330 32,659 166,-495-165,-197-66,-33-33,-99 33,-1-33,-65 0,0 0,-33 0,-33 0,0 0,-66 0,-66 0,-66-33,-197-66,-166 33,166 33,65 0,33 33,165 0,0 0,33 0,33 0,-32 0,32 0,-33 0,33 0,0 0,0 0</inkml:trace>
</inkml:ink>
</file>

<file path=word/ink/ink2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15.20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826 4,'165'0,"396"0,-99 0,-133 0,1 0,-66 65,-198-65,66 0,-99 33,0-33,0 0,-33 33,0 0,-66 0,-627 99,297-99,34-33,98 0,-132 0,132 0,66 0,66 0,0 0,66 0,0 0,33 0,-33 0,33 0,0 0,297 0,132 0,-66 0,99 0,-66 0,-165 0,-67 0,-65 0,33 0,-66 0,0 0,0 0,-33-33,-66 0,33 0,-198-33,133 33,-67 0,0 0,0 0,33 1,33-1,33 33,0 0,33 0,-33 0,33 0,0 0,0 0</inkml:trace>
</inkml:ink>
</file>

<file path=word/ink/ink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18.09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1220 206,'99'33,"891"527,-891-461,-33 0,33-66,-33 33,-33 33,0-66,0 33,33-33,-33-1,-33 1,33 0,-33 0,33 0,-33 0,-33-33,-297-99,-33-98,-33 65,-33-33,166 33,131 66,0 0,0 33,-66-99,66 99,66 0,-66 33,99-33,0 33,0 0,0 0,0 0,495 0,1913-66,-2078 66,-99 0,66 0,-34 0,34 0,-99 0,-132 0,66 0,-66 0,33 0,-99 0,-33-32,-198-1,-1484 66,560 131,991-164,98 0,0 0,33 0,0 0,0 0,0 0,33 0,0 0,462 231,2440 494,-2440-626,594 0,-330 0,-298-99,-131 33,231-33,-99 0,-297 0,0 0,-66 0,-33-33,-66-66,-165-99,-858-296,364 263,-34 132,363 66,-198-66,199 99,-1 0,132 66,99-33,33 0,99-33,0 0,0 0,0 0,0 0,33 33,660 132,1253 132,-1220-198,329-99,-560-33,-231 33,99-33,-231 0,0 33,-33 0,0-33,-33 33,0 0,-33-33,0 0,0 0,-99-132,-198-66,-330-65,33 164,331 99,-34 0,66-33,132 66,0 0,33 0,33 0,-33 0,33 0,0 0,0 0</inkml:trace>
</inkml:ink>
</file>

<file path=word/ink/ink3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24.85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0,'99'0,"297"33,-132 32,-99-32,66 66,-132-66,98 66,-98-66,0-33,-33 33,0 0,-33-33,-33 32,-33-32,0 0,-33 0,0 0,33 0,-33 0,33 0,-99 0,66 0,-32-32,-1 32,0-33,-33 0,-33 0,66 33,-33-33,33 33,66 0,-33 0,33 0,-33 0,33 0,0 0,0 0,66 0,0 0,33 0,0 0,33 0,0 33,198-33,132 33,-232 0,100-33,-33 0,0 0,-66 0,0 0,-100 0,1 0,-33 0,-33 0,-66 0,0 0,0 0,-33 0,33 0,0 0,1 0,-1 0,0 0,0 0</inkml:trace>
</inkml:ink>
</file>

<file path=word/ink/ink3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20.65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1055 0,'99'33,"132"0,-66 0,66 33,-99 0,66-33,-66 66,99 0,-99-66,33 0,-132 0,0 0,0-33,0 0,-33 33,0 0,0 0,-33-33,-33 33,0-33,-33 0,-33 0,-66 0,33 0,33 0,33 0,0 0,-33 32,66 1,-66-33,66 0,-33 0,33 33,0-33,33 0,0 0,0 0,0 0,0 0,0 0,33 66,-33-66,0 0,1 0,-34 0,33 0,0 0,-66 0,0 0,0 0,33 0,-33 0,66 0,-33 0,33 0,-33 0,33 0,0 0,0 0,0 0,99-33,0 33,0-33,0 33,0 0,99 0,-66 0,66-33,131 33,-164 0,132 0,-132 0,0 0,-33 0,66 0,-33 0,33 0,-66 0,-33 0,66 0,-99 0,33 0,-33 33,0-33,0 0,0 0,0 33,-33 0,33 0</inkml:trace>
</inkml:ink>
</file>

<file path=word/ink/ink3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32.33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858 0,'33'0,"264"33,-99 0,66-33,-165 33,131 0,-32 0,-99-33,-66 33,33-33,0 0,-99 66,-297-66,66 0,67 0,32 0,33 0,0 0,-132 0,99 0,-33 0,0 0,132 0,-66 0,99 0,-33 0,33 0,0 0,66 0,0 33,132 0,-66 0,33 0,66 0,66 0,99 99,33-99,-166 0,34 0,-99 0,-66 0,-33 0,-33 0,33-33,-33 0,0 0,-66 0,-33 0,33 0,0 0,0 0,0 0,0 0,33-33,-33 33,0 0,33-33,-33 33,0 0,33-33,-33 33,0 0</inkml:trace>
</inkml:ink>
</file>

<file path=word/ink/ink3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9:39.44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24 132,'99'0,"-33"0,66 0,-33 0,66 33,-66 0,33 0,-33-33,0 33,33 0,-66-33,33 33,-33-33,0 0,0 0,-33 0,0 0,-33 33,-33 33,-33-66,-33 0,0 0,33 0,-66 0,66 0,-33 0,-33-33,33 33,33 0,-99-33,99 33,0 0,-33 0,66 0,-33 0,33 0,0 0,0 0,0 0,66 0,198 0,231 0,-33 0,0 0,-198 0,99 0,-198 0,33 0,-100 66,-32-66,0 0,0 0,0 0,-99 0,-98-33,-100 0,0-33,165 66,0 0,0 0,66 0,-33 0,33 0,-66 0,66 0,-33 0,0 0,0 0,33 0,0 0,165 0,297 0,-66 33,-66 0,-67 33,-131-33,66 0,-66-33,-66 0,0 0,0 0,0 0,-66 0,-99 0,-66-99,1 33,-133 0,231 33,-66 0,66 0,0 0,-33 0,66 0,-33 0,0 33,33 0,33-33,-33 33,33 0,0 0,0 0,0 0,0 0,66 0,0 0</inkml:trace>
</inkml:ink>
</file>

<file path=word/ink/ink3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0:26.38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1943 0,'132'0,"165"0,0 0,-132 0,0 0,-66 0,65 0,-131 0,0 0,33 0,-33 0,33 0,-33 0,0 0,-66 66,-263 66,-133 32,66-98,0 33,34-66,-34 0,-264-33,396 0,0 0,166 0,-1 0,33 0,0 0,0 0,0 0,362 0,166 0,-99 0,33 0,-34 0,100 0,-198 0,-132 0,0 0,-132 0,-1 0,1 0,0 0</inkml:trace>
</inkml:ink>
</file>

<file path=word/ink/ink3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0:32.43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1583 374,'99'0,"164"0,-164 0,99 0,-99 0,132 66,-66-34,65 1,-131-33,66 33,-132-33,0 0,0 0,-264 0,99 0,-197-66,-1 34,165-1,-99 0,34 0,164 33,-33 0,33 0,0 0,33 0,0 0,0 0,0 0,132 33,329 98,-131-32,-132-66,66 33,-132-66,132 0,-34 0,-65-33,33 0,-33 0,-66 0,33 33,-66 0,0 0,-33-33,-66-33,-330-131,33 98,-65 33,-363-33,395 99,33 0,67 33,197-33,-33 33,33-33,66 0,-33 0,0 0,33 0,33 33,99 33,1022 165,-758-133,98-32,-329-66,132 0,33 0,-34 0,-131-33,-33 0,33 33,-99 0,0 0,0 0,-33-33,0-32,-99 32,-165-66,-33-33,34 99,65 0,132 33,-66 0,99 0,0 0,0 0,0 0,0 0,66 0,66 0,528 0,-265 33,-131-33,-33 0,-66 0,-66 0,0 0,-33 0,0 0</inkml:trace>
</inkml:ink>
</file>

<file path=word/ink/ink3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4T03:02:34.55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1654 0,'77'0,"-39"0,39 0,-38 0,-1 0,1 0,-1 0,1 0,-1 0,1 38,-1-38,1 0,-78 0,1 0,-1 0,-38 0,39 0,-116 0,0 0,0 0,0 0,-38 0,76 0,-76 0,115 39,0-39,39 0,-78 38,78-38,-1 0,1 0,115 0,115 0,0 0,1 0,-1 0,39 0,-39 39,-76-39,38 0,0 0,-39 0,0 38,1-38,-39 0,38 0,-38 0,-38 0,-1 0,1 0,-39 38,0 1,-39-39,39 38,-38-38,-1 0,-76 0,76 0,-76 0,-1 0,-114 0,-194 0,117 39,37-1,78 1,0-39,76 38,1-38,-1 0,1 38,76-38,-76 0,77 0,-1 0,1 0,-1 0,1 0,307 0,39 0,115 0,-77 0,0 0,1 0,-155 39,116-39,-77 77,-116-77,1 0,37 0,-114 0,38 0,-39 0,78 0,-78 0,1 0,-78 0,-38 0,0 0,39 0,-1 0,1 0,-1 0,1 0,0 0,-1 0,1 0,-1 0,-38 0,0 0,39 0,-78 0,1 0,-1 0,78 0,0 0,-1 0,1 0,-1 0,1 0</inkml:trace>
</inkml:ink>
</file>

<file path=word/ink/ink3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0:39.52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33 0,'132'0,"132"0,-33 33,0 0,-1-33,-132 33,133 0,-66 0,-66 0,0 0,-66-33,33 33,0-33,-66 33,0 0,0 0,0 0,0 0,-66-33,-264 33,165 0,-493 66,493-66,-66-33,132 0,33 0,-33 0,66 0,0 0,0 0,99 0,462 0,-132 0,-200 0,68 0,-165 0,66 0,-132 0,0 0,0 0</inkml:trace>
</inkml:ink>
</file>

<file path=word/ink/ink3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1:21.76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66 0,'131'0,"34"33,66 33,-66 0,0 0,0 33,-33-33,-66-33,0 0,0-33,-33 33,0 0,0 0,0 0,-33 0,-33-33,-33 0,-33 0,-66 0,-33 0,-66 0,66 0,33 0,66 0,0 0,66 0,-32 0,32 0,0 0,593 33,-65 97,33-31,-231-66,165 99,-100-99,-263 0,-33-33,-33 0,0 0,0 0,-33 33,0 0,0 0,-66 33,0-66,0 0,-33 0,1 0,-34 0,33 0,0 0,0 0,0 33,-66-33,66 0,33 33,0-33,0 0,0 0,33 0,0 0,0 0</inkml:trace>
</inkml:ink>
</file>

<file path=word/ink/ink3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1:27.06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451 0,'198'33,"197"33,-131 0,-66 33,-99-66,33 0,-66 0,66 0,-99 0,0-33,33 33,-66-1,33-32,-33 66,0-33,0 0,-132 0,66-33,-165 0,66 0,-33 0,33 0,-66 0,-32 0,98 0,0 0,99 0,-66 0,99 0,0 0,0 0,0 0,198 0,297 0,362 0,-263-66,-166 33,-32 33,-198 0,0 0,-66 0,-33 0,-33 0,0 0,-66-33,0 0,-33 1,-132-34,33 33,-33 0,66 0,33 33,1-33,65 33,-33 0,0 0,33 0,0 0</inkml:trace>
</inkml:ink>
</file>

<file path=word/ink/ink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3T03:05:47.33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2144 0,'132'0,"132"33,-132 0,33 0,-66 0,0-33,-33 33,-34 0,1-33,0 0,-33 33,33-33,-33 33,0 0,0 0,0 0,-66-33,1 0,-265 33,-66-33,132 33,66-33,0 0,33 0,99 0,-66 0,99 0,-33 0,33 0,0 0,-33 0,33 0,33 33,0 33,66-66,297 33,132 66,-66-33,-231 0,-33-33,0 33,-99-66,-33 0,0 0,-1 0,1 0,0 0,-99 0,-263 0,-100 33,66 0,-264 66,231-66,33 66,133-66,65 33,66-33,33-33,33 0,0 0,33 33,99 0,165 33,395 132,-329-133,66 1,-132 33,0-33,-99 0,99-33,-132-33,-33 0,0 0,-66 0,0 0,-1 0,-64 0,-34 0,-363-99,0 66,99 33,-99-33,33 33,33 0,166 0,32 0,132 0,-33 0,33 0,0 0,0 0,66 33,231-33,989 99,-923-66,264 66,-330-66,-33 0,-100-33,1 0,-66 0,-33 0,0 0,0 33,-66-33,-33 0,-165 0,67 0,-34 0,33 0,33 0,0 0,33 0,33 0,33 0,0 0,0 0,0 0,0 0</inkml:trace>
</inkml:ink>
</file>

<file path=word/ink/ink4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1:31.95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197 1030,'132'-32,"99"-1,-66 0,-33 33,33 0,0 0,-33 0,32 0,-32 33,-99-33,66 0,-66 0,0 33,-33-1,-33-32,-33 0,-33 0,-132 0,-164 0,197 0,0 0,33 0,33 0,66 0,33 0,-33 0,33 0,1 0,-1 0,0 0,66 0,296 33,463 66,-397-99,133 0,-198 0,-34 0,34 0,-198 0,-33 0,-66 0,66 0,-66 0,-132-66,-66 0,-99 1,99-1,-65 33,164 0,0 33,0 0,0 0,33 0,0 0,0 0,0 0,0 0,0 0,264 0,494 99,-230-66,-198-33,395 0,-329 0,-264 0,0 0,-66 0,0 0,0 0,-66-33,-132-99,33 33,-99-33,0 0,-33 0,1 66,65 1,-33 32,66-33,33 33,66 0,-33 33,33 0,33 0,0 0,0 0,0 0,0 0</inkml:trace>
</inkml:ink>
</file>

<file path=word/ink/ink4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1:42.91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1351 0,'-66'0,"-131"0,65 33,66-33,-99 33,66-33,34 0,-67 33,99-33,-33 33,33-33,-33 0,0 0,33 0,0 0,0 0,33 33,-66-33,66 33,33 0,33 0,297 0,32 0,-131 0,-132 0,-34 0,1-33,-33 0,-33 0,-33 33,-66-33,-33 0,33 0,-65 0,32 0,0 0,33 0,-66 0,66 0,-33 0,1 0,32 0,0 0,33 0,-66 0,66 0,0 0,66 66,198-33,230 66,-99-66,-98 0,-165-33,-66 0,33 0,0 0,-33 0,0 0,-99-33,-132-33,0-33,66 66,-65 0,98 0,0 0,-66 0,66 33,34 0,-67 0,99 0,-33 0,33 0,-33 0,33 0,0 0</inkml:trace>
</inkml:ink>
</file>

<file path=word/ink/ink4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1:50.58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561 36,'99'0,"0"33,0 0,0-33,-1 33,34 0,33 33,0-34,-33 67,-33-66,0 0,-33-33,-33 33,0-1,33-32,-99 0,0 0,0 0,-33 0,33 0,-66 0,66 0,-33-32,33-1,-33 33,0 0,33 0,0 0,0 0,0 0,33-33,-33 33,0 0,0 0,99-66,33 33,66 33,0 0,0 0,-99 0,0 0,-33 0,0 0,33 0,-132 0,0 0,-99 0,-198-98,33 65,1 0,131 0,33 0,33 33,33 0,33 0,0 0,33 0,0 0,0 0,0 0,99-33,363 1,131 32,-230 0,33 0,0 32,-198 1,-66-33,65 33,-98-33,-33 0,0 33,0-33,0 0,-99 0,0 0,0 0,-98-33,131 33,-33 0,33 0,-33 0,33 0,0 0,0 0,0 0,66 33,132 0,-33 33,-67 32,34-65,-66 0,33-33,-33 0,-33 33,33-33,33 0,-66 33,33-33,0 0,0 0,0 0,-66 0,-33 0,0 0,0 0,33 0,0 0,33-33,-33 33,0 0,0 0</inkml:trace>
</inkml:ink>
</file>

<file path=word/ink/ink4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2:11.12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780 375,'288'29,"-57"28,58-28,-87 0,-29 0,-29 0,-57-29,-58 28,28-28,-28 0,0 0,-29 58,-87-29,30-29,-88 0,-85 0,56 0,1 0,0 0,29 0,-29 0,-29 0,87 0,-59 0,88 0,28 0,-57 0,86 0,-29 0,29 0,1 0,-1 0,0 0,0 0,29-58,0 29,0 1,0-1,115-29,-57 29,86-28,174-30,-1 1,0-58,1 86,-87 29,-174 29,88 0,-117 0,1 0,0 0,0 0,-29 29,-29-29,-29 58,-28-58,-1 29,30-29,-88 28,1 1,0 0,0-29,86 29,-86 0,57-29,0 0,30 28,-1-28,29 0,0 0,1 0,-1 0,58 0,28 0,1 0,-29 0,28 0,-28 0,87 0,-59 0,59-28,28-1,0 0,-57 29,28-29,-57 29,29 0,-30 0,1 0</inkml:trace>
</inkml:ink>
</file>

<file path=word/ink/ink4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2:16.68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0,'202'0,"-29"58,-28-29,-1 0,-29 0,30 0,-116-29,28 57,1-28,29 0,-59-29,1 29,0-29,0 0,-29 29,-58-29,29 0,-86 0,0 0,-30-29,1 0,28 29,59-29,-1 29,29 0,-57 0,57 0,0 0,0 0,0 0,29-29,58 0,202-28,144 28,-58 29,-115 0,29 58,-145-58,-28 28,28-28,-86 0,0 0,0 0,-58 0,0 0,-144-28,29-1,-87 0,58 29,-30-29,30 29,87 0,-30 0,59-29,-1 29,29 0,0 0,0 0,0 0,0 0</inkml:trace>
</inkml:ink>
</file>

<file path=word/ink/ink4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4:21.22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837 0,'29'0,"29"0,-29 0,57 0,-57 0,29 0,-29 0,-1 0,1 0,0 0,0 0,0 0,0 0,-58 29,-173 29,58 0,-30-29,30 28,29-28,57-29,-86 0,86 0,-29 0,30 0,-1 0,29 0,0 0,116 0,548-86,-174 86,88 0,-232 0,-172 28,28 30,-29-58,1 29,-88-29,1 0,-29 0,-58 0,-29 0,29 0,-86 0,28 0,-57 0,57 0,-86-29,58 29,57 0,-57 0,57 0,0 0,-28 0,57 0,-29 0,29 0,0 0</inkml:trace>
</inkml:ink>
</file>

<file path=word/ink/ink4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4:28.04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1674 1010,'87'0,"86"-29,-29 29,-86 0,86 0,-115 0,115-29,-115 29,29 0,-1 0,1 0,-116-28,1-1,-347-87,57 1,-28 86,58-29,28 29,58-28,87 57,0 0,86 0,-57 0,86 0,-29 0,29 0,0 0,58 0,260-29,548 29,-145-87,289 87,-663 0,-1 29,-172 0,-1 0,-86 0,57-29,-86 0,0 0,0 0,-87 0,-115-29,-116-87,58 87,-28 29,85-28,59 28,57 0,-57 0,86 0,-29 0,29 0,1 0,-1 0,115 0,261 0,201 28,-144 59,-58-29,-28-29,-88-29,-143 0,-29 0,-1 0,-28 0,-58 0,-57-29,-1-29,-144-29,1 30,-146-1,30-58,29 88,86-30,115 58,1 0,57 0,-28 0,57 0,-29 0,29 0,0 0,1 0,-1 0,0 0</inkml:trace>
</inkml:ink>
</file>

<file path=word/ink/ink4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4:34.52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837 349,'58'0,"115"0,58 0,-58 0,-29 0,29 0,-58 0,-28 0,-29 0,-30 0,1 0,29 0,-29 0,0 0,-29 29,-87-29,29 0,-28 0,-58 0,-145 0,-57 0,0-29,144-28,0 28,58 29,57 0,29-29,1 29,28 0,0 0,0 0,0 0,58-29,-29 1,87 28,-59-29,59 0,57-57,-86 86,0 0,-1 0,-28-29,29 29,-29 0,57 0,-57 0,29 0,-29 0,28 0,1 0,0 0,-29 0,0 0,-1 0,30 0,-29 0,0 0,0 0,0 0,-1 0,1 0,-58 0,1 0,-1 0,0 0,0 0,0 0,-29 0,30 0,-1 0,0 0,-29 0,29 0,0 0,1 0,-30 0,0 0,29 0,-28 0,28 0,0 0,0 0</inkml:trace>
</inkml:ink>
</file>

<file path=word/ink/ink4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4:41.02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288 59,'116'0,"28"0,-58 0,30 0,-1 0,1 0,-30 0,30 0,-87 29,-1-29,30 0,-29 0,0 0,0 0,0 0,-29 29,0 0,0-1,-58-28,0 0,-86 0,28 0,-86 0,29 0,29 29,0-29,86 0,0 0,1 0,28 0,-29 0,29 0,0 0,-28 0,57 29,29-29,-1 0,174 0,289-58,-87 30,-144 28,-145 0,0 0,-57 0,-29 0,29 0,-1 0,-28 0,-86-29,28 0,-58 0,-86 1,29-1,-58 29,57 0,1 0,86 0,-28 0,28 0,0 0,30 0,-1 0,58 0,173 29,288 57,30-29,57 29,-289 0,1-86,-87 0,-116 0,-28 0,0 0,-29 0,-1 0,-85 0,-145-28,-116 28,59 0,28 0,0 0,-29 0,87-58,-87 58,30 0,85 0,30 0,28 0,58 0,-28 0,28 0,0 0,0 0</inkml:trace>
</inkml:ink>
</file>

<file path=word/ink/ink4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4:48.08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1183 0,'-58'0,"1"0,-1 29,0 0,-28 0,28-29,0 29,-28-1,28 30,0-58,29 29,-57 0,57 0,-29 0,29-29,0 28,-28 1,57 0,-58 0,29 0,0 0,0 0,29-1,-57-28,57 29,-29 0,29-58,86 0,-28 29,58-57,28 28,-58 0,59 0,-30-29,30 30,-59 28,58 0,-86 0,29 0,-1-29,1 29,-29-29,57 29,-57-29,28 29,1-29,0 29,-59 0,1 0,-29-29,-29 29,-57-29,-1 29,1 0,28-28,-57 28,57 0,-29 0,29 0,1 0,28 0,0 0,-58 0,59 0,-1 0,0 0,0 0,0 0,29-29,29 29</inkml:trace>
</inkml:ink>
</file>

<file path=word/ink/ink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24.90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1484 340,'66'-66,"263"0,-131 33,0 33,66 0,0 0,33 33,-67 0,-131 0,33 0,-66 0,0-33,-33 0,-33 33,-33 0,-428 0,32-33,33 0,-428 0,461 33,-99 0,264 0,-33 99,66-99,99-33,1 0,32 0,0 0,0 0,0 0,132 33,824 33,528-66,-890 0,329 0,396-132,-857 66,-165 66,-165 0,-66 0,0 0,-330-198,-297 0,100 132,65 33,-198-66,364 99,65 0,99 0,33 0,33 0,0 0,0 0,0 0,363 165,428 165,891 165,-363-297,-527-165,-330-33,-67 99,-197-99,-99 0,-33 0,0 0,-33-33,-132-33,-33 0,-98-33,65 0,33 66,99 0,0 0,33 33,0 0,0 0,0 0,0 0,0 0</inkml:trace>
</inkml:ink>
</file>

<file path=word/ink/ink5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00.84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2019 579,'-144'0,"-115"0,-88 29,30-29,173 29,-29-29,86 0,0 0,1 29,28-29,-28 0,57 0,-29 0,29 0,0 0,-28 0,28 0,0 0,58 0,86 0,203-58,576-144,-490 145,-202-1,-29 29,-29 0,1-28,-1 28,-58 29,-57 0,0 0,0 0,-29-29,0 0,-29 29,0 0,-28-28,28 28,-29 0,29 0,-29-29,1 29,-1 0,0-29,1 29,-30 0,58 0,-57 0,57 0,-58 0,58 0,1 0,-1 0,0 0,0 0,0 0</inkml:trace>
</inkml:ink>
</file>

<file path=word/ink/ink5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13.97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2390 0,'-58'28,"-86"30,-58-29,28 0,30 0,-87 57,87-28,-58-29,57 0,-28 0,58-1,-30 1,88-29,-88 29,88-29,-30 0,29 0,1 0,28 0,0 0,116 0,230 0,347-29,-260 0,0 1,-260 28,-28 0,28 0,-57 0,-1 0,-57 0,29 0,-29 0,-87 0,0 0,29 0,-57 0,-1 0,1 0,28 0,-57 0,57 28,-29-28,29 29,1-29,28 0,-29 29,29-29,0 29,1-29,-1 0,29 29,0 0,57-29,59 58,115-30,-87 1,29 0,0 58,-86-87,-29 29,-29-29,0 28,-1-28,1 0,-58 0,1 0,-1 0,0 0,-29 0,0-28,1 28,28-29,0 29,0 0,0 0,0 0</inkml:trace>
</inkml:ink>
</file>

<file path=word/ink/ink5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45.78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2017 317,'-58'0,"-259"-87,172 59,-85-1,85 29,59 0,-1-29,0 29,1 0,28 0,-28 0,57-29,-58 0,29-29,-57 58,86 0,-58-28,30 28,-1 0,29 0,0 0,0 0,1 0,56 0,30 0,-29 0,202 0,577 0,-404 28,-86-28,-232 58,59-58,-30 29,-86 0,86-29,-86 0,0 0,-29 29,0 0,-29-29,-29 0,-57 0,-116 0,0 0,-29 0,87 0,29 0,0 0,86 0,-29 0,1 0,-1 0,58 0,0 0,-28 0,28 0,0 0</inkml:trace>
</inkml:ink>
</file>

<file path=word/ink/ink5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20.79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462 0,'144'0,"30"0,-1 0,-87 0,1 0,57 0,-57 29,28-29,-28 29,-58-29,57 0,-28 0,0 0,-29 0,0 0,-29 28,0 1,0 0,-58-29,-29 0,-57 0,-87 0,29 0,58 0,-30 0,30 0,-29 0,86 0,30 0,-1 0,0 0,29 0,-28 0,28 0,0 0,0 0,0 0,58 0,0 0,0 0,28 0,-28 0,0 0,29 0,0 0,-1 0,30 0,28 0,-57 0,0 0,28 0,-28 0,-29 0,0 0,0 0,0 0,-1 58,1-58,-86 0,-1 0,29 0,-29 0,-28 0,57 0,-58 0,30 0,-59 0,58 0,1 0,28 0,-29 0,29 0,0 0,0 0,1 0,-1 0,0 0,0 0,0 0,0 0</inkml:trace>
</inkml:ink>
</file>

<file path=word/ink/ink5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26.51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663 0,'0'29,"29"29,-29-29,29 0,-1 28,0-28,-28 0,58-29,-58 29,29 29,0-1,-29-28,29 0,-29 0,0 0,0 0,29-29,-29 57,0-28,0 0,-29-58,-29-28,0 28,1-29,29 29,-30-29,29 58,29-57,-57 57,57-29,-58 0,29 29,0 0,0 0,-28-29,28 29,0 0,0 0,0 0,0 0,1 0,-1 0,0-29,0 29,0 0,0 0,1 0,-1-29,0 29,58 0,57 0,1 0,28 0,-28 0,-30 0,1 0,86 29,-57 0,27 0,-27 0,28 0,-57-29,-1 29,30-29,-29 28,-29-28,28 0,-28 29,0-29,0 0,0 0,-87 0,0 0,29 0,1 0,-30 0,0 0,0 0,30 0,-30 0,0-57,29 57,1 0,-1 0,0-29,0 29,0 0</inkml:trace>
</inkml:ink>
</file>

<file path=word/ink/ink5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33.05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0 408,'116'0,"115"0,-1 0,-85 27,172 2,87 29,-144 28,-29-57,-87 29,0-30,-86 1,-29-29,0 0,0 0,-29 29,0 0,-58-29,29 29,-86-29,28 0,-57 0,57 0,-86 0,0 0,-145-29,88 0,56 29,1 0,0 0,87 0,28 0,-29 0,58 0,-28 0,28 0,0 0,0 0,0 0,58-29,115 0,693-57,-375 86,490-144,-28 86,-491 58,-116-27,-86 27,-58-29,-58 29,-86 0,0 0,0 0,0 0,-58 0,0 0,-29 0,-230-29,-30 0,-28 0,29-28,144 28,28 29,-86-29,87 0,-87 1,-28-30,57 29,28 0,30 29,58 0,28 0,29 0,-29 0,29 0,1 0,-1 0</inkml:trace>
</inkml:ink>
</file>

<file path=word/ink/ink5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39.94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29,'202'-29,"57"29,-28 0,-58 0,86 0,-86 0,-58 0,1 0,-59 0,-28 0,29 0,-1 0,-85 0,-1 0,0 0,0 0,0 0,0 0,-86 29,57 0,-28-29,-1 29,1-1,28 30,-29-29,30 0,28 0,-28 0,57-1,-57-28,28 29,0 0,0-29,29 29,0 0,0 0,0 0,0 0,0-1,0 1,29-29,0 0,57 58,-57-58,28 0,0 0,59 0,-58 0,-1 29,1-29,0 0,-30 0,30 0,-29 0,29 29,-29-29,-1 0,1 0,29 0,0 0,-30 0,1 0,-58 0,-28 0,28 0,-29 0,29 0,-28 0,-1 0,0 0,29 0,-57 0,-1 0,1 0,28 0,-57 0,86 0,-28 0,-58 0,86 0,-29 0,29 0,1 0,-1 0,0 0,87 0,28 29,-57-29,86 0,-86 0,57 28,-29-28,1 29,58 0,-59-29,30 29,-1 0,-57 0,0 0,29-29,-29 0,-1 0,-28 28,29 1,0-29,-29 29,0 0,0 0,0 0,0 0,0 0,0-1,0 1,0 29,0-29,0 0,0 0,0-1,-29-28,0 29,1-29,-30 0,29-29,29 1,0-1,0 0</inkml:trace>
</inkml:ink>
</file>

<file path=word/ink/ink5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52.02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97,'58'0,"115"0,-29 0,145 0,28 0,-1 0,-56 0,-29 0,-116 0,1 0,-88 0,59 0,-58 0,0 0,0 0,-29 29,-29 0,-29 0,-86 0,-1 0,30-1,0-28,-30 0,30 0,-29 0,29 0,-58 0,58 0,-29 0,57 0,-28 0,57 0,0 0,29 0,1 0,-1 0,0 0,0 0,116 0,259 86,29-57,57 57,-259-57,-58 0,-86-1,0-28,0 0,-1 0,1 0,-86 0,-1 0,-57 0,-59 0,88-28,-116-1,-28 0,86 0,-29 0,29 1,57 28,29-29,29 29,-57 0,57 0,0 0,0 0,0 0,1-29,28 0</inkml:trace>
</inkml:ink>
</file>

<file path=word/ink/ink5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5:57.13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721 0,'116'0,"230"29,29 29,-144-1,28-28,-115 0,1 0,57 29,-58-29,-86 0,28-1,-28-28,-29 29,0-29,0 0,-58 0,0 0,-29 0,0 0,-28 0,-174 0,-259 0,-346 173,634-115,86-29,1-29,0 0,86 0,-29 0,30 0,-30 0,58 0,0 0,1 0,-1 0,58 29,404 29,663 230,-433-201,-345-1,-59-57,-28 29,58 57,-145-86,-28 0,-87-29,0 0,-87 0,-173 0,-115 0,86-29,58 0,29 29,-30-57,59 28,58 0,-29 0,86 29,-28 0,28 0,0 0,0 0,0 0</inkml:trace>
</inkml:ink>
</file>

<file path=word/ink/ink5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4T01:48:56.25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960 0,'-77'0,"0"38,1-38,-40 0,78 39,-39-1,39 1,-1-39,1 0,-1 0,1 0,0 0,38 38,-39-38,1 0,-39 77,39-77,38 38,-39-38,39 39,0-1,-38-38</inkml:trace>
</inkml:ink>
</file>

<file path=word/ink/ink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34.59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14,'264'0,"396"0,396 0,-562 0,-131 33,-66 0,-99 66,131-33,-197-33,-66 0,-33-33,-33 33,0 0,-99-33,-428 33,-1 33,198-66,100 0,98 0,0 0,66 0,-33 0,0 0,33 0,33 0,0 0,0 0,0 0,0 0,165 33,1550 99,-1089-33,-98-99,-132 0,-133 0,-131 0,66-33,-132 33,0 0,0 0,0 0,-165-99,-165 0,-131-132,-67 99,67 66,32 33,99 33,66 0,132 0,33 0,-33 0,66 0,0 0,1 0,-1 0,0 0,362 165,496 297,395-66,-792-297,364-1,-396-32,-132-66,-132 0,-66 0,-33 0,0 0,-33-33,-66-98,-264-100,-99 33,264 66,-198 33,33 0,34 66,-1 0,132 33,-33 0,99 0,66 0,-33 0,33 0,0 0,0 0,0 0,264 33,791 132,-659-132,99 33,0-66,-330 0,132 0,-66 0,-66 0,-99 0,66 0,-66 0,0 0,-198 0,-330-99,66 66,165 0,66 0,-66-33,165 66,-33 0,66 0,0 0,33 0,-66 0,66 0,0 0,1 0</inkml:trace>
</inkml:ink>
</file>

<file path=word/ink/ink6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06.51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57 0,'58'0,"260"29,57 0,-260 0,28 0,-56 0,57-1,-86-28,28 29,58 29,-28-29,-1 0,-57-29,-29 0,-29 29,-29-29,0 28,-57-28,57 0,-87 0,-57 0,0 0,-85 0,27 29,86-29,-28 0,116 0,-59 0,87 0,-28 0,28 0,-29 0,29 0,0 0,1 0,-1 0,29 29,86-29,145 87,202-58,85 57,-316-57,-58 0,-28 0,28-29,-115 0,29 0,-30 0,1 0,-58-29,-57-29,-58 29,57-57,0 28,-28 29,57 0,1 0,-1 29,0 0,29 0,-28 0,28 0,0 0,0 0,0 0</inkml:trace>
</inkml:ink>
</file>

<file path=word/ink/ink6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47.24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1847 613,'-87'-29,"-114"-58,-30 1,-29-59,1 59,114 28,1 29,57 29,30-57,-59 28,87 29,-28 0,28 0,-58 0,58 0,0 0,1 0,-1 0,58 0,57 0,636 231,-87-58,-59 86,1-29,-432-172,-59-29,-28 0,-29-29,0 29,-29 0,57-29,-57 57,0-28,0 0,-28 0,-1-29,0 0,-58 0,1 0,-1 0,-86 0,0 0,-174 0,31 0,-2 0,145 29,29-29,57 29,1-29,57 0,0 0,0 0,0 0,0 0,87 0,-29 0,86-29,1039-116,-808 117,87-1,-115 29,-203-58,-28 58,-58 0,0 0,-1 0,-56-29,-30 0,0 29,-29-29,1 1,-1-1,-28-29,-87 29,29 0,86 0,0 1,-57 28,86 0,1-29,-1 29,29 0,0 0,0 0,0 0</inkml:trace>
</inkml:ink>
</file>

<file path=word/ink/ink6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2T16:44:09.47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2604 0,'-329'0,"131"33,-197 0,197-33,33 33,0-33,0 0,-98 33,98-33,66 33,0-33,33 33,-33-33,33 0,33 0,0 0,0 0,0 0,66 33,165 33,99-66,65 0,-65 0,165-33,-364 33,-32 0,0 0,-33 0,-99 65,-33-32,-32 66,-34 33,33-99,0 33,66 0,-33-33,33 0,-33 0,67-33,-34 0,33 0,0 0,0 0,0 0</inkml:trace>
</inkml:ink>
</file>

<file path=word/ink/ink6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08:28:24.53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693 89,'115'57,"116"1,-29 0,-86-29,-1 57,29-57,-86 0,29 0,-1-1,-28-28,-29 29,29-1,-1-28,-28 0,0 29,29-29,-1 29,-28-29,0 0,0 0,-116 0,-57-29,-29 0,-29 1,-29 28,58 0,29-29,-30 1,30 28,-29 0,-29-29,87 29,-1 0,87 0,-28 0,28 0,0 0,-29 0,29 0,260-29,519-58,-28-114,-289 172,-29 29,-202 0,173 0,-1 0,-143 0,-29 29,-115-29,-1 28,-57-28,0 0,-29 29,0 0,-58-29,-86 0,-58 0,0 0,-114 0,-60-86,30 86,0 0,28 0,116 0,-29 0,1 0,114 0,1 0,86 0,-58 0,58 0,0 0,174 0,721 86,-203-57,-230 0,-144-29,-117 57,88-57,-145 0,87 0,-115 0,-30 0,-28 0,0 0,0 0,0 0,-58 0,-115-57,-29-1,-721-57,172 115,290 57,85-57,-28 58,86-58,59 58,-1-29,115-29,59 28,-59-28,87 0,0 0,1 0,-1 0,1039 173,-462-29,404 0,-461-144,-30 0,-201 0,201 0,-114 0,-203 0,29 0,-115 0,28 0,-57 0,0 0,-29-58,-58 58,-115-86,-87-1,-115 30,-489 57,517 0,1 29,-29-1,28 30,30 28,-29 1,115-30,29-28,144 0,-29 0,59-29,-1 0,0 0,0 0,29 29,58 0,634 57,-259-86,202 0,231-173,-319 144,-85-57,490-58,-519 115,-29 0,-173-28,-115 28,-30 29,-57 0,29 0,-29 0,-1 0,-28-28,0-1,0 0,-28 0,-261-144,-375 0,29 144,433 29,-86 0,57 0,87 0,28 0,30 0,-1 0,29 0,29 0,1 0,-1 0</inkml:trace>
</inkml:ink>
</file>

<file path=word/ink/ink6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27.34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1904 172,'-86'0,"-116"0,28 0,1 0,-29 0,29 0,0-28,0 28,29 0,57 0,29 0,1 0,-1 0,29 0,0 0,1 0,-1 0,0 0,58 0,28 0,1 0,202 0,86 0,87 0,57 0,-86 28,-144-28,-145 0,30 0,-59 0,-57 0,0 0,0 0,-29 29,-87-29,-173 0,1 0,57-29,58 1,-30-1,30 0,-58-28,29 57,0-28,29 28,-1 0,88 0,-59 0,87 0,1 0,-1 0,0 0</inkml:trace>
</inkml:ink>
</file>

<file path=word/ink/ink6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11.90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663 359,'58'0,"58"0,-1 0,-58 0,1 0,57 0,-57 0,-1 0,59 0,-29 29,57-29,-58 0,-57 0,29 0,0 0,-29 0,-29 30,-58-2,29 2,-58-30,-86 30,29-30,-58 0,-29 88,88-88,-88 0,115 0,30 0,28 0,0 0,1 0,-1 0,29 0,0 0,0 0,29-29,-29 29,0-30,1 1,28-1,0 0,0 2,28-2,30 1,29-1,57 0,-28 1,57-31,87-27,-88 57,-28 0,-57 1,-30 29,1 0,0 0,-29 0,28 0,-28 0,58 0,-29 0,-1 0,30 0,-58 29,-29 31</inkml:trace>
</inkml:ink>
</file>

<file path=word/ink/ink6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31.76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58-1,'115'0,"58"0,29 0,87 29,-1-1,-202 1,58-29,-86 29,-29-29,0 0,-1 29,1-29,0 0,-29 29,-29 0,-57 28,28-57,-29 29,1 0,-29-1,-29 0,58 1,-116 0,144 0,-29-29,1 0,-1 0,1 0,28 29,0-29,29 0,1 0,-1 0,0 0,0 0,29 29,87-29,115 0,202 28,-145 30,231-29,-260-29,-56 0,56 0,-114 0,28 0,-57 0,-1 0,-57 0,0 0,-58 0,-58 0,30 0,-59 0,1 0,28 0,-86 0,116 0,-30 0,-28 0,57 0,0 0,-28 0,57 0,-29 0,29 0,0 0,1 0,-1 0</inkml:trace>
</inkml:ink>
</file>

<file path=word/ink/ink6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36.76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1899 32,'-87'0,"-144"0,-115 0,86 0,30 0,56 0,59 0,28 0,1 0,57 0,-29 0,29 0,1 0,-1 0,0 0,0 0,116 0,230 28,491-28,-318 29,-143-29,28 0,-173 0,0 0,29 0,-87 0,0 0,-57 0,-29 0,28 0,-57 0,0 0,-58 0,0 0,-57 0,-1-29,-57 29,86 0,0 0,-57-28,57 28,-28-29,57 29,-58 0,58 0,0 0,1 0,-1 0</inkml:trace>
</inkml:ink>
</file>

<file path=word/ink/ink6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42.35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1269 585,'58'0,"57"-29,29 0,-57 0,57 0,-86 0,0 29,86-29,-86 29,-1-29,1 29,0-28,-29 28,0 0,-29-29,0 1,-29 28,-29-58,-115 0,-58-57,87 86,-87 0,115 29,-85 0,57 0,57 29,-57-29,86 58,-86-29,0 0,57-29,0 28,1-28,57 0,-29 0,1 0,28 0,0 0,29 29,29-29,86 29,29 0,261 85,27-56,-57 0,-116-58,-114 29,-1 0,-86-29,28 0,-57 0,0 0,0 0,0 0,-29 29,0-1,-29-28,-29 0,29 0,-57 0,-1 0,30 0,-1 0,0 0,0 0,29 0,-28 0,28 0,0 0,0 0,0 0</inkml:trace>
</inkml:ink>
</file>

<file path=word/ink/ink6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6:58.39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87 0,'86'28,"87"59,87 0,0 28,-58-57,-29 0,29-1,-58-28,-28 29,-88-29,30 0,-29-29,29 0,-58 28,0 1,-29-29,0 29,-58-29,-86 0,116 0,-117 0,88 0,-87 0,28 0,-28 0,29-29,-58 0,144 29,-28 0,28 0,0 0,29 0,1 0,-1 0,0 0,0 0,116 0,-1-28,520 28,635 0,-751 0,-86 0,-202 0,-86 0,-30 0,-28 0,-29 0,0 0,0 0,-58 0,0 0,-29 0,-28 0,-1-29,1 0,-59-29,59 58,28 0,-86 0,86 0,-57 0,86 0,-29 0,29 0,-29 0,30 0,-1 0,0 0,0 0,29-29</inkml:trace>
</inkml:ink>
</file>

<file path=word/ink/ink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3T03:05:56.88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0 561,'66'-33,"33"0,66 0,-33 33,-33 0,0 0,-33 0,99-33,-66 33,-33 0,66 0,-66 0,-34 0,67 0,-66 0,66 0,-66 0,66 0,-66 0,0 0,-33 33,-33-33,-33 0,0 0,33 0,0 0,-33 33,-33-33,34 0,-1 0,-66 33,66-33,-33 0,0 33,33-33,0 0,0 0,0 32,0-32,33 0,-33 0,0 0,33 0,0 0,0 0,66 0,132 0,0 0,99-32,132-34,-1 66,-263 0,0 0,-66 0,-33 0,0 0,0 0,0 0,0 0,-99 0,0 0,0 0,-99-33,0 0,-33 0,-32-33,32 33,33 33,66 0,-33 0,33 0,0 0,66 0,-33 0,33 0,0 0,0 0,66 0,99-66,33 33,330-66,65 34,-230 65,-99-33,-66 33,0 0,-66 0,-34 0,-32 0,33 0,-33 0,0 0,-99 0,33 0,-33 0,34 0,-67 0,33 0,0 0,0 0,-66 0,66 0,0 0,-33 0,66 0,-33 0,33 0,0 0,0 0,0 0,0 0</inkml:trace>
</inkml:ink>
</file>

<file path=word/ink/ink7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05.47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462 0,'58'58,"57"-1,29 1,-57-29,28 57,1 1,-58-30,57 1,-86-29,29 0,-30 0,-28-1,29-28,0 29,0 0,-29 0,0 0,0 0,0-1,-29-28,0 0,0 0,1 0,-30 0,0 0,-28 0,28 0,-87 0,88-28,-59 28,30 0,-1-58,29 58,1 0,28 0,-29 0,29 0,-29 0,58-29,-28 29,-1 0,58 0,144 0,115 0,-57 87,-115-59,57 1,-58 0,-86-29,58 0,-58 0,0 0,-1 0,-56-29,-88-57,-28-1,-58 30,29 28,-1 0,30 0,-29-29,115 30,-57 28,86 0,0 0,-29 0,1 0,28 0,0 0,0 0</inkml:trace>
</inkml:ink>
</file>

<file path=word/ink/ink7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10.95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808 0,'-58'0,"-29"58,1-1,-1 1,30-1,28 1,-58 0,30-58,28 29,-29-1,29 30,-29-58,30 29,-1-29,0 0,87 0,-1 0,59 0,-30-29,59-29,-1 58,87 0,-58-28,-58 28,58-29,-86 0,28 29,-86-29,57 29,-57 0,29 0,-29 0,-87 0,-28 0,57 0,-58-29,29 29,30 0,-30 0,29 0,-57 0,57-29,-29 29,29 0,0 0,0 0,1 0,-1 0,115-28,318-30,462 58,-520 0,-173 0,115 29,-144-29,-86 0,0 0,-29 0,28 0,-85 0,-1 0,-29 0,29 0,0 0,-57 0,-1 0,-57 0,0 0,-58 0,0 0,29 0,86 0,-28 0,57 0,1 0,-1 0,29 0,-29 0,29 0,1 0,-1 0,0 0,0 0</inkml:trace>
</inkml:ink>
</file>

<file path=word/ink/ink7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2T16:48:26.28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3165 4,'99'0,"198"0,-132 0,0 0,-67 0,67 0,-132 0,66 0,-33 0,0 0,-33 0,0 0,0 33,0-33,0 0,-33 33,-66-33,-99 33,-165 33,-197 0,329-33,-33 33,66-33,0 0,1 0,-1-33,99 0,0 0,-99 33,66-33,0 0,66 0,-33 0,33 0,-33 0,33 0,-33 0,33 0,0 0,0 0,1 0,32 33,0 0,98-33,199 66,66 0,-198-33,0 0,-33 0,32-33,-131 0,0 0,33 0,-33 0,-33 33,0 0,-132 0,-296 66,-67 32,66-32,34-66,131 0,-33 0,132 33,-65-66,164 0,0 0,0 0,33 0,0 0,66 0,99 0,33 0,32 0,1 0,132 66,-99-66,-66 0,98 0,1 33,-165-33,0 0,-33 0,-33 0,0 0,0 0</inkml:trace>
</inkml:ink>
</file>

<file path=word/ink/ink7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22.23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520 86,'317'-29,"87"-28,86 57,-259 0,-144 0,57 28,-29 1,-28-29,-29 0,-58 29,29-29,-1 0,-28 29,-57 0,-434 29,29-1,290-57,-1 0,86 0,-115 0,0 0,87 0,-30 0,59 0,-1 0,29 0,1 0,28 0,0 0,0 0,0 0,87 0,29 29,288 58,375 28,0-57,-346 0,-318-58,-28 0,0 0,-29 0,0 0,-1 0,-114 0,-232-29,-28 0,144 0,-29 0,59 0,-1 1,28-1,-28-29,87 58,-59 0,88 0,-59-29,87 29,0 0,0 0,1 0,-1 0</inkml:trace>
</inkml:ink>
</file>

<file path=word/ink/ink7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27.88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548 288,'116'29,"115"0,86 58,29-58,-29 0,29 86,-201-86,57 29,-116-30,-28 1,0 0,0-29,-30 0,1 0,-58 0,-28 0,-30 0,-57 0,-29 0,-145 0,203 0,-87 0,115 0,0 0,1-29,28 29,-56 0,85 0,-58-29,58 29,-57 0,57 0,0 0,0 0,0 0,29-28,29-1,29 29,0 0,28 0,1 0,56 0,-56 0,28 0,-86 0,29 0,-1 0,-28 0,0 0,-58 0,0 0,-28-58,-1 29,-57 0,-29-28,-58-1,58 29,-87 0,87-29,-1 1,59 28,-1 0,29 0,1 0,-30 0,58 0,0 1,1 28,-1-29,0 0,0 29</inkml:trace>
</inkml:ink>
</file>

<file path=word/ink/ink7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50.81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384 0,'0'15,"0"-8,0 8,0 0,0 0,0-8,0 8,0 0,0-7,0 7,0-8,0 8,0 0,0-8,0 1,0 7,0 7,0-7,0-8,0 8,0 0,0-7,0 7,0-8,0 1,0 7,0-8,0 0,0 1,0-1,0 1,0-1,0 1,0-1,720-7</inkml:trace>
</inkml:ink>
</file>

<file path=word/ink/ink7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38.38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495 580,'0'-30,"29"0,0-1,29 31,87-30,-115 0,57 0,-29 30,0 0,-29 0,29 0,-28 0,57 0,-58 0,0 0,29 0,0 0,1 0,-30 0,-58 0,-30 0,-28 0,29 0,0 0,-30 0,30 0,0 0,-29 0,-30 0,1 0,0 0,58 0,-30 0,30 0,-29 0,29 0,-1 0,30 0,0 0,0 0,0 0,58 0,0-30,88 0,57 30,117 30,-29 30,58 31,-116-31,-59-30,-87 0,29 0,-28-30,-30 0,0 0,0 0,-175 0,1-90,-59 30,88-1,-29 1,28-31,59 61,-58 30,57-60,-28 0,29 29,29 1,-29 0,29 0,-30 0,30 30,0 0,29 30</inkml:trace>
</inkml:ink>
</file>

<file path=word/ink/ink7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7:53.41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418 187,'29'0,"28"-29,88 0,-30 0,30 0,-59 0,1 29,-30 0,1-28,-29 28,0 0,0 0,-58 0,0 0,-29 0,1 0,-1 0,29 0,-58 0,1 0,57 0,-58 0,-57 0,86 0,-57 28,57 1,-28-29,28 29,0 0,29-29,0 0,0 0,1 0,-1 0,0 0,58 0,86 0,87 0,664 0,231 58,-635-58,-260 0,-144 29,-1-29,-28 28,29-28,-29 0,-87 0,0 0,-86 0,-116 29,29-29,87 0,-29 0,0 0,28 0,-28 0,29 0,57 0,29-29,1 29,28 0,-29 0,29 0,0-28,1 28,-1 0,29-29,0 0</inkml:trace>
</inkml:ink>
</file>

<file path=word/ink/ink7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2T14:51:53.968"/>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1847 613,'-87'-29,"-114"-58,-30 1,-29-59,1 59,114 28,1 29,57 29,30-57,-59 28,87 29,-28 0,28 0,-58 0,58 0,0 0,1 0,-1 0,58 0,57 0,636 231,-87-58,-59 86,1-29,-432-172,-59-29,-28 0,-29-29,0 29,-29 0,57-29,-57 57,0-28,0 0,-28 0,-1-29,0 0,-58 0,1 0,-1 0,-86 0,0 0,-174 0,31 0,-2 0,145 29,29-29,57 29,1-29,57 0,0 0,0 0,0 0,0 0,87 0,-29 0,86-29,1039-116,-808 117,87-1,-115 29,-203-58,-28 58,-58 0,0 0,-1 0,-56-29,-30 0,0 29,-29-29,1 1,-1-1,-28-29,-87 29,29 0,86 0,0 1,-57 28,86 0,1-29,-1 29,29 0,0 0,0 0,0 0</inkml:trace>
</inkml:ink>
</file>

<file path=word/ink/ink7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8:15.53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1874 356,'-115'0,"-230"-115,56 57,145 29,57 29,1-28,57 28,-58 0,59 0,-30-58,0 29,-57 0,57 29,-28 0,-1 0,58 0,-29 0,30 0,-1 0,0 0,0 0,87 0,288 58,318 144,402 85,-748-172,-116-57,-116-29,-28-29,-29 29,0 28,-1-57,-85 0,-261 0,-28 0,202 0,-1 0,59 0,-58 0,28 0,-27 0,85 0,-28 0,57 0,-58 0,58 0,1 0,-1 0,29-28,0-1,0 0,29 0,-1 0,88 29,-58 0,115-29,-1 29,-28 0,-29 0,-86 0,0 0,0 0,0 0</inkml:trace>
</inkml:ink>
</file>

<file path=word/ink/ink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41.481"/>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3001 1549,'-296'0,"-265"98,462-98,-231 0,0 0,99 0,1 0,-67 0,66 0,132 0,33 0,-33 0,66 0,0 0,0 0,0 0,99 0,726-98,-1-67,891-33,-956 198,-264 0,230 0,-65 0,-330 0,-99 0,-99 0,-66 0,0 0,-561-231,165 166,-231-67,34 33,-67-33,297 132,66 0,198 0,-33 0,33 0,33 0,1 0,-1 0,66 0,1055 231,-198-66,199-67,32-98,-758 0,-165 33,-66-33,-99 0,33 0,-33 0,0 0,-99 0,-495-230,-164 32,395 132,-330 0,99-33,-395 33,560 66,132 0,99 0,99 0,-33 0,66 0,0 0,0 0,0 0,132-32,1584-133,-1024 99,430 0,-1056 66</inkml:trace>
</inkml:ink>
</file>

<file path=word/ink/ink8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0:00:22.92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2206 0,'-77'0,"-77"0,-102 76,51-24,-26-27,-26 52,129 1,-26-53,26 1,25 0,52-1,-26-25,0 26,0-26,26 25,-26 27,51-52,1 0,-1 0,0 0,52 0,0 0,102 0,26 0,128 0,0 0,-51 0,-77 0,-77 0,-26 0,52 0,-26 0,0 0,51 0,-77 0,52 0,-78 0,1 0,0 0,-1 0,-50 0,-1 0,0 0,-51 0,52 0,-52 0,0 0,-51-26,76 26,-76 0,77 0,-1 0,-24 0,24 0,27 0,-1 0,-25 0,76 26,78-1,51-25,-26 26,231 51,-51-77,0 0,-26 0,-51 0,-77 0,-26 0,0 0,-77 0,-25 0,0 0,-1 0,-50 0,-52 0,-26 0,-179 0,-103 25,-25 1,179 0,0-26,52 52,76-52,0 0,26 25,1-25,24 26,-25 0,52-26,-27 25,27 1,-1-26,0 0,1 0,-1 0,257 0,77 0,-26 25,205 27,-179-52,-77 0,-52 0,-76 0,-52 0,-25 0,0 0,-1 0,-50 0,-1-26,-128-25,26 25,0 1,25 25,-51-52,77 52,-77-51,77 51,0 0,0 0,52 0,-27 0,1 0,25 0,1 0,-1 0,0 0</inkml:trace>
</inkml:ink>
</file>

<file path=word/ink/ink8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0:00:22.926"/>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51 0,'128'0,"77"52,1-27,-129 1,128 25,-102-25,51 50,-26-49,0-1,-25-1,-26-25,0 26,-52-26,1 0,0 0,-26 25,-26 1,-154 76,1-50,-52 25,-26-26,26-26,103 27,-52-27,104 2,-27-27,77 0,1 0,-1 0,0 0,1 0,25 25,25 1,206 0,26-1,-103 1,77-26,-26 0,-77 0,0-26,-51 26,0 0,-25 0,-1-25,-25 25,-155 0,1 25,-26 1,52-1,-1 1,26 25,26-25,25-26,-51 0,51 0,1 0,-1 0</inkml:trace>
</inkml:ink>
</file>

<file path=word/ink/ink8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8:08.61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2509 0,'-29'29,"-173"58,-29 28,-143 58,143-28,-57 28,86-30,0-57,58 59,-30-59,117-57,-59 29,59-1,28-28,-29-29,58 29,-29 0,0-29,0 0,1 0,56 0,232 0,1297-173,-893 86,-433 87,-58 0,-58 0,-57 0,0 0,-29 0,0 0,-87 0,-86 0,-174 0,116 58,29-58,58 0,-1 0,59 0,-30 0,0 0,30 0,28 0,1 0,28 29,0 0,28-29,174 29,231 28,86 116,-230-115,-203 0,1-29,-30-1,-28-28,-58 0,-144 0,-173 0,202 0,-116 0,87 0,29 0,-145-57,88 28,57 0,-58 29,58-29,-30 0,146 29,-30-29,-29 1,58-1</inkml:trace>
</inkml:ink>
</file>

<file path=word/ink/ink8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3T02:55:00.86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363 0,'66'0,"33"0,65 0,-98 33,66-33,-66 0,-33 0,33 33,-33-33,66 0,-33 33,-33-33,0 0,66 0,-33 33,-33-33,0 0,-33 33,-66-33,0 0,-99 66,33-33,-33 0,33-33,-33 33,1-33,65 0,0 33,33-33,0 0,33 0,0 0,0 0,0 0,0 0,198 33,329-33,-362 0,66 0,0 0,-66 0,-33 0,-66 0,0 0,0 0,0 0,0 0,-33 33,-33-33,0 0,0 0,-33 0,0 0,0 0,33 0,0 0,0 0,0 0</inkml:trace>
</inkml:ink>
</file>

<file path=word/ink/ink8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3T02:55:07.57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0 462,'363'0,"33"33,33 0,-297 0,131 0,-131 0,33 0,-99 0,0 33,0-66,-33 0,0 0,0 0,-33 33,-66 0,0-33,-33 0,33 0,-132 0,33 0,67 0,-34 0,33 0,0 0,-33 0,33-33,-33 33,66 0,-66 0,99 0,-33 0,33 0,0 0,0 0,99 0,33-33,330-99,66 33,-265 66,-98 33,0 0,-66-33,0 33,-33 0,0 0,-99-33,0-33,-99 0,33 33,-66-33,34 0,-67 33,66-33,0 33,132 33,-66 0,66 0,-33 0,33 0,0 0,0 0,0 0,0 0,66 0,33 0,330 99,560 0,-626-99,33 33,-99-33,-165 0,-33 0,-33 0,33 0,-33 0,-99 0,-33-33,33 0,0 0,-33 0,33 33,33-33,-33 33,0 0,33 0,0 0,0 0,0 0</inkml:trace>
</inkml:ink>
</file>

<file path=word/ink/ink8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7-03T02:55:18.62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1583 889,'99'0,"462"-66,-330 66,98 0,1 0,33 0,-264 0,0 0,-33 0,-33 0,0 0,0 0,-33 33,-33-33,-33 0,-264 33,-791 231,1022-231,-198-33,-429 98,693-98,-131 0,-34 0,99 0,0 0,33 0,0 0,33 0,0 0,231-33,198 1,-133-1,-98 0,-33 33,0-33,-33 33,-66-33,66 33,-66 0,0 0,0 0,-33-33,-33 0,-132 0,-33 0,-33 0,132 0,-66 0,1 0,-100 0,66 33,66 0,66 0,-33 0,33 0,33 0,0 0,0 0,0 0,66-33,0-32,297-34,758-132,-329-32,-397 230,-98 0,-165 33,99 0,-165 0,132 0,-132 0,0 0,0 0,0 0,-198 0,-462-33,430 33,-232 0,297 0,-33 0,0 0,66 0,0 0,66 0,-33 0,33 0,0 0,0 0,33 33,165 33,330 65,-165-32,-132-33,-66-33,-1-33,34 99,-132-99,33 0,0 33,0-33,-33 0,0 0,0 0,-66 0,-330 33,-362 131,593-131,-66 0,33 0,-33-33,33 0,33 0,100 0,-1 0,0 0,0 0,0 0,33 33,66-33,32 0,331 0,-33 0,-165 0,-33 0,-99 0,33 0,-100 0,34 0,-33 0,0 0</inkml:trace>
</inkml:ink>
</file>

<file path=word/ink/ink8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8:36.79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28 0,'87'0,"144"58,0 0,-87 0,29-1,0 1,30 0,-88-1,-57-28,28 29,-57-29,0 0,0 0,0-29,-29 29,0-1,-29-28,0 0,-58 0,30 0,-30 0,-28 0,-30 0,-28 0,0 0,-29 0,29 0,115 0,-29 29,59-29,-30 0,29 0,0 0,0 0,0 0,1 0,28 29,0 0,0 0,0 0,86 0,-28 28,57 30,-28-29,-58-1,57-28,-57 0,29 0,-58 0,29 0,0 0,28-29,-57 28,0 1,0 0,-28-29,-1 0,0 0,0 0,0 0,0-29,0 0,0 29,29-28,0-1,0 0</inkml:trace>
</inkml:ink>
</file>

<file path=word/ink/ink8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0:00:22.92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841 33,'132'0,"396"0,-132 0,-132 0,-67 0,-32 0,-99 0,66 33,-66-33,-33 0,-99 0,-165 0,33 0,1 0,-34 0,99 0,-132 0,-132 66,66-34,0 1,165-33,66 0,33 0,0 0,33 0,0 0,66 0,0 0,132 0,-66 0,132 0,99 32,33 1,-66-33,0 33,-132 33,-33-33,32-1,-131-32,33 33,-33 0,0-33,0 0,-33 33,-33-33,0 0,0 0,0 0,-33 0,1 0,-1-33,-33 0,-33 0,66 33,33 0,-66 0,66 0,0 0,0 0,0 0,0 0</inkml:trace>
</inkml:ink>
</file>

<file path=word/ink/ink8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8:53.77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0 426,'115'0,"289"-139,-144 69,0 70,-145-71,116 71,-144-71,28 71,-86 0,29-68,-29 68,-58 0,0 0,0 0,-86 68,57-68,-86 71,86 0,-57-1,-1-2,58-68,1 71,-59-71,58 71,-28-71,57 0,-58 0,59 0,-1 0,0 0,0 0,0 0,29 70,0-1,-29-69,29 70,0 1,0 68,0-69,29 1,0-71,-29 70,58-1,-1-69,-28 0,0 0,0 0,0 0,-58 0,0 0,0 0,0 0,1 0,-1 0,0 0,0 0,0 0</inkml:trace>
</inkml:ink>
</file>

<file path=word/ink/ink8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8:58.61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0 519,'173'-57,"289"-30,-29 29,-144-27,172-60,-288 117,-29-1,-29 0,-86 29,0 0,29 0,-87 0,0 0,0 0,-28 0,28 0,-58 0,58 0,-57 0,28 0,-57 29,29-29,-30 0,30 29,-30-29,1 0,-29 28,-58 59,115-58,0-29,30 0,-1 0,29 0,-29 0,29 0,1 0,-1 0,231 0,346 57,115-29,-317 30,145-29,0 0,-260-29,-174 0,-28 0,29 0,-87 0,0 0,-57 0,28 0,-86 0,86 0,-29 0,1-29,-30 29,1 0,-1-29,30 0,-1 0,29 29,-28-28,-30-29,88 57,-30-29,29 29,-29 0,29 0,0 0</inkml:trace>
</inkml:ink>
</file>

<file path=word/ink/ink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1:56:47.479"/>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0 165,'132'0,"165"66,99 33,-33-33,-132 66,32-66,-98 0,-99-34,0 1,-33-33,-33 33,-66 0,-363 0,133-33,98 0,33 0,-33 0,66 0,99 33,-66-33,66 0,0 0,0 0,0 0,132 66,561 66,362 99,-626-231,66 0,-298 0,67 0,-99 0,-99 0,33 0,-33 0,0 0,-33-99,0-33,-297-165,-494-164,197 329,231 33,67 66,32 0,0 33,0 0,132 0,33 0,66 0,-33 0,33 0,0 0,0 0,99 0,561 165,164 0,397 99,-924-264,98 0,-230 0,-66 0,-33 0,0 0,0 0,0 0,-99-66,-330-99,34 99,131 33,33 0,132 33,-33 0,33 0,0 0,33 0,0 0,0 0</inkml:trace>
</inkml:ink>
</file>

<file path=word/ink/ink90.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03.17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199 560,'29'-59,"28"2,1 57,0-58,-29 29,-1 0,-28 0,29 29,0-28,-29-1,29 29,-29-29,0 0,0-30,0 31,0-1,0 0,0 0,-29 29,0 0,-28 0,-1 0,0 0,29 0,-28 0,28 0,-29 0,29 0,-29 0,1 0,28 0,0 0,116 0,57 29,231 86,144 88,-115-59,-260-85,58 56,-144-115,-58 29,29 0,0-29,-58 0,0 0,-29 0,-28 0,-30-29,-57-29,29-28,-87 56,0 1,87 0,29 1,28 28,1 0,-1 0,58 0,-28 0,28 0,-29 0,29 0,0 0</inkml:trace>
</inkml:ink>
</file>

<file path=word/ink/ink9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06.59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431 0,'57'29,"30"28,28-28,-29 0,0 29,0-1,-28-28,-1 0,-28-29,57 29,-57 0,-29 0,29-29,-1 0,1 0,0 29,0-29,-29 29,0-1,0 1,-29-29,29 29,-29-29,0 0,-28 0,28 0,-57 0,28 0,-28-29,0 0,0 29,0-57,-116 28,145 0,-58 0,58 29,-1 0,1 0,-1 0,29 0,1 0,-1 0,58 0,-1 0,30 0,86 29,-30 0,1 29,-86-58,29 0,-30 0,1 0,0 0,0 0</inkml:trace>
</inkml:ink>
</file>

<file path=word/ink/ink9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13.64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374 0,'58'0,"115"0,-57 28,-30 1,29 0,-57-29,0 29,57-29,-86 28,29-28,-58 29,29-29,-1 0,1 0,0 0,-58 0,-28 0,28 0,-29 0,-28 0,-1 0,29 0,-57 0,28 0,1 0,-1 0,30 0,-1 0,29 0,0 0,0 0,1 0,-1 0,86 0,30 0,86 0,-29 58,-28-29,-59-1,-28-28,0 0,0 0,-58 0,-86 0,-87-28,29-1,86 29,29-29,-28 0,57 29,-29 0,1 0,-1 0,29 0,0 0,1 0</inkml:trace>
</inkml:ink>
</file>

<file path=word/ink/ink9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17.842"/>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144 520,'87'-29,"-58"29,115-29,-86 29,86-29,58 0,58 1,29-1,-145 0,-57 0,-30 0,1 29,-29 0,-29-29,-87 0,-86 29,0 0,-58 0,58 0,28 0,88 0,-88 0,88 0,-30 0,1 0,57 0,-29 0,29 0,0 0,0 0,0 0,1 0,28 29,28 0,30-29,0 29,86 0,174 0,-145 0,-86-29,-59 0,1 28,29-28,-29 0,-145-28,30-30,-30 0,30 0,-59 1,30 28,28 0,1 0,57 0,-29 0,29 29,-57 0,57 0,0 0</inkml:trace>
</inkml:ink>
</file>

<file path=word/ink/ink9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11:09.450"/>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1702 0,'-58'0,"1"29,-59 0,87 0,-28-1,28 1,-29-29,-29 29,59 29,-30-30,29 1,0 0,0-29,1 0,-1 29,0-29,0 0,0 0,-29 0,30 0,114 0,174 0,-145 0,29 29,-86-29,-29 0,0 0,0 0,-29 57,-29-57,-29 0,-115 0,-173 0,202 29,-87 0,58-29,86 29,29-29,-57 0,86 0,0 0,0 0,1 0,-1 0,29 28,0 1,86 0,174 0,317 86,-202-57,29 28,-231-57,58-29,-58 0,-86 0,28 0,-86 0,29 0,-30 0,-85 0,28 0,-29 0,0-29,-86-29,-173 1,115-1,-58 58,87 0,86 0,-28 0,57 0,1 0,28 0,-58 0,58 0,1 0</inkml:trace>
</inkml:ink>
</file>

<file path=word/ink/ink9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26.91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982 0,'346'0,"0"0,145 29,-260-1,-29 1,-29 29,-86-58,-1 0,-57 0,29 0,-29 0,-29 29,0 0,-29-29,-29 0,-86 0,-116 57,-115-28,202-29,-174 58,-201-58,230 29,116-29,-29 0,87 0,115 0,-28 0,28 0,0 0,-29 0,29 0,29-29,145 0,432-86,-144 115,-116 0,-57 0,-116 0,-86 0,0 0,0 0,-30 0,1 0,0 0,-58 0,29-29,-57 0,-1 0,0 29,29-29,-28 0</inkml:trace>
</inkml:ink>
</file>

<file path=word/ink/ink96.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33.244"/>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0 0,'115'29,"203"115,-58 0,-145-57,29-1,-86-28,29 29,-1-58,-57-29,-29 28,29 1,-29 0,0 0,29 0,-29 0,0 0,0-1,-29-28,0 0,-29 0,1 0,28 0,-29 0,0 0,1 0,28 0,-58 0,30 0,28 0,0 0,0 0,0 0,58 0,0 0,0 0,-29-28,0-1,-29-29,-29 58,0-58,-57 1,28-1,58 0,-28 0,28 30,0 28,0-29,29 0,-29 29,0 0,-28 0</inkml:trace>
</inkml:ink>
</file>

<file path=word/ink/ink97.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38.367"/>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1700 116,'-116'0,"-28"0,0-29,-1 29,1-29,-29 1,28 28,-28 0,87 0,-30 0,59-29,-1 29,29 0,-29 0,29 0,0 0,1 0,-1 0,58 0,202 0,144 0,58 86,-58-28,-86 0,-1 28,-143-28,-30-29,-86 0,29 0,-30 0,1-29,-29 28,-29-28,1 0,-30 0,29 0,-29 0,1 0,-88-57,-57-59,29 58,0 1,0 28,86 0,0 0,-28 0,57 29,1 0,-1 0,29 0,29-29,-29 29,0 0</inkml:trace>
</inkml:ink>
</file>

<file path=word/ink/ink98.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44.553"/>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542 0,'-29'29,"29"57,0 1,0 28,0-86,0 29,-28 28,28-28,0-29,0 28,0-28,0 0,0 0,0 0,0 0,0-1,-29-28,29 58,0-29,-29-29,0 0,0 0,0-58,0 29,1 29,28-28,-29-1,0 29,29-29,-29 0,0 29,0-58,1 58,28-28,0-1,-29 29,58 0,86 0,-29 0,145 86,231 87,-260-86,-116-87,58 29,-57-1,-29-28,28 0,-57 0,0 0,0 0,-58-28,-29-1,-28-29,-1-28,29 57,-57 0,57 29,-28-29,-30 0,59 0,-30-28,1-30,-30 58,-28 1,0-1,28 0,59 0,-1 0,29 29,-57 0,57 0,0 0,0 0,29-29,29 1</inkml:trace>
</inkml:ink>
</file>

<file path=word/ink/ink99.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24-06-02T12:09:49.255"/>
    </inkml:context>
    <inkml:brush xml:id="br0">
      <inkml:brushProperty name="width" value="0.53472" units="cm"/>
      <inkml:brushProperty name="height" value="0.53472" units="cm"/>
      <inkml:brushProperty name="color" value="#FFFFFF"/>
      <inkml:brushProperty name="fitToCurve" value="1"/>
    </inkml:brush>
  </inkml:definitions>
  <inkml:trace contextRef="#ctx0" brushRef="#br0">264 57,'144'58,"29"0,0-1,-58 30,-28-29,115-1,-87 1,29 0,-57 28,-58-57,28-29,1 29,-29 0,0-29,-29 28,0 1,0 0,-29-29,-29 0,29 0,-28 0,28 0,-87-29,1 29,-58-57,29 28,0 0,0 0,-29 0,57 29,59-29,-1 29,29 0,-28 0,28 0,-29 0,29 0,0 0,260 0,115 29,-173 0,-58 0,-57 0,0 0,-30-29,1 0,0 0,-29 28,29-28,-29-57,-87-30,-57-86,29 58,-29-29,-29 57,115 58,-28 1,57-1,-29 29,1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DC4C6-FACF-422A-B19C-7F2080E3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96</Pages>
  <Words>10290</Words>
  <Characters>58656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25</cp:revision>
  <cp:lastPrinted>2024-07-06T02:36:00Z</cp:lastPrinted>
  <dcterms:created xsi:type="dcterms:W3CDTF">2024-06-02T12:23:00Z</dcterms:created>
  <dcterms:modified xsi:type="dcterms:W3CDTF">2024-07-06T02:40:00Z</dcterms:modified>
</cp:coreProperties>
</file>