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722" w:rsidRDefault="00E10722" w:rsidP="00051BC6">
      <w:pPr>
        <w:pStyle w:val="NoSpacing"/>
        <w:spacing w:line="276" w:lineRule="auto"/>
        <w:jc w:val="center"/>
        <w:rPr>
          <w:rFonts w:asciiTheme="majorBidi" w:hAnsiTheme="majorBidi" w:cstheme="majorBidi"/>
          <w:b/>
          <w:bCs/>
          <w:sz w:val="24"/>
          <w:szCs w:val="24"/>
          <w:lang w:val="id-ID"/>
        </w:rPr>
      </w:pPr>
      <w:r w:rsidRPr="00615AFE">
        <w:rPr>
          <w:rFonts w:asciiTheme="majorBidi" w:hAnsiTheme="majorBidi" w:cstheme="majorBidi"/>
          <w:b/>
          <w:bCs/>
          <w:sz w:val="24"/>
          <w:szCs w:val="24"/>
          <w:lang w:val="id-ID"/>
        </w:rPr>
        <w:t>KONTER IBNU RUSYD TERHADAP KRITIK IMAM GHAZALI</w:t>
      </w:r>
      <w:r w:rsidR="00234020">
        <w:rPr>
          <w:rFonts w:asciiTheme="majorBidi" w:hAnsiTheme="majorBidi" w:cstheme="majorBidi"/>
          <w:b/>
          <w:bCs/>
          <w:sz w:val="24"/>
          <w:szCs w:val="24"/>
          <w:lang w:val="id-ID"/>
        </w:rPr>
        <w:t xml:space="preserve"> TENTANG FILSAFAT</w:t>
      </w:r>
    </w:p>
    <w:p w:rsidR="00D5152E" w:rsidRDefault="00D5152E" w:rsidP="00D5152E">
      <w:pPr>
        <w:pStyle w:val="NoSpacing"/>
        <w:spacing w:line="360" w:lineRule="auto"/>
        <w:jc w:val="center"/>
        <w:rPr>
          <w:rFonts w:asciiTheme="majorBidi" w:hAnsiTheme="majorBidi" w:cstheme="majorBidi"/>
          <w:b/>
          <w:bCs/>
          <w:sz w:val="24"/>
          <w:szCs w:val="24"/>
        </w:rPr>
      </w:pPr>
      <w:r>
        <w:rPr>
          <w:rFonts w:asciiTheme="majorBidi" w:hAnsiTheme="majorBidi" w:cstheme="majorBidi"/>
          <w:b/>
          <w:bCs/>
          <w:sz w:val="24"/>
          <w:szCs w:val="24"/>
        </w:rPr>
        <w:t>Moh</w:t>
      </w:r>
      <w:r w:rsidR="00761188">
        <w:rPr>
          <w:rFonts w:asciiTheme="majorBidi" w:hAnsiTheme="majorBidi" w:cstheme="majorBidi"/>
          <w:b/>
          <w:bCs/>
          <w:sz w:val="24"/>
          <w:szCs w:val="24"/>
          <w:lang w:val="id-ID"/>
        </w:rPr>
        <w:t>.</w:t>
      </w:r>
      <w:r>
        <w:rPr>
          <w:rFonts w:asciiTheme="majorBidi" w:hAnsiTheme="majorBidi" w:cstheme="majorBidi"/>
          <w:b/>
          <w:bCs/>
          <w:sz w:val="24"/>
          <w:szCs w:val="24"/>
        </w:rPr>
        <w:t xml:space="preserve"> Jufriyadi Sholeh</w:t>
      </w:r>
    </w:p>
    <w:p w:rsidR="00D5152E" w:rsidRDefault="00D5152E" w:rsidP="00D5152E">
      <w:pPr>
        <w:pStyle w:val="NoSpacing"/>
        <w:spacing w:line="360" w:lineRule="auto"/>
        <w:jc w:val="center"/>
        <w:rPr>
          <w:rFonts w:asciiTheme="majorBidi" w:hAnsiTheme="majorBidi" w:cstheme="majorBidi"/>
          <w:b/>
          <w:bCs/>
          <w:sz w:val="24"/>
          <w:szCs w:val="24"/>
        </w:rPr>
      </w:pPr>
      <w:r>
        <w:rPr>
          <w:rFonts w:asciiTheme="majorBidi" w:hAnsiTheme="majorBidi" w:cstheme="majorBidi"/>
          <w:b/>
          <w:bCs/>
          <w:sz w:val="24"/>
          <w:szCs w:val="24"/>
        </w:rPr>
        <w:t>Institut Dirosat Islamiyah Al-Amien Prenduan</w:t>
      </w:r>
    </w:p>
    <w:p w:rsidR="00D5152E" w:rsidRDefault="00931581" w:rsidP="00D5152E">
      <w:pPr>
        <w:pStyle w:val="NoSpacing"/>
        <w:spacing w:line="360" w:lineRule="auto"/>
        <w:jc w:val="center"/>
        <w:rPr>
          <w:rFonts w:asciiTheme="majorBidi" w:hAnsiTheme="majorBidi" w:cstheme="majorBidi"/>
          <w:b/>
          <w:bCs/>
          <w:sz w:val="24"/>
          <w:szCs w:val="24"/>
        </w:rPr>
      </w:pPr>
      <w:hyperlink r:id="rId8" w:history="1">
        <w:r w:rsidR="00D5152E" w:rsidRPr="00813514">
          <w:rPr>
            <w:rStyle w:val="Hyperlink"/>
            <w:rFonts w:asciiTheme="majorBidi" w:hAnsiTheme="majorBidi" w:cstheme="majorBidi"/>
            <w:b/>
            <w:bCs/>
            <w:sz w:val="24"/>
            <w:szCs w:val="24"/>
          </w:rPr>
          <w:t>mohjufriyadisholeh@gmail.com</w:t>
        </w:r>
      </w:hyperlink>
      <w:r w:rsidR="00D5152E">
        <w:rPr>
          <w:rFonts w:asciiTheme="majorBidi" w:hAnsiTheme="majorBidi" w:cstheme="majorBidi"/>
          <w:b/>
          <w:bCs/>
          <w:sz w:val="24"/>
          <w:szCs w:val="24"/>
        </w:rPr>
        <w:t xml:space="preserve"> </w:t>
      </w:r>
    </w:p>
    <w:p w:rsidR="00D5152E" w:rsidRPr="00A100D7" w:rsidRDefault="00761188" w:rsidP="00051BC6">
      <w:pPr>
        <w:pStyle w:val="NoSpacing"/>
        <w:spacing w:line="276" w:lineRule="auto"/>
        <w:jc w:val="center"/>
        <w:rPr>
          <w:rFonts w:asciiTheme="majorBidi" w:hAnsiTheme="majorBidi" w:cstheme="majorBidi"/>
          <w:b/>
          <w:bCs/>
          <w:lang w:val="id-ID"/>
        </w:rPr>
      </w:pPr>
      <w:r w:rsidRPr="00A100D7">
        <w:rPr>
          <w:rFonts w:asciiTheme="majorBidi" w:hAnsiTheme="majorBidi" w:cstheme="majorBidi"/>
          <w:b/>
          <w:bCs/>
          <w:lang w:val="it-IT"/>
        </w:rPr>
        <w:t>Abstrak</w:t>
      </w:r>
    </w:p>
    <w:p w:rsidR="00060339" w:rsidRPr="00060339" w:rsidRDefault="00A100D7" w:rsidP="00153D85">
      <w:pPr>
        <w:pStyle w:val="NoSpacing"/>
        <w:spacing w:line="276" w:lineRule="auto"/>
        <w:ind w:left="993" w:right="1218"/>
        <w:jc w:val="both"/>
        <w:rPr>
          <w:rFonts w:asciiTheme="majorBidi" w:hAnsiTheme="majorBidi" w:cstheme="majorBidi" w:hint="cs"/>
          <w:i/>
          <w:iCs/>
          <w:sz w:val="24"/>
          <w:szCs w:val="24"/>
          <w:rtl/>
        </w:rPr>
      </w:pPr>
      <w:r w:rsidRPr="00A100D7">
        <w:rPr>
          <w:rFonts w:asciiTheme="majorBidi" w:hAnsiTheme="majorBidi" w:cstheme="majorBidi"/>
          <w:i/>
          <w:iCs/>
          <w:sz w:val="24"/>
          <w:szCs w:val="24"/>
          <w:lang w:val="id-ID"/>
        </w:rPr>
        <w:t>Semenjak adanya gerakan terjemah buku-buku filsafat Yunani ke bahasa Arab</w:t>
      </w:r>
      <w:r>
        <w:rPr>
          <w:rFonts w:asciiTheme="majorBidi" w:hAnsiTheme="majorBidi" w:cstheme="majorBidi"/>
          <w:i/>
          <w:iCs/>
          <w:sz w:val="24"/>
          <w:szCs w:val="24"/>
          <w:lang w:val="id-ID"/>
        </w:rPr>
        <w:t xml:space="preserve">, filsafat </w:t>
      </w:r>
      <w:r w:rsidR="00A231AC">
        <w:rPr>
          <w:rFonts w:asciiTheme="majorBidi" w:hAnsiTheme="majorBidi" w:cstheme="majorBidi"/>
          <w:i/>
          <w:iCs/>
          <w:sz w:val="24"/>
          <w:szCs w:val="24"/>
        </w:rPr>
        <w:t>Yunani</w:t>
      </w:r>
      <w:r>
        <w:rPr>
          <w:rFonts w:asciiTheme="majorBidi" w:hAnsiTheme="majorBidi" w:cstheme="majorBidi"/>
          <w:i/>
          <w:iCs/>
          <w:sz w:val="24"/>
          <w:szCs w:val="24"/>
          <w:lang w:val="id-ID"/>
        </w:rPr>
        <w:t xml:space="preserve"> telah menjadi bagia</w:t>
      </w:r>
      <w:r w:rsidR="00863D9C">
        <w:rPr>
          <w:rFonts w:asciiTheme="majorBidi" w:hAnsiTheme="majorBidi" w:cstheme="majorBidi"/>
          <w:i/>
          <w:iCs/>
          <w:sz w:val="24"/>
          <w:szCs w:val="24"/>
        </w:rPr>
        <w:t>n</w:t>
      </w:r>
      <w:r>
        <w:rPr>
          <w:rFonts w:asciiTheme="majorBidi" w:hAnsiTheme="majorBidi" w:cstheme="majorBidi"/>
          <w:i/>
          <w:iCs/>
          <w:sz w:val="24"/>
          <w:szCs w:val="24"/>
          <w:lang w:val="id-ID"/>
        </w:rPr>
        <w:t xml:space="preserve"> yang mempengaruhi perkembangan filsafat </w:t>
      </w:r>
      <w:r w:rsidR="00863D9C">
        <w:rPr>
          <w:rFonts w:asciiTheme="majorBidi" w:hAnsiTheme="majorBidi" w:cstheme="majorBidi"/>
          <w:i/>
          <w:iCs/>
          <w:sz w:val="24"/>
          <w:szCs w:val="24"/>
        </w:rPr>
        <w:t xml:space="preserve">Islam. Hal ini </w:t>
      </w:r>
      <w:r w:rsidR="00863D9C" w:rsidRPr="00863D9C">
        <w:rPr>
          <w:rFonts w:ascii="Times New Arabic" w:hAnsi="Times New Arabic"/>
          <w:bCs/>
          <w:i/>
          <w:iCs/>
          <w:sz w:val="24"/>
          <w:szCs w:val="24"/>
          <w:lang w:val="id-ID"/>
        </w:rPr>
        <w:t xml:space="preserve">menimbulkan </w:t>
      </w:r>
      <w:r w:rsidR="00863D9C" w:rsidRPr="00863D9C">
        <w:rPr>
          <w:rFonts w:ascii="Times New Arabic" w:hAnsi="Times New Arabic"/>
          <w:bCs/>
          <w:i/>
          <w:iCs/>
          <w:sz w:val="24"/>
          <w:szCs w:val="24"/>
        </w:rPr>
        <w:t xml:space="preserve">pro-kontra di tengah internal ilmuwan muslim dalam memandang filsafat. Banyak ilmuwan muslim dan tokoh-tokoh agama yang menyatakan sikap penentangan terhadap filsafat. Menurut mereka, </w:t>
      </w:r>
      <w:r w:rsidR="00863D9C" w:rsidRPr="00863D9C">
        <w:rPr>
          <w:rFonts w:ascii="Times New Arabic" w:hAnsi="Times New Arabic"/>
          <w:bCs/>
          <w:i/>
          <w:iCs/>
          <w:sz w:val="24"/>
          <w:szCs w:val="24"/>
          <w:lang w:val="id-ID"/>
        </w:rPr>
        <w:t>filsafat telah menyelewengkan keyakinan Islam</w:t>
      </w:r>
      <w:r w:rsidR="00863D9C" w:rsidRPr="00863D9C">
        <w:rPr>
          <w:rFonts w:ascii="Times New Arabic" w:hAnsi="Times New Arabic"/>
          <w:bCs/>
          <w:i/>
          <w:iCs/>
          <w:sz w:val="24"/>
          <w:szCs w:val="24"/>
        </w:rPr>
        <w:t xml:space="preserve"> dan orang-orang yang berkompeten di dalamya (filosof muslim) merupakan</w:t>
      </w:r>
      <w:r w:rsidR="00863D9C" w:rsidRPr="00863D9C">
        <w:rPr>
          <w:rFonts w:ascii="Times New Arabic" w:hAnsi="Times New Arabic"/>
          <w:bCs/>
          <w:i/>
          <w:iCs/>
          <w:sz w:val="24"/>
          <w:szCs w:val="24"/>
          <w:lang w:val="id-ID"/>
        </w:rPr>
        <w:t xml:space="preserve"> ahli bid’ah</w:t>
      </w:r>
      <w:r w:rsidR="00863D9C" w:rsidRPr="00863D9C">
        <w:rPr>
          <w:rFonts w:ascii="Times New Arabic" w:hAnsi="Times New Arabic"/>
          <w:bCs/>
          <w:i/>
          <w:iCs/>
          <w:sz w:val="24"/>
          <w:szCs w:val="24"/>
        </w:rPr>
        <w:t xml:space="preserve">, bahkan, mereka divonis sebagai orang yang </w:t>
      </w:r>
      <w:r w:rsidR="00863D9C" w:rsidRPr="00863D9C">
        <w:rPr>
          <w:rFonts w:ascii="Times New Arabic" w:hAnsi="Times New Arabic"/>
          <w:bCs/>
          <w:i/>
          <w:iCs/>
          <w:sz w:val="24"/>
          <w:szCs w:val="24"/>
          <w:lang w:val="id-ID"/>
        </w:rPr>
        <w:t>kufur</w:t>
      </w:r>
      <w:r w:rsidR="00863D9C" w:rsidRPr="00863D9C">
        <w:rPr>
          <w:rFonts w:ascii="Times New Arabic" w:hAnsi="Times New Arabic"/>
          <w:bCs/>
          <w:i/>
          <w:iCs/>
          <w:sz w:val="24"/>
          <w:szCs w:val="24"/>
        </w:rPr>
        <w:t>.</w:t>
      </w:r>
      <w:r w:rsidR="00863D9C">
        <w:rPr>
          <w:rFonts w:ascii="Times New Arabic" w:hAnsi="Times New Arabic"/>
          <w:bCs/>
          <w:i/>
          <w:iCs/>
          <w:sz w:val="24"/>
          <w:szCs w:val="24"/>
        </w:rPr>
        <w:t xml:space="preserve"> Di antara ulama besar yang menyatakan fil</w:t>
      </w:r>
      <w:r w:rsidR="00875FCB">
        <w:rPr>
          <w:rFonts w:ascii="Times New Arabic" w:hAnsi="Times New Arabic"/>
          <w:bCs/>
          <w:i/>
          <w:iCs/>
          <w:sz w:val="24"/>
          <w:szCs w:val="24"/>
        </w:rPr>
        <w:t>oso</w:t>
      </w:r>
      <w:r w:rsidR="00863D9C">
        <w:rPr>
          <w:rFonts w:ascii="Times New Arabic" w:hAnsi="Times New Arabic"/>
          <w:bCs/>
          <w:i/>
          <w:iCs/>
          <w:sz w:val="24"/>
          <w:szCs w:val="24"/>
        </w:rPr>
        <w:t>f telah k</w:t>
      </w:r>
      <w:r w:rsidR="00F36536">
        <w:rPr>
          <w:rFonts w:ascii="Times New Arabic" w:hAnsi="Times New Arabic"/>
          <w:bCs/>
          <w:i/>
          <w:iCs/>
          <w:sz w:val="24"/>
          <w:szCs w:val="24"/>
        </w:rPr>
        <w:t>u</w:t>
      </w:r>
      <w:r w:rsidR="00863D9C">
        <w:rPr>
          <w:rFonts w:ascii="Times New Arabic" w:hAnsi="Times New Arabic"/>
          <w:bCs/>
          <w:i/>
          <w:iCs/>
          <w:sz w:val="24"/>
          <w:szCs w:val="24"/>
        </w:rPr>
        <w:t>f</w:t>
      </w:r>
      <w:r w:rsidR="00F36536">
        <w:rPr>
          <w:rFonts w:ascii="Times New Arabic" w:hAnsi="Times New Arabic"/>
          <w:bCs/>
          <w:i/>
          <w:iCs/>
          <w:sz w:val="24"/>
          <w:szCs w:val="24"/>
        </w:rPr>
        <w:t>u</w:t>
      </w:r>
      <w:r w:rsidR="00863D9C">
        <w:rPr>
          <w:rFonts w:ascii="Times New Arabic" w:hAnsi="Times New Arabic"/>
          <w:bCs/>
          <w:i/>
          <w:iCs/>
          <w:sz w:val="24"/>
          <w:szCs w:val="24"/>
        </w:rPr>
        <w:t>r adalah Imam Al-Ghazali dalam kitabnya Tahafut</w:t>
      </w:r>
      <w:r w:rsidR="00863D9C" w:rsidRPr="00060339">
        <w:rPr>
          <w:rFonts w:ascii="Times New Arabic" w:hAnsi="Times New Arabic"/>
          <w:bCs/>
          <w:i/>
          <w:iCs/>
          <w:sz w:val="24"/>
          <w:szCs w:val="24"/>
        </w:rPr>
        <w:t xml:space="preserve"> Al-Falasifah.</w:t>
      </w:r>
      <w:r w:rsidR="00F36536" w:rsidRPr="00060339">
        <w:rPr>
          <w:rFonts w:ascii="Times New Arabic" w:hAnsi="Times New Arabic"/>
          <w:bCs/>
          <w:i/>
          <w:iCs/>
          <w:sz w:val="24"/>
          <w:szCs w:val="24"/>
        </w:rPr>
        <w:t xml:space="preserve"> </w:t>
      </w:r>
      <w:r w:rsidR="00060339" w:rsidRPr="00060339">
        <w:rPr>
          <w:rFonts w:ascii="Times New Arabic" w:hAnsi="Times New Arabic"/>
          <w:bCs/>
          <w:i/>
          <w:iCs/>
          <w:sz w:val="24"/>
          <w:szCs w:val="24"/>
        </w:rPr>
        <w:t xml:space="preserve">Menurut </w:t>
      </w:r>
      <w:r w:rsidR="00060339" w:rsidRPr="00060339">
        <w:rPr>
          <w:rFonts w:ascii="Times New Arabic" w:hAnsi="Times New Arabic" w:cs="Times New Roman"/>
          <w:i/>
          <w:iCs/>
          <w:sz w:val="24"/>
          <w:szCs w:val="24"/>
          <w:lang w:val="id-ID"/>
        </w:rPr>
        <w:t>Ibn Rusyd</w:t>
      </w:r>
      <w:r w:rsidR="00060339" w:rsidRPr="00060339">
        <w:rPr>
          <w:rFonts w:ascii="Times New Arabic" w:hAnsi="Times New Arabic" w:cs="Times New Roman"/>
          <w:i/>
          <w:iCs/>
          <w:sz w:val="24"/>
          <w:szCs w:val="24"/>
        </w:rPr>
        <w:t>, p</w:t>
      </w:r>
      <w:r w:rsidR="00060339" w:rsidRPr="00060339">
        <w:rPr>
          <w:rFonts w:ascii="Times New Arabic" w:hAnsi="Times New Arabic" w:cs="Times New Roman"/>
          <w:i/>
          <w:iCs/>
          <w:sz w:val="24"/>
          <w:szCs w:val="24"/>
          <w:lang w:val="id-ID"/>
        </w:rPr>
        <w:t>ol</w:t>
      </w:r>
      <w:r w:rsidR="00060339" w:rsidRPr="00060339">
        <w:rPr>
          <w:rFonts w:ascii="Times New Arabic" w:hAnsi="Times New Arabic" w:cs="Times New Roman"/>
          <w:i/>
          <w:iCs/>
          <w:sz w:val="24"/>
          <w:szCs w:val="24"/>
        </w:rPr>
        <w:t>e</w:t>
      </w:r>
      <w:r w:rsidR="00060339" w:rsidRPr="00060339">
        <w:rPr>
          <w:rFonts w:ascii="Times New Arabic" w:hAnsi="Times New Arabic" w:cs="Times New Roman"/>
          <w:i/>
          <w:iCs/>
          <w:sz w:val="24"/>
          <w:szCs w:val="24"/>
          <w:lang w:val="id-ID"/>
        </w:rPr>
        <w:t>mik pemikiran antara al-Ghazali dan para filosof</w:t>
      </w:r>
      <w:r w:rsidR="00060339" w:rsidRPr="00060339">
        <w:rPr>
          <w:rFonts w:ascii="Times New Arabic" w:hAnsi="Times New Arabic" w:cs="Times New Roman"/>
          <w:i/>
          <w:iCs/>
          <w:sz w:val="24"/>
          <w:szCs w:val="24"/>
        </w:rPr>
        <w:t xml:space="preserve"> </w:t>
      </w:r>
      <w:r w:rsidR="00060339" w:rsidRPr="00060339">
        <w:rPr>
          <w:rFonts w:ascii="Times New Arabic" w:hAnsi="Times New Arabic" w:cs="Times New Roman"/>
          <w:i/>
          <w:iCs/>
          <w:sz w:val="24"/>
          <w:szCs w:val="24"/>
          <w:lang w:val="id-ID"/>
        </w:rPr>
        <w:t xml:space="preserve"> merupakan polemik di ranah ijtihadi  yang pelakunya sama-sama mendapat penghargaan dari Al</w:t>
      </w:r>
      <w:r w:rsidR="00060339" w:rsidRPr="00060339">
        <w:rPr>
          <w:rFonts w:ascii="Times New Arabic" w:hAnsi="Times New Arabic" w:cs="Times New Roman"/>
          <w:i/>
          <w:iCs/>
          <w:sz w:val="24"/>
          <w:szCs w:val="24"/>
        </w:rPr>
        <w:t xml:space="preserve">lah. </w:t>
      </w:r>
      <w:r w:rsidR="00060339" w:rsidRPr="00060339">
        <w:rPr>
          <w:rFonts w:ascii="Times New Arabic" w:hAnsi="Times New Arabic" w:cs="Times New Roman"/>
          <w:i/>
          <w:iCs/>
          <w:sz w:val="24"/>
          <w:szCs w:val="24"/>
          <w:lang w:val="id-ID"/>
        </w:rPr>
        <w:t>Di ranah ini tidak sepantasnya para ulama saling mengkafirkan</w:t>
      </w:r>
      <w:r w:rsidR="00060339" w:rsidRPr="00060339">
        <w:rPr>
          <w:rFonts w:ascii="Times New Arabic" w:hAnsi="Times New Arabic" w:cs="Times New Roman"/>
          <w:i/>
          <w:iCs/>
          <w:sz w:val="24"/>
          <w:szCs w:val="24"/>
        </w:rPr>
        <w:t>. Terlebih masalah yang digugat oleh al-Ghazali merupakan masalah-masalah penamaan dan istilah yang tidak disebutkan dengan eksplisit dalam teks-teks al-</w:t>
      </w:r>
      <w:r w:rsidR="00153D85">
        <w:rPr>
          <w:rFonts w:ascii="Times New Arabic" w:hAnsi="Times New Arabic" w:cs="Times New Roman"/>
          <w:i/>
          <w:iCs/>
          <w:sz w:val="24"/>
          <w:szCs w:val="24"/>
        </w:rPr>
        <w:t>Q</w:t>
      </w:r>
      <w:r w:rsidR="00060339" w:rsidRPr="00060339">
        <w:rPr>
          <w:rFonts w:ascii="Times New Arabic" w:hAnsi="Times New Arabic" w:cs="Times New Roman"/>
          <w:i/>
          <w:iCs/>
          <w:sz w:val="24"/>
          <w:szCs w:val="24"/>
        </w:rPr>
        <w:t xml:space="preserve">ur’an. Istilah qidam, </w:t>
      </w:r>
      <w:r w:rsidR="00D5499E">
        <w:rPr>
          <w:rFonts w:ascii="Times New Roman" w:hAnsi="Times New Roman" w:cs="Times New Roman"/>
          <w:i/>
          <w:iCs/>
          <w:sz w:val="24"/>
          <w:szCs w:val="24"/>
        </w:rPr>
        <w:t>ḥuduts</w:t>
      </w:r>
      <w:r w:rsidR="00060339" w:rsidRPr="00060339">
        <w:rPr>
          <w:rFonts w:ascii="Times New Arabic" w:hAnsi="Times New Arabic" w:cs="Times New Roman"/>
          <w:i/>
          <w:iCs/>
          <w:sz w:val="24"/>
          <w:szCs w:val="24"/>
        </w:rPr>
        <w:t xml:space="preserve"> dan ilmu juzīyyāt merupakan istilah yang di munculkan oleh mutakallimin. Sedangkan masalah hari kebangkitan (ma’</w:t>
      </w:r>
      <w:r w:rsidR="00060339" w:rsidRPr="00060339">
        <w:rPr>
          <w:rFonts w:ascii="Times New Roman" w:hAnsi="Times New Roman" w:cs="Times New Roman"/>
          <w:i/>
          <w:iCs/>
          <w:sz w:val="24"/>
          <w:szCs w:val="24"/>
        </w:rPr>
        <w:t>ā</w:t>
      </w:r>
      <w:r w:rsidR="00060339" w:rsidRPr="00060339">
        <w:rPr>
          <w:rFonts w:ascii="Times New Arabic" w:hAnsi="Times New Arabic" w:cs="Times New Roman"/>
          <w:i/>
          <w:iCs/>
          <w:sz w:val="24"/>
          <w:szCs w:val="24"/>
        </w:rPr>
        <w:t>d) wajib diimani, adapun perbedaan menyikapi bentuk atau sifat kebangkitan itu tidak harus saling mengkafirkan.</w:t>
      </w:r>
    </w:p>
    <w:p w:rsidR="00AB202C" w:rsidRPr="00AD76E4" w:rsidRDefault="00051BC6" w:rsidP="00051BC6">
      <w:pPr>
        <w:pStyle w:val="NoSpacing"/>
        <w:spacing w:line="276" w:lineRule="auto"/>
        <w:jc w:val="both"/>
        <w:rPr>
          <w:rFonts w:asciiTheme="majorBidi" w:hAnsiTheme="majorBidi" w:cstheme="majorBidi"/>
          <w:b/>
          <w:bCs/>
          <w:sz w:val="24"/>
          <w:szCs w:val="24"/>
          <w:lang w:val="id-ID"/>
        </w:rPr>
      </w:pPr>
      <w:r w:rsidRPr="00740335">
        <w:rPr>
          <w:rFonts w:ascii="Times New Arabic" w:hAnsi="Times New Arabic"/>
          <w:b/>
          <w:bCs/>
          <w:sz w:val="24"/>
          <w:szCs w:val="24"/>
          <w:lang w:val="sv-SE"/>
        </w:rPr>
        <w:t>PENDAHULUA</w:t>
      </w:r>
      <w:r w:rsidRPr="00740335">
        <w:rPr>
          <w:rFonts w:ascii="Times New Arabic" w:hAnsi="Times New Arabic"/>
          <w:b/>
          <w:bCs/>
          <w:sz w:val="24"/>
          <w:szCs w:val="24"/>
          <w:lang w:val="id-ID"/>
        </w:rPr>
        <w:t>N</w:t>
      </w:r>
    </w:p>
    <w:p w:rsidR="00051BC6" w:rsidRDefault="00051BC6" w:rsidP="00051BC6">
      <w:pPr>
        <w:pStyle w:val="NoSpacing"/>
        <w:spacing w:line="276" w:lineRule="auto"/>
        <w:ind w:firstLine="567"/>
        <w:jc w:val="both"/>
        <w:rPr>
          <w:rFonts w:asciiTheme="majorBidi" w:hAnsiTheme="majorBidi" w:cstheme="majorBidi"/>
          <w:b/>
          <w:bCs/>
          <w:sz w:val="24"/>
          <w:szCs w:val="24"/>
          <w:lang w:val="id-ID"/>
        </w:rPr>
      </w:pPr>
      <w:r w:rsidRPr="00997CC8">
        <w:rPr>
          <w:rFonts w:ascii="Times New Arabic" w:hAnsi="Times New Arabic"/>
          <w:bCs/>
          <w:sz w:val="24"/>
          <w:szCs w:val="24"/>
          <w:lang w:val="id-ID"/>
        </w:rPr>
        <w:t>Ketika pemikiran filsafat Y</w:t>
      </w:r>
      <w:r w:rsidRPr="008C22FC">
        <w:rPr>
          <w:rFonts w:ascii="Times New Arabic" w:hAnsi="Times New Arabic"/>
          <w:bCs/>
          <w:sz w:val="24"/>
          <w:szCs w:val="24"/>
          <w:lang w:val="id-ID"/>
        </w:rPr>
        <w:t>unani</w:t>
      </w:r>
      <w:r w:rsidRPr="00997CC8">
        <w:rPr>
          <w:rFonts w:ascii="Times New Arabic" w:hAnsi="Times New Arabic"/>
          <w:bCs/>
          <w:sz w:val="24"/>
          <w:szCs w:val="24"/>
          <w:lang w:val="id-ID"/>
        </w:rPr>
        <w:t xml:space="preserve"> merambah dunia pemikiran Islam via </w:t>
      </w:r>
      <w:r w:rsidRPr="006C2933">
        <w:rPr>
          <w:rFonts w:ascii="Times New Arabic" w:hAnsi="Times New Arabic"/>
          <w:bCs/>
          <w:sz w:val="24"/>
          <w:szCs w:val="24"/>
          <w:lang w:val="id-ID"/>
        </w:rPr>
        <w:t xml:space="preserve">gerakan </w:t>
      </w:r>
      <w:r w:rsidRPr="00997CC8">
        <w:rPr>
          <w:rFonts w:ascii="Times New Arabic" w:hAnsi="Times New Arabic"/>
          <w:bCs/>
          <w:sz w:val="24"/>
          <w:szCs w:val="24"/>
          <w:lang w:val="id-ID"/>
        </w:rPr>
        <w:t>terjemahan buku-buku mereka kedalam bahasa Ara</w:t>
      </w:r>
      <w:r w:rsidRPr="00F82526">
        <w:rPr>
          <w:rFonts w:ascii="Times New Arabic" w:hAnsi="Times New Arabic"/>
          <w:bCs/>
          <w:sz w:val="24"/>
          <w:szCs w:val="24"/>
          <w:lang w:val="id-ID"/>
        </w:rPr>
        <w:t>b</w:t>
      </w:r>
      <w:r w:rsidRPr="00A029CB">
        <w:rPr>
          <w:rFonts w:ascii="Times New Arabic" w:hAnsi="Times New Arabic"/>
          <w:bCs/>
          <w:sz w:val="24"/>
          <w:szCs w:val="24"/>
          <w:lang w:val="id-ID"/>
        </w:rPr>
        <w:t>,</w:t>
      </w:r>
      <w:r w:rsidRPr="00F323F5">
        <w:rPr>
          <w:rFonts w:ascii="Times New Arabic" w:hAnsi="Times New Arabic"/>
          <w:bCs/>
          <w:sz w:val="24"/>
          <w:szCs w:val="24"/>
          <w:lang w:val="id-ID"/>
        </w:rPr>
        <w:t xml:space="preserve"> </w:t>
      </w:r>
      <w:r w:rsidRPr="007E553C">
        <w:rPr>
          <w:rFonts w:ascii="Times New Arabic" w:hAnsi="Times New Arabic"/>
          <w:bCs/>
          <w:sz w:val="24"/>
          <w:szCs w:val="24"/>
          <w:lang w:val="id-ID"/>
        </w:rPr>
        <w:t xml:space="preserve">banyak </w:t>
      </w:r>
      <w:r w:rsidRPr="007915D8">
        <w:rPr>
          <w:rFonts w:ascii="Times New Arabic" w:hAnsi="Times New Arabic"/>
          <w:bCs/>
          <w:sz w:val="24"/>
          <w:szCs w:val="24"/>
          <w:lang w:val="id-ID"/>
        </w:rPr>
        <w:t>pemikir Islam</w:t>
      </w:r>
      <w:r w:rsidRPr="00AC2314">
        <w:rPr>
          <w:rFonts w:ascii="Times New Arabic" w:hAnsi="Times New Arabic"/>
          <w:bCs/>
          <w:sz w:val="24"/>
          <w:szCs w:val="24"/>
          <w:lang w:val="id-ID"/>
        </w:rPr>
        <w:t xml:space="preserve"> yang </w:t>
      </w:r>
      <w:r w:rsidRPr="00A51A67">
        <w:rPr>
          <w:rFonts w:ascii="Times New Arabic" w:hAnsi="Times New Arabic"/>
          <w:bCs/>
          <w:sz w:val="24"/>
          <w:szCs w:val="24"/>
          <w:lang w:val="id-ID"/>
        </w:rPr>
        <w:t xml:space="preserve">tertarik </w:t>
      </w:r>
      <w:r w:rsidRPr="00C0287D">
        <w:rPr>
          <w:rFonts w:ascii="Times New Arabic" w:hAnsi="Times New Arabic"/>
          <w:bCs/>
          <w:sz w:val="24"/>
          <w:szCs w:val="24"/>
          <w:lang w:val="id-ID"/>
        </w:rPr>
        <w:t xml:space="preserve">atas konsep-konsep </w:t>
      </w:r>
      <w:r w:rsidRPr="00D118A6">
        <w:rPr>
          <w:rFonts w:ascii="Times New Arabic" w:hAnsi="Times New Arabic"/>
          <w:bCs/>
          <w:sz w:val="24"/>
          <w:szCs w:val="24"/>
          <w:lang w:val="id-ID"/>
        </w:rPr>
        <w:t>pemikiran</w:t>
      </w:r>
      <w:r w:rsidRPr="004F4256">
        <w:rPr>
          <w:rFonts w:ascii="Times New Arabic" w:hAnsi="Times New Arabic"/>
          <w:bCs/>
          <w:sz w:val="24"/>
          <w:szCs w:val="24"/>
          <w:lang w:val="id-ID"/>
        </w:rPr>
        <w:t xml:space="preserve"> </w:t>
      </w:r>
      <w:r w:rsidRPr="00C0287D">
        <w:rPr>
          <w:rFonts w:ascii="Times New Arabic" w:hAnsi="Times New Arabic"/>
          <w:bCs/>
          <w:sz w:val="24"/>
          <w:szCs w:val="24"/>
          <w:lang w:val="id-ID"/>
        </w:rPr>
        <w:t>yang ditawarkanny</w:t>
      </w:r>
      <w:r w:rsidRPr="00D118A6">
        <w:rPr>
          <w:rFonts w:ascii="Times New Arabic" w:hAnsi="Times New Arabic"/>
          <w:bCs/>
          <w:sz w:val="24"/>
          <w:szCs w:val="24"/>
          <w:lang w:val="id-ID"/>
        </w:rPr>
        <w:t>a</w:t>
      </w:r>
      <w:r w:rsidRPr="00A51A67">
        <w:rPr>
          <w:rFonts w:ascii="Times New Arabic" w:hAnsi="Times New Arabic"/>
          <w:bCs/>
          <w:sz w:val="24"/>
          <w:szCs w:val="24"/>
          <w:lang w:val="id-ID"/>
        </w:rPr>
        <w:t>.</w:t>
      </w:r>
      <w:r w:rsidRPr="004F4256">
        <w:rPr>
          <w:rFonts w:ascii="Times New Arabic" w:hAnsi="Times New Arabic"/>
          <w:bCs/>
          <w:sz w:val="24"/>
          <w:szCs w:val="24"/>
          <w:lang w:val="id-ID"/>
        </w:rPr>
        <w:t xml:space="preserve"> </w:t>
      </w:r>
      <w:r w:rsidRPr="001577E3">
        <w:rPr>
          <w:rFonts w:ascii="Times New Arabic" w:hAnsi="Times New Arabic"/>
          <w:bCs/>
          <w:sz w:val="24"/>
          <w:szCs w:val="24"/>
          <w:lang w:val="id-ID"/>
        </w:rPr>
        <w:t>Akibatnya</w:t>
      </w:r>
      <w:r w:rsidRPr="003D763B">
        <w:rPr>
          <w:rFonts w:ascii="Times New Arabic" w:hAnsi="Times New Arabic"/>
          <w:bCs/>
          <w:sz w:val="24"/>
          <w:szCs w:val="24"/>
          <w:lang w:val="id-ID"/>
        </w:rPr>
        <w:t xml:space="preserve">, pemikiran Yunani </w:t>
      </w:r>
      <w:r w:rsidRPr="00880065">
        <w:rPr>
          <w:rFonts w:ascii="Times New Arabic" w:hAnsi="Times New Arabic"/>
          <w:bCs/>
          <w:sz w:val="24"/>
          <w:szCs w:val="24"/>
          <w:lang w:val="id-ID"/>
        </w:rPr>
        <w:t>juga</w:t>
      </w:r>
      <w:r w:rsidRPr="003D763B">
        <w:rPr>
          <w:rFonts w:ascii="Times New Arabic" w:hAnsi="Times New Arabic"/>
          <w:bCs/>
          <w:sz w:val="24"/>
          <w:szCs w:val="24"/>
          <w:lang w:val="id-ID"/>
        </w:rPr>
        <w:t xml:space="preserve"> </w:t>
      </w:r>
      <w:r w:rsidRPr="00880065">
        <w:rPr>
          <w:rFonts w:ascii="Times New Arabic" w:hAnsi="Times New Arabic"/>
          <w:bCs/>
          <w:sz w:val="24"/>
          <w:szCs w:val="24"/>
          <w:lang w:val="id-ID"/>
        </w:rPr>
        <w:t xml:space="preserve">mengambil bagian </w:t>
      </w:r>
      <w:r w:rsidRPr="00CC6DE8">
        <w:rPr>
          <w:rFonts w:ascii="Times New Arabic" w:hAnsi="Times New Arabic"/>
          <w:bCs/>
          <w:sz w:val="24"/>
          <w:szCs w:val="24"/>
          <w:lang w:val="id-ID"/>
        </w:rPr>
        <w:t xml:space="preserve">dalam </w:t>
      </w:r>
      <w:r w:rsidRPr="00442BBC">
        <w:rPr>
          <w:rFonts w:ascii="Times New Arabic" w:hAnsi="Times New Arabic"/>
          <w:bCs/>
          <w:sz w:val="24"/>
          <w:szCs w:val="24"/>
          <w:lang w:val="id-ID"/>
        </w:rPr>
        <w:t>perkembangan pemikiran Islam terutama dalam bidang filsafa</w:t>
      </w:r>
      <w:r w:rsidRPr="001818FC">
        <w:rPr>
          <w:rFonts w:ascii="Times New Arabic" w:hAnsi="Times New Arabic"/>
          <w:bCs/>
          <w:sz w:val="24"/>
          <w:szCs w:val="24"/>
          <w:lang w:val="id-ID"/>
        </w:rPr>
        <w:t>t</w:t>
      </w:r>
      <w:r w:rsidRPr="00E904E3">
        <w:rPr>
          <w:rFonts w:ascii="Times New Arabic" w:hAnsi="Times New Arabic"/>
          <w:bCs/>
          <w:sz w:val="24"/>
          <w:szCs w:val="24"/>
          <w:lang w:val="id-ID"/>
        </w:rPr>
        <w:t>. Pengaruh filsafat Yunani yang demikian</w:t>
      </w:r>
      <w:r>
        <w:rPr>
          <w:rFonts w:ascii="Times New Arabic" w:hAnsi="Times New Arabic"/>
          <w:bCs/>
          <w:sz w:val="24"/>
          <w:szCs w:val="24"/>
        </w:rPr>
        <w:t xml:space="preserve"> ini akhirnya </w:t>
      </w:r>
      <w:r w:rsidRPr="00F323F5">
        <w:rPr>
          <w:rFonts w:ascii="Times New Arabic" w:hAnsi="Times New Arabic"/>
          <w:bCs/>
          <w:sz w:val="24"/>
          <w:szCs w:val="24"/>
          <w:lang w:val="id-ID"/>
        </w:rPr>
        <w:t>menimbulkan beber</w:t>
      </w:r>
      <w:r w:rsidRPr="00CC3E78">
        <w:rPr>
          <w:rFonts w:ascii="Times New Arabic" w:hAnsi="Times New Arabic"/>
          <w:bCs/>
          <w:color w:val="000000" w:themeColor="text1"/>
          <w:sz w:val="24"/>
          <w:szCs w:val="24"/>
          <w:lang w:val="id-ID"/>
        </w:rPr>
        <w:t>apa polemik dan munculnya tantangan tersendiri terhadap eksistensi filsafat Islam.</w:t>
      </w:r>
    </w:p>
    <w:p w:rsidR="00051BC6" w:rsidRDefault="00195711" w:rsidP="00051BC6">
      <w:pPr>
        <w:pStyle w:val="NoSpacing"/>
        <w:spacing w:line="276" w:lineRule="auto"/>
        <w:ind w:firstLine="567"/>
        <w:jc w:val="both"/>
        <w:rPr>
          <w:rFonts w:ascii="Times New Arabic" w:hAnsi="Times New Arabic"/>
          <w:bCs/>
          <w:color w:val="000000" w:themeColor="text1"/>
          <w:sz w:val="24"/>
          <w:szCs w:val="24"/>
          <w:lang w:val="id-ID"/>
        </w:rPr>
      </w:pPr>
      <w:r w:rsidRPr="00051BC6">
        <w:rPr>
          <w:rFonts w:ascii="Times New Arabic" w:hAnsi="Times New Arabic"/>
          <w:bCs/>
          <w:color w:val="000000" w:themeColor="text1"/>
          <w:sz w:val="24"/>
          <w:szCs w:val="24"/>
          <w:lang w:val="id-ID"/>
        </w:rPr>
        <w:t>Pada awalnya</w:t>
      </w:r>
      <w:r w:rsidR="00F1460F" w:rsidRPr="00051BC6">
        <w:rPr>
          <w:rFonts w:ascii="Times New Arabic" w:hAnsi="Times New Arabic"/>
          <w:bCs/>
          <w:color w:val="000000" w:themeColor="text1"/>
          <w:sz w:val="24"/>
          <w:szCs w:val="24"/>
          <w:lang w:val="id-ID"/>
        </w:rPr>
        <w:t>,</w:t>
      </w:r>
      <w:r w:rsidRPr="00051BC6">
        <w:rPr>
          <w:rFonts w:ascii="Times New Arabic" w:hAnsi="Times New Arabic"/>
          <w:bCs/>
          <w:color w:val="000000" w:themeColor="text1"/>
          <w:sz w:val="24"/>
          <w:szCs w:val="24"/>
          <w:lang w:val="id-ID"/>
        </w:rPr>
        <w:t xml:space="preserve"> gerakan </w:t>
      </w:r>
      <w:r w:rsidR="00FE0CF7" w:rsidRPr="00051BC6">
        <w:rPr>
          <w:rFonts w:ascii="Times New Arabic" w:hAnsi="Times New Arabic"/>
          <w:bCs/>
          <w:color w:val="000000" w:themeColor="text1"/>
          <w:sz w:val="24"/>
          <w:szCs w:val="24"/>
          <w:lang w:val="id-ID"/>
        </w:rPr>
        <w:t>t</w:t>
      </w:r>
      <w:r w:rsidR="00534728" w:rsidRPr="00051BC6">
        <w:rPr>
          <w:rFonts w:ascii="Times New Arabic" w:hAnsi="Times New Arabic"/>
          <w:bCs/>
          <w:color w:val="000000" w:themeColor="text1"/>
          <w:sz w:val="24"/>
          <w:szCs w:val="24"/>
          <w:lang w:val="id-ID"/>
        </w:rPr>
        <w:t>erjemahan yang digagas oleh Kholid bin Yasi</w:t>
      </w:r>
      <w:r w:rsidR="00FE0CF7" w:rsidRPr="00051BC6">
        <w:rPr>
          <w:rFonts w:ascii="Times New Arabic" w:hAnsi="Times New Arabic"/>
          <w:bCs/>
          <w:color w:val="000000" w:themeColor="text1"/>
          <w:sz w:val="24"/>
          <w:szCs w:val="24"/>
          <w:lang w:val="id-ID"/>
        </w:rPr>
        <w:t>d al-Umaw</w:t>
      </w:r>
      <w:r w:rsidR="00534728" w:rsidRPr="00051BC6">
        <w:rPr>
          <w:rFonts w:ascii="Times New Roman" w:hAnsi="Times New Roman" w:cs="Times New Roman"/>
          <w:bCs/>
          <w:color w:val="000000" w:themeColor="text1"/>
          <w:sz w:val="24"/>
          <w:szCs w:val="24"/>
          <w:lang w:val="id-ID"/>
        </w:rPr>
        <w:t>ī</w:t>
      </w:r>
      <w:r w:rsidR="00FE0CF7" w:rsidRPr="00051BC6">
        <w:rPr>
          <w:rFonts w:ascii="Times New Arabic" w:hAnsi="Times New Arabic"/>
          <w:bCs/>
          <w:color w:val="000000" w:themeColor="text1"/>
          <w:sz w:val="24"/>
          <w:szCs w:val="24"/>
          <w:lang w:val="id-ID"/>
        </w:rPr>
        <w:t xml:space="preserve"> di akhir dinasti Umayyah hanya </w:t>
      </w:r>
      <w:r w:rsidR="0052258F" w:rsidRPr="00051BC6">
        <w:rPr>
          <w:rFonts w:ascii="Times New Arabic" w:hAnsi="Times New Arabic"/>
          <w:bCs/>
          <w:color w:val="000000" w:themeColor="text1"/>
          <w:sz w:val="24"/>
          <w:szCs w:val="24"/>
          <w:lang w:val="id-ID"/>
        </w:rPr>
        <w:t>tertentu kepada ilmu-ilmu alam, s</w:t>
      </w:r>
      <w:r w:rsidR="00D21A02" w:rsidRPr="00051BC6">
        <w:rPr>
          <w:rFonts w:ascii="Times New Arabic" w:hAnsi="Times New Arabic"/>
          <w:bCs/>
          <w:color w:val="000000" w:themeColor="text1"/>
          <w:sz w:val="24"/>
          <w:szCs w:val="24"/>
          <w:lang w:val="id-ID"/>
        </w:rPr>
        <w:t>e</w:t>
      </w:r>
      <w:r w:rsidR="0052258F" w:rsidRPr="00051BC6">
        <w:rPr>
          <w:rFonts w:ascii="Times New Arabic" w:hAnsi="Times New Arabic"/>
          <w:bCs/>
          <w:color w:val="000000" w:themeColor="text1"/>
          <w:sz w:val="24"/>
          <w:szCs w:val="24"/>
          <w:lang w:val="id-ID"/>
        </w:rPr>
        <w:t>perti kimia dan kedokteran. Tapi dalam perkembangan</w:t>
      </w:r>
      <w:r w:rsidR="00F91F19" w:rsidRPr="00051BC6">
        <w:rPr>
          <w:rFonts w:ascii="Times New Arabic" w:hAnsi="Times New Arabic"/>
          <w:bCs/>
          <w:color w:val="000000" w:themeColor="text1"/>
          <w:sz w:val="24"/>
          <w:szCs w:val="24"/>
          <w:lang w:val="id-ID"/>
        </w:rPr>
        <w:t xml:space="preserve"> berikutnya</w:t>
      </w:r>
      <w:r w:rsidR="00163022" w:rsidRPr="00051BC6">
        <w:rPr>
          <w:rFonts w:ascii="Times New Arabic" w:hAnsi="Times New Arabic"/>
          <w:bCs/>
          <w:color w:val="000000" w:themeColor="text1"/>
          <w:sz w:val="24"/>
          <w:szCs w:val="24"/>
          <w:lang w:val="id-ID"/>
        </w:rPr>
        <w:t xml:space="preserve">, gerakan terjemah buku-buku </w:t>
      </w:r>
      <w:r w:rsidR="00234779" w:rsidRPr="00051BC6">
        <w:rPr>
          <w:rFonts w:ascii="Times New Arabic" w:hAnsi="Times New Arabic"/>
          <w:bCs/>
          <w:color w:val="000000" w:themeColor="text1"/>
          <w:sz w:val="24"/>
          <w:szCs w:val="24"/>
          <w:lang w:val="id-ID"/>
        </w:rPr>
        <w:t xml:space="preserve">Yunani </w:t>
      </w:r>
      <w:r w:rsidR="00D21A02" w:rsidRPr="00051BC6">
        <w:rPr>
          <w:rFonts w:ascii="Times New Arabic" w:hAnsi="Times New Arabic"/>
          <w:bCs/>
          <w:color w:val="000000" w:themeColor="text1"/>
          <w:sz w:val="24"/>
          <w:szCs w:val="24"/>
          <w:lang w:val="id-ID"/>
        </w:rPr>
        <w:t xml:space="preserve">juga meliputi disiplin ilmu-ilmu yang lain termasuk buku-buku filsafat dan </w:t>
      </w:r>
      <w:r w:rsidR="00D21A02" w:rsidRPr="00051BC6">
        <w:rPr>
          <w:rFonts w:ascii="Times New Arabic" w:hAnsi="Times New Arabic"/>
          <w:bCs/>
          <w:color w:val="000000" w:themeColor="text1"/>
          <w:sz w:val="24"/>
          <w:szCs w:val="24"/>
          <w:lang w:val="id-ID"/>
        </w:rPr>
        <w:lastRenderedPageBreak/>
        <w:t>tentang ketuhanan.</w:t>
      </w:r>
      <w:r w:rsidR="00491150">
        <w:rPr>
          <w:rStyle w:val="FootnoteReference"/>
          <w:rFonts w:ascii="Times New Arabic" w:hAnsi="Times New Arabic"/>
          <w:bCs/>
          <w:color w:val="000000" w:themeColor="text1"/>
          <w:sz w:val="24"/>
          <w:szCs w:val="24"/>
        </w:rPr>
        <w:footnoteReference w:id="2"/>
      </w:r>
      <w:r w:rsidR="00EC5291" w:rsidRPr="00051BC6">
        <w:rPr>
          <w:rFonts w:ascii="Times New Arabic" w:hAnsi="Times New Arabic"/>
          <w:bCs/>
          <w:color w:val="000000" w:themeColor="text1"/>
          <w:sz w:val="24"/>
          <w:szCs w:val="24"/>
          <w:lang w:val="id-ID"/>
        </w:rPr>
        <w:t xml:space="preserve"> </w:t>
      </w:r>
      <w:r w:rsidR="00EC5291" w:rsidRPr="00051BC6">
        <w:rPr>
          <w:rFonts w:ascii="Times New Arabic" w:hAnsi="Times New Arabic"/>
          <w:bCs/>
          <w:color w:val="000000" w:themeColor="text1"/>
          <w:sz w:val="24"/>
          <w:szCs w:val="24"/>
        </w:rPr>
        <w:t>Sejak itulah p</w:t>
      </w:r>
      <w:r w:rsidR="00EC5291" w:rsidRPr="00051BC6">
        <w:rPr>
          <w:rFonts w:ascii="Times New Arabic" w:hAnsi="Times New Arabic"/>
          <w:bCs/>
          <w:color w:val="000000" w:themeColor="text1"/>
          <w:sz w:val="24"/>
          <w:szCs w:val="24"/>
          <w:lang w:val="id-ID"/>
        </w:rPr>
        <w:t xml:space="preserve">engaruh filsafat Yunani terhadap pemikiran filsafat dalam </w:t>
      </w:r>
      <w:r w:rsidR="007B43FD" w:rsidRPr="00051BC6">
        <w:rPr>
          <w:rFonts w:ascii="Times New Arabic" w:hAnsi="Times New Arabic"/>
          <w:bCs/>
          <w:color w:val="000000" w:themeColor="text1"/>
          <w:sz w:val="24"/>
          <w:szCs w:val="24"/>
          <w:lang w:val="id-ID"/>
        </w:rPr>
        <w:t xml:space="preserve">Islam </w:t>
      </w:r>
      <w:r w:rsidR="00EC5291" w:rsidRPr="00051BC6">
        <w:rPr>
          <w:rFonts w:ascii="Times New Arabic" w:hAnsi="Times New Arabic"/>
          <w:bCs/>
          <w:color w:val="000000" w:themeColor="text1"/>
          <w:sz w:val="24"/>
          <w:szCs w:val="24"/>
          <w:lang w:val="id-ID"/>
        </w:rPr>
        <w:t xml:space="preserve">tidak </w:t>
      </w:r>
      <w:r w:rsidR="00EC5291" w:rsidRPr="00051BC6">
        <w:rPr>
          <w:rFonts w:ascii="Times New Arabic" w:hAnsi="Times New Arabic"/>
          <w:bCs/>
          <w:color w:val="000000" w:themeColor="text1"/>
          <w:sz w:val="24"/>
          <w:szCs w:val="24"/>
        </w:rPr>
        <w:t>bisa dipungkiri</w:t>
      </w:r>
      <w:r w:rsidR="00864B7F" w:rsidRPr="00051BC6">
        <w:rPr>
          <w:rFonts w:ascii="Times New Arabic" w:hAnsi="Times New Arabic"/>
          <w:bCs/>
          <w:color w:val="000000" w:themeColor="text1"/>
          <w:sz w:val="24"/>
          <w:szCs w:val="24"/>
        </w:rPr>
        <w:t>.</w:t>
      </w:r>
    </w:p>
    <w:p w:rsidR="00051BC6" w:rsidRDefault="00D61424" w:rsidP="00956789">
      <w:pPr>
        <w:pStyle w:val="NoSpacing"/>
        <w:spacing w:line="276" w:lineRule="auto"/>
        <w:ind w:firstLine="567"/>
        <w:jc w:val="both"/>
        <w:rPr>
          <w:rFonts w:ascii="Times New Arabic" w:hAnsi="Times New Arabic"/>
          <w:color w:val="000000" w:themeColor="text1"/>
          <w:sz w:val="24"/>
          <w:szCs w:val="24"/>
          <w:lang w:val="id-ID"/>
        </w:rPr>
      </w:pPr>
      <w:r w:rsidRPr="00D61424">
        <w:rPr>
          <w:rFonts w:ascii="Times New Arabic" w:hAnsi="Times New Arabic"/>
          <w:bCs/>
          <w:color w:val="000000" w:themeColor="text1"/>
          <w:sz w:val="24"/>
          <w:szCs w:val="24"/>
        </w:rPr>
        <w:t xml:space="preserve">Menurut </w:t>
      </w:r>
      <w:r w:rsidRPr="00D61424">
        <w:rPr>
          <w:rFonts w:ascii="Times New Arabic" w:hAnsi="Times New Arabic"/>
          <w:color w:val="000000" w:themeColor="text1"/>
          <w:sz w:val="24"/>
          <w:szCs w:val="24"/>
        </w:rPr>
        <w:t>Abdul Mu’ti Muhammad Bayumi</w:t>
      </w:r>
      <w:r>
        <w:rPr>
          <w:rFonts w:ascii="Times New Arabic" w:hAnsi="Times New Arabic"/>
          <w:color w:val="000000" w:themeColor="text1"/>
          <w:sz w:val="24"/>
          <w:szCs w:val="24"/>
        </w:rPr>
        <w:t xml:space="preserve">, guru besar ilmu </w:t>
      </w:r>
      <w:r w:rsidR="00A14526">
        <w:rPr>
          <w:rFonts w:ascii="Times New Arabic" w:hAnsi="Times New Arabic"/>
          <w:color w:val="000000" w:themeColor="text1"/>
          <w:sz w:val="24"/>
          <w:szCs w:val="24"/>
        </w:rPr>
        <w:t xml:space="preserve">Aqidah </w:t>
      </w:r>
      <w:r>
        <w:rPr>
          <w:rFonts w:ascii="Times New Arabic" w:hAnsi="Times New Arabic"/>
          <w:color w:val="000000" w:themeColor="text1"/>
          <w:sz w:val="24"/>
          <w:szCs w:val="24"/>
        </w:rPr>
        <w:t xml:space="preserve">dan </w:t>
      </w:r>
      <w:r w:rsidR="00A14526">
        <w:rPr>
          <w:rFonts w:ascii="Times New Arabic" w:hAnsi="Times New Arabic"/>
          <w:color w:val="000000" w:themeColor="text1"/>
          <w:sz w:val="24"/>
          <w:szCs w:val="24"/>
        </w:rPr>
        <w:t xml:space="preserve">Filsafat </w:t>
      </w:r>
      <w:r w:rsidR="00617B85">
        <w:rPr>
          <w:rFonts w:ascii="Times New Arabic" w:hAnsi="Times New Arabic"/>
          <w:color w:val="000000" w:themeColor="text1"/>
          <w:sz w:val="24"/>
          <w:szCs w:val="24"/>
        </w:rPr>
        <w:t>di universitas al-Azhar Kairo</w:t>
      </w:r>
      <w:r w:rsidR="005D7F08">
        <w:rPr>
          <w:rFonts w:ascii="Times New Arabic" w:hAnsi="Times New Arabic"/>
          <w:color w:val="000000" w:themeColor="text1"/>
          <w:sz w:val="24"/>
          <w:szCs w:val="24"/>
        </w:rPr>
        <w:t xml:space="preserve">, bahwa </w:t>
      </w:r>
      <w:r w:rsidR="000D11BE">
        <w:rPr>
          <w:rFonts w:ascii="Times New Arabic" w:hAnsi="Times New Arabic"/>
          <w:color w:val="000000" w:themeColor="text1"/>
          <w:sz w:val="24"/>
          <w:szCs w:val="24"/>
        </w:rPr>
        <w:t xml:space="preserve">pengaruh filsafat Yunani sangat jelas dan tidak bisa dipungkiri, tapi </w:t>
      </w:r>
      <w:r w:rsidR="00453C88">
        <w:rPr>
          <w:rFonts w:ascii="Times New Arabic" w:hAnsi="Times New Arabic"/>
          <w:color w:val="000000" w:themeColor="text1"/>
          <w:sz w:val="24"/>
          <w:szCs w:val="24"/>
        </w:rPr>
        <w:t>kita harus bisa membedakan antara kata</w:t>
      </w:r>
      <w:r w:rsidR="00956789">
        <w:rPr>
          <w:rFonts w:ascii="Times New Arabic" w:hAnsi="Times New Arabic"/>
          <w:color w:val="000000" w:themeColor="text1"/>
          <w:sz w:val="24"/>
          <w:szCs w:val="24"/>
          <w:lang w:val="id-ID"/>
        </w:rPr>
        <w:t xml:space="preserve"> </w:t>
      </w:r>
      <w:r w:rsidR="00453C88">
        <w:rPr>
          <w:rFonts w:ascii="Times New Arabic" w:hAnsi="Times New Arabic"/>
          <w:color w:val="000000" w:themeColor="text1"/>
          <w:sz w:val="24"/>
          <w:szCs w:val="24"/>
        </w:rPr>
        <w:t>terpengaruh (</w:t>
      </w:r>
      <w:r w:rsidR="00453C88" w:rsidRPr="00ED6D32">
        <w:rPr>
          <w:rFonts w:ascii="Times New Arabic" w:hAnsi="Times New Arabic"/>
          <w:i/>
          <w:iCs/>
          <w:color w:val="000000" w:themeColor="text1"/>
          <w:sz w:val="24"/>
          <w:szCs w:val="24"/>
        </w:rPr>
        <w:t>taa</w:t>
      </w:r>
      <w:r w:rsidR="00525240">
        <w:rPr>
          <w:rFonts w:ascii="Times New Arabic" w:hAnsi="Times New Arabic"/>
          <w:i/>
          <w:iCs/>
          <w:color w:val="000000" w:themeColor="text1"/>
          <w:sz w:val="24"/>
          <w:szCs w:val="24"/>
        </w:rPr>
        <w:t>th</w:t>
      </w:r>
      <w:r w:rsidR="0091446F">
        <w:rPr>
          <w:rFonts w:ascii="Times New Roman" w:hAnsi="Times New Roman" w:cs="Times New Roman"/>
          <w:i/>
          <w:iCs/>
          <w:color w:val="000000" w:themeColor="text1"/>
          <w:sz w:val="24"/>
          <w:szCs w:val="24"/>
        </w:rPr>
        <w:t>ṭṣ</w:t>
      </w:r>
      <w:r w:rsidR="00453C88">
        <w:rPr>
          <w:rFonts w:ascii="Times New Arabic" w:hAnsi="Times New Arabic"/>
          <w:i/>
          <w:iCs/>
          <w:color w:val="000000" w:themeColor="text1"/>
          <w:sz w:val="24"/>
          <w:szCs w:val="24"/>
        </w:rPr>
        <w:t>ur)</w:t>
      </w:r>
      <w:r w:rsidR="00453C88">
        <w:rPr>
          <w:rFonts w:ascii="Times New Arabic" w:hAnsi="Times New Arabic"/>
          <w:color w:val="000000" w:themeColor="text1"/>
          <w:sz w:val="24"/>
          <w:szCs w:val="24"/>
        </w:rPr>
        <w:t xml:space="preserve">  dan </w:t>
      </w:r>
      <w:r w:rsidR="005D7F08">
        <w:rPr>
          <w:rFonts w:ascii="Times New Arabic" w:hAnsi="Times New Arabic"/>
          <w:color w:val="000000" w:themeColor="text1"/>
          <w:sz w:val="24"/>
          <w:szCs w:val="24"/>
        </w:rPr>
        <w:t xml:space="preserve"> </w:t>
      </w:r>
      <w:r w:rsidR="00456A08">
        <w:rPr>
          <w:rFonts w:ascii="Times New Arabic" w:hAnsi="Times New Arabic"/>
          <w:color w:val="000000" w:themeColor="text1"/>
          <w:sz w:val="24"/>
          <w:szCs w:val="24"/>
        </w:rPr>
        <w:t>menguti</w:t>
      </w:r>
      <w:r w:rsidR="00456A08">
        <w:rPr>
          <w:rFonts w:ascii="Times New Arabic" w:hAnsi="Times New Arabic"/>
          <w:color w:val="000000" w:themeColor="text1"/>
          <w:sz w:val="24"/>
          <w:szCs w:val="24"/>
          <w:lang w:val="id-ID"/>
        </w:rPr>
        <w:t>p</w:t>
      </w:r>
      <w:r w:rsidR="0065183C">
        <w:rPr>
          <w:rFonts w:ascii="Times New Arabic" w:hAnsi="Times New Arabic"/>
          <w:color w:val="000000" w:themeColor="text1"/>
          <w:sz w:val="24"/>
          <w:szCs w:val="24"/>
        </w:rPr>
        <w:t xml:space="preserve"> (</w:t>
      </w:r>
      <w:r w:rsidR="0065183C">
        <w:rPr>
          <w:rFonts w:ascii="Times New Arabic" w:hAnsi="Times New Arabic"/>
          <w:i/>
          <w:iCs/>
          <w:color w:val="000000" w:themeColor="text1"/>
          <w:sz w:val="24"/>
          <w:szCs w:val="24"/>
        </w:rPr>
        <w:t>naql).</w:t>
      </w:r>
      <w:r w:rsidR="008C16A1">
        <w:rPr>
          <w:rFonts w:ascii="Times New Arabic" w:hAnsi="Times New Arabic"/>
          <w:color w:val="000000" w:themeColor="text1"/>
          <w:sz w:val="24"/>
          <w:szCs w:val="24"/>
        </w:rPr>
        <w:t xml:space="preserve"> Filsafat Islam memang telah dipengaruhi oleh pemikiran filsafat Yunani</w:t>
      </w:r>
      <w:r w:rsidR="00EA2904">
        <w:rPr>
          <w:rFonts w:ascii="Times New Arabic" w:hAnsi="Times New Arabic"/>
          <w:color w:val="000000" w:themeColor="text1"/>
          <w:sz w:val="24"/>
          <w:szCs w:val="24"/>
        </w:rPr>
        <w:t xml:space="preserve"> dan tidak bisa dipungkiri, tapi</w:t>
      </w:r>
      <w:r w:rsidR="0002720E">
        <w:rPr>
          <w:rFonts w:ascii="Times New Arabic" w:hAnsi="Times New Arabic"/>
          <w:color w:val="000000" w:themeColor="text1"/>
          <w:sz w:val="24"/>
          <w:szCs w:val="24"/>
        </w:rPr>
        <w:t>, selain</w:t>
      </w:r>
      <w:r w:rsidR="00442AB7">
        <w:rPr>
          <w:rFonts w:ascii="Times New Arabic" w:hAnsi="Times New Arabic"/>
          <w:color w:val="000000" w:themeColor="text1"/>
          <w:sz w:val="24"/>
          <w:szCs w:val="24"/>
        </w:rPr>
        <w:t xml:space="preserve"> </w:t>
      </w:r>
      <w:r w:rsidR="00AC3DDE">
        <w:rPr>
          <w:rFonts w:ascii="Times New Arabic" w:hAnsi="Times New Arabic"/>
          <w:color w:val="000000" w:themeColor="text1"/>
          <w:sz w:val="24"/>
          <w:szCs w:val="24"/>
        </w:rPr>
        <w:t>me</w:t>
      </w:r>
      <w:r w:rsidR="00624A8B">
        <w:rPr>
          <w:rFonts w:ascii="Times New Arabic" w:hAnsi="Times New Arabic"/>
          <w:color w:val="000000" w:themeColor="text1"/>
          <w:sz w:val="24"/>
          <w:szCs w:val="24"/>
        </w:rPr>
        <w:t>ngadopsi</w:t>
      </w:r>
      <w:r w:rsidR="00AC3DDE">
        <w:rPr>
          <w:rFonts w:ascii="Times New Arabic" w:hAnsi="Times New Arabic"/>
          <w:color w:val="000000" w:themeColor="text1"/>
          <w:sz w:val="24"/>
          <w:szCs w:val="24"/>
        </w:rPr>
        <w:t xml:space="preserve"> pemikiran </w:t>
      </w:r>
      <w:r w:rsidR="001E2E21">
        <w:rPr>
          <w:rFonts w:ascii="Times New Arabic" w:hAnsi="Times New Arabic"/>
          <w:color w:val="000000" w:themeColor="text1"/>
          <w:sz w:val="24"/>
          <w:szCs w:val="24"/>
        </w:rPr>
        <w:t>Yunani</w:t>
      </w:r>
      <w:r w:rsidR="004770D2">
        <w:rPr>
          <w:rFonts w:ascii="Times New Arabic" w:hAnsi="Times New Arabic"/>
          <w:color w:val="000000" w:themeColor="text1"/>
          <w:sz w:val="24"/>
          <w:szCs w:val="24"/>
        </w:rPr>
        <w:t xml:space="preserve">, filsafat Islam juga menyerang </w:t>
      </w:r>
      <w:r w:rsidR="005A0796">
        <w:rPr>
          <w:rFonts w:ascii="Times New Arabic" w:hAnsi="Times New Arabic"/>
          <w:color w:val="000000" w:themeColor="text1"/>
          <w:sz w:val="24"/>
          <w:szCs w:val="24"/>
        </w:rPr>
        <w:t>filsafat tersebut</w:t>
      </w:r>
      <w:r w:rsidR="00AE3A31">
        <w:rPr>
          <w:rFonts w:ascii="Times New Arabic" w:hAnsi="Times New Arabic"/>
          <w:color w:val="000000" w:themeColor="text1"/>
          <w:sz w:val="24"/>
          <w:szCs w:val="24"/>
        </w:rPr>
        <w:t xml:space="preserve">, sehingga </w:t>
      </w:r>
      <w:r w:rsidR="00C63231">
        <w:rPr>
          <w:rFonts w:ascii="Times New Arabic" w:hAnsi="Times New Arabic"/>
          <w:color w:val="000000" w:themeColor="text1"/>
          <w:sz w:val="24"/>
          <w:szCs w:val="24"/>
        </w:rPr>
        <w:t xml:space="preserve">menghasilkan </w:t>
      </w:r>
      <w:r w:rsidR="00956789">
        <w:rPr>
          <w:rFonts w:ascii="Times New Arabic" w:hAnsi="Times New Arabic"/>
          <w:color w:val="000000" w:themeColor="text1"/>
          <w:sz w:val="24"/>
          <w:szCs w:val="24"/>
          <w:lang w:val="id-ID"/>
        </w:rPr>
        <w:t>konsep</w:t>
      </w:r>
      <w:r w:rsidR="006237E4">
        <w:rPr>
          <w:rFonts w:ascii="Times New Arabic" w:hAnsi="Times New Arabic"/>
          <w:color w:val="000000" w:themeColor="text1"/>
          <w:sz w:val="24"/>
          <w:szCs w:val="24"/>
        </w:rPr>
        <w:t xml:space="preserve"> baru</w:t>
      </w:r>
      <w:r w:rsidR="00C63231">
        <w:rPr>
          <w:rFonts w:ascii="Times New Arabic" w:hAnsi="Times New Arabic"/>
          <w:color w:val="000000" w:themeColor="text1"/>
          <w:sz w:val="24"/>
          <w:szCs w:val="24"/>
        </w:rPr>
        <w:t xml:space="preserve">. </w:t>
      </w:r>
      <w:r w:rsidR="00013ED9">
        <w:rPr>
          <w:rFonts w:ascii="Times New Arabic" w:hAnsi="Times New Arabic"/>
          <w:color w:val="000000" w:themeColor="text1"/>
          <w:sz w:val="24"/>
          <w:szCs w:val="24"/>
        </w:rPr>
        <w:t xml:space="preserve">Dalam </w:t>
      </w:r>
      <w:r w:rsidR="0010623E">
        <w:rPr>
          <w:rFonts w:ascii="Times New Arabic" w:hAnsi="Times New Arabic"/>
          <w:color w:val="000000" w:themeColor="text1"/>
          <w:sz w:val="24"/>
          <w:szCs w:val="24"/>
        </w:rPr>
        <w:t>beberapa</w:t>
      </w:r>
      <w:r w:rsidR="00013ED9">
        <w:rPr>
          <w:rFonts w:ascii="Times New Arabic" w:hAnsi="Times New Arabic"/>
          <w:color w:val="000000" w:themeColor="text1"/>
          <w:sz w:val="24"/>
          <w:szCs w:val="24"/>
        </w:rPr>
        <w:t xml:space="preserve"> sisi sepakat dan dalam </w:t>
      </w:r>
      <w:r w:rsidR="0010623E">
        <w:rPr>
          <w:rFonts w:ascii="Times New Arabic" w:hAnsi="Times New Arabic"/>
          <w:color w:val="000000" w:themeColor="text1"/>
          <w:sz w:val="24"/>
          <w:szCs w:val="24"/>
        </w:rPr>
        <w:t xml:space="preserve">beberapa </w:t>
      </w:r>
      <w:r w:rsidR="00013ED9">
        <w:rPr>
          <w:rFonts w:ascii="Times New Arabic" w:hAnsi="Times New Arabic"/>
          <w:color w:val="000000" w:themeColor="text1"/>
          <w:sz w:val="24"/>
          <w:szCs w:val="24"/>
        </w:rPr>
        <w:t>sisi yang lain ber</w:t>
      </w:r>
      <w:r w:rsidR="00956789">
        <w:rPr>
          <w:rFonts w:ascii="Times New Arabic" w:hAnsi="Times New Arabic"/>
          <w:color w:val="000000" w:themeColor="text1"/>
          <w:sz w:val="24"/>
          <w:szCs w:val="24"/>
          <w:lang w:val="id-ID"/>
        </w:rPr>
        <w:t>b</w:t>
      </w:r>
      <w:r w:rsidR="00013ED9">
        <w:rPr>
          <w:rFonts w:ascii="Times New Arabic" w:hAnsi="Times New Arabic"/>
          <w:color w:val="000000" w:themeColor="text1"/>
          <w:sz w:val="24"/>
          <w:szCs w:val="24"/>
        </w:rPr>
        <w:t>eda.</w:t>
      </w:r>
      <w:r w:rsidR="00834599">
        <w:rPr>
          <w:rStyle w:val="FootnoteReference"/>
          <w:rFonts w:ascii="Times New Arabic" w:hAnsi="Times New Arabic"/>
          <w:color w:val="000000" w:themeColor="text1"/>
          <w:sz w:val="24"/>
          <w:szCs w:val="24"/>
        </w:rPr>
        <w:footnoteReference w:id="3"/>
      </w:r>
    </w:p>
    <w:p w:rsidR="00B2393C" w:rsidRDefault="000B700A" w:rsidP="00B2393C">
      <w:pPr>
        <w:pStyle w:val="NoSpacing"/>
        <w:spacing w:line="276" w:lineRule="auto"/>
        <w:ind w:firstLine="567"/>
        <w:jc w:val="both"/>
        <w:rPr>
          <w:rFonts w:ascii="Times New Arabic" w:hAnsi="Times New Arabic"/>
          <w:bCs/>
          <w:sz w:val="24"/>
          <w:szCs w:val="24"/>
          <w:lang w:val="id-ID"/>
        </w:rPr>
      </w:pPr>
      <w:r w:rsidRPr="000673CC">
        <w:rPr>
          <w:rFonts w:ascii="Times New Arabic" w:hAnsi="Times New Arabic"/>
          <w:bCs/>
          <w:sz w:val="24"/>
          <w:szCs w:val="24"/>
          <w:lang w:val="id-ID"/>
        </w:rPr>
        <w:t xml:space="preserve">Pengaruh </w:t>
      </w:r>
      <w:r w:rsidR="000673CC" w:rsidRPr="000673CC">
        <w:rPr>
          <w:rFonts w:ascii="Times New Arabic" w:hAnsi="Times New Arabic"/>
          <w:bCs/>
          <w:sz w:val="24"/>
          <w:szCs w:val="24"/>
          <w:lang w:val="id-ID"/>
        </w:rPr>
        <w:t xml:space="preserve">filsafat Yunani yang demikian, menimbulkan </w:t>
      </w:r>
      <w:r w:rsidR="00D93FD4">
        <w:rPr>
          <w:rFonts w:ascii="Times New Arabic" w:hAnsi="Times New Arabic"/>
          <w:bCs/>
          <w:sz w:val="24"/>
          <w:szCs w:val="24"/>
        </w:rPr>
        <w:t xml:space="preserve">pro-kontra </w:t>
      </w:r>
      <w:r w:rsidR="00812000">
        <w:rPr>
          <w:rFonts w:ascii="Times New Arabic" w:hAnsi="Times New Arabic"/>
          <w:bCs/>
          <w:sz w:val="24"/>
          <w:szCs w:val="24"/>
        </w:rPr>
        <w:t>di tengah</w:t>
      </w:r>
      <w:r w:rsidR="000521F7">
        <w:rPr>
          <w:rFonts w:ascii="Times New Arabic" w:hAnsi="Times New Arabic"/>
          <w:bCs/>
          <w:sz w:val="24"/>
          <w:szCs w:val="24"/>
        </w:rPr>
        <w:t xml:space="preserve"> internal </w:t>
      </w:r>
      <w:r w:rsidR="00791F5A">
        <w:rPr>
          <w:rFonts w:ascii="Times New Arabic" w:hAnsi="Times New Arabic"/>
          <w:bCs/>
          <w:sz w:val="24"/>
          <w:szCs w:val="24"/>
        </w:rPr>
        <w:t xml:space="preserve">ilmuwan </w:t>
      </w:r>
      <w:r w:rsidR="0014288B">
        <w:rPr>
          <w:rFonts w:ascii="Times New Arabic" w:hAnsi="Times New Arabic"/>
          <w:bCs/>
          <w:sz w:val="24"/>
          <w:szCs w:val="24"/>
        </w:rPr>
        <w:t>muslim</w:t>
      </w:r>
      <w:r w:rsidR="00D93FD4">
        <w:rPr>
          <w:rFonts w:ascii="Times New Arabic" w:hAnsi="Times New Arabic"/>
          <w:bCs/>
          <w:sz w:val="24"/>
          <w:szCs w:val="24"/>
        </w:rPr>
        <w:t xml:space="preserve"> dalam memandang filsafat</w:t>
      </w:r>
      <w:r w:rsidR="00791F5A">
        <w:rPr>
          <w:rFonts w:ascii="Times New Arabic" w:hAnsi="Times New Arabic"/>
          <w:bCs/>
          <w:sz w:val="24"/>
          <w:szCs w:val="24"/>
        </w:rPr>
        <w:t>.</w:t>
      </w:r>
      <w:r w:rsidR="0076540A">
        <w:rPr>
          <w:rFonts w:ascii="Times New Arabic" w:hAnsi="Times New Arabic"/>
          <w:bCs/>
          <w:sz w:val="24"/>
          <w:szCs w:val="24"/>
        </w:rPr>
        <w:t xml:space="preserve"> </w:t>
      </w:r>
      <w:r w:rsidR="000A77A8">
        <w:rPr>
          <w:rFonts w:ascii="Times New Arabic" w:hAnsi="Times New Arabic"/>
          <w:bCs/>
          <w:sz w:val="24"/>
          <w:szCs w:val="24"/>
        </w:rPr>
        <w:t xml:space="preserve">Banyak ilmuwan </w:t>
      </w:r>
      <w:r w:rsidR="00DD49F8">
        <w:rPr>
          <w:rFonts w:ascii="Times New Arabic" w:hAnsi="Times New Arabic"/>
          <w:bCs/>
          <w:sz w:val="24"/>
          <w:szCs w:val="24"/>
        </w:rPr>
        <w:t>muslim</w:t>
      </w:r>
      <w:r w:rsidR="000A77A8">
        <w:rPr>
          <w:rFonts w:ascii="Times New Arabic" w:hAnsi="Times New Arabic"/>
          <w:bCs/>
          <w:sz w:val="24"/>
          <w:szCs w:val="24"/>
        </w:rPr>
        <w:t xml:space="preserve"> dan tokoh-tokoh agama</w:t>
      </w:r>
      <w:r w:rsidR="00C002EA">
        <w:rPr>
          <w:rFonts w:ascii="Times New Arabic" w:hAnsi="Times New Arabic"/>
          <w:bCs/>
          <w:sz w:val="24"/>
          <w:szCs w:val="24"/>
        </w:rPr>
        <w:t xml:space="preserve"> yang </w:t>
      </w:r>
      <w:r w:rsidR="00407702">
        <w:rPr>
          <w:rFonts w:ascii="Times New Arabic" w:hAnsi="Times New Arabic"/>
          <w:bCs/>
          <w:sz w:val="24"/>
          <w:szCs w:val="24"/>
        </w:rPr>
        <w:t>menyatakan sikap penentangan terhadap filsafat</w:t>
      </w:r>
      <w:r w:rsidR="004D3312">
        <w:rPr>
          <w:rFonts w:ascii="Times New Arabic" w:hAnsi="Times New Arabic"/>
          <w:bCs/>
          <w:sz w:val="24"/>
          <w:szCs w:val="24"/>
        </w:rPr>
        <w:t>.</w:t>
      </w:r>
      <w:r w:rsidR="00A10C27">
        <w:rPr>
          <w:rFonts w:ascii="Times New Arabic" w:hAnsi="Times New Arabic"/>
          <w:bCs/>
          <w:sz w:val="24"/>
          <w:szCs w:val="24"/>
        </w:rPr>
        <w:t xml:space="preserve"> </w:t>
      </w:r>
      <w:r w:rsidR="000053C9">
        <w:rPr>
          <w:rFonts w:ascii="Times New Arabic" w:hAnsi="Times New Arabic"/>
          <w:bCs/>
          <w:sz w:val="24"/>
          <w:szCs w:val="24"/>
        </w:rPr>
        <w:t xml:space="preserve">Mereka berusaha </w:t>
      </w:r>
      <w:r w:rsidR="00332CD7">
        <w:rPr>
          <w:rFonts w:ascii="Times New Arabic" w:hAnsi="Times New Arabic"/>
          <w:bCs/>
          <w:sz w:val="24"/>
          <w:szCs w:val="24"/>
        </w:rPr>
        <w:t xml:space="preserve">meyakinkan masyarakat </w:t>
      </w:r>
      <w:r w:rsidR="001B19DB">
        <w:rPr>
          <w:rFonts w:ascii="Times New Arabic" w:hAnsi="Times New Arabic"/>
          <w:bCs/>
          <w:sz w:val="24"/>
          <w:szCs w:val="24"/>
        </w:rPr>
        <w:t>umu</w:t>
      </w:r>
      <w:r w:rsidR="001B19DB" w:rsidRPr="00582717">
        <w:rPr>
          <w:rFonts w:ascii="Times New Arabic" w:hAnsi="Times New Arabic"/>
          <w:bCs/>
          <w:sz w:val="24"/>
          <w:szCs w:val="24"/>
        </w:rPr>
        <w:t xml:space="preserve">m untuk </w:t>
      </w:r>
      <w:r w:rsidR="00252D41" w:rsidRPr="00582717">
        <w:rPr>
          <w:rFonts w:ascii="Times New Arabic" w:hAnsi="Times New Arabic"/>
          <w:bCs/>
          <w:sz w:val="24"/>
          <w:szCs w:val="24"/>
        </w:rPr>
        <w:t xml:space="preserve">menjahui filsafat. </w:t>
      </w:r>
      <w:r w:rsidR="00332CD7" w:rsidRPr="00582717">
        <w:rPr>
          <w:rFonts w:ascii="Times New Arabic" w:hAnsi="Times New Arabic"/>
          <w:bCs/>
          <w:sz w:val="24"/>
          <w:szCs w:val="24"/>
        </w:rPr>
        <w:t xml:space="preserve"> </w:t>
      </w:r>
      <w:r w:rsidR="00582717" w:rsidRPr="00582717">
        <w:rPr>
          <w:rFonts w:ascii="Times New Arabic" w:hAnsi="Times New Arabic"/>
          <w:bCs/>
          <w:sz w:val="24"/>
          <w:szCs w:val="24"/>
        </w:rPr>
        <w:t xml:space="preserve">Menurut mereka, </w:t>
      </w:r>
      <w:r w:rsidR="00582717" w:rsidRPr="00582717">
        <w:rPr>
          <w:rFonts w:ascii="Times New Arabic" w:hAnsi="Times New Arabic"/>
          <w:bCs/>
          <w:sz w:val="24"/>
          <w:szCs w:val="24"/>
          <w:lang w:val="id-ID"/>
        </w:rPr>
        <w:t>filsafat telah menyelewengkan keyakinan Islam</w:t>
      </w:r>
      <w:r w:rsidR="00582717" w:rsidRPr="00582717">
        <w:rPr>
          <w:rFonts w:ascii="Times New Arabic" w:hAnsi="Times New Arabic"/>
          <w:bCs/>
          <w:sz w:val="24"/>
          <w:szCs w:val="24"/>
        </w:rPr>
        <w:t xml:space="preserve"> dan orang-orang yang berkompeten di dalamya</w:t>
      </w:r>
      <w:r w:rsidR="00586E9F">
        <w:rPr>
          <w:rFonts w:ascii="Times New Arabic" w:hAnsi="Times New Arabic"/>
          <w:bCs/>
          <w:sz w:val="24"/>
          <w:szCs w:val="24"/>
        </w:rPr>
        <w:t xml:space="preserve"> (fil</w:t>
      </w:r>
      <w:r w:rsidR="00F50173">
        <w:rPr>
          <w:rFonts w:ascii="Times New Arabic" w:hAnsi="Times New Arabic"/>
          <w:bCs/>
          <w:sz w:val="24"/>
          <w:szCs w:val="24"/>
        </w:rPr>
        <w:t>o</w:t>
      </w:r>
      <w:r w:rsidR="00586E9F">
        <w:rPr>
          <w:rFonts w:ascii="Times New Arabic" w:hAnsi="Times New Arabic"/>
          <w:bCs/>
          <w:sz w:val="24"/>
          <w:szCs w:val="24"/>
        </w:rPr>
        <w:t>s</w:t>
      </w:r>
      <w:r w:rsidR="00F50173">
        <w:rPr>
          <w:rFonts w:ascii="Times New Arabic" w:hAnsi="Times New Arabic"/>
          <w:bCs/>
          <w:sz w:val="24"/>
          <w:szCs w:val="24"/>
        </w:rPr>
        <w:t>o</w:t>
      </w:r>
      <w:r w:rsidR="00586E9F">
        <w:rPr>
          <w:rFonts w:ascii="Times New Arabic" w:hAnsi="Times New Arabic"/>
          <w:bCs/>
          <w:sz w:val="24"/>
          <w:szCs w:val="24"/>
        </w:rPr>
        <w:t xml:space="preserve">f muslim) </w:t>
      </w:r>
      <w:r w:rsidR="00582717" w:rsidRPr="00582717">
        <w:rPr>
          <w:rFonts w:ascii="Times New Arabic" w:hAnsi="Times New Arabic"/>
          <w:bCs/>
          <w:sz w:val="24"/>
          <w:szCs w:val="24"/>
        </w:rPr>
        <w:t>merupakan</w:t>
      </w:r>
      <w:r w:rsidR="00582717" w:rsidRPr="00582717">
        <w:rPr>
          <w:rFonts w:ascii="Times New Arabic" w:hAnsi="Times New Arabic"/>
          <w:bCs/>
          <w:sz w:val="24"/>
          <w:szCs w:val="24"/>
          <w:lang w:val="id-ID"/>
        </w:rPr>
        <w:t xml:space="preserve"> ahli bid’ah</w:t>
      </w:r>
      <w:r w:rsidR="00582717" w:rsidRPr="00582717">
        <w:rPr>
          <w:rFonts w:ascii="Times New Arabic" w:hAnsi="Times New Arabic"/>
          <w:bCs/>
          <w:sz w:val="24"/>
          <w:szCs w:val="24"/>
        </w:rPr>
        <w:t>, bahkan</w:t>
      </w:r>
      <w:r w:rsidR="00EA6E0D">
        <w:rPr>
          <w:rFonts w:ascii="Times New Arabic" w:hAnsi="Times New Arabic"/>
          <w:bCs/>
          <w:sz w:val="24"/>
          <w:szCs w:val="24"/>
        </w:rPr>
        <w:t>,</w:t>
      </w:r>
      <w:r w:rsidR="00582717" w:rsidRPr="00582717">
        <w:rPr>
          <w:rFonts w:ascii="Times New Arabic" w:hAnsi="Times New Arabic"/>
          <w:bCs/>
          <w:sz w:val="24"/>
          <w:szCs w:val="24"/>
        </w:rPr>
        <w:t xml:space="preserve"> </w:t>
      </w:r>
      <w:r w:rsidR="009A1F7B">
        <w:rPr>
          <w:rFonts w:ascii="Times New Arabic" w:hAnsi="Times New Arabic"/>
          <w:bCs/>
          <w:sz w:val="24"/>
          <w:szCs w:val="24"/>
        </w:rPr>
        <w:t xml:space="preserve">mereka </w:t>
      </w:r>
      <w:r w:rsidR="00B12FA2">
        <w:rPr>
          <w:rFonts w:ascii="Times New Arabic" w:hAnsi="Times New Arabic"/>
          <w:bCs/>
          <w:sz w:val="24"/>
          <w:szCs w:val="24"/>
        </w:rPr>
        <w:t>di</w:t>
      </w:r>
      <w:r w:rsidR="00DF0E30">
        <w:rPr>
          <w:rFonts w:ascii="Times New Arabic" w:hAnsi="Times New Arabic"/>
          <w:bCs/>
          <w:sz w:val="24"/>
          <w:szCs w:val="24"/>
        </w:rPr>
        <w:t xml:space="preserve">vonis sebagai orang yang </w:t>
      </w:r>
      <w:r w:rsidR="00582717" w:rsidRPr="00582717">
        <w:rPr>
          <w:rFonts w:ascii="Times New Arabic" w:hAnsi="Times New Arabic"/>
          <w:bCs/>
          <w:sz w:val="24"/>
          <w:szCs w:val="24"/>
          <w:lang w:val="id-ID"/>
        </w:rPr>
        <w:t>kufur</w:t>
      </w:r>
      <w:r w:rsidR="009A1F7B">
        <w:rPr>
          <w:rFonts w:ascii="Times New Arabic" w:hAnsi="Times New Arabic"/>
          <w:bCs/>
          <w:sz w:val="24"/>
          <w:szCs w:val="24"/>
        </w:rPr>
        <w:t>.</w:t>
      </w:r>
    </w:p>
    <w:p w:rsidR="00B2393C" w:rsidRDefault="000B4581" w:rsidP="00167575">
      <w:pPr>
        <w:pStyle w:val="NoSpacing"/>
        <w:spacing w:line="276" w:lineRule="auto"/>
        <w:ind w:firstLine="567"/>
        <w:jc w:val="both"/>
        <w:rPr>
          <w:rFonts w:ascii="Times New Arabic" w:hAnsi="Times New Arabic"/>
          <w:bCs/>
          <w:sz w:val="24"/>
          <w:szCs w:val="24"/>
          <w:lang w:val="id-ID"/>
        </w:rPr>
      </w:pPr>
      <w:r w:rsidRPr="000B4581">
        <w:rPr>
          <w:rFonts w:ascii="Times New Arabic" w:hAnsi="Times New Arabic"/>
          <w:sz w:val="24"/>
          <w:szCs w:val="24"/>
          <w:lang w:val="sv-SE"/>
        </w:rPr>
        <w:t>Puncak serangan terhadap kelompok filsaf</w:t>
      </w:r>
      <w:r w:rsidR="007146DF">
        <w:rPr>
          <w:rFonts w:ascii="Times New Arabic" w:hAnsi="Times New Arabic"/>
          <w:sz w:val="24"/>
          <w:szCs w:val="24"/>
          <w:lang w:val="sv-SE"/>
        </w:rPr>
        <w:t>at terjadi pada masa al-Ghazali</w:t>
      </w:r>
      <w:r w:rsidR="007146DF" w:rsidRPr="00F50173">
        <w:rPr>
          <w:rFonts w:ascii="Times New Arabic" w:hAnsi="Times New Arabic"/>
          <w:sz w:val="24"/>
          <w:szCs w:val="24"/>
          <w:lang w:val="sv-SE"/>
        </w:rPr>
        <w:t>.</w:t>
      </w:r>
      <w:r w:rsidRPr="00F50173">
        <w:rPr>
          <w:rFonts w:ascii="Times New Arabic" w:hAnsi="Times New Arabic"/>
          <w:sz w:val="24"/>
          <w:szCs w:val="24"/>
          <w:lang w:val="sv-SE"/>
        </w:rPr>
        <w:t xml:space="preserve"> </w:t>
      </w:r>
      <w:r w:rsidR="008A7E8F" w:rsidRPr="00F50173">
        <w:rPr>
          <w:rFonts w:ascii="Times New Arabic" w:hAnsi="Times New Arabic"/>
          <w:bCs/>
          <w:sz w:val="24"/>
          <w:szCs w:val="24"/>
          <w:lang w:val="id-ID"/>
        </w:rPr>
        <w:t>Al</w:t>
      </w:r>
      <w:r w:rsidR="001807A2" w:rsidRPr="001807A2">
        <w:rPr>
          <w:rFonts w:ascii="Times New Arabic" w:hAnsi="Times New Arabic"/>
          <w:bCs/>
          <w:sz w:val="24"/>
          <w:szCs w:val="24"/>
          <w:lang w:val="sv-SE"/>
        </w:rPr>
        <w:t>-</w:t>
      </w:r>
      <w:r w:rsidR="008A7E8F" w:rsidRPr="00F50173">
        <w:rPr>
          <w:rFonts w:ascii="Times New Arabic" w:hAnsi="Times New Arabic"/>
          <w:bCs/>
          <w:sz w:val="24"/>
          <w:szCs w:val="24"/>
          <w:lang w:val="id-ID"/>
        </w:rPr>
        <w:t xml:space="preserve"> Gh</w:t>
      </w:r>
      <w:r w:rsidR="001807A2" w:rsidRPr="001807A2">
        <w:rPr>
          <w:rFonts w:ascii="Times New Arabic" w:hAnsi="Times New Arabic"/>
          <w:bCs/>
          <w:sz w:val="24"/>
          <w:szCs w:val="24"/>
          <w:lang w:val="sv-SE"/>
        </w:rPr>
        <w:t>a</w:t>
      </w:r>
      <w:r w:rsidR="008A7E8F" w:rsidRPr="00F50173">
        <w:rPr>
          <w:rFonts w:ascii="Times New Arabic" w:hAnsi="Times New Arabic"/>
          <w:bCs/>
          <w:sz w:val="24"/>
          <w:szCs w:val="24"/>
          <w:lang w:val="id-ID"/>
        </w:rPr>
        <w:t>zali melalui bukunya yang berjudul “</w:t>
      </w:r>
      <w:r w:rsidR="008A7E8F" w:rsidRPr="00F50173">
        <w:rPr>
          <w:rFonts w:ascii="Times New Arabic" w:hAnsi="Times New Arabic"/>
          <w:bCs/>
          <w:i/>
          <w:sz w:val="24"/>
          <w:szCs w:val="24"/>
          <w:lang w:val="id-ID"/>
        </w:rPr>
        <w:t>Tah</w:t>
      </w:r>
      <w:r w:rsidR="0091446F">
        <w:rPr>
          <w:rFonts w:ascii="Times New Roman" w:hAnsi="Times New Roman" w:cs="Times New Roman"/>
          <w:bCs/>
          <w:i/>
          <w:sz w:val="24"/>
          <w:szCs w:val="24"/>
          <w:lang w:val="id-ID"/>
        </w:rPr>
        <w:t>ā</w:t>
      </w:r>
      <w:r w:rsidR="008A7E8F" w:rsidRPr="00F50173">
        <w:rPr>
          <w:rFonts w:ascii="Times New Arabic" w:hAnsi="Times New Arabic"/>
          <w:bCs/>
          <w:i/>
          <w:sz w:val="24"/>
          <w:szCs w:val="24"/>
          <w:lang w:val="id-ID"/>
        </w:rPr>
        <w:t>fut al Fal</w:t>
      </w:r>
      <w:r w:rsidR="0091446F">
        <w:rPr>
          <w:rFonts w:ascii="Times New Roman" w:hAnsi="Times New Roman" w:cs="Times New Roman"/>
          <w:bCs/>
          <w:i/>
          <w:sz w:val="24"/>
          <w:szCs w:val="24"/>
          <w:lang w:val="id-ID"/>
        </w:rPr>
        <w:t>ā</w:t>
      </w:r>
      <w:r w:rsidR="008A7E8F" w:rsidRPr="00F50173">
        <w:rPr>
          <w:rFonts w:ascii="Times New Arabic" w:hAnsi="Times New Arabic"/>
          <w:bCs/>
          <w:i/>
          <w:sz w:val="24"/>
          <w:szCs w:val="24"/>
          <w:lang w:val="id-ID"/>
        </w:rPr>
        <w:t xml:space="preserve">sifah” </w:t>
      </w:r>
      <w:r w:rsidR="008A7E8F" w:rsidRPr="00F50173">
        <w:rPr>
          <w:rFonts w:ascii="Times New Arabic" w:hAnsi="Times New Arabic"/>
          <w:bCs/>
          <w:sz w:val="24"/>
          <w:szCs w:val="24"/>
          <w:lang w:val="id-ID"/>
        </w:rPr>
        <w:t xml:space="preserve"> (Kerancuan para filosof) melakukan serangan terhadap </w:t>
      </w:r>
      <w:r w:rsidR="00167575">
        <w:rPr>
          <w:rFonts w:ascii="Times New Arabic" w:hAnsi="Times New Arabic"/>
          <w:bCs/>
          <w:sz w:val="24"/>
          <w:szCs w:val="24"/>
          <w:lang w:val="id-ID"/>
        </w:rPr>
        <w:t>p</w:t>
      </w:r>
      <w:r w:rsidR="008A7E8F" w:rsidRPr="00F50173">
        <w:rPr>
          <w:rFonts w:ascii="Times New Arabic" w:hAnsi="Times New Arabic"/>
          <w:bCs/>
          <w:sz w:val="24"/>
          <w:szCs w:val="24"/>
          <w:lang w:val="id-ID"/>
        </w:rPr>
        <w:t xml:space="preserve">aham filsafat dan membuktikan kekeliruannya dari ajaran </w:t>
      </w:r>
      <w:r w:rsidR="000F1F90">
        <w:rPr>
          <w:rFonts w:ascii="Times New Arabic" w:hAnsi="Times New Arabic"/>
          <w:bCs/>
          <w:sz w:val="24"/>
          <w:szCs w:val="24"/>
          <w:lang w:val="id-ID"/>
        </w:rPr>
        <w:t>I</w:t>
      </w:r>
      <w:r w:rsidR="008A7E8F" w:rsidRPr="00F50173">
        <w:rPr>
          <w:rFonts w:ascii="Times New Arabic" w:hAnsi="Times New Arabic"/>
          <w:bCs/>
          <w:sz w:val="24"/>
          <w:szCs w:val="24"/>
          <w:lang w:val="id-ID"/>
        </w:rPr>
        <w:t>slam, t</w:t>
      </w:r>
      <w:r w:rsidR="00841AEC" w:rsidRPr="00F21C91">
        <w:rPr>
          <w:rFonts w:ascii="Times New Arabic" w:hAnsi="Times New Arabic"/>
          <w:bCs/>
          <w:sz w:val="24"/>
          <w:szCs w:val="24"/>
          <w:lang w:val="sv-SE"/>
        </w:rPr>
        <w:t>e</w:t>
      </w:r>
      <w:r w:rsidR="008A7E8F" w:rsidRPr="00F50173">
        <w:rPr>
          <w:rFonts w:ascii="Times New Arabic" w:hAnsi="Times New Arabic"/>
          <w:bCs/>
          <w:sz w:val="24"/>
          <w:szCs w:val="24"/>
          <w:lang w:val="id-ID"/>
        </w:rPr>
        <w:t xml:space="preserve">rutama hasil pemikiran filsafat </w:t>
      </w:r>
      <w:r w:rsidR="005851E7" w:rsidRPr="00F50173">
        <w:rPr>
          <w:rFonts w:ascii="Times New Arabic" w:hAnsi="Times New Arabic"/>
          <w:bCs/>
          <w:sz w:val="24"/>
          <w:szCs w:val="24"/>
          <w:lang w:val="id-ID"/>
        </w:rPr>
        <w:t xml:space="preserve">Yunani </w:t>
      </w:r>
      <w:r w:rsidR="008A7E8F" w:rsidRPr="00F50173">
        <w:rPr>
          <w:rFonts w:ascii="Times New Arabic" w:hAnsi="Times New Arabic"/>
          <w:bCs/>
          <w:sz w:val="24"/>
          <w:szCs w:val="24"/>
          <w:lang w:val="id-ID"/>
        </w:rPr>
        <w:t xml:space="preserve">yang dibawa oleh Ibn Sina dan </w:t>
      </w:r>
      <w:r w:rsidR="00223D54" w:rsidRPr="00FE625B">
        <w:rPr>
          <w:rFonts w:ascii="Times New Arabic" w:hAnsi="Times New Arabic"/>
          <w:bCs/>
          <w:sz w:val="24"/>
          <w:szCs w:val="24"/>
          <w:lang w:val="sv-SE"/>
        </w:rPr>
        <w:t>a</w:t>
      </w:r>
      <w:r w:rsidR="008A7E8F" w:rsidRPr="00F50173">
        <w:rPr>
          <w:rFonts w:ascii="Times New Arabic" w:hAnsi="Times New Arabic"/>
          <w:bCs/>
          <w:sz w:val="24"/>
          <w:szCs w:val="24"/>
          <w:lang w:val="id-ID"/>
        </w:rPr>
        <w:t>l</w:t>
      </w:r>
      <w:r w:rsidR="00223D54" w:rsidRPr="00223D54">
        <w:rPr>
          <w:rFonts w:ascii="Times New Arabic" w:hAnsi="Times New Arabic"/>
          <w:bCs/>
          <w:sz w:val="24"/>
          <w:szCs w:val="24"/>
          <w:lang w:val="sv-SE"/>
        </w:rPr>
        <w:t>-</w:t>
      </w:r>
      <w:r w:rsidR="008A7E8F" w:rsidRPr="00F50173">
        <w:rPr>
          <w:rFonts w:ascii="Times New Arabic" w:hAnsi="Times New Arabic"/>
          <w:bCs/>
          <w:sz w:val="24"/>
          <w:szCs w:val="24"/>
          <w:lang w:val="id-ID"/>
        </w:rPr>
        <w:t xml:space="preserve"> Farabi .</w:t>
      </w:r>
    </w:p>
    <w:p w:rsidR="00220B03" w:rsidRDefault="0038122C" w:rsidP="00167575">
      <w:pPr>
        <w:pStyle w:val="NoSpacing"/>
        <w:spacing w:line="276" w:lineRule="auto"/>
        <w:ind w:firstLine="567"/>
        <w:jc w:val="both"/>
        <w:rPr>
          <w:rFonts w:ascii="Times New Arabic" w:hAnsi="Times New Arabic"/>
          <w:bCs/>
          <w:sz w:val="24"/>
          <w:szCs w:val="24"/>
          <w:lang w:val="id-ID"/>
        </w:rPr>
      </w:pPr>
      <w:r>
        <w:rPr>
          <w:rFonts w:ascii="Times New Arabic" w:hAnsi="Times New Arabic"/>
          <w:bCs/>
          <w:sz w:val="24"/>
          <w:szCs w:val="24"/>
          <w:lang w:val="id-ID"/>
        </w:rPr>
        <w:t xml:space="preserve">Pengkafiran </w:t>
      </w:r>
      <w:r>
        <w:rPr>
          <w:rFonts w:ascii="Times New Arabic" w:hAnsi="Times New Arabic"/>
          <w:bCs/>
          <w:sz w:val="24"/>
          <w:szCs w:val="24"/>
        </w:rPr>
        <w:t>al-</w:t>
      </w:r>
      <w:r w:rsidR="00094402" w:rsidRPr="008C22FC">
        <w:rPr>
          <w:rFonts w:ascii="Times New Arabic" w:hAnsi="Times New Arabic"/>
          <w:bCs/>
          <w:sz w:val="24"/>
          <w:szCs w:val="24"/>
          <w:lang w:val="id-ID"/>
        </w:rPr>
        <w:t>Gh</w:t>
      </w:r>
      <w:r>
        <w:rPr>
          <w:rFonts w:ascii="Times New Arabic" w:hAnsi="Times New Arabic"/>
          <w:bCs/>
          <w:sz w:val="24"/>
          <w:szCs w:val="24"/>
        </w:rPr>
        <w:t>a</w:t>
      </w:r>
      <w:r w:rsidR="00094402" w:rsidRPr="008C22FC">
        <w:rPr>
          <w:rFonts w:ascii="Times New Arabic" w:hAnsi="Times New Arabic"/>
          <w:bCs/>
          <w:sz w:val="24"/>
          <w:szCs w:val="24"/>
          <w:lang w:val="id-ID"/>
        </w:rPr>
        <w:t xml:space="preserve">zali terhadap filsafat ini membuat orang di dunia </w:t>
      </w:r>
      <w:r w:rsidR="00FE625B" w:rsidRPr="008C22FC">
        <w:rPr>
          <w:rFonts w:ascii="Times New Arabic" w:hAnsi="Times New Arabic"/>
          <w:bCs/>
          <w:sz w:val="24"/>
          <w:szCs w:val="24"/>
          <w:lang w:val="id-ID"/>
        </w:rPr>
        <w:t xml:space="preserve">Islam </w:t>
      </w:r>
      <w:r w:rsidR="00094402" w:rsidRPr="008C22FC">
        <w:rPr>
          <w:rFonts w:ascii="Times New Arabic" w:hAnsi="Times New Arabic"/>
          <w:bCs/>
          <w:sz w:val="24"/>
          <w:szCs w:val="24"/>
          <w:lang w:val="id-ID"/>
        </w:rPr>
        <w:t xml:space="preserve">bagian timur dengan </w:t>
      </w:r>
      <w:r w:rsidR="00933DD8" w:rsidRPr="008C22FC">
        <w:rPr>
          <w:rFonts w:ascii="Times New Arabic" w:hAnsi="Times New Arabic"/>
          <w:bCs/>
          <w:sz w:val="24"/>
          <w:szCs w:val="24"/>
          <w:lang w:val="id-ID"/>
        </w:rPr>
        <w:t xml:space="preserve">Baghdad </w:t>
      </w:r>
      <w:r w:rsidR="00094402" w:rsidRPr="008C22FC">
        <w:rPr>
          <w:rFonts w:ascii="Times New Arabic" w:hAnsi="Times New Arabic"/>
          <w:bCs/>
          <w:sz w:val="24"/>
          <w:szCs w:val="24"/>
          <w:lang w:val="id-ID"/>
        </w:rPr>
        <w:t xml:space="preserve">sebagai pusat pemikiran menjauhi filsafat. Apalagi disamping pengkafiran itu, </w:t>
      </w:r>
      <w:r w:rsidR="00C054D9">
        <w:rPr>
          <w:rFonts w:ascii="Times New Arabic" w:hAnsi="Times New Arabic"/>
          <w:bCs/>
          <w:sz w:val="24"/>
          <w:szCs w:val="24"/>
        </w:rPr>
        <w:t>al-Ghazali</w:t>
      </w:r>
      <w:r w:rsidR="00094402" w:rsidRPr="008C22FC">
        <w:rPr>
          <w:rFonts w:ascii="Times New Arabic" w:hAnsi="Times New Arabic"/>
          <w:bCs/>
          <w:sz w:val="24"/>
          <w:szCs w:val="24"/>
          <w:lang w:val="id-ID"/>
        </w:rPr>
        <w:t xml:space="preserve"> mengeluarkan pendapat bahwa jalan sebenarnya untuk mencapai hakikat bukanlah fils</w:t>
      </w:r>
      <w:r w:rsidR="00562C23">
        <w:rPr>
          <w:rFonts w:ascii="Times New Arabic" w:hAnsi="Times New Arabic"/>
          <w:bCs/>
          <w:sz w:val="24"/>
          <w:szCs w:val="24"/>
        </w:rPr>
        <w:t>a</w:t>
      </w:r>
      <w:r w:rsidR="00094402" w:rsidRPr="008C22FC">
        <w:rPr>
          <w:rFonts w:ascii="Times New Arabic" w:hAnsi="Times New Arabic"/>
          <w:bCs/>
          <w:sz w:val="24"/>
          <w:szCs w:val="24"/>
          <w:lang w:val="id-ID"/>
        </w:rPr>
        <w:t>fat tetapi tasa</w:t>
      </w:r>
      <w:r w:rsidR="00562C23">
        <w:rPr>
          <w:rFonts w:ascii="Times New Arabic" w:hAnsi="Times New Arabic"/>
          <w:bCs/>
          <w:sz w:val="24"/>
          <w:szCs w:val="24"/>
        </w:rPr>
        <w:t>w</w:t>
      </w:r>
      <w:r w:rsidR="00094402" w:rsidRPr="008C22FC">
        <w:rPr>
          <w:rFonts w:ascii="Times New Arabic" w:hAnsi="Times New Arabic"/>
          <w:bCs/>
          <w:sz w:val="24"/>
          <w:szCs w:val="24"/>
          <w:lang w:val="id-ID"/>
        </w:rPr>
        <w:t>uf. Sesudah Al</w:t>
      </w:r>
      <w:r w:rsidR="00973813">
        <w:rPr>
          <w:rFonts w:ascii="Times New Arabic" w:hAnsi="Times New Arabic"/>
          <w:bCs/>
          <w:sz w:val="24"/>
          <w:szCs w:val="24"/>
        </w:rPr>
        <w:t>-</w:t>
      </w:r>
      <w:r w:rsidR="00094402" w:rsidRPr="008C22FC">
        <w:rPr>
          <w:rFonts w:ascii="Times New Arabic" w:hAnsi="Times New Arabic"/>
          <w:bCs/>
          <w:sz w:val="24"/>
          <w:szCs w:val="24"/>
          <w:lang w:val="id-ID"/>
        </w:rPr>
        <w:t xml:space="preserve"> Gh</w:t>
      </w:r>
      <w:r w:rsidR="00973813">
        <w:rPr>
          <w:rFonts w:ascii="Times New Arabic" w:hAnsi="Times New Arabic"/>
          <w:bCs/>
          <w:sz w:val="24"/>
          <w:szCs w:val="24"/>
        </w:rPr>
        <w:t>a</w:t>
      </w:r>
      <w:r w:rsidR="00094402" w:rsidRPr="008C22FC">
        <w:rPr>
          <w:rFonts w:ascii="Times New Arabic" w:hAnsi="Times New Arabic"/>
          <w:bCs/>
          <w:sz w:val="24"/>
          <w:szCs w:val="24"/>
          <w:lang w:val="id-ID"/>
        </w:rPr>
        <w:t xml:space="preserve">zali, teologi tradisional inilah yang berkembang di dunia </w:t>
      </w:r>
      <w:r w:rsidR="000E6FD8" w:rsidRPr="008C22FC">
        <w:rPr>
          <w:rFonts w:ascii="Times New Arabic" w:hAnsi="Times New Arabic"/>
          <w:bCs/>
          <w:sz w:val="24"/>
          <w:szCs w:val="24"/>
          <w:lang w:val="id-ID"/>
        </w:rPr>
        <w:t xml:space="preserve">Islam </w:t>
      </w:r>
      <w:r w:rsidR="00094402" w:rsidRPr="008C22FC">
        <w:rPr>
          <w:rFonts w:ascii="Times New Arabic" w:hAnsi="Times New Arabic"/>
          <w:bCs/>
          <w:sz w:val="24"/>
          <w:szCs w:val="24"/>
          <w:lang w:val="id-ID"/>
        </w:rPr>
        <w:t>bagian timur. Tidak</w:t>
      </w:r>
      <w:r w:rsidR="00EF047A" w:rsidRPr="00EF047A">
        <w:rPr>
          <w:rFonts w:ascii="Times New Arabic" w:hAnsi="Times New Arabic"/>
          <w:bCs/>
          <w:sz w:val="24"/>
          <w:szCs w:val="24"/>
          <w:lang w:val="id-ID"/>
        </w:rPr>
        <w:t xml:space="preserve"> </w:t>
      </w:r>
      <w:r w:rsidR="00094402" w:rsidRPr="008C22FC">
        <w:rPr>
          <w:rFonts w:ascii="Times New Arabic" w:hAnsi="Times New Arabic"/>
          <w:bCs/>
          <w:sz w:val="24"/>
          <w:szCs w:val="24"/>
          <w:lang w:val="id-ID"/>
        </w:rPr>
        <w:t xml:space="preserve">mengherankan sesudah </w:t>
      </w:r>
      <w:r w:rsidR="00EF047A" w:rsidRPr="00EF047A">
        <w:rPr>
          <w:rFonts w:ascii="Times New Arabic" w:hAnsi="Times New Arabic"/>
          <w:bCs/>
          <w:sz w:val="24"/>
          <w:szCs w:val="24"/>
          <w:lang w:val="id-ID"/>
        </w:rPr>
        <w:t>masa</w:t>
      </w:r>
      <w:r w:rsidR="00094402" w:rsidRPr="008C22FC">
        <w:rPr>
          <w:rFonts w:ascii="Times New Arabic" w:hAnsi="Times New Arabic"/>
          <w:bCs/>
          <w:sz w:val="24"/>
          <w:szCs w:val="24"/>
          <w:lang w:val="id-ID"/>
        </w:rPr>
        <w:t xml:space="preserve"> </w:t>
      </w:r>
      <w:r w:rsidR="00C054D9">
        <w:rPr>
          <w:rFonts w:ascii="Times New Arabic" w:hAnsi="Times New Arabic"/>
          <w:bCs/>
          <w:sz w:val="24"/>
          <w:szCs w:val="24"/>
          <w:lang w:val="id-ID"/>
        </w:rPr>
        <w:t>al-Ghazali</w:t>
      </w:r>
      <w:r w:rsidR="00EF047A" w:rsidRPr="00EF047A">
        <w:rPr>
          <w:rFonts w:ascii="Times New Arabic" w:hAnsi="Times New Arabic"/>
          <w:bCs/>
          <w:sz w:val="24"/>
          <w:szCs w:val="24"/>
          <w:lang w:val="id-ID"/>
        </w:rPr>
        <w:t>,</w:t>
      </w:r>
      <w:r w:rsidR="00094402" w:rsidRPr="008C22FC">
        <w:rPr>
          <w:rFonts w:ascii="Times New Arabic" w:hAnsi="Times New Arabic"/>
          <w:bCs/>
          <w:sz w:val="24"/>
          <w:szCs w:val="24"/>
          <w:lang w:val="id-ID"/>
        </w:rPr>
        <w:t xml:space="preserve"> filsafat tidak </w:t>
      </w:r>
      <w:r w:rsidR="00254775">
        <w:rPr>
          <w:rFonts w:ascii="Times New Arabic" w:hAnsi="Times New Arabic"/>
          <w:bCs/>
          <w:sz w:val="24"/>
          <w:szCs w:val="24"/>
          <w:lang w:val="id-ID"/>
        </w:rPr>
        <w:t>be</w:t>
      </w:r>
      <w:r w:rsidR="00094402" w:rsidRPr="008C22FC">
        <w:rPr>
          <w:rFonts w:ascii="Times New Arabic" w:hAnsi="Times New Arabic"/>
          <w:bCs/>
          <w:sz w:val="24"/>
          <w:szCs w:val="24"/>
          <w:lang w:val="id-ID"/>
        </w:rPr>
        <w:t xml:space="preserve">rkembang lagi di </w:t>
      </w:r>
      <w:r w:rsidR="000F1F90">
        <w:rPr>
          <w:rFonts w:ascii="Times New Arabic" w:hAnsi="Times New Arabic"/>
          <w:bCs/>
          <w:sz w:val="24"/>
          <w:szCs w:val="24"/>
          <w:lang w:val="id-ID"/>
        </w:rPr>
        <w:t>B</w:t>
      </w:r>
      <w:r w:rsidR="00094402" w:rsidRPr="008C22FC">
        <w:rPr>
          <w:rFonts w:ascii="Times New Arabic" w:hAnsi="Times New Arabic"/>
          <w:bCs/>
          <w:sz w:val="24"/>
          <w:szCs w:val="24"/>
          <w:lang w:val="id-ID"/>
        </w:rPr>
        <w:t xml:space="preserve">aghdad sebagaimana sebelumnya di zaman </w:t>
      </w:r>
      <w:r w:rsidR="000F1F90">
        <w:rPr>
          <w:rFonts w:ascii="Times New Arabic" w:hAnsi="Times New Arabic"/>
          <w:bCs/>
          <w:sz w:val="24"/>
          <w:szCs w:val="24"/>
          <w:lang w:val="id-ID"/>
        </w:rPr>
        <w:t>M</w:t>
      </w:r>
      <w:r w:rsidR="00094402" w:rsidRPr="008C22FC">
        <w:rPr>
          <w:rFonts w:ascii="Times New Arabic" w:hAnsi="Times New Arabic"/>
          <w:bCs/>
          <w:sz w:val="24"/>
          <w:szCs w:val="24"/>
          <w:lang w:val="id-ID"/>
        </w:rPr>
        <w:t xml:space="preserve">u’tazilah dan filosof –filosof  </w:t>
      </w:r>
      <w:r w:rsidR="00271709" w:rsidRPr="008C22FC">
        <w:rPr>
          <w:rFonts w:ascii="Times New Arabic" w:hAnsi="Times New Arabic"/>
          <w:bCs/>
          <w:sz w:val="24"/>
          <w:szCs w:val="24"/>
          <w:lang w:val="id-ID"/>
        </w:rPr>
        <w:t>Islam</w:t>
      </w:r>
      <w:r w:rsidR="00094402" w:rsidRPr="008C22FC">
        <w:rPr>
          <w:rFonts w:ascii="Times New Arabic" w:hAnsi="Times New Arabic"/>
          <w:bCs/>
          <w:sz w:val="24"/>
          <w:szCs w:val="24"/>
          <w:lang w:val="id-ID"/>
        </w:rPr>
        <w:t>.</w:t>
      </w:r>
    </w:p>
    <w:p w:rsidR="00220B03" w:rsidRDefault="005317A3" w:rsidP="000F1F90">
      <w:pPr>
        <w:pStyle w:val="NoSpacing"/>
        <w:spacing w:line="276" w:lineRule="auto"/>
        <w:ind w:firstLine="567"/>
        <w:jc w:val="both"/>
        <w:rPr>
          <w:rFonts w:ascii="Times New Arabic" w:hAnsi="Times New Arabic"/>
          <w:bCs/>
          <w:sz w:val="24"/>
          <w:szCs w:val="24"/>
          <w:lang w:val="id-ID"/>
        </w:rPr>
      </w:pPr>
      <w:r w:rsidRPr="008C22FC">
        <w:rPr>
          <w:rFonts w:ascii="Times New Arabic" w:hAnsi="Times New Arabic"/>
          <w:bCs/>
          <w:sz w:val="24"/>
          <w:szCs w:val="24"/>
          <w:lang w:val="id-ID"/>
        </w:rPr>
        <w:t xml:space="preserve">Namun sebaliknya di dunia </w:t>
      </w:r>
      <w:r w:rsidR="005470F3" w:rsidRPr="008C22FC">
        <w:rPr>
          <w:rFonts w:ascii="Times New Arabic" w:hAnsi="Times New Arabic"/>
          <w:bCs/>
          <w:sz w:val="24"/>
          <w:szCs w:val="24"/>
          <w:lang w:val="id-ID"/>
        </w:rPr>
        <w:t xml:space="preserve">Islam </w:t>
      </w:r>
      <w:r w:rsidRPr="008C22FC">
        <w:rPr>
          <w:rFonts w:ascii="Times New Arabic" w:hAnsi="Times New Arabic"/>
          <w:bCs/>
          <w:sz w:val="24"/>
          <w:szCs w:val="24"/>
          <w:lang w:val="id-ID"/>
        </w:rPr>
        <w:t xml:space="preserve">bagian barat yaitu di </w:t>
      </w:r>
      <w:r w:rsidR="005470F3" w:rsidRPr="008C22FC">
        <w:rPr>
          <w:rFonts w:ascii="Times New Arabic" w:hAnsi="Times New Arabic"/>
          <w:bCs/>
          <w:sz w:val="24"/>
          <w:szCs w:val="24"/>
          <w:lang w:val="id-ID"/>
        </w:rPr>
        <w:t xml:space="preserve">Andalus </w:t>
      </w:r>
      <w:r w:rsidRPr="008C22FC">
        <w:rPr>
          <w:rFonts w:ascii="Times New Arabic" w:hAnsi="Times New Arabic"/>
          <w:bCs/>
          <w:sz w:val="24"/>
          <w:szCs w:val="24"/>
          <w:lang w:val="id-ID"/>
        </w:rPr>
        <w:t xml:space="preserve">atau </w:t>
      </w:r>
      <w:r w:rsidR="005470F3" w:rsidRPr="008C22FC">
        <w:rPr>
          <w:rFonts w:ascii="Times New Arabic" w:hAnsi="Times New Arabic"/>
          <w:bCs/>
          <w:sz w:val="24"/>
          <w:szCs w:val="24"/>
          <w:lang w:val="id-ID"/>
        </w:rPr>
        <w:t>Spanyol</w:t>
      </w:r>
      <w:r w:rsidR="002A4255">
        <w:rPr>
          <w:rFonts w:ascii="Times New Arabic" w:hAnsi="Times New Arabic"/>
          <w:bCs/>
          <w:sz w:val="24"/>
          <w:szCs w:val="24"/>
        </w:rPr>
        <w:t>,</w:t>
      </w:r>
      <w:r w:rsidR="005470F3" w:rsidRPr="008C22FC">
        <w:rPr>
          <w:rFonts w:ascii="Times New Arabic" w:hAnsi="Times New Arabic"/>
          <w:bCs/>
          <w:sz w:val="24"/>
          <w:szCs w:val="24"/>
          <w:lang w:val="id-ID"/>
        </w:rPr>
        <w:t xml:space="preserve"> </w:t>
      </w:r>
      <w:r w:rsidRPr="008C22FC">
        <w:rPr>
          <w:rFonts w:ascii="Times New Arabic" w:hAnsi="Times New Arabic"/>
          <w:bCs/>
          <w:sz w:val="24"/>
          <w:szCs w:val="24"/>
          <w:lang w:val="id-ID"/>
        </w:rPr>
        <w:t>pemikiran filsafat masih berkembang sesudah serangan Al</w:t>
      </w:r>
      <w:r w:rsidR="000F1F90">
        <w:rPr>
          <w:rFonts w:ascii="Times New Arabic" w:hAnsi="Times New Arabic"/>
          <w:bCs/>
          <w:sz w:val="24"/>
          <w:szCs w:val="24"/>
          <w:lang w:val="id-ID"/>
        </w:rPr>
        <w:t>-</w:t>
      </w:r>
      <w:r w:rsidRPr="008C22FC">
        <w:rPr>
          <w:rFonts w:ascii="Times New Arabic" w:hAnsi="Times New Arabic"/>
          <w:bCs/>
          <w:sz w:val="24"/>
          <w:szCs w:val="24"/>
          <w:lang w:val="id-ID"/>
        </w:rPr>
        <w:t>Gh</w:t>
      </w:r>
      <w:r w:rsidR="000F1F90">
        <w:rPr>
          <w:rFonts w:ascii="Times New Arabic" w:hAnsi="Times New Arabic"/>
          <w:bCs/>
          <w:sz w:val="24"/>
          <w:szCs w:val="24"/>
          <w:lang w:val="id-ID"/>
        </w:rPr>
        <w:t>a</w:t>
      </w:r>
      <w:r w:rsidRPr="008C22FC">
        <w:rPr>
          <w:rFonts w:ascii="Times New Arabic" w:hAnsi="Times New Arabic"/>
          <w:bCs/>
          <w:sz w:val="24"/>
          <w:szCs w:val="24"/>
          <w:lang w:val="id-ID"/>
        </w:rPr>
        <w:t xml:space="preserve">zali. </w:t>
      </w:r>
      <w:r w:rsidR="00465F0D" w:rsidRPr="00465F0D">
        <w:rPr>
          <w:rFonts w:ascii="Times New Arabic" w:hAnsi="Times New Arabic"/>
          <w:bCs/>
          <w:sz w:val="24"/>
          <w:szCs w:val="24"/>
          <w:lang w:val="id-ID"/>
        </w:rPr>
        <w:t>Bahkan</w:t>
      </w:r>
      <w:r w:rsidR="00465F0D" w:rsidRPr="006E0CE6">
        <w:rPr>
          <w:rFonts w:ascii="Times New Arabic" w:hAnsi="Times New Arabic"/>
          <w:bCs/>
          <w:sz w:val="24"/>
          <w:szCs w:val="24"/>
          <w:lang w:val="id-ID"/>
        </w:rPr>
        <w:t>,</w:t>
      </w:r>
      <w:r w:rsidR="00465F0D" w:rsidRPr="00465F0D">
        <w:rPr>
          <w:rFonts w:ascii="Times New Arabic" w:hAnsi="Times New Arabic"/>
          <w:bCs/>
          <w:sz w:val="24"/>
          <w:szCs w:val="24"/>
          <w:lang w:val="id-ID"/>
        </w:rPr>
        <w:t xml:space="preserve"> </w:t>
      </w:r>
      <w:r w:rsidR="009A561B">
        <w:rPr>
          <w:rFonts w:ascii="Times New Arabic" w:hAnsi="Times New Arabic"/>
          <w:bCs/>
          <w:sz w:val="24"/>
          <w:szCs w:val="24"/>
          <w:lang w:val="id-ID"/>
        </w:rPr>
        <w:t>Ibn Rusyd</w:t>
      </w:r>
      <w:r w:rsidRPr="008C22FC">
        <w:rPr>
          <w:rFonts w:ascii="Times New Arabic" w:hAnsi="Times New Arabic"/>
          <w:bCs/>
          <w:sz w:val="24"/>
          <w:szCs w:val="24"/>
          <w:lang w:val="id-ID"/>
        </w:rPr>
        <w:t xml:space="preserve">  mengarang buku yang berjudul </w:t>
      </w:r>
      <w:r w:rsidR="000F1F90">
        <w:rPr>
          <w:rFonts w:ascii="Times New Arabic" w:hAnsi="Times New Arabic"/>
          <w:bCs/>
          <w:sz w:val="24"/>
          <w:szCs w:val="24"/>
          <w:lang w:val="id-ID"/>
        </w:rPr>
        <w:t>“</w:t>
      </w:r>
      <w:r w:rsidRPr="008C22FC">
        <w:rPr>
          <w:rFonts w:ascii="Times New Arabic" w:hAnsi="Times New Arabic"/>
          <w:bCs/>
          <w:i/>
          <w:sz w:val="24"/>
          <w:szCs w:val="24"/>
          <w:lang w:val="id-ID"/>
        </w:rPr>
        <w:t>Tah</w:t>
      </w:r>
      <w:r w:rsidR="00C054D9">
        <w:rPr>
          <w:rFonts w:ascii="Times New Roman" w:hAnsi="Times New Roman" w:cs="Times New Roman"/>
          <w:bCs/>
          <w:i/>
          <w:sz w:val="24"/>
          <w:szCs w:val="24"/>
          <w:lang w:val="id-ID"/>
        </w:rPr>
        <w:t>ā</w:t>
      </w:r>
      <w:r w:rsidRPr="008C22FC">
        <w:rPr>
          <w:rFonts w:ascii="Times New Arabic" w:hAnsi="Times New Arabic"/>
          <w:bCs/>
          <w:i/>
          <w:sz w:val="24"/>
          <w:szCs w:val="24"/>
          <w:lang w:val="id-ID"/>
        </w:rPr>
        <w:t>fut al Tah</w:t>
      </w:r>
      <w:r w:rsidR="00C054D9">
        <w:rPr>
          <w:rFonts w:ascii="Times New Roman" w:hAnsi="Times New Roman" w:cs="Times New Roman"/>
          <w:bCs/>
          <w:i/>
          <w:sz w:val="24"/>
          <w:szCs w:val="24"/>
          <w:lang w:val="id-ID"/>
        </w:rPr>
        <w:t>ā</w:t>
      </w:r>
      <w:r w:rsidRPr="008C22FC">
        <w:rPr>
          <w:rFonts w:ascii="Times New Arabic" w:hAnsi="Times New Arabic"/>
          <w:bCs/>
          <w:i/>
          <w:sz w:val="24"/>
          <w:szCs w:val="24"/>
          <w:lang w:val="id-ID"/>
        </w:rPr>
        <w:t>fut”</w:t>
      </w:r>
      <w:r w:rsidRPr="008C22FC">
        <w:rPr>
          <w:rFonts w:ascii="Times New Arabic" w:hAnsi="Times New Arabic"/>
          <w:bCs/>
          <w:sz w:val="24"/>
          <w:szCs w:val="24"/>
          <w:lang w:val="id-ID"/>
        </w:rPr>
        <w:t xml:space="preserve"> sebagai jawaban </w:t>
      </w:r>
      <w:r w:rsidR="00D57EE3" w:rsidRPr="00D57EE3">
        <w:rPr>
          <w:rFonts w:ascii="Times New Arabic" w:hAnsi="Times New Arabic"/>
          <w:bCs/>
          <w:sz w:val="24"/>
          <w:szCs w:val="24"/>
          <w:lang w:val="id-ID"/>
        </w:rPr>
        <w:t>atas</w:t>
      </w:r>
      <w:r w:rsidR="00D57EE3" w:rsidRPr="00E42B7A">
        <w:rPr>
          <w:rFonts w:ascii="Times New Arabic" w:hAnsi="Times New Arabic"/>
          <w:bCs/>
          <w:sz w:val="24"/>
          <w:szCs w:val="24"/>
          <w:lang w:val="id-ID"/>
        </w:rPr>
        <w:t xml:space="preserve"> </w:t>
      </w:r>
      <w:r w:rsidRPr="008C22FC">
        <w:rPr>
          <w:rFonts w:ascii="Times New Arabic" w:hAnsi="Times New Arabic"/>
          <w:bCs/>
          <w:sz w:val="24"/>
          <w:szCs w:val="24"/>
          <w:lang w:val="id-ID"/>
        </w:rPr>
        <w:t xml:space="preserve">kritik – kritik </w:t>
      </w:r>
      <w:r w:rsidR="00E42B7A" w:rsidRPr="00E42B7A">
        <w:rPr>
          <w:rFonts w:ascii="Times New Arabic" w:hAnsi="Times New Arabic"/>
          <w:bCs/>
          <w:sz w:val="24"/>
          <w:szCs w:val="24"/>
          <w:lang w:val="id-ID"/>
        </w:rPr>
        <w:t>a</w:t>
      </w:r>
      <w:r w:rsidRPr="008C22FC">
        <w:rPr>
          <w:rFonts w:ascii="Times New Arabic" w:hAnsi="Times New Arabic"/>
          <w:bCs/>
          <w:sz w:val="24"/>
          <w:szCs w:val="24"/>
          <w:lang w:val="id-ID"/>
        </w:rPr>
        <w:t>l</w:t>
      </w:r>
      <w:r w:rsidR="00E42B7A" w:rsidRPr="00E42B7A">
        <w:rPr>
          <w:rFonts w:ascii="Times New Arabic" w:hAnsi="Times New Arabic"/>
          <w:bCs/>
          <w:sz w:val="24"/>
          <w:szCs w:val="24"/>
          <w:lang w:val="id-ID"/>
        </w:rPr>
        <w:t>-</w:t>
      </w:r>
      <w:r w:rsidRPr="008C22FC">
        <w:rPr>
          <w:rFonts w:ascii="Times New Arabic" w:hAnsi="Times New Arabic"/>
          <w:bCs/>
          <w:sz w:val="24"/>
          <w:szCs w:val="24"/>
          <w:lang w:val="id-ID"/>
        </w:rPr>
        <w:t>Gh</w:t>
      </w:r>
      <w:r w:rsidR="006C58EC">
        <w:rPr>
          <w:rFonts w:ascii="Times New Arabic" w:hAnsi="Times New Arabic"/>
          <w:bCs/>
          <w:sz w:val="24"/>
          <w:szCs w:val="24"/>
          <w:lang w:val="id-ID"/>
        </w:rPr>
        <w:t>a</w:t>
      </w:r>
      <w:r w:rsidRPr="008C22FC">
        <w:rPr>
          <w:rFonts w:ascii="Times New Arabic" w:hAnsi="Times New Arabic"/>
          <w:bCs/>
          <w:sz w:val="24"/>
          <w:szCs w:val="24"/>
          <w:lang w:val="id-ID"/>
        </w:rPr>
        <w:t>zali yang diuraikan dalam “</w:t>
      </w:r>
      <w:r w:rsidR="00C054D9">
        <w:rPr>
          <w:rFonts w:ascii="Times New Arabic" w:hAnsi="Times New Arabic"/>
          <w:bCs/>
          <w:i/>
          <w:sz w:val="24"/>
          <w:szCs w:val="24"/>
          <w:lang w:val="id-ID"/>
        </w:rPr>
        <w:t xml:space="preserve">Tahāfut </w:t>
      </w:r>
      <w:r w:rsidR="000F1F90">
        <w:rPr>
          <w:rFonts w:ascii="Times New Arabic" w:hAnsi="Times New Arabic"/>
          <w:bCs/>
          <w:i/>
          <w:sz w:val="24"/>
          <w:szCs w:val="24"/>
          <w:lang w:val="id-ID"/>
        </w:rPr>
        <w:t>Falasifah”</w:t>
      </w:r>
      <w:r w:rsidRPr="008C22FC">
        <w:rPr>
          <w:rFonts w:ascii="Times New Arabic" w:hAnsi="Times New Arabic"/>
          <w:bCs/>
          <w:sz w:val="24"/>
          <w:szCs w:val="24"/>
          <w:lang w:val="id-ID"/>
        </w:rPr>
        <w:t>.</w:t>
      </w:r>
    </w:p>
    <w:p w:rsidR="00611509" w:rsidRDefault="00472287" w:rsidP="009A561B">
      <w:pPr>
        <w:pStyle w:val="NoSpacing"/>
        <w:spacing w:line="276" w:lineRule="auto"/>
        <w:ind w:firstLine="567"/>
        <w:jc w:val="both"/>
        <w:rPr>
          <w:rFonts w:ascii="Times New Arabic" w:hAnsi="Times New Arabic"/>
          <w:sz w:val="24"/>
          <w:szCs w:val="24"/>
          <w:lang w:val="id-ID"/>
        </w:rPr>
      </w:pPr>
      <w:r w:rsidRPr="00B32EDA">
        <w:rPr>
          <w:rFonts w:ascii="Times New Arabic" w:hAnsi="Times New Arabic"/>
          <w:bCs/>
          <w:sz w:val="24"/>
          <w:szCs w:val="24"/>
          <w:lang w:val="id-ID"/>
        </w:rPr>
        <w:t xml:space="preserve">Benarkah </w:t>
      </w:r>
      <w:r w:rsidR="007C468F" w:rsidRPr="00B32EDA">
        <w:rPr>
          <w:rFonts w:ascii="Times New Arabic" w:hAnsi="Times New Arabic"/>
          <w:bCs/>
          <w:sz w:val="24"/>
          <w:szCs w:val="24"/>
          <w:lang w:val="id-ID"/>
        </w:rPr>
        <w:t xml:space="preserve">filsafat </w:t>
      </w:r>
      <w:r w:rsidR="002F0B11" w:rsidRPr="00B32EDA">
        <w:rPr>
          <w:rFonts w:ascii="Times New Arabic" w:hAnsi="Times New Arabic"/>
          <w:bCs/>
          <w:sz w:val="24"/>
          <w:szCs w:val="24"/>
          <w:lang w:val="id-ID"/>
        </w:rPr>
        <w:t xml:space="preserve">itu telah menyimpang dari </w:t>
      </w:r>
      <w:r w:rsidR="00B02B3F" w:rsidRPr="00B32EDA">
        <w:rPr>
          <w:rFonts w:ascii="Times New Arabic" w:hAnsi="Times New Arabic"/>
          <w:bCs/>
          <w:sz w:val="24"/>
          <w:szCs w:val="24"/>
          <w:lang w:val="id-ID"/>
        </w:rPr>
        <w:t>a</w:t>
      </w:r>
      <w:r w:rsidR="002F0B11" w:rsidRPr="00B32EDA">
        <w:rPr>
          <w:rFonts w:ascii="Times New Arabic" w:hAnsi="Times New Arabic"/>
          <w:bCs/>
          <w:sz w:val="24"/>
          <w:szCs w:val="24"/>
          <w:lang w:val="id-ID"/>
        </w:rPr>
        <w:t xml:space="preserve">jaran Islam, sehingga orang-orang yang </w:t>
      </w:r>
      <w:r w:rsidR="00A5670D" w:rsidRPr="00B32EDA">
        <w:rPr>
          <w:rFonts w:ascii="Times New Arabic" w:hAnsi="Times New Arabic"/>
          <w:bCs/>
          <w:sz w:val="24"/>
          <w:szCs w:val="24"/>
          <w:lang w:val="id-ID"/>
        </w:rPr>
        <w:t xml:space="preserve">berkompeten di dalamnya </w:t>
      </w:r>
      <w:r w:rsidR="008F11F8" w:rsidRPr="00B32EDA">
        <w:rPr>
          <w:rFonts w:ascii="Times New Arabic" w:hAnsi="Times New Arabic"/>
          <w:bCs/>
          <w:sz w:val="24"/>
          <w:szCs w:val="24"/>
          <w:lang w:val="id-ID"/>
        </w:rPr>
        <w:t>telah keluar dari agama Islam</w:t>
      </w:r>
      <w:r w:rsidR="002C2F79" w:rsidRPr="00B32EDA">
        <w:rPr>
          <w:rFonts w:ascii="Times New Arabic" w:hAnsi="Times New Arabic"/>
          <w:bCs/>
          <w:sz w:val="24"/>
          <w:szCs w:val="24"/>
          <w:lang w:val="id-ID"/>
        </w:rPr>
        <w:t xml:space="preserve"> </w:t>
      </w:r>
      <w:r w:rsidR="00B32EDA" w:rsidRPr="00B32EDA">
        <w:rPr>
          <w:rFonts w:ascii="Times New Arabic" w:hAnsi="Times New Arabic"/>
          <w:bCs/>
          <w:sz w:val="24"/>
          <w:szCs w:val="24"/>
          <w:lang w:val="id-ID"/>
        </w:rPr>
        <w:t>a</w:t>
      </w:r>
      <w:r w:rsidR="002C2F79" w:rsidRPr="00B32EDA">
        <w:rPr>
          <w:rFonts w:ascii="Times New Arabic" w:hAnsi="Times New Arabic"/>
          <w:bCs/>
          <w:sz w:val="24"/>
          <w:szCs w:val="24"/>
          <w:lang w:val="id-ID"/>
        </w:rPr>
        <w:t>tau al-Ghaz</w:t>
      </w:r>
      <w:r w:rsidR="007E439D">
        <w:rPr>
          <w:rFonts w:ascii="Times New Arabic" w:hAnsi="Times New Arabic"/>
          <w:bCs/>
          <w:sz w:val="24"/>
          <w:szCs w:val="24"/>
          <w:lang w:val="id-ID"/>
        </w:rPr>
        <w:t>a</w:t>
      </w:r>
      <w:r w:rsidR="002C2F79" w:rsidRPr="00B32EDA">
        <w:rPr>
          <w:rFonts w:ascii="Times New Arabic" w:hAnsi="Times New Arabic"/>
          <w:bCs/>
          <w:sz w:val="24"/>
          <w:szCs w:val="24"/>
          <w:lang w:val="id-ID"/>
        </w:rPr>
        <w:t>l</w:t>
      </w:r>
      <w:r w:rsidR="00B32EDA" w:rsidRPr="00B32EDA">
        <w:rPr>
          <w:rFonts w:ascii="Times New Arabic" w:hAnsi="Times New Arabic"/>
          <w:bCs/>
          <w:sz w:val="24"/>
          <w:szCs w:val="24"/>
          <w:lang w:val="id-ID"/>
        </w:rPr>
        <w:t>i telah salah menilai nalar pemikiran kelompok filsafat?</w:t>
      </w:r>
      <w:r w:rsidR="00961970" w:rsidRPr="00961970">
        <w:rPr>
          <w:rFonts w:ascii="Times New Arabic" w:hAnsi="Times New Arabic"/>
          <w:bCs/>
          <w:sz w:val="24"/>
          <w:szCs w:val="24"/>
          <w:lang w:val="id-ID"/>
        </w:rPr>
        <w:t xml:space="preserve"> </w:t>
      </w:r>
      <w:r w:rsidR="00181637" w:rsidRPr="00181637">
        <w:rPr>
          <w:rFonts w:ascii="Times New Arabic" w:hAnsi="Times New Arabic"/>
          <w:bCs/>
          <w:sz w:val="24"/>
          <w:szCs w:val="24"/>
          <w:lang w:val="id-ID"/>
        </w:rPr>
        <w:t>Bagaimanakah</w:t>
      </w:r>
      <w:r w:rsidR="00181637" w:rsidRPr="00A441AF">
        <w:rPr>
          <w:rFonts w:ascii="Times New Arabic" w:hAnsi="Times New Arabic"/>
          <w:bCs/>
          <w:sz w:val="24"/>
          <w:szCs w:val="24"/>
          <w:lang w:val="id-ID"/>
        </w:rPr>
        <w:t xml:space="preserve"> </w:t>
      </w:r>
      <w:r w:rsidR="00A441AF" w:rsidRPr="00A441AF">
        <w:rPr>
          <w:rFonts w:ascii="Times New Arabic" w:hAnsi="Times New Arabic"/>
          <w:bCs/>
          <w:sz w:val="24"/>
          <w:szCs w:val="24"/>
          <w:lang w:val="id-ID"/>
        </w:rPr>
        <w:t xml:space="preserve">pembelaan Ibn </w:t>
      </w:r>
      <w:r w:rsidR="00A441AF" w:rsidRPr="006772BD">
        <w:rPr>
          <w:rFonts w:ascii="Times New Arabic" w:hAnsi="Times New Arabic"/>
          <w:bCs/>
          <w:sz w:val="24"/>
          <w:szCs w:val="24"/>
          <w:lang w:val="id-ID"/>
        </w:rPr>
        <w:t>Rus</w:t>
      </w:r>
      <w:r w:rsidR="009A561B">
        <w:rPr>
          <w:rFonts w:ascii="Times New Arabic" w:hAnsi="Times New Arabic"/>
          <w:bCs/>
          <w:sz w:val="24"/>
          <w:szCs w:val="24"/>
          <w:lang w:val="id-ID"/>
        </w:rPr>
        <w:t>y</w:t>
      </w:r>
      <w:r w:rsidR="00A441AF" w:rsidRPr="006772BD">
        <w:rPr>
          <w:rFonts w:ascii="Times New Arabic" w:hAnsi="Times New Arabic"/>
          <w:bCs/>
          <w:sz w:val="24"/>
          <w:szCs w:val="24"/>
          <w:lang w:val="id-ID"/>
        </w:rPr>
        <w:t xml:space="preserve">d </w:t>
      </w:r>
      <w:r w:rsidR="00621EB8" w:rsidRPr="006772BD">
        <w:rPr>
          <w:rFonts w:ascii="Times New Arabic" w:hAnsi="Times New Arabic"/>
          <w:bCs/>
          <w:sz w:val="24"/>
          <w:szCs w:val="24"/>
          <w:lang w:val="id-ID"/>
        </w:rPr>
        <w:t xml:space="preserve">terhadap </w:t>
      </w:r>
      <w:r w:rsidR="00567D1F" w:rsidRPr="006772BD">
        <w:rPr>
          <w:rFonts w:ascii="Times New Arabic" w:hAnsi="Times New Arabic"/>
          <w:bCs/>
          <w:sz w:val="24"/>
          <w:szCs w:val="24"/>
          <w:lang w:val="id-ID"/>
        </w:rPr>
        <w:t xml:space="preserve">rekan-rekannya? </w:t>
      </w:r>
      <w:r w:rsidR="00B84E1B">
        <w:rPr>
          <w:rFonts w:ascii="Times New Arabic" w:hAnsi="Times New Arabic"/>
          <w:sz w:val="24"/>
          <w:szCs w:val="24"/>
          <w:lang w:val="id-ID"/>
        </w:rPr>
        <w:t>artikel</w:t>
      </w:r>
      <w:r w:rsidR="008B5E19" w:rsidRPr="006772BD">
        <w:rPr>
          <w:rFonts w:ascii="Times New Arabic" w:hAnsi="Times New Arabic"/>
          <w:sz w:val="24"/>
          <w:szCs w:val="24"/>
          <w:lang w:val="sv-SE"/>
        </w:rPr>
        <w:t xml:space="preserve"> ini, akan</w:t>
      </w:r>
      <w:r w:rsidR="00C16F19" w:rsidRPr="006772BD">
        <w:rPr>
          <w:rFonts w:ascii="Times New Arabic" w:hAnsi="Times New Arabic"/>
          <w:sz w:val="24"/>
          <w:szCs w:val="24"/>
          <w:lang w:val="sv-SE"/>
        </w:rPr>
        <w:t xml:space="preserve"> </w:t>
      </w:r>
      <w:r w:rsidR="00C16F19" w:rsidRPr="006772BD">
        <w:rPr>
          <w:rFonts w:ascii="Times New Arabic" w:hAnsi="Times New Arabic"/>
          <w:sz w:val="24"/>
          <w:szCs w:val="24"/>
          <w:lang w:val="id-ID"/>
        </w:rPr>
        <w:t>menyajikan</w:t>
      </w:r>
      <w:r w:rsidR="00C16F19" w:rsidRPr="00D16C01">
        <w:rPr>
          <w:rFonts w:ascii="Times New Arabic" w:hAnsi="Times New Arabic"/>
          <w:sz w:val="24"/>
          <w:szCs w:val="24"/>
          <w:lang w:val="id-ID"/>
        </w:rPr>
        <w:t xml:space="preserve"> pandangan kritis </w:t>
      </w:r>
      <w:r w:rsidR="009A561B">
        <w:rPr>
          <w:rFonts w:ascii="Times New Arabic" w:hAnsi="Times New Arabic"/>
          <w:sz w:val="24"/>
          <w:szCs w:val="24"/>
          <w:lang w:val="id-ID"/>
        </w:rPr>
        <w:t>Ibn Rusyd</w:t>
      </w:r>
      <w:r w:rsidR="00C16F19" w:rsidRPr="00D16C01">
        <w:rPr>
          <w:rFonts w:ascii="Times New Arabic" w:hAnsi="Times New Arabic"/>
          <w:sz w:val="24"/>
          <w:szCs w:val="24"/>
          <w:lang w:val="id-ID"/>
        </w:rPr>
        <w:t xml:space="preserve"> </w:t>
      </w:r>
      <w:r w:rsidR="00C16F19" w:rsidRPr="00717337">
        <w:rPr>
          <w:rFonts w:ascii="Times New Arabic" w:hAnsi="Times New Arabic"/>
          <w:sz w:val="24"/>
          <w:szCs w:val="24"/>
          <w:lang w:val="id-ID"/>
        </w:rPr>
        <w:t xml:space="preserve">dalam usahanya mematahkan setiap pandangan </w:t>
      </w:r>
      <w:r w:rsidR="006C58EC">
        <w:rPr>
          <w:rFonts w:ascii="Times New Arabic" w:hAnsi="Times New Arabic"/>
          <w:sz w:val="24"/>
          <w:szCs w:val="24"/>
          <w:lang w:val="id-ID"/>
        </w:rPr>
        <w:t>al-Ghazali</w:t>
      </w:r>
      <w:r w:rsidR="00C16F19" w:rsidRPr="00717337">
        <w:rPr>
          <w:rFonts w:ascii="Times New Arabic" w:hAnsi="Times New Arabic"/>
          <w:sz w:val="24"/>
          <w:szCs w:val="24"/>
          <w:lang w:val="id-ID"/>
        </w:rPr>
        <w:t xml:space="preserve"> yang telah menganggap kafir para </w:t>
      </w:r>
      <w:r w:rsidR="00970360" w:rsidRPr="00A441AF">
        <w:rPr>
          <w:rFonts w:ascii="Times New Arabic" w:hAnsi="Times New Arabic"/>
          <w:sz w:val="24"/>
          <w:szCs w:val="24"/>
          <w:lang w:val="id-ID"/>
        </w:rPr>
        <w:t>filosof.</w:t>
      </w:r>
    </w:p>
    <w:p w:rsidR="007E439D" w:rsidRDefault="007E439D" w:rsidP="00611509">
      <w:pPr>
        <w:pStyle w:val="NoSpacing"/>
        <w:spacing w:line="276" w:lineRule="auto"/>
        <w:jc w:val="both"/>
        <w:rPr>
          <w:rFonts w:ascii="Times New Arabic" w:hAnsi="Times New Arabic"/>
          <w:b/>
          <w:bCs/>
          <w:sz w:val="24"/>
          <w:szCs w:val="24"/>
          <w:lang w:val="id-ID"/>
        </w:rPr>
      </w:pPr>
    </w:p>
    <w:p w:rsidR="00611509" w:rsidRDefault="00B84E1B" w:rsidP="00611509">
      <w:pPr>
        <w:pStyle w:val="NoSpacing"/>
        <w:spacing w:line="276" w:lineRule="auto"/>
        <w:jc w:val="both"/>
        <w:rPr>
          <w:rFonts w:ascii="Times New Arabic" w:hAnsi="Times New Arabic"/>
          <w:b/>
          <w:bCs/>
          <w:sz w:val="24"/>
          <w:szCs w:val="24"/>
          <w:lang w:val="id-ID"/>
        </w:rPr>
      </w:pPr>
      <w:r>
        <w:rPr>
          <w:rFonts w:ascii="Times New Arabic" w:hAnsi="Times New Arabic"/>
          <w:b/>
          <w:bCs/>
          <w:sz w:val="24"/>
          <w:szCs w:val="24"/>
          <w:lang w:val="id-ID"/>
        </w:rPr>
        <w:t xml:space="preserve">SKETSA BIOGRAFI </w:t>
      </w:r>
      <w:r w:rsidRPr="00B84E1B">
        <w:rPr>
          <w:rFonts w:ascii="Times New Arabic" w:hAnsi="Times New Arabic"/>
          <w:b/>
          <w:bCs/>
          <w:sz w:val="24"/>
          <w:szCs w:val="24"/>
          <w:lang w:val="sv-SE"/>
        </w:rPr>
        <w:t>IBN RUS</w:t>
      </w:r>
      <w:r w:rsidR="005442C2">
        <w:rPr>
          <w:rFonts w:ascii="Times New Arabic" w:hAnsi="Times New Arabic"/>
          <w:b/>
          <w:bCs/>
          <w:sz w:val="24"/>
          <w:szCs w:val="24"/>
          <w:lang w:val="id-ID"/>
        </w:rPr>
        <w:t>Y</w:t>
      </w:r>
      <w:r w:rsidRPr="00B84E1B">
        <w:rPr>
          <w:rFonts w:ascii="Times New Arabic" w:hAnsi="Times New Arabic"/>
          <w:b/>
          <w:bCs/>
          <w:sz w:val="24"/>
          <w:szCs w:val="24"/>
          <w:lang w:val="sv-SE"/>
        </w:rPr>
        <w:t>D</w:t>
      </w:r>
    </w:p>
    <w:p w:rsidR="00611509" w:rsidRDefault="006B63BC" w:rsidP="006C58EC">
      <w:pPr>
        <w:pStyle w:val="NoSpacing"/>
        <w:spacing w:line="276" w:lineRule="auto"/>
        <w:ind w:firstLine="567"/>
        <w:jc w:val="both"/>
        <w:rPr>
          <w:rFonts w:ascii="Times New Arabic" w:hAnsi="Times New Arabic"/>
          <w:sz w:val="24"/>
          <w:szCs w:val="24"/>
          <w:lang w:val="id-ID"/>
        </w:rPr>
      </w:pPr>
      <w:r w:rsidRPr="00740335">
        <w:rPr>
          <w:rFonts w:ascii="Times New Arabic" w:hAnsi="Times New Arabic"/>
          <w:sz w:val="24"/>
          <w:szCs w:val="24"/>
          <w:lang w:val="sv-SE"/>
        </w:rPr>
        <w:lastRenderedPageBreak/>
        <w:t xml:space="preserve">Nama lengkap </w:t>
      </w:r>
      <w:r w:rsidR="009A561B">
        <w:rPr>
          <w:rFonts w:ascii="Times New Arabic" w:hAnsi="Times New Arabic"/>
          <w:sz w:val="24"/>
          <w:szCs w:val="24"/>
          <w:lang w:val="sv-SE"/>
        </w:rPr>
        <w:t>Ibn Rusyd</w:t>
      </w:r>
      <w:r w:rsidRPr="00740335">
        <w:rPr>
          <w:rFonts w:ascii="Times New Arabic" w:hAnsi="Times New Arabic"/>
          <w:sz w:val="24"/>
          <w:szCs w:val="24"/>
          <w:lang w:val="sv-SE"/>
        </w:rPr>
        <w:t xml:space="preserve"> adalah Abu al-Walid Muhammad </w:t>
      </w:r>
      <w:r w:rsidR="00CA687D" w:rsidRPr="00740335">
        <w:rPr>
          <w:rFonts w:ascii="Times New Arabic" w:hAnsi="Times New Arabic"/>
          <w:sz w:val="24"/>
          <w:szCs w:val="24"/>
          <w:lang w:val="sv-SE"/>
        </w:rPr>
        <w:t>bin</w:t>
      </w:r>
      <w:r w:rsidRPr="00740335">
        <w:rPr>
          <w:rFonts w:ascii="Times New Arabic" w:hAnsi="Times New Arabic"/>
          <w:sz w:val="24"/>
          <w:szCs w:val="24"/>
          <w:lang w:val="sv-SE"/>
        </w:rPr>
        <w:t xml:space="preserve"> Ahmad b</w:t>
      </w:r>
      <w:r w:rsidR="009D3A81" w:rsidRPr="00740335">
        <w:rPr>
          <w:rFonts w:ascii="Times New Arabic" w:hAnsi="Times New Arabic"/>
          <w:sz w:val="24"/>
          <w:szCs w:val="24"/>
          <w:lang w:val="sv-SE"/>
        </w:rPr>
        <w:t>i</w:t>
      </w:r>
      <w:r w:rsidRPr="00740335">
        <w:rPr>
          <w:rFonts w:ascii="Times New Arabic" w:hAnsi="Times New Arabic"/>
          <w:sz w:val="24"/>
          <w:szCs w:val="24"/>
          <w:lang w:val="sv-SE"/>
        </w:rPr>
        <w:t xml:space="preserve">n Muhammad </w:t>
      </w:r>
      <w:r w:rsidR="002803C6" w:rsidRPr="00740335">
        <w:rPr>
          <w:rFonts w:ascii="Times New Arabic" w:hAnsi="Times New Arabic"/>
          <w:sz w:val="24"/>
          <w:szCs w:val="24"/>
          <w:lang w:val="sv-SE"/>
        </w:rPr>
        <w:t>bin Ahm</w:t>
      </w:r>
      <w:r w:rsidR="00945C85" w:rsidRPr="00740335">
        <w:rPr>
          <w:rFonts w:ascii="Times New Arabic" w:hAnsi="Times New Arabic"/>
          <w:sz w:val="24"/>
          <w:szCs w:val="24"/>
          <w:lang w:val="sv-SE"/>
        </w:rPr>
        <w:t>a</w:t>
      </w:r>
      <w:r w:rsidR="002803C6" w:rsidRPr="00740335">
        <w:rPr>
          <w:rFonts w:ascii="Times New Arabic" w:hAnsi="Times New Arabic"/>
          <w:sz w:val="24"/>
          <w:szCs w:val="24"/>
          <w:lang w:val="sv-SE"/>
        </w:rPr>
        <w:t xml:space="preserve">d </w:t>
      </w:r>
      <w:r w:rsidR="00FB27B7" w:rsidRPr="00740335">
        <w:rPr>
          <w:rFonts w:ascii="Times New Arabic" w:hAnsi="Times New Arabic"/>
          <w:sz w:val="24"/>
          <w:szCs w:val="24"/>
          <w:lang w:val="sv-SE"/>
        </w:rPr>
        <w:t xml:space="preserve">bin Ahmad bin </w:t>
      </w:r>
      <w:r w:rsidR="00972139" w:rsidRPr="00740335">
        <w:rPr>
          <w:rFonts w:ascii="Times New Arabic" w:hAnsi="Times New Arabic"/>
          <w:sz w:val="24"/>
          <w:szCs w:val="24"/>
          <w:lang w:val="sv-SE"/>
        </w:rPr>
        <w:t xml:space="preserve">Muhammad bin </w:t>
      </w:r>
      <w:r w:rsidR="00FF6030" w:rsidRPr="00740335">
        <w:rPr>
          <w:rFonts w:ascii="Times New Arabic" w:hAnsi="Times New Arabic"/>
          <w:sz w:val="24"/>
          <w:szCs w:val="24"/>
          <w:lang w:val="sv-SE"/>
        </w:rPr>
        <w:t xml:space="preserve">Ahmad bin Abdullah bin </w:t>
      </w:r>
      <w:r w:rsidRPr="00740335">
        <w:rPr>
          <w:rFonts w:ascii="Times New Arabic" w:hAnsi="Times New Arabic"/>
          <w:sz w:val="24"/>
          <w:szCs w:val="24"/>
          <w:lang w:val="sv-SE"/>
        </w:rPr>
        <w:t>Rus</w:t>
      </w:r>
      <w:r w:rsidR="00075A8A" w:rsidRPr="00740335">
        <w:rPr>
          <w:rFonts w:ascii="Times New Arabic" w:hAnsi="Times New Arabic"/>
          <w:sz w:val="24"/>
          <w:szCs w:val="24"/>
          <w:lang w:val="sv-SE"/>
        </w:rPr>
        <w:t>h</w:t>
      </w:r>
      <w:r w:rsidRPr="00740335">
        <w:rPr>
          <w:rFonts w:ascii="Times New Arabic" w:hAnsi="Times New Arabic"/>
          <w:sz w:val="24"/>
          <w:szCs w:val="24"/>
          <w:lang w:val="sv-SE"/>
        </w:rPr>
        <w:t>d.</w:t>
      </w:r>
      <w:r w:rsidRPr="00740335">
        <w:rPr>
          <w:rFonts w:ascii="Times New Arabic" w:hAnsi="Times New Arabic"/>
          <w:sz w:val="24"/>
          <w:szCs w:val="24"/>
          <w:lang w:val="id-ID"/>
        </w:rPr>
        <w:t xml:space="preserve"> </w:t>
      </w:r>
      <w:r w:rsidR="00CA068C" w:rsidRPr="0028612A">
        <w:rPr>
          <w:rFonts w:ascii="Times New Arabic" w:hAnsi="Times New Arabic"/>
          <w:sz w:val="24"/>
          <w:szCs w:val="24"/>
          <w:lang w:val="id-ID"/>
        </w:rPr>
        <w:t xml:space="preserve">Silsilah </w:t>
      </w:r>
      <w:r w:rsidR="0096153A" w:rsidRPr="0028612A">
        <w:rPr>
          <w:rFonts w:ascii="Times New Arabic" w:hAnsi="Times New Arabic"/>
          <w:sz w:val="24"/>
          <w:szCs w:val="24"/>
          <w:lang w:val="id-ID"/>
        </w:rPr>
        <w:t>n</w:t>
      </w:r>
      <w:r w:rsidR="00DB1DFE" w:rsidRPr="00740335">
        <w:rPr>
          <w:rFonts w:ascii="Times New Arabic" w:hAnsi="Times New Arabic"/>
          <w:sz w:val="24"/>
          <w:szCs w:val="24"/>
          <w:lang w:val="id-ID"/>
        </w:rPr>
        <w:t>ama</w:t>
      </w:r>
      <w:r w:rsidR="0028612A" w:rsidRPr="0028612A">
        <w:rPr>
          <w:rFonts w:ascii="Times New Arabic" w:hAnsi="Times New Arabic"/>
          <w:sz w:val="24"/>
          <w:szCs w:val="24"/>
          <w:lang w:val="id-ID"/>
        </w:rPr>
        <w:t xml:space="preserve">-nama leluhur </w:t>
      </w:r>
      <w:r w:rsidR="009A561B">
        <w:rPr>
          <w:rFonts w:ascii="Times New Arabic" w:hAnsi="Times New Arabic"/>
          <w:sz w:val="24"/>
          <w:szCs w:val="24"/>
          <w:lang w:val="id-ID"/>
        </w:rPr>
        <w:t>Ibn Rusyd</w:t>
      </w:r>
      <w:r w:rsidR="0028612A" w:rsidRPr="0028612A">
        <w:rPr>
          <w:rFonts w:ascii="Times New Arabic" w:hAnsi="Times New Arabic"/>
          <w:sz w:val="24"/>
          <w:szCs w:val="24"/>
          <w:lang w:val="id-ID"/>
        </w:rPr>
        <w:t xml:space="preserve"> yang </w:t>
      </w:r>
      <w:r w:rsidR="006C1AC3" w:rsidRPr="006C1AC3">
        <w:rPr>
          <w:rFonts w:ascii="Times New Arabic" w:hAnsi="Times New Arabic"/>
          <w:sz w:val="24"/>
          <w:szCs w:val="24"/>
          <w:lang w:val="id-ID"/>
        </w:rPr>
        <w:t>ber</w:t>
      </w:r>
      <w:r w:rsidR="00A6525C" w:rsidRPr="00A6525C">
        <w:rPr>
          <w:rFonts w:ascii="Times New Arabic" w:hAnsi="Times New Arabic"/>
          <w:sz w:val="24"/>
          <w:szCs w:val="24"/>
          <w:lang w:val="id-ID"/>
        </w:rPr>
        <w:t>puta</w:t>
      </w:r>
      <w:r w:rsidR="00A6525C" w:rsidRPr="00D5541B">
        <w:rPr>
          <w:rFonts w:ascii="Times New Arabic" w:hAnsi="Times New Arabic"/>
          <w:sz w:val="24"/>
          <w:szCs w:val="24"/>
          <w:lang w:val="id-ID"/>
        </w:rPr>
        <w:t>r</w:t>
      </w:r>
      <w:r w:rsidR="006C1AC3" w:rsidRPr="006C1AC3">
        <w:rPr>
          <w:rFonts w:ascii="Times New Arabic" w:hAnsi="Times New Arabic"/>
          <w:sz w:val="24"/>
          <w:szCs w:val="24"/>
          <w:lang w:val="id-ID"/>
        </w:rPr>
        <w:t xml:space="preserve"> </w:t>
      </w:r>
      <w:r w:rsidR="00F9589D" w:rsidRPr="00F9589D">
        <w:rPr>
          <w:rFonts w:ascii="Times New Arabic" w:hAnsi="Times New Arabic"/>
          <w:sz w:val="24"/>
          <w:szCs w:val="24"/>
          <w:lang w:val="id-ID"/>
        </w:rPr>
        <w:t xml:space="preserve">antara </w:t>
      </w:r>
      <w:r w:rsidR="006C1AC3" w:rsidRPr="006C1AC3">
        <w:rPr>
          <w:rFonts w:ascii="Times New Arabic" w:hAnsi="Times New Arabic"/>
          <w:sz w:val="24"/>
          <w:szCs w:val="24"/>
          <w:lang w:val="id-ID"/>
        </w:rPr>
        <w:t xml:space="preserve"> nama</w:t>
      </w:r>
      <w:r w:rsidR="00F9589D" w:rsidRPr="00F9589D">
        <w:rPr>
          <w:rFonts w:ascii="Times New Arabic" w:hAnsi="Times New Arabic"/>
          <w:sz w:val="24"/>
          <w:szCs w:val="24"/>
          <w:lang w:val="id-ID"/>
        </w:rPr>
        <w:t xml:space="preserve"> Muhammad dan Ahmad </w:t>
      </w:r>
      <w:r w:rsidR="00DB1DFE" w:rsidRPr="00740335">
        <w:rPr>
          <w:rFonts w:ascii="Times New Arabic" w:hAnsi="Times New Arabic"/>
          <w:sz w:val="24"/>
          <w:szCs w:val="24"/>
          <w:lang w:val="id-ID"/>
        </w:rPr>
        <w:t xml:space="preserve">ini menunjukkan bahwa keluarga </w:t>
      </w:r>
      <w:r w:rsidR="009A561B">
        <w:rPr>
          <w:rFonts w:ascii="Times New Arabic" w:hAnsi="Times New Arabic"/>
          <w:sz w:val="24"/>
          <w:szCs w:val="24"/>
          <w:lang w:val="id-ID"/>
        </w:rPr>
        <w:t>Ibn Rusyd</w:t>
      </w:r>
      <w:r w:rsidR="00DB1DFE" w:rsidRPr="00740335">
        <w:rPr>
          <w:rFonts w:ascii="Times New Arabic" w:hAnsi="Times New Arabic"/>
          <w:sz w:val="24"/>
          <w:szCs w:val="24"/>
          <w:lang w:val="id-ID"/>
        </w:rPr>
        <w:t xml:space="preserve"> sangat </w:t>
      </w:r>
      <w:r w:rsidR="000D40CC">
        <w:rPr>
          <w:rFonts w:ascii="Times New Arabic" w:hAnsi="Times New Arabic"/>
          <w:sz w:val="24"/>
          <w:szCs w:val="24"/>
          <w:lang w:val="id-ID"/>
        </w:rPr>
        <w:t>memulyakan le</w:t>
      </w:r>
      <w:r w:rsidR="000D40CC" w:rsidRPr="0028612A">
        <w:rPr>
          <w:rFonts w:ascii="Times New Arabic" w:hAnsi="Times New Arabic"/>
          <w:sz w:val="24"/>
          <w:szCs w:val="24"/>
          <w:lang w:val="id-ID"/>
        </w:rPr>
        <w:t>l</w:t>
      </w:r>
      <w:r w:rsidR="00D833E0" w:rsidRPr="00740335">
        <w:rPr>
          <w:rFonts w:ascii="Times New Arabic" w:hAnsi="Times New Arabic"/>
          <w:sz w:val="24"/>
          <w:szCs w:val="24"/>
          <w:lang w:val="id-ID"/>
        </w:rPr>
        <w:t>uhurnya</w:t>
      </w:r>
      <w:r w:rsidR="00782F91" w:rsidRPr="00782F91">
        <w:rPr>
          <w:rFonts w:ascii="Times New Arabic" w:hAnsi="Times New Arabic"/>
          <w:sz w:val="24"/>
          <w:szCs w:val="24"/>
          <w:lang w:val="id-ID"/>
        </w:rPr>
        <w:t>; anak diberi nama yang sama dengan nama kakekny</w:t>
      </w:r>
      <w:r w:rsidR="00782F91" w:rsidRPr="00CA6C8F">
        <w:rPr>
          <w:rFonts w:ascii="Times New Arabic" w:hAnsi="Times New Arabic"/>
          <w:sz w:val="24"/>
          <w:szCs w:val="24"/>
          <w:lang w:val="id-ID"/>
        </w:rPr>
        <w:t>a</w:t>
      </w:r>
      <w:r w:rsidR="00CA6C8F" w:rsidRPr="00CA6C8F">
        <w:rPr>
          <w:rFonts w:ascii="Times New Arabic" w:hAnsi="Times New Arabic"/>
          <w:sz w:val="24"/>
          <w:szCs w:val="24"/>
          <w:lang w:val="id-ID"/>
        </w:rPr>
        <w:t xml:space="preserve"> supaya bisa mengenangnya dan</w:t>
      </w:r>
      <w:r w:rsidR="006D3DCE" w:rsidRPr="006D3DCE">
        <w:rPr>
          <w:rFonts w:ascii="Times New Arabic" w:hAnsi="Times New Arabic"/>
          <w:sz w:val="24"/>
          <w:szCs w:val="24"/>
          <w:lang w:val="id-ID"/>
        </w:rPr>
        <w:t xml:space="preserve"> dengan harapan bisa seperti kakeknya.</w:t>
      </w:r>
      <w:r w:rsidR="00094F48" w:rsidRPr="00094F48">
        <w:rPr>
          <w:rFonts w:ascii="Times New Arabic" w:hAnsi="Times New Arabic"/>
          <w:sz w:val="24"/>
          <w:szCs w:val="24"/>
          <w:lang w:val="id-ID"/>
        </w:rPr>
        <w:t xml:space="preserve"> Apabila si anak diberi</w:t>
      </w:r>
      <w:r w:rsidR="00094F48" w:rsidRPr="00CF295D">
        <w:rPr>
          <w:rFonts w:ascii="Times New Arabic" w:hAnsi="Times New Arabic"/>
          <w:sz w:val="24"/>
          <w:szCs w:val="24"/>
          <w:lang w:val="id-ID"/>
        </w:rPr>
        <w:t xml:space="preserve"> </w:t>
      </w:r>
      <w:r w:rsidR="00CF295D" w:rsidRPr="00CF295D">
        <w:rPr>
          <w:rFonts w:ascii="Times New Arabic" w:hAnsi="Times New Arabic"/>
          <w:sz w:val="24"/>
          <w:szCs w:val="24"/>
          <w:lang w:val="id-ID"/>
        </w:rPr>
        <w:t xml:space="preserve">nama yang sama dengan nama bapaknya, </w:t>
      </w:r>
      <w:r w:rsidR="003D1C93">
        <w:rPr>
          <w:rFonts w:ascii="Times New Arabic" w:hAnsi="Times New Arabic"/>
          <w:sz w:val="24"/>
          <w:szCs w:val="24"/>
        </w:rPr>
        <w:t>biasanya</w:t>
      </w:r>
      <w:r w:rsidR="00CF295D" w:rsidRPr="00CF295D">
        <w:rPr>
          <w:rFonts w:ascii="Times New Arabic" w:hAnsi="Times New Arabic"/>
          <w:sz w:val="24"/>
          <w:szCs w:val="24"/>
          <w:lang w:val="id-ID"/>
        </w:rPr>
        <w:t xml:space="preserve"> anak tersebut lahir setelah kematian si bapa</w:t>
      </w:r>
      <w:r w:rsidR="00CF295D">
        <w:rPr>
          <w:rFonts w:ascii="Times New Arabic" w:hAnsi="Times New Arabic"/>
          <w:sz w:val="24"/>
          <w:szCs w:val="24"/>
        </w:rPr>
        <w:t>k.</w:t>
      </w:r>
      <w:r w:rsidR="00F02B92" w:rsidRPr="00F02B92">
        <w:rPr>
          <w:rFonts w:ascii="Times New Arabic" w:hAnsi="Times New Arabic"/>
          <w:sz w:val="24"/>
          <w:szCs w:val="24"/>
          <w:lang w:val="id-ID"/>
        </w:rPr>
        <w:t xml:space="preserve"> </w:t>
      </w:r>
      <w:r w:rsidR="00CA068C" w:rsidRPr="00CA068C">
        <w:rPr>
          <w:rFonts w:ascii="Times New Arabic" w:hAnsi="Times New Arabic"/>
          <w:sz w:val="24"/>
          <w:szCs w:val="24"/>
          <w:lang w:val="id-ID"/>
        </w:rPr>
        <w:t>Sedangkan</w:t>
      </w:r>
      <w:r w:rsidR="00FE2F10" w:rsidRPr="00952268">
        <w:rPr>
          <w:rFonts w:ascii="Times New Arabic" w:hAnsi="Times New Arabic"/>
          <w:sz w:val="24"/>
          <w:szCs w:val="24"/>
          <w:lang w:val="id-ID"/>
        </w:rPr>
        <w:t xml:space="preserve"> nama-nama </w:t>
      </w:r>
      <w:r w:rsidR="00AC059D" w:rsidRPr="00AC059D">
        <w:rPr>
          <w:rFonts w:ascii="Times New Arabic" w:hAnsi="Times New Arabic"/>
          <w:sz w:val="24"/>
          <w:szCs w:val="24"/>
          <w:lang w:val="id-ID"/>
        </w:rPr>
        <w:t xml:space="preserve">silsilah leluhurnya </w:t>
      </w:r>
      <w:r w:rsidR="00F10D6A" w:rsidRPr="00952268">
        <w:rPr>
          <w:rFonts w:ascii="Times New Arabic" w:hAnsi="Times New Arabic"/>
          <w:sz w:val="24"/>
          <w:szCs w:val="24"/>
          <w:lang w:val="id-ID"/>
        </w:rPr>
        <w:t xml:space="preserve">yang hanya </w:t>
      </w:r>
      <w:r w:rsidR="00A805FA" w:rsidRPr="00952268">
        <w:rPr>
          <w:rFonts w:ascii="Times New Arabic" w:hAnsi="Times New Arabic"/>
          <w:sz w:val="24"/>
          <w:szCs w:val="24"/>
          <w:lang w:val="id-ID"/>
        </w:rPr>
        <w:t xml:space="preserve">tertentu pada </w:t>
      </w:r>
      <w:r w:rsidR="00952268" w:rsidRPr="00952268">
        <w:rPr>
          <w:rFonts w:ascii="Times New Arabic" w:hAnsi="Times New Arabic"/>
          <w:sz w:val="24"/>
          <w:szCs w:val="24"/>
          <w:lang w:val="id-ID"/>
        </w:rPr>
        <w:t>nama Muhammad dan Ahmad sampai ke kakeknya yang ke tujuh (Abdullah) menunjukkan perhatian keluarga</w:t>
      </w:r>
      <w:r w:rsidR="006914E5" w:rsidRPr="006914E5">
        <w:rPr>
          <w:rFonts w:ascii="Times New Arabic" w:hAnsi="Times New Arabic"/>
          <w:sz w:val="24"/>
          <w:szCs w:val="24"/>
          <w:lang w:val="id-ID"/>
        </w:rPr>
        <w:t xml:space="preserve"> </w:t>
      </w:r>
      <w:r w:rsidR="009A561B">
        <w:rPr>
          <w:rFonts w:ascii="Times New Arabic" w:hAnsi="Times New Arabic"/>
          <w:sz w:val="24"/>
          <w:szCs w:val="24"/>
          <w:lang w:val="id-ID"/>
        </w:rPr>
        <w:t>Ibn Rusyd</w:t>
      </w:r>
      <w:r w:rsidR="006914E5" w:rsidRPr="006914E5">
        <w:rPr>
          <w:rFonts w:ascii="Times New Arabic" w:hAnsi="Times New Arabic"/>
          <w:sz w:val="24"/>
          <w:szCs w:val="24"/>
          <w:lang w:val="id-ID"/>
        </w:rPr>
        <w:t xml:space="preserve"> </w:t>
      </w:r>
      <w:r w:rsidR="00720199" w:rsidRPr="00720199">
        <w:rPr>
          <w:rFonts w:ascii="Times New Arabic" w:hAnsi="Times New Arabic"/>
          <w:sz w:val="24"/>
          <w:szCs w:val="24"/>
          <w:lang w:val="id-ID"/>
        </w:rPr>
        <w:t>dalam</w:t>
      </w:r>
      <w:r w:rsidR="006914E5" w:rsidRPr="006914E5">
        <w:rPr>
          <w:rFonts w:ascii="Times New Arabic" w:hAnsi="Times New Arabic"/>
          <w:sz w:val="24"/>
          <w:szCs w:val="24"/>
          <w:lang w:val="id-ID"/>
        </w:rPr>
        <w:t xml:space="preserve"> memberikan nama</w:t>
      </w:r>
      <w:r w:rsidR="0012067B" w:rsidRPr="0012067B">
        <w:rPr>
          <w:rFonts w:ascii="Times New Arabic" w:hAnsi="Times New Arabic"/>
          <w:sz w:val="24"/>
          <w:szCs w:val="24"/>
          <w:lang w:val="id-ID"/>
        </w:rPr>
        <w:t xml:space="preserve"> </w:t>
      </w:r>
      <w:r w:rsidR="00A157A9" w:rsidRPr="00A157A9">
        <w:rPr>
          <w:rFonts w:ascii="Times New Arabic" w:hAnsi="Times New Arabic"/>
          <w:sz w:val="24"/>
          <w:szCs w:val="24"/>
          <w:lang w:val="id-ID"/>
        </w:rPr>
        <w:t xml:space="preserve">keluarganya dengan </w:t>
      </w:r>
      <w:r w:rsidR="006914E5" w:rsidRPr="006914E5">
        <w:rPr>
          <w:rFonts w:ascii="Times New Arabic" w:hAnsi="Times New Arabic"/>
          <w:sz w:val="24"/>
          <w:szCs w:val="24"/>
          <w:lang w:val="id-ID"/>
        </w:rPr>
        <w:t xml:space="preserve">nama </w:t>
      </w:r>
      <w:r w:rsidR="00C27DC0" w:rsidRPr="00C27DC0">
        <w:rPr>
          <w:rFonts w:ascii="Times New Arabic" w:hAnsi="Times New Arabic"/>
          <w:sz w:val="24"/>
          <w:szCs w:val="24"/>
          <w:lang w:val="id-ID"/>
        </w:rPr>
        <w:t>yang paling baik (</w:t>
      </w:r>
      <w:r w:rsidR="00C27DC0" w:rsidRPr="00C27DC0">
        <w:rPr>
          <w:rFonts w:ascii="Times New Arabic" w:hAnsi="Times New Arabic"/>
          <w:i/>
          <w:iCs/>
          <w:sz w:val="24"/>
          <w:szCs w:val="24"/>
          <w:lang w:val="id-ID"/>
        </w:rPr>
        <w:t>khoir al-asma’)</w:t>
      </w:r>
      <w:r w:rsidR="00C27DC0" w:rsidRPr="00F33920">
        <w:rPr>
          <w:rFonts w:ascii="Times New Arabic" w:hAnsi="Times New Arabic"/>
          <w:i/>
          <w:iCs/>
          <w:sz w:val="24"/>
          <w:szCs w:val="24"/>
          <w:lang w:val="id-ID"/>
        </w:rPr>
        <w:t xml:space="preserve"> </w:t>
      </w:r>
      <w:r w:rsidR="00C27DC0" w:rsidRPr="00C27DC0">
        <w:rPr>
          <w:rFonts w:ascii="Times New Arabic" w:hAnsi="Times New Arabic"/>
          <w:sz w:val="24"/>
          <w:szCs w:val="24"/>
          <w:lang w:val="id-ID"/>
        </w:rPr>
        <w:t>dalam Islam</w:t>
      </w:r>
      <w:r w:rsidR="00F33920" w:rsidRPr="00F33920">
        <w:rPr>
          <w:rFonts w:ascii="Times New Arabic" w:hAnsi="Times New Arabic"/>
          <w:sz w:val="24"/>
          <w:szCs w:val="24"/>
          <w:lang w:val="id-ID"/>
        </w:rPr>
        <w:t xml:space="preserve">, </w:t>
      </w:r>
      <w:r w:rsidR="000E07F6" w:rsidRPr="000E07F6">
        <w:rPr>
          <w:rFonts w:ascii="Times New Arabic" w:hAnsi="Times New Arabic"/>
          <w:sz w:val="24"/>
          <w:szCs w:val="24"/>
          <w:lang w:val="id-ID"/>
        </w:rPr>
        <w:t xml:space="preserve">sebuah </w:t>
      </w:r>
      <w:r w:rsidR="00F33920" w:rsidRPr="00F33920">
        <w:rPr>
          <w:rFonts w:ascii="Times New Arabic" w:hAnsi="Times New Arabic"/>
          <w:sz w:val="24"/>
          <w:szCs w:val="24"/>
          <w:lang w:val="id-ID"/>
        </w:rPr>
        <w:t xml:space="preserve">nama </w:t>
      </w:r>
      <w:r w:rsidR="000E07F6" w:rsidRPr="000E07F6">
        <w:rPr>
          <w:rFonts w:ascii="Times New Arabic" w:hAnsi="Times New Arabic"/>
          <w:sz w:val="24"/>
          <w:szCs w:val="24"/>
          <w:lang w:val="id-ID"/>
        </w:rPr>
        <w:t>untuk</w:t>
      </w:r>
      <w:r w:rsidR="000E07F6" w:rsidRPr="00EC1AA1">
        <w:rPr>
          <w:rFonts w:ascii="Times New Arabic" w:hAnsi="Times New Arabic"/>
          <w:sz w:val="24"/>
          <w:szCs w:val="24"/>
          <w:lang w:val="id-ID"/>
        </w:rPr>
        <w:t xml:space="preserve"> </w:t>
      </w:r>
      <w:r w:rsidR="00F33920" w:rsidRPr="00F33920">
        <w:rPr>
          <w:rFonts w:ascii="Times New Arabic" w:hAnsi="Times New Arabic"/>
          <w:sz w:val="24"/>
          <w:szCs w:val="24"/>
          <w:lang w:val="id-ID"/>
        </w:rPr>
        <w:t>nabinya umat Islam.</w:t>
      </w:r>
      <w:r w:rsidR="00CA068C" w:rsidRPr="00952268">
        <w:rPr>
          <w:rFonts w:ascii="Times New Arabic" w:hAnsi="Times New Arabic"/>
          <w:sz w:val="24"/>
          <w:szCs w:val="24"/>
          <w:lang w:val="id-ID"/>
        </w:rPr>
        <w:t xml:space="preserve"> </w:t>
      </w:r>
      <w:r w:rsidR="00D04267" w:rsidRPr="00740335">
        <w:rPr>
          <w:rStyle w:val="FootnoteReference"/>
          <w:rFonts w:ascii="Times New Arabic" w:hAnsi="Times New Arabic"/>
          <w:sz w:val="24"/>
          <w:szCs w:val="24"/>
          <w:lang w:val="sv-SE"/>
        </w:rPr>
        <w:footnoteReference w:id="4"/>
      </w:r>
      <w:r w:rsidR="000009C6" w:rsidRPr="00740335">
        <w:rPr>
          <w:rFonts w:ascii="Times New Arabic" w:hAnsi="Times New Arabic"/>
          <w:sz w:val="24"/>
          <w:szCs w:val="24"/>
          <w:lang w:val="id-ID"/>
        </w:rPr>
        <w:t xml:space="preserve"> </w:t>
      </w:r>
    </w:p>
    <w:p w:rsidR="00611509" w:rsidRDefault="009A561B" w:rsidP="00BD6FB6">
      <w:pPr>
        <w:pStyle w:val="NoSpacing"/>
        <w:spacing w:line="276" w:lineRule="auto"/>
        <w:ind w:firstLine="567"/>
        <w:jc w:val="both"/>
        <w:rPr>
          <w:rFonts w:ascii="Times New Arabic" w:hAnsi="Times New Arabic"/>
          <w:sz w:val="24"/>
          <w:szCs w:val="24"/>
          <w:lang w:val="id-ID"/>
        </w:rPr>
      </w:pPr>
      <w:r>
        <w:rPr>
          <w:rFonts w:ascii="Times New Arabic" w:hAnsi="Times New Arabic"/>
          <w:sz w:val="24"/>
          <w:szCs w:val="24"/>
          <w:lang w:val="sv-SE"/>
        </w:rPr>
        <w:t>Ibn Rusyd</w:t>
      </w:r>
      <w:r w:rsidR="006B63BC" w:rsidRPr="00740335">
        <w:rPr>
          <w:rFonts w:ascii="Times New Arabic" w:hAnsi="Times New Arabic"/>
          <w:sz w:val="24"/>
          <w:szCs w:val="24"/>
          <w:lang w:val="sv-SE"/>
        </w:rPr>
        <w:t xml:space="preserve"> lahir di Cordova  </w:t>
      </w:r>
      <w:r w:rsidR="00F83BE1" w:rsidRPr="00740335">
        <w:rPr>
          <w:rFonts w:ascii="Times New Arabic" w:hAnsi="Times New Arabic"/>
          <w:sz w:val="24"/>
          <w:szCs w:val="24"/>
          <w:lang w:val="sv-SE"/>
        </w:rPr>
        <w:t xml:space="preserve">pada </w:t>
      </w:r>
      <w:r w:rsidR="00F83BE1">
        <w:rPr>
          <w:rFonts w:ascii="Times New Arabic" w:hAnsi="Times New Arabic"/>
          <w:sz w:val="24"/>
          <w:szCs w:val="24"/>
          <w:lang w:val="sv-SE"/>
        </w:rPr>
        <w:t xml:space="preserve">tahun </w:t>
      </w:r>
      <w:r w:rsidR="00F83BE1" w:rsidRPr="00740335">
        <w:rPr>
          <w:rFonts w:ascii="Times New Arabic" w:hAnsi="Times New Arabic"/>
          <w:sz w:val="24"/>
          <w:szCs w:val="24"/>
          <w:lang w:val="sv-SE"/>
        </w:rPr>
        <w:t>1126 M</w:t>
      </w:r>
      <w:r w:rsidR="00F83BE1">
        <w:rPr>
          <w:rFonts w:ascii="Times New Arabic" w:hAnsi="Times New Arabic"/>
          <w:sz w:val="24"/>
          <w:szCs w:val="24"/>
          <w:lang w:val="sv-SE"/>
        </w:rPr>
        <w:t xml:space="preserve"> atau </w:t>
      </w:r>
      <w:r w:rsidR="00F83BE1" w:rsidRPr="0075020B">
        <w:rPr>
          <w:rFonts w:ascii="Times New Arabic" w:hAnsi="Times New Arabic"/>
          <w:sz w:val="24"/>
          <w:szCs w:val="24"/>
          <w:lang w:val="sv-SE"/>
        </w:rPr>
        <w:t>520 H.</w:t>
      </w:r>
      <w:r w:rsidR="00F83BE1" w:rsidRPr="0075020B">
        <w:rPr>
          <w:rStyle w:val="FootnoteReference"/>
          <w:rFonts w:ascii="Times New Arabic" w:hAnsi="Times New Arabic"/>
          <w:sz w:val="24"/>
          <w:szCs w:val="24"/>
          <w:lang w:val="sv-SE"/>
        </w:rPr>
        <w:footnoteReference w:id="5"/>
      </w:r>
      <w:r w:rsidR="00F83BE1" w:rsidRPr="0075020B">
        <w:rPr>
          <w:rFonts w:ascii="Times New Arabic" w:hAnsi="Times New Arabic"/>
          <w:sz w:val="24"/>
          <w:szCs w:val="24"/>
          <w:lang w:val="sv-SE"/>
        </w:rPr>
        <w:t xml:space="preserve"> </w:t>
      </w:r>
      <w:r w:rsidR="006B63BC" w:rsidRPr="0075020B">
        <w:rPr>
          <w:rFonts w:ascii="Times New Arabic" w:hAnsi="Times New Arabic"/>
          <w:sz w:val="24"/>
          <w:szCs w:val="24"/>
          <w:lang w:val="id-ID"/>
        </w:rPr>
        <w:t xml:space="preserve">dari keluarga </w:t>
      </w:r>
      <w:r w:rsidR="00DF6D3A" w:rsidRPr="0075020B">
        <w:rPr>
          <w:rFonts w:ascii="Times New Arabic" w:hAnsi="Times New Arabic"/>
          <w:sz w:val="24"/>
          <w:szCs w:val="24"/>
        </w:rPr>
        <w:t xml:space="preserve">yang </w:t>
      </w:r>
      <w:r w:rsidR="00C048BD">
        <w:rPr>
          <w:rFonts w:ascii="Times New Arabic" w:hAnsi="Times New Arabic"/>
          <w:sz w:val="24"/>
          <w:szCs w:val="24"/>
        </w:rPr>
        <w:t>memiliki tradisi dan peran intelektual yang besar, serta keahlian yang diakui dalam dunia yuridis.</w:t>
      </w:r>
      <w:r w:rsidR="006B63BC" w:rsidRPr="0075020B">
        <w:rPr>
          <w:rFonts w:ascii="Times New Arabic" w:hAnsi="Times New Arabic"/>
          <w:sz w:val="24"/>
          <w:szCs w:val="24"/>
          <w:lang w:val="id-ID"/>
        </w:rPr>
        <w:t xml:space="preserve"> </w:t>
      </w:r>
      <w:r>
        <w:rPr>
          <w:rFonts w:ascii="Times New Arabic" w:hAnsi="Times New Arabic"/>
          <w:sz w:val="24"/>
          <w:szCs w:val="24"/>
          <w:lang w:val="sv-SE"/>
        </w:rPr>
        <w:t>Ibn Rusyd</w:t>
      </w:r>
      <w:r w:rsidR="00305829">
        <w:rPr>
          <w:rFonts w:ascii="Times New Arabic" w:hAnsi="Times New Arabic"/>
          <w:sz w:val="24"/>
          <w:szCs w:val="24"/>
          <w:lang w:val="sv-SE"/>
        </w:rPr>
        <w:t xml:space="preserve"> dibesarkan di tengah keluarga </w:t>
      </w:r>
      <w:r w:rsidR="005F2230">
        <w:rPr>
          <w:rFonts w:ascii="Times New Arabic" w:hAnsi="Times New Arabic"/>
          <w:sz w:val="24"/>
          <w:szCs w:val="24"/>
          <w:lang w:val="sv-SE"/>
        </w:rPr>
        <w:t>birokra</w:t>
      </w:r>
      <w:r w:rsidR="004C1AA1">
        <w:rPr>
          <w:rFonts w:ascii="Times New Arabic" w:hAnsi="Times New Arabic"/>
          <w:sz w:val="24"/>
          <w:szCs w:val="24"/>
          <w:lang w:val="sv-SE"/>
        </w:rPr>
        <w:t>t</w:t>
      </w:r>
      <w:r w:rsidR="005F2230">
        <w:rPr>
          <w:rFonts w:ascii="Times New Arabic" w:hAnsi="Times New Arabic"/>
          <w:sz w:val="24"/>
          <w:szCs w:val="24"/>
          <w:lang w:val="sv-SE"/>
        </w:rPr>
        <w:t xml:space="preserve"> teknokrat</w:t>
      </w:r>
      <w:r w:rsidR="00653586">
        <w:rPr>
          <w:rFonts w:ascii="Times New Arabic" w:hAnsi="Times New Arabic"/>
          <w:sz w:val="24"/>
          <w:szCs w:val="24"/>
          <w:lang w:val="sv-SE"/>
        </w:rPr>
        <w:t xml:space="preserve">. </w:t>
      </w:r>
      <w:r w:rsidR="00395E6E">
        <w:rPr>
          <w:rFonts w:ascii="Times New Arabic" w:hAnsi="Times New Arabic"/>
          <w:sz w:val="24"/>
          <w:szCs w:val="24"/>
          <w:lang w:val="sv-SE"/>
        </w:rPr>
        <w:t>A</w:t>
      </w:r>
      <w:r w:rsidR="00B54CA6">
        <w:rPr>
          <w:rFonts w:ascii="Times New Arabic" w:hAnsi="Times New Arabic"/>
          <w:sz w:val="24"/>
          <w:szCs w:val="24"/>
          <w:lang w:val="sv-SE"/>
        </w:rPr>
        <w:t>yah</w:t>
      </w:r>
      <w:r w:rsidR="001312D2">
        <w:rPr>
          <w:rFonts w:ascii="Times New Arabic" w:hAnsi="Times New Arabic"/>
          <w:sz w:val="24"/>
          <w:szCs w:val="24"/>
          <w:lang w:val="sv-SE"/>
        </w:rPr>
        <w:t xml:space="preserve"> dan </w:t>
      </w:r>
      <w:r w:rsidR="0015228F">
        <w:rPr>
          <w:rFonts w:ascii="Times New Arabic" w:hAnsi="Times New Arabic"/>
          <w:sz w:val="24"/>
          <w:szCs w:val="24"/>
          <w:lang w:val="sv-SE"/>
        </w:rPr>
        <w:t>k</w:t>
      </w:r>
      <w:r w:rsidR="00653586">
        <w:rPr>
          <w:rFonts w:ascii="Times New Arabic" w:hAnsi="Times New Arabic"/>
          <w:sz w:val="24"/>
          <w:szCs w:val="24"/>
          <w:lang w:val="sv-SE"/>
        </w:rPr>
        <w:t xml:space="preserve">akek beliau merupakan </w:t>
      </w:r>
      <w:r w:rsidR="00CF25F0">
        <w:rPr>
          <w:rFonts w:ascii="Times New Arabic" w:hAnsi="Times New Arabic"/>
          <w:sz w:val="24"/>
          <w:szCs w:val="24"/>
          <w:lang w:val="sv-SE"/>
        </w:rPr>
        <w:t xml:space="preserve">ulama’ besar </w:t>
      </w:r>
      <w:r w:rsidR="00EE4900">
        <w:rPr>
          <w:rFonts w:ascii="Times New Arabic" w:hAnsi="Times New Arabic"/>
          <w:sz w:val="24"/>
          <w:szCs w:val="24"/>
          <w:lang w:val="sv-SE"/>
        </w:rPr>
        <w:t xml:space="preserve">dalam </w:t>
      </w:r>
      <w:r w:rsidR="00BD6FB6">
        <w:rPr>
          <w:rFonts w:ascii="Times New Arabic" w:hAnsi="Times New Arabic"/>
          <w:sz w:val="24"/>
          <w:szCs w:val="24"/>
          <w:lang w:val="id-ID"/>
        </w:rPr>
        <w:t>I</w:t>
      </w:r>
      <w:r w:rsidR="00EE4900">
        <w:rPr>
          <w:rFonts w:ascii="Times New Arabic" w:hAnsi="Times New Arabic"/>
          <w:sz w:val="24"/>
          <w:szCs w:val="24"/>
          <w:lang w:val="sv-SE"/>
        </w:rPr>
        <w:t xml:space="preserve">lmu </w:t>
      </w:r>
      <w:r w:rsidR="00BD6FB6">
        <w:rPr>
          <w:rFonts w:ascii="Times New Arabic" w:hAnsi="Times New Arabic"/>
          <w:sz w:val="24"/>
          <w:szCs w:val="24"/>
          <w:lang w:val="id-ID"/>
        </w:rPr>
        <w:t>F</w:t>
      </w:r>
      <w:r w:rsidR="00EE4900">
        <w:rPr>
          <w:rFonts w:ascii="Times New Arabic" w:hAnsi="Times New Arabic"/>
          <w:sz w:val="24"/>
          <w:szCs w:val="24"/>
          <w:lang w:val="sv-SE"/>
        </w:rPr>
        <w:t>iqh</w:t>
      </w:r>
      <w:r w:rsidR="00555062">
        <w:rPr>
          <w:rFonts w:ascii="Times New Arabic" w:hAnsi="Times New Arabic"/>
          <w:sz w:val="24"/>
          <w:szCs w:val="24"/>
          <w:lang w:val="sv-SE"/>
        </w:rPr>
        <w:t xml:space="preserve"> dan dikenal sebagai pengajar dan hakim agung</w:t>
      </w:r>
      <w:r w:rsidR="003C5823">
        <w:rPr>
          <w:rFonts w:ascii="Times New Arabic" w:hAnsi="Times New Arabic"/>
          <w:sz w:val="24"/>
          <w:szCs w:val="24"/>
          <w:lang w:val="sv-SE"/>
        </w:rPr>
        <w:t xml:space="preserve">. Oleh karenanya beliau </w:t>
      </w:r>
      <w:r w:rsidR="00F44F9B">
        <w:rPr>
          <w:rFonts w:ascii="Times New Arabic" w:hAnsi="Times New Arabic"/>
          <w:sz w:val="24"/>
          <w:szCs w:val="24"/>
          <w:lang w:val="sv-SE"/>
        </w:rPr>
        <w:t>mempelajari ilmu</w:t>
      </w:r>
      <w:r w:rsidR="00ED17FB">
        <w:rPr>
          <w:rFonts w:ascii="Times New Arabic" w:hAnsi="Times New Arabic"/>
          <w:sz w:val="24"/>
          <w:szCs w:val="24"/>
        </w:rPr>
        <w:t>-ilmu</w:t>
      </w:r>
      <w:r w:rsidR="00F44F9B">
        <w:rPr>
          <w:rFonts w:ascii="Times New Arabic" w:hAnsi="Times New Arabic"/>
          <w:sz w:val="24"/>
          <w:szCs w:val="24"/>
          <w:lang w:val="sv-SE"/>
        </w:rPr>
        <w:t xml:space="preserve"> keislaman</w:t>
      </w:r>
      <w:r w:rsidR="006F396F">
        <w:rPr>
          <w:rFonts w:ascii="Times New Arabic" w:hAnsi="Times New Arabic"/>
          <w:sz w:val="24"/>
          <w:szCs w:val="24"/>
          <w:lang w:val="sv-SE"/>
        </w:rPr>
        <w:t xml:space="preserve"> dari </w:t>
      </w:r>
      <w:r w:rsidR="000A7D91">
        <w:rPr>
          <w:rFonts w:ascii="Times New Arabic" w:hAnsi="Times New Arabic"/>
          <w:sz w:val="24"/>
          <w:szCs w:val="24"/>
          <w:lang w:val="sv-SE"/>
        </w:rPr>
        <w:t>ayah</w:t>
      </w:r>
      <w:r w:rsidR="006F396F">
        <w:rPr>
          <w:rFonts w:ascii="Times New Arabic" w:hAnsi="Times New Arabic"/>
          <w:sz w:val="24"/>
          <w:szCs w:val="24"/>
          <w:lang w:val="sv-SE"/>
        </w:rPr>
        <w:t>nya sendiri.</w:t>
      </w:r>
      <w:r w:rsidR="00056D5D">
        <w:rPr>
          <w:rFonts w:ascii="Times New Arabic" w:hAnsi="Times New Arabic"/>
          <w:sz w:val="24"/>
          <w:szCs w:val="24"/>
          <w:lang w:val="sv-SE"/>
        </w:rPr>
        <w:t xml:space="preserve"> </w:t>
      </w:r>
      <w:r w:rsidR="00435BA2">
        <w:rPr>
          <w:rFonts w:ascii="Times New Arabic" w:hAnsi="Times New Arabic"/>
          <w:sz w:val="24"/>
          <w:szCs w:val="24"/>
          <w:lang w:val="sv-SE"/>
        </w:rPr>
        <w:t xml:space="preserve">Beliau </w:t>
      </w:r>
      <w:r w:rsidR="00080FA7">
        <w:rPr>
          <w:rFonts w:ascii="Times New Arabic" w:hAnsi="Times New Arabic"/>
          <w:sz w:val="24"/>
          <w:szCs w:val="24"/>
          <w:lang w:val="sv-SE"/>
        </w:rPr>
        <w:t>mampu menghafal kitab</w:t>
      </w:r>
      <w:r w:rsidR="00BC30FE">
        <w:rPr>
          <w:rFonts w:ascii="Times New Arabic" w:hAnsi="Times New Arabic"/>
          <w:sz w:val="24"/>
          <w:szCs w:val="24"/>
          <w:lang w:val="sv-SE"/>
        </w:rPr>
        <w:t xml:space="preserve"> </w:t>
      </w:r>
      <w:r w:rsidR="00B14741" w:rsidRPr="005132A7">
        <w:rPr>
          <w:rFonts w:ascii="Times New Arabic" w:hAnsi="Times New Arabic"/>
          <w:i/>
          <w:iCs/>
          <w:sz w:val="24"/>
          <w:szCs w:val="24"/>
          <w:lang w:val="sv-SE"/>
        </w:rPr>
        <w:t>al-Muwa</w:t>
      </w:r>
      <w:r w:rsidR="006C58EC">
        <w:rPr>
          <w:rFonts w:ascii="Times New Roman" w:hAnsi="Times New Roman" w:cs="Times New Roman"/>
          <w:i/>
          <w:iCs/>
          <w:sz w:val="24"/>
          <w:szCs w:val="24"/>
          <w:lang w:val="sv-SE"/>
        </w:rPr>
        <w:t>ṭṭ</w:t>
      </w:r>
      <w:r w:rsidR="00B14741" w:rsidRPr="005132A7">
        <w:rPr>
          <w:rFonts w:ascii="Times New Arabic" w:hAnsi="Times New Arabic"/>
          <w:i/>
          <w:iCs/>
          <w:sz w:val="24"/>
          <w:szCs w:val="24"/>
          <w:lang w:val="sv-SE"/>
        </w:rPr>
        <w:t>o’</w:t>
      </w:r>
      <w:r w:rsidR="00B14741">
        <w:rPr>
          <w:rFonts w:ascii="Times New Arabic" w:hAnsi="Times New Arabic"/>
          <w:sz w:val="24"/>
          <w:szCs w:val="24"/>
          <w:lang w:val="sv-SE"/>
        </w:rPr>
        <w:t xml:space="preserve"> </w:t>
      </w:r>
      <w:r w:rsidR="000C664E">
        <w:rPr>
          <w:rFonts w:ascii="Times New Arabic" w:hAnsi="Times New Arabic"/>
          <w:sz w:val="24"/>
          <w:szCs w:val="24"/>
          <w:lang w:val="sv-SE"/>
        </w:rPr>
        <w:t xml:space="preserve">karya </w:t>
      </w:r>
      <w:r w:rsidR="006C58EC">
        <w:rPr>
          <w:rFonts w:ascii="Times New Arabic" w:hAnsi="Times New Arabic"/>
          <w:sz w:val="24"/>
          <w:szCs w:val="24"/>
          <w:lang w:val="id-ID"/>
        </w:rPr>
        <w:t>I</w:t>
      </w:r>
      <w:r w:rsidR="000C664E">
        <w:rPr>
          <w:rFonts w:ascii="Times New Arabic" w:hAnsi="Times New Arabic"/>
          <w:sz w:val="24"/>
          <w:szCs w:val="24"/>
          <w:lang w:val="sv-SE"/>
        </w:rPr>
        <w:t xml:space="preserve">mam Malik </w:t>
      </w:r>
      <w:r w:rsidR="00BC30FE">
        <w:rPr>
          <w:rFonts w:ascii="Times New Arabic" w:hAnsi="Times New Arabic"/>
          <w:sz w:val="24"/>
          <w:szCs w:val="24"/>
          <w:lang w:val="sv-SE"/>
        </w:rPr>
        <w:t>kepada ayahnya</w:t>
      </w:r>
      <w:r w:rsidR="001A4060">
        <w:rPr>
          <w:rFonts w:ascii="Times New Arabic" w:hAnsi="Times New Arabic"/>
          <w:sz w:val="24"/>
          <w:szCs w:val="24"/>
          <w:lang w:val="sv-SE"/>
        </w:rPr>
        <w:t>. Selain belajar agama kepada ayahnya sendiri beliau juga belajar agama kepada ulama’ulama’ besar di masanya,</w:t>
      </w:r>
      <w:r w:rsidR="00BD6FB6">
        <w:rPr>
          <w:rFonts w:ascii="Times New Arabic" w:hAnsi="Times New Arabic"/>
          <w:sz w:val="24"/>
          <w:szCs w:val="24"/>
          <w:lang w:val="id-ID"/>
        </w:rPr>
        <w:t xml:space="preserve"> </w:t>
      </w:r>
      <w:r w:rsidR="001A4060">
        <w:rPr>
          <w:rFonts w:ascii="Times New Arabic" w:hAnsi="Times New Arabic"/>
          <w:sz w:val="24"/>
          <w:szCs w:val="24"/>
          <w:lang w:val="sv-SE"/>
        </w:rPr>
        <w:t>seperti</w:t>
      </w:r>
      <w:r w:rsidR="005D313A">
        <w:rPr>
          <w:rFonts w:ascii="Times New Arabic" w:hAnsi="Times New Arabic"/>
          <w:sz w:val="24"/>
          <w:szCs w:val="24"/>
          <w:lang w:val="sv-SE"/>
        </w:rPr>
        <w:t xml:space="preserve"> Abu al-Qasim Baskuwal, Abu Marwan bin Masrah, </w:t>
      </w:r>
      <w:r w:rsidR="006C2EBF">
        <w:rPr>
          <w:rFonts w:ascii="Times New Arabic" w:hAnsi="Times New Arabic"/>
          <w:sz w:val="24"/>
          <w:szCs w:val="24"/>
          <w:lang w:val="sv-SE"/>
        </w:rPr>
        <w:t xml:space="preserve">Abu Bakr bin Samhun, </w:t>
      </w:r>
      <w:r w:rsidR="004345A4">
        <w:rPr>
          <w:rFonts w:ascii="Times New Arabic" w:hAnsi="Times New Arabic"/>
          <w:sz w:val="24"/>
          <w:szCs w:val="24"/>
          <w:lang w:val="sv-SE"/>
        </w:rPr>
        <w:t>Abu Ja’far bin Abd Aziz dan Abu Abdullah al-Maziry</w:t>
      </w:r>
      <w:r w:rsidR="00940A15">
        <w:rPr>
          <w:rStyle w:val="FootnoteReference"/>
          <w:rFonts w:ascii="Times New Arabic" w:hAnsi="Times New Arabic"/>
          <w:sz w:val="24"/>
          <w:szCs w:val="24"/>
          <w:lang w:val="sv-SE"/>
        </w:rPr>
        <w:footnoteReference w:id="6"/>
      </w:r>
      <w:r w:rsidR="006C2EBF">
        <w:rPr>
          <w:rFonts w:ascii="Times New Arabic" w:hAnsi="Times New Arabic"/>
          <w:sz w:val="24"/>
          <w:szCs w:val="24"/>
          <w:lang w:val="sv-SE"/>
        </w:rPr>
        <w:t>.</w:t>
      </w:r>
    </w:p>
    <w:p w:rsidR="00E25004" w:rsidRDefault="0079752C" w:rsidP="00BD6FB6">
      <w:pPr>
        <w:pStyle w:val="NoSpacing"/>
        <w:spacing w:line="276" w:lineRule="auto"/>
        <w:ind w:firstLine="567"/>
        <w:jc w:val="both"/>
        <w:rPr>
          <w:rFonts w:ascii="Times New Arabic" w:hAnsi="Times New Arabic"/>
          <w:sz w:val="24"/>
          <w:szCs w:val="24"/>
          <w:lang w:val="id-ID"/>
        </w:rPr>
      </w:pPr>
      <w:r>
        <w:rPr>
          <w:rFonts w:ascii="Times New Arabic" w:hAnsi="Times New Arabic"/>
          <w:sz w:val="24"/>
          <w:szCs w:val="24"/>
          <w:lang w:val="sv-SE"/>
        </w:rPr>
        <w:t xml:space="preserve">Di masa mudanya beliau </w:t>
      </w:r>
      <w:r w:rsidR="00EB7520">
        <w:rPr>
          <w:rFonts w:ascii="Times New Arabic" w:hAnsi="Times New Arabic"/>
          <w:sz w:val="24"/>
          <w:szCs w:val="24"/>
          <w:lang w:val="sv-SE"/>
        </w:rPr>
        <w:t xml:space="preserve">tidak belajar </w:t>
      </w:r>
      <w:r w:rsidR="000965EC">
        <w:rPr>
          <w:rFonts w:ascii="Times New Arabic" w:hAnsi="Times New Arabic"/>
          <w:sz w:val="24"/>
          <w:szCs w:val="24"/>
          <w:lang w:val="sv-SE"/>
        </w:rPr>
        <w:t xml:space="preserve">ilmu keislaman saja, tapi beliau juga </w:t>
      </w:r>
      <w:r>
        <w:rPr>
          <w:rFonts w:ascii="Times New Arabic" w:hAnsi="Times New Arabic"/>
          <w:sz w:val="24"/>
          <w:szCs w:val="24"/>
          <w:lang w:val="sv-SE"/>
        </w:rPr>
        <w:t xml:space="preserve">belajar </w:t>
      </w:r>
      <w:r w:rsidR="002F5B98">
        <w:rPr>
          <w:rFonts w:ascii="Times New Arabic" w:hAnsi="Times New Arabic"/>
          <w:sz w:val="24"/>
          <w:szCs w:val="24"/>
          <w:lang w:val="sv-SE"/>
        </w:rPr>
        <w:t>ilmu kedokteran, matematika, astronomi, sastra dan f</w:t>
      </w:r>
      <w:r w:rsidR="00BD6FB6">
        <w:rPr>
          <w:rFonts w:ascii="Times New Arabic" w:hAnsi="Times New Arabic"/>
          <w:sz w:val="24"/>
          <w:szCs w:val="24"/>
          <w:lang w:val="id-ID"/>
        </w:rPr>
        <w:t>i</w:t>
      </w:r>
      <w:r w:rsidR="002F5B98">
        <w:rPr>
          <w:rFonts w:ascii="Times New Arabic" w:hAnsi="Times New Arabic"/>
          <w:sz w:val="24"/>
          <w:szCs w:val="24"/>
          <w:lang w:val="sv-SE"/>
        </w:rPr>
        <w:t>lsafat.</w:t>
      </w:r>
      <w:r w:rsidR="004D4A7B">
        <w:rPr>
          <w:rStyle w:val="FootnoteReference"/>
          <w:rFonts w:ascii="Times New Arabic" w:hAnsi="Times New Arabic"/>
          <w:sz w:val="24"/>
          <w:szCs w:val="24"/>
          <w:lang w:val="sv-SE"/>
        </w:rPr>
        <w:footnoteReference w:id="7"/>
      </w:r>
      <w:r w:rsidR="00924261">
        <w:rPr>
          <w:rFonts w:ascii="Times New Arabic" w:hAnsi="Times New Arabic"/>
          <w:sz w:val="24"/>
          <w:szCs w:val="24"/>
          <w:lang w:val="sv-SE"/>
        </w:rPr>
        <w:t xml:space="preserve"> </w:t>
      </w:r>
      <w:r w:rsidR="0082259F">
        <w:rPr>
          <w:rFonts w:ascii="Times New Arabic" w:hAnsi="Times New Arabic"/>
          <w:sz w:val="24"/>
          <w:szCs w:val="24"/>
          <w:lang w:val="sv-SE"/>
        </w:rPr>
        <w:t>Oleh karena</w:t>
      </w:r>
      <w:r w:rsidR="00DA4C7B">
        <w:rPr>
          <w:rFonts w:ascii="Times New Arabic" w:hAnsi="Times New Arabic"/>
          <w:sz w:val="24"/>
          <w:szCs w:val="24"/>
          <w:lang w:val="sv-SE"/>
        </w:rPr>
        <w:t xml:space="preserve"> itu</w:t>
      </w:r>
      <w:r w:rsidR="0082259F">
        <w:rPr>
          <w:rFonts w:ascii="Times New Arabic" w:hAnsi="Times New Arabic"/>
          <w:sz w:val="24"/>
          <w:szCs w:val="24"/>
          <w:lang w:val="sv-SE"/>
        </w:rPr>
        <w:t xml:space="preserve"> tidak heran kalau b</w:t>
      </w:r>
      <w:r w:rsidR="00924261">
        <w:rPr>
          <w:rFonts w:ascii="Times New Arabic" w:hAnsi="Times New Arabic"/>
          <w:sz w:val="24"/>
          <w:szCs w:val="24"/>
          <w:lang w:val="sv-SE"/>
        </w:rPr>
        <w:t xml:space="preserve">eliau memiliki wawasan yang sangat luas dalam beberapa bidang ilmu pengetahuan. </w:t>
      </w:r>
      <w:r w:rsidR="00AC0634">
        <w:rPr>
          <w:rFonts w:ascii="Times New Arabic" w:hAnsi="Times New Arabic"/>
          <w:sz w:val="24"/>
          <w:szCs w:val="24"/>
          <w:lang w:val="sv-SE"/>
        </w:rPr>
        <w:t xml:space="preserve">Hal tersebut </w:t>
      </w:r>
      <w:r w:rsidR="00ED01DE">
        <w:rPr>
          <w:rFonts w:ascii="Times New Arabic" w:hAnsi="Times New Arabic"/>
          <w:sz w:val="24"/>
          <w:szCs w:val="24"/>
          <w:lang w:val="sv-SE"/>
        </w:rPr>
        <w:t xml:space="preserve">dapat dilihat dalam </w:t>
      </w:r>
      <w:r w:rsidR="00AC0634">
        <w:rPr>
          <w:rFonts w:ascii="Times New Arabic" w:hAnsi="Times New Arabic"/>
          <w:sz w:val="24"/>
          <w:szCs w:val="24"/>
          <w:lang w:val="sv-SE"/>
        </w:rPr>
        <w:t>karya-karya</w:t>
      </w:r>
      <w:r w:rsidR="00076149">
        <w:rPr>
          <w:rFonts w:ascii="Times New Arabic" w:hAnsi="Times New Arabic"/>
          <w:sz w:val="24"/>
          <w:szCs w:val="24"/>
          <w:lang w:val="sv-SE"/>
        </w:rPr>
        <w:t xml:space="preserve"> tulis</w:t>
      </w:r>
      <w:r w:rsidR="0082246C">
        <w:rPr>
          <w:rFonts w:ascii="Times New Arabic" w:hAnsi="Times New Arabic"/>
          <w:sz w:val="24"/>
          <w:szCs w:val="24"/>
          <w:lang w:val="sv-SE"/>
        </w:rPr>
        <w:t>nya</w:t>
      </w:r>
      <w:r w:rsidR="00AC0634">
        <w:rPr>
          <w:rFonts w:ascii="Times New Arabic" w:hAnsi="Times New Arabic"/>
          <w:sz w:val="24"/>
          <w:szCs w:val="24"/>
          <w:lang w:val="sv-SE"/>
        </w:rPr>
        <w:t xml:space="preserve"> </w:t>
      </w:r>
      <w:r w:rsidR="00A80178">
        <w:rPr>
          <w:rFonts w:ascii="Times New Arabic" w:hAnsi="Times New Arabic"/>
          <w:sz w:val="24"/>
          <w:szCs w:val="24"/>
          <w:lang w:val="sv-SE"/>
        </w:rPr>
        <w:t xml:space="preserve">yang </w:t>
      </w:r>
      <w:r w:rsidR="0082246C">
        <w:rPr>
          <w:rFonts w:ascii="Times New Arabic" w:hAnsi="Times New Arabic"/>
          <w:sz w:val="24"/>
          <w:szCs w:val="24"/>
          <w:lang w:val="sv-SE"/>
        </w:rPr>
        <w:t>luar biasa</w:t>
      </w:r>
      <w:r w:rsidR="00420FB8">
        <w:rPr>
          <w:rFonts w:ascii="Times New Arabic" w:hAnsi="Times New Arabic"/>
          <w:sz w:val="24"/>
          <w:szCs w:val="24"/>
          <w:lang w:val="sv-SE"/>
        </w:rPr>
        <w:t>.</w:t>
      </w:r>
      <w:r w:rsidR="0082246C">
        <w:rPr>
          <w:rFonts w:ascii="Times New Arabic" w:hAnsi="Times New Arabic"/>
          <w:sz w:val="24"/>
          <w:szCs w:val="24"/>
          <w:lang w:val="sv-SE"/>
        </w:rPr>
        <w:t xml:space="preserve"> </w:t>
      </w:r>
      <w:r w:rsidR="00420FB8">
        <w:rPr>
          <w:rFonts w:ascii="Times New Arabic" w:hAnsi="Times New Arabic"/>
          <w:sz w:val="24"/>
          <w:szCs w:val="24"/>
          <w:lang w:val="sv-SE"/>
        </w:rPr>
        <w:t>D</w:t>
      </w:r>
      <w:r w:rsidR="0082246C">
        <w:rPr>
          <w:rFonts w:ascii="Times New Arabic" w:hAnsi="Times New Arabic"/>
          <w:sz w:val="24"/>
          <w:szCs w:val="24"/>
          <w:lang w:val="sv-SE"/>
        </w:rPr>
        <w:t>alam mengulas masalah</w:t>
      </w:r>
      <w:r w:rsidR="00D45B4F">
        <w:rPr>
          <w:rFonts w:ascii="Times New Arabic" w:hAnsi="Times New Arabic"/>
          <w:sz w:val="24"/>
          <w:szCs w:val="24"/>
          <w:lang w:val="sv-SE"/>
        </w:rPr>
        <w:t xml:space="preserve"> </w:t>
      </w:r>
      <w:r w:rsidR="009B54EA">
        <w:rPr>
          <w:rFonts w:ascii="Times New Arabic" w:hAnsi="Times New Arabic"/>
          <w:sz w:val="24"/>
          <w:szCs w:val="24"/>
          <w:lang w:val="sv-SE"/>
        </w:rPr>
        <w:t xml:space="preserve">dia </w:t>
      </w:r>
      <w:r w:rsidR="00D45B4F">
        <w:rPr>
          <w:rFonts w:ascii="Times New Arabic" w:hAnsi="Times New Arabic"/>
          <w:sz w:val="24"/>
          <w:szCs w:val="24"/>
          <w:lang w:val="sv-SE"/>
        </w:rPr>
        <w:t xml:space="preserve">sangat menekankan pada kajian </w:t>
      </w:r>
      <w:r w:rsidR="00D45B4F">
        <w:rPr>
          <w:rFonts w:ascii="Times New Arabic" w:hAnsi="Times New Arabic"/>
          <w:i/>
          <w:iCs/>
          <w:sz w:val="24"/>
          <w:szCs w:val="24"/>
          <w:lang w:val="sv-SE"/>
        </w:rPr>
        <w:t>dir</w:t>
      </w:r>
      <w:r w:rsidR="006C58EC">
        <w:rPr>
          <w:rFonts w:ascii="Times New Roman" w:hAnsi="Times New Roman" w:cs="Times New Roman"/>
          <w:i/>
          <w:iCs/>
          <w:sz w:val="24"/>
          <w:szCs w:val="24"/>
          <w:lang w:val="sv-SE"/>
        </w:rPr>
        <w:t>ā</w:t>
      </w:r>
      <w:r w:rsidR="00D45B4F">
        <w:rPr>
          <w:rFonts w:ascii="Times New Arabic" w:hAnsi="Times New Arabic"/>
          <w:i/>
          <w:iCs/>
          <w:sz w:val="24"/>
          <w:szCs w:val="24"/>
          <w:lang w:val="sv-SE"/>
        </w:rPr>
        <w:t xml:space="preserve">yah </w:t>
      </w:r>
      <w:r w:rsidR="00D45B4F">
        <w:rPr>
          <w:rFonts w:ascii="Times New Arabic" w:hAnsi="Times New Arabic"/>
          <w:sz w:val="24"/>
          <w:szCs w:val="24"/>
          <w:lang w:val="sv-SE"/>
        </w:rPr>
        <w:t>(analisis)</w:t>
      </w:r>
      <w:r w:rsidR="0082246C">
        <w:rPr>
          <w:rFonts w:ascii="Times New Arabic" w:hAnsi="Times New Arabic"/>
          <w:sz w:val="24"/>
          <w:szCs w:val="24"/>
          <w:lang w:val="sv-SE"/>
        </w:rPr>
        <w:t>.</w:t>
      </w:r>
    </w:p>
    <w:p w:rsidR="00E25004" w:rsidRDefault="005C6309" w:rsidP="00D055F4">
      <w:pPr>
        <w:pStyle w:val="NoSpacing"/>
        <w:spacing w:line="276" w:lineRule="auto"/>
        <w:ind w:firstLine="567"/>
        <w:jc w:val="both"/>
        <w:rPr>
          <w:rFonts w:ascii="Times New Arabic" w:hAnsi="Times New Arabic"/>
          <w:sz w:val="24"/>
          <w:szCs w:val="24"/>
          <w:lang w:val="id-ID"/>
        </w:rPr>
      </w:pPr>
      <w:r w:rsidRPr="00717337">
        <w:rPr>
          <w:rFonts w:ascii="Times New Arabic" w:hAnsi="Times New Arabic"/>
          <w:sz w:val="24"/>
          <w:szCs w:val="24"/>
          <w:lang w:val="id-ID"/>
        </w:rPr>
        <w:t>Setelah tumbuh dewasa</w:t>
      </w:r>
      <w:r w:rsidR="00BD6FB6">
        <w:rPr>
          <w:rFonts w:ascii="Times New Arabic" w:hAnsi="Times New Arabic"/>
          <w:sz w:val="24"/>
          <w:szCs w:val="24"/>
          <w:lang w:val="id-ID"/>
        </w:rPr>
        <w:t>,</w:t>
      </w:r>
      <w:r w:rsidRPr="00717337">
        <w:rPr>
          <w:rFonts w:ascii="Times New Arabic" w:hAnsi="Times New Arabic"/>
          <w:sz w:val="24"/>
          <w:szCs w:val="24"/>
          <w:lang w:val="id-ID"/>
        </w:rPr>
        <w:t xml:space="preserve"> ketekunan </w:t>
      </w:r>
      <w:r w:rsidR="009A561B">
        <w:rPr>
          <w:rFonts w:ascii="Times New Arabic" w:hAnsi="Times New Arabic"/>
          <w:sz w:val="24"/>
          <w:szCs w:val="24"/>
          <w:lang w:val="id-ID"/>
        </w:rPr>
        <w:t>Ibn Rusyd</w:t>
      </w:r>
      <w:r w:rsidRPr="00717337">
        <w:rPr>
          <w:rFonts w:ascii="Times New Arabic" w:hAnsi="Times New Arabic"/>
          <w:sz w:val="24"/>
          <w:szCs w:val="24"/>
          <w:lang w:val="id-ID"/>
        </w:rPr>
        <w:t xml:space="preserve"> untuk menekuni pengetahuan semakin bertambah semangat. Ketekunan beliau i</w:t>
      </w:r>
      <w:r>
        <w:rPr>
          <w:rFonts w:ascii="Times New Arabic" w:hAnsi="Times New Arabic"/>
          <w:sz w:val="24"/>
          <w:szCs w:val="24"/>
          <w:lang w:val="id-ID"/>
        </w:rPr>
        <w:t>ni  diperoleh dari mencontoh Kha</w:t>
      </w:r>
      <w:r w:rsidRPr="00717337">
        <w:rPr>
          <w:rFonts w:ascii="Times New Arabic" w:hAnsi="Times New Arabic"/>
          <w:sz w:val="24"/>
          <w:szCs w:val="24"/>
          <w:lang w:val="id-ID"/>
        </w:rPr>
        <w:t xml:space="preserve">lifah Abdur Rahman Nasir, yang memerintah pada 300-350 H. Kemudian pada tahun 1153 M, </w:t>
      </w:r>
      <w:r w:rsidR="009A561B">
        <w:rPr>
          <w:rFonts w:ascii="Times New Arabic" w:hAnsi="Times New Arabic"/>
          <w:sz w:val="24"/>
          <w:szCs w:val="24"/>
          <w:lang w:val="id-ID"/>
        </w:rPr>
        <w:t>Ibn Rusyd</w:t>
      </w:r>
      <w:r w:rsidRPr="00717337">
        <w:rPr>
          <w:rFonts w:ascii="Times New Arabic" w:hAnsi="Times New Arabic"/>
          <w:sz w:val="24"/>
          <w:szCs w:val="24"/>
          <w:lang w:val="id-ID"/>
        </w:rPr>
        <w:t xml:space="preserve"> pindah ke</w:t>
      </w:r>
      <w:r>
        <w:rPr>
          <w:rFonts w:ascii="Times New Arabic" w:hAnsi="Times New Arabic"/>
          <w:sz w:val="24"/>
          <w:szCs w:val="24"/>
          <w:lang w:val="id-ID"/>
        </w:rPr>
        <w:t xml:space="preserve"> M</w:t>
      </w:r>
      <w:r w:rsidRPr="00717337">
        <w:rPr>
          <w:rFonts w:ascii="Times New Arabic" w:hAnsi="Times New Arabic"/>
          <w:sz w:val="24"/>
          <w:szCs w:val="24"/>
          <w:lang w:val="id-ID"/>
        </w:rPr>
        <w:t>arok</w:t>
      </w:r>
      <w:r>
        <w:rPr>
          <w:rFonts w:ascii="Times New Arabic" w:hAnsi="Times New Arabic"/>
          <w:sz w:val="24"/>
          <w:szCs w:val="24"/>
          <w:lang w:val="id-ID"/>
        </w:rPr>
        <w:t>o, untuk memenuhi permintaan Kha</w:t>
      </w:r>
      <w:r w:rsidRPr="00717337">
        <w:rPr>
          <w:rFonts w:ascii="Times New Arabic" w:hAnsi="Times New Arabic"/>
          <w:sz w:val="24"/>
          <w:szCs w:val="24"/>
          <w:lang w:val="id-ID"/>
        </w:rPr>
        <w:t xml:space="preserve">lifah Abu Yakub Abdul Mukmin, Khalifah pertama dari dinasti </w:t>
      </w:r>
      <w:r>
        <w:rPr>
          <w:rFonts w:ascii="Times New Arabic" w:hAnsi="Times New Arabic"/>
          <w:sz w:val="24"/>
          <w:szCs w:val="24"/>
          <w:lang w:val="id-ID"/>
        </w:rPr>
        <w:t>Muwahhidin. Kha</w:t>
      </w:r>
      <w:r w:rsidRPr="00717337">
        <w:rPr>
          <w:rFonts w:ascii="Times New Arabic" w:hAnsi="Times New Arabic"/>
          <w:sz w:val="24"/>
          <w:szCs w:val="24"/>
          <w:lang w:val="id-ID"/>
        </w:rPr>
        <w:t xml:space="preserve">lifah meminta agar </w:t>
      </w:r>
      <w:r w:rsidR="009A561B">
        <w:rPr>
          <w:rFonts w:ascii="Times New Arabic" w:hAnsi="Times New Arabic"/>
          <w:sz w:val="24"/>
          <w:szCs w:val="24"/>
          <w:lang w:val="id-ID"/>
        </w:rPr>
        <w:t>Ibn Rusyd</w:t>
      </w:r>
      <w:r w:rsidRPr="00717337">
        <w:rPr>
          <w:rFonts w:ascii="Times New Arabic" w:hAnsi="Times New Arabic"/>
          <w:sz w:val="24"/>
          <w:szCs w:val="24"/>
          <w:lang w:val="id-ID"/>
        </w:rPr>
        <w:t xml:space="preserve"> membantu mengelola lembaganya, dan mengomentari buku-buku filsafat Aristoteles. Selama di Maroko </w:t>
      </w:r>
      <w:r w:rsidR="005B5C20">
        <w:rPr>
          <w:rFonts w:ascii="Times New Arabic" w:hAnsi="Times New Arabic"/>
          <w:sz w:val="24"/>
          <w:szCs w:val="24"/>
          <w:lang w:val="id-ID"/>
        </w:rPr>
        <w:t>Ibn</w:t>
      </w:r>
      <w:r w:rsidRPr="00717337">
        <w:rPr>
          <w:rFonts w:ascii="Times New Arabic" w:hAnsi="Times New Arabic"/>
          <w:sz w:val="24"/>
          <w:szCs w:val="24"/>
          <w:lang w:val="id-ID"/>
        </w:rPr>
        <w:t xml:space="preserve"> Ruysd selalu memanfaatkan waktunya </w:t>
      </w:r>
      <w:r w:rsidR="008045CF">
        <w:rPr>
          <w:rFonts w:ascii="Times New Arabic" w:hAnsi="Times New Arabic"/>
          <w:sz w:val="24"/>
          <w:szCs w:val="24"/>
          <w:lang w:val="id-ID"/>
        </w:rPr>
        <w:t>untuk membaca dan menulis</w:t>
      </w:r>
      <w:r w:rsidRPr="00717337">
        <w:rPr>
          <w:rFonts w:ascii="Times New Arabic" w:hAnsi="Times New Arabic"/>
          <w:sz w:val="24"/>
          <w:szCs w:val="24"/>
          <w:lang w:val="id-ID"/>
        </w:rPr>
        <w:t>.</w:t>
      </w:r>
      <w:r w:rsidRPr="00717337">
        <w:rPr>
          <w:rStyle w:val="FootnoteReference"/>
          <w:rFonts w:ascii="Times New Arabic" w:hAnsi="Times New Arabic"/>
          <w:sz w:val="24"/>
          <w:szCs w:val="24"/>
          <w:lang w:val="id-ID"/>
        </w:rPr>
        <w:footnoteReference w:id="8"/>
      </w:r>
    </w:p>
    <w:p w:rsidR="00E25004" w:rsidRDefault="003E0F59" w:rsidP="007246B8">
      <w:pPr>
        <w:pStyle w:val="NoSpacing"/>
        <w:spacing w:line="276" w:lineRule="auto"/>
        <w:ind w:firstLine="567"/>
        <w:jc w:val="both"/>
        <w:rPr>
          <w:rFonts w:ascii="Times New Arabic" w:hAnsi="Times New Arabic"/>
          <w:sz w:val="24"/>
          <w:szCs w:val="24"/>
          <w:lang w:val="id-ID"/>
        </w:rPr>
      </w:pPr>
      <w:r>
        <w:rPr>
          <w:rFonts w:ascii="Times New Arabic" w:hAnsi="Times New Arabic"/>
          <w:sz w:val="24"/>
          <w:szCs w:val="24"/>
        </w:rPr>
        <w:t xml:space="preserve">Berbicara tentang tokoh yang satu ini, </w:t>
      </w:r>
      <w:r w:rsidR="009F71E7">
        <w:rPr>
          <w:rFonts w:ascii="Times New Arabic" w:hAnsi="Times New Arabic"/>
          <w:sz w:val="24"/>
          <w:szCs w:val="24"/>
          <w:lang w:val="sv-SE"/>
        </w:rPr>
        <w:t xml:space="preserve">Ibn Abar </w:t>
      </w:r>
      <w:r w:rsidR="00E64C8A">
        <w:rPr>
          <w:rFonts w:ascii="Times New Arabic" w:hAnsi="Times New Arabic"/>
          <w:sz w:val="24"/>
          <w:szCs w:val="24"/>
          <w:lang w:val="sv-SE"/>
        </w:rPr>
        <w:t>menceritakan</w:t>
      </w:r>
      <w:r w:rsidR="00CE724D">
        <w:rPr>
          <w:rFonts w:ascii="Times New Arabic" w:hAnsi="Times New Arabic"/>
          <w:sz w:val="24"/>
          <w:szCs w:val="24"/>
          <w:lang w:val="sv-SE"/>
        </w:rPr>
        <w:t>, sebagaimana dikuti</w:t>
      </w:r>
      <w:r w:rsidR="0078175A">
        <w:rPr>
          <w:rFonts w:ascii="Times New Arabic" w:hAnsi="Times New Arabic"/>
          <w:sz w:val="24"/>
          <w:szCs w:val="24"/>
          <w:lang w:val="id-ID"/>
        </w:rPr>
        <w:t>p</w:t>
      </w:r>
      <w:r w:rsidR="00CE724D">
        <w:rPr>
          <w:rFonts w:ascii="Times New Arabic" w:hAnsi="Times New Arabic"/>
          <w:sz w:val="24"/>
          <w:szCs w:val="24"/>
          <w:lang w:val="sv-SE"/>
        </w:rPr>
        <w:t xml:space="preserve"> oleh </w:t>
      </w:r>
      <w:r w:rsidR="00381838">
        <w:rPr>
          <w:rFonts w:ascii="Times New Arabic" w:hAnsi="Times New Arabic"/>
          <w:sz w:val="24"/>
          <w:szCs w:val="24"/>
          <w:lang w:val="sv-SE"/>
        </w:rPr>
        <w:t xml:space="preserve">Muhammad Imarah dalam </w:t>
      </w:r>
      <w:r w:rsidR="00D055F4">
        <w:rPr>
          <w:rFonts w:ascii="Times New Arabic" w:hAnsi="Times New Arabic"/>
          <w:i/>
          <w:iCs/>
          <w:sz w:val="24"/>
          <w:szCs w:val="24"/>
          <w:lang w:val="id-ID"/>
        </w:rPr>
        <w:t>m</w:t>
      </w:r>
      <w:r w:rsidR="00381838">
        <w:rPr>
          <w:rFonts w:ascii="Times New Arabic" w:hAnsi="Times New Arabic"/>
          <w:i/>
          <w:iCs/>
          <w:sz w:val="24"/>
          <w:szCs w:val="24"/>
          <w:lang w:val="sv-SE"/>
        </w:rPr>
        <w:t xml:space="preserve">uqaddimah </w:t>
      </w:r>
      <w:r w:rsidR="00D055F4">
        <w:rPr>
          <w:rFonts w:ascii="Times New Arabic" w:hAnsi="Times New Arabic"/>
          <w:i/>
          <w:iCs/>
          <w:sz w:val="24"/>
          <w:szCs w:val="24"/>
          <w:lang w:val="id-ID"/>
        </w:rPr>
        <w:t>t</w:t>
      </w:r>
      <w:r w:rsidR="00381838">
        <w:rPr>
          <w:rFonts w:ascii="Times New Arabic" w:hAnsi="Times New Arabic"/>
          <w:i/>
          <w:iCs/>
          <w:sz w:val="24"/>
          <w:szCs w:val="24"/>
          <w:lang w:val="sv-SE"/>
        </w:rPr>
        <w:t>ahqiq</w:t>
      </w:r>
      <w:r w:rsidR="000F432C">
        <w:rPr>
          <w:rFonts w:ascii="Times New Arabic" w:hAnsi="Times New Arabic" w:hint="cs"/>
          <w:i/>
          <w:iCs/>
          <w:sz w:val="24"/>
          <w:szCs w:val="24"/>
          <w:rtl/>
          <w:lang w:val="sv-SE"/>
        </w:rPr>
        <w:t>-</w:t>
      </w:r>
      <w:r w:rsidR="00381838" w:rsidRPr="000F432C">
        <w:rPr>
          <w:rFonts w:ascii="Times New Arabic" w:hAnsi="Times New Arabic"/>
          <w:sz w:val="24"/>
          <w:szCs w:val="24"/>
          <w:lang w:val="sv-SE"/>
        </w:rPr>
        <w:t>nya</w:t>
      </w:r>
      <w:r w:rsidR="00381838">
        <w:rPr>
          <w:rFonts w:ascii="Times New Arabic" w:hAnsi="Times New Arabic"/>
          <w:i/>
          <w:iCs/>
          <w:sz w:val="24"/>
          <w:szCs w:val="24"/>
          <w:lang w:val="sv-SE"/>
        </w:rPr>
        <w:t xml:space="preserve"> </w:t>
      </w:r>
      <w:r w:rsidR="00381838">
        <w:rPr>
          <w:rFonts w:ascii="Times New Arabic" w:hAnsi="Times New Arabic"/>
          <w:sz w:val="24"/>
          <w:szCs w:val="24"/>
          <w:lang w:val="sv-SE"/>
        </w:rPr>
        <w:t xml:space="preserve">terhadap buku </w:t>
      </w:r>
      <w:r w:rsidR="00381838">
        <w:rPr>
          <w:rFonts w:ascii="Times New Arabic" w:hAnsi="Times New Arabic"/>
          <w:i/>
          <w:iCs/>
          <w:sz w:val="24"/>
          <w:szCs w:val="24"/>
          <w:lang w:val="sv-SE"/>
        </w:rPr>
        <w:t xml:space="preserve">Fasl </w:t>
      </w:r>
      <w:r w:rsidR="00381838">
        <w:rPr>
          <w:rFonts w:ascii="Times New Arabic" w:hAnsi="Times New Arabic"/>
          <w:i/>
          <w:iCs/>
          <w:sz w:val="24"/>
          <w:szCs w:val="24"/>
          <w:lang w:val="sv-SE"/>
        </w:rPr>
        <w:lastRenderedPageBreak/>
        <w:t>al-Maq</w:t>
      </w:r>
      <w:r w:rsidR="00D055F4">
        <w:rPr>
          <w:rFonts w:ascii="Times New Roman" w:hAnsi="Times New Roman" w:cs="Times New Roman"/>
          <w:i/>
          <w:iCs/>
          <w:sz w:val="24"/>
          <w:szCs w:val="24"/>
          <w:lang w:val="sv-SE"/>
        </w:rPr>
        <w:t>ā</w:t>
      </w:r>
      <w:r w:rsidR="00D055F4">
        <w:rPr>
          <w:rFonts w:ascii="Times New Arabic" w:hAnsi="Times New Arabic"/>
          <w:i/>
          <w:iCs/>
          <w:sz w:val="24"/>
          <w:szCs w:val="24"/>
          <w:lang w:val="id-ID"/>
        </w:rPr>
        <w:t>l</w:t>
      </w:r>
      <w:r w:rsidR="00381838">
        <w:rPr>
          <w:rFonts w:ascii="Times New Arabic" w:hAnsi="Times New Arabic"/>
          <w:i/>
          <w:iCs/>
          <w:sz w:val="24"/>
          <w:szCs w:val="24"/>
          <w:lang w:val="sv-SE"/>
        </w:rPr>
        <w:t xml:space="preserve"> f</w:t>
      </w:r>
      <w:r w:rsidR="00D055F4">
        <w:rPr>
          <w:rFonts w:ascii="Times New Roman" w:hAnsi="Times New Roman" w:cs="Times New Roman"/>
          <w:i/>
          <w:iCs/>
          <w:sz w:val="24"/>
          <w:szCs w:val="24"/>
          <w:lang w:val="sv-SE"/>
        </w:rPr>
        <w:t>ī</w:t>
      </w:r>
      <w:r w:rsidR="00381838">
        <w:rPr>
          <w:rFonts w:ascii="Times New Arabic" w:hAnsi="Times New Arabic"/>
          <w:i/>
          <w:iCs/>
          <w:sz w:val="24"/>
          <w:szCs w:val="24"/>
          <w:lang w:val="sv-SE"/>
        </w:rPr>
        <w:t>m</w:t>
      </w:r>
      <w:r w:rsidR="00D055F4">
        <w:rPr>
          <w:rFonts w:ascii="Times New Roman" w:hAnsi="Times New Roman" w:cs="Times New Roman"/>
          <w:i/>
          <w:iCs/>
          <w:sz w:val="24"/>
          <w:szCs w:val="24"/>
          <w:lang w:val="sv-SE"/>
        </w:rPr>
        <w:t>ā</w:t>
      </w:r>
      <w:r w:rsidR="00381838">
        <w:rPr>
          <w:rFonts w:ascii="Times New Arabic" w:hAnsi="Times New Arabic"/>
          <w:i/>
          <w:iCs/>
          <w:sz w:val="24"/>
          <w:szCs w:val="24"/>
          <w:lang w:val="sv-SE"/>
        </w:rPr>
        <w:t xml:space="preserve"> baina al-Hikmah wa as-Syariah min al-Ittis</w:t>
      </w:r>
      <w:r w:rsidR="00D055F4">
        <w:rPr>
          <w:rFonts w:ascii="Times New Roman" w:hAnsi="Times New Roman" w:cs="Times New Roman"/>
          <w:i/>
          <w:iCs/>
          <w:sz w:val="24"/>
          <w:szCs w:val="24"/>
          <w:lang w:val="sv-SE"/>
        </w:rPr>
        <w:t>ā</w:t>
      </w:r>
      <w:r w:rsidR="00381838">
        <w:rPr>
          <w:rFonts w:ascii="Times New Arabic" w:hAnsi="Times New Arabic"/>
          <w:i/>
          <w:iCs/>
          <w:sz w:val="24"/>
          <w:szCs w:val="24"/>
          <w:lang w:val="sv-SE"/>
        </w:rPr>
        <w:t>l</w:t>
      </w:r>
      <w:r w:rsidR="000A1455">
        <w:rPr>
          <w:rFonts w:ascii="Times New Arabic" w:hAnsi="Times New Arabic"/>
          <w:i/>
          <w:iCs/>
          <w:sz w:val="24"/>
          <w:szCs w:val="24"/>
          <w:lang w:val="sv-SE"/>
        </w:rPr>
        <w:t xml:space="preserve"> </w:t>
      </w:r>
      <w:r w:rsidR="0010695B">
        <w:rPr>
          <w:rFonts w:ascii="Times New Arabic" w:hAnsi="Times New Arabic"/>
          <w:sz w:val="24"/>
          <w:szCs w:val="24"/>
          <w:lang w:val="sv-SE"/>
        </w:rPr>
        <w:t xml:space="preserve">karya Ibn Rusd, bahwa beliau lebih tertarik kepada ilmu-ilmu </w:t>
      </w:r>
      <w:r w:rsidR="0010695B">
        <w:rPr>
          <w:rFonts w:ascii="Times New Arabic" w:hAnsi="Times New Arabic"/>
          <w:i/>
          <w:iCs/>
          <w:sz w:val="24"/>
          <w:szCs w:val="24"/>
          <w:lang w:val="sv-SE"/>
        </w:rPr>
        <w:t xml:space="preserve">dirayah </w:t>
      </w:r>
      <w:r w:rsidR="00F40359">
        <w:rPr>
          <w:rFonts w:ascii="Times New Arabic" w:hAnsi="Times New Arabic"/>
          <w:sz w:val="24"/>
          <w:szCs w:val="24"/>
          <w:lang w:val="sv-SE"/>
        </w:rPr>
        <w:t>(analisis) dari</w:t>
      </w:r>
      <w:r w:rsidR="00C00D6E">
        <w:rPr>
          <w:rFonts w:ascii="Times New Arabic" w:hAnsi="Times New Arabic"/>
          <w:sz w:val="24"/>
          <w:szCs w:val="24"/>
          <w:lang w:val="sv-SE"/>
        </w:rPr>
        <w:t xml:space="preserve"> </w:t>
      </w:r>
      <w:r w:rsidR="00F40359">
        <w:rPr>
          <w:rFonts w:ascii="Times New Arabic" w:hAnsi="Times New Arabic"/>
          <w:sz w:val="24"/>
          <w:szCs w:val="24"/>
          <w:lang w:val="sv-SE"/>
        </w:rPr>
        <w:t xml:space="preserve">pada ilmu-ilmu </w:t>
      </w:r>
      <w:r w:rsidR="00F40359">
        <w:rPr>
          <w:rFonts w:ascii="Times New Arabic" w:hAnsi="Times New Arabic"/>
          <w:i/>
          <w:iCs/>
          <w:sz w:val="24"/>
          <w:szCs w:val="24"/>
          <w:lang w:val="sv-SE"/>
        </w:rPr>
        <w:t>riwaya</w:t>
      </w:r>
      <w:r w:rsidR="0032792A">
        <w:rPr>
          <w:rFonts w:ascii="Times New Arabic" w:hAnsi="Times New Arabic"/>
          <w:i/>
          <w:iCs/>
          <w:sz w:val="24"/>
          <w:szCs w:val="24"/>
          <w:lang w:val="sv-SE"/>
        </w:rPr>
        <w:t>h</w:t>
      </w:r>
      <w:r w:rsidR="00CD1D2F">
        <w:rPr>
          <w:rFonts w:ascii="Times New Arabic" w:hAnsi="Times New Arabic"/>
          <w:i/>
          <w:iCs/>
          <w:sz w:val="24"/>
          <w:szCs w:val="24"/>
          <w:lang w:val="sv-SE"/>
        </w:rPr>
        <w:t>.</w:t>
      </w:r>
      <w:r w:rsidR="00C51119">
        <w:rPr>
          <w:rFonts w:ascii="Times New Arabic" w:hAnsi="Times New Arabic"/>
          <w:sz w:val="24"/>
          <w:szCs w:val="24"/>
          <w:lang w:val="sv-SE"/>
        </w:rPr>
        <w:t xml:space="preserve"> Ia mempelajari </w:t>
      </w:r>
      <w:r w:rsidR="007246B8">
        <w:rPr>
          <w:rFonts w:ascii="Times New Arabic" w:hAnsi="Times New Arabic"/>
          <w:sz w:val="24"/>
          <w:szCs w:val="24"/>
          <w:lang w:val="id-ID"/>
        </w:rPr>
        <w:t>i</w:t>
      </w:r>
      <w:r w:rsidR="00C51119">
        <w:rPr>
          <w:rFonts w:ascii="Times New Arabic" w:hAnsi="Times New Arabic"/>
          <w:sz w:val="24"/>
          <w:szCs w:val="24"/>
          <w:lang w:val="sv-SE"/>
        </w:rPr>
        <w:t xml:space="preserve">lmu </w:t>
      </w:r>
      <w:r w:rsidR="007246B8">
        <w:rPr>
          <w:rFonts w:ascii="Times New Arabic" w:hAnsi="Times New Arabic"/>
          <w:sz w:val="24"/>
          <w:szCs w:val="24"/>
          <w:lang w:val="id-ID"/>
        </w:rPr>
        <w:t>f</w:t>
      </w:r>
      <w:r w:rsidR="00C51119">
        <w:rPr>
          <w:rFonts w:ascii="Times New Arabic" w:hAnsi="Times New Arabic"/>
          <w:sz w:val="24"/>
          <w:szCs w:val="24"/>
          <w:lang w:val="sv-SE"/>
        </w:rPr>
        <w:t xml:space="preserve">iqh, </w:t>
      </w:r>
      <w:r w:rsidR="007246B8">
        <w:rPr>
          <w:rFonts w:ascii="Times New Arabic" w:hAnsi="Times New Arabic"/>
          <w:sz w:val="24"/>
          <w:szCs w:val="24"/>
          <w:lang w:val="id-ID"/>
        </w:rPr>
        <w:t>u</w:t>
      </w:r>
      <w:r w:rsidR="00C51119">
        <w:rPr>
          <w:rFonts w:ascii="Times New Arabic" w:hAnsi="Times New Arabic"/>
          <w:sz w:val="24"/>
          <w:szCs w:val="24"/>
          <w:lang w:val="sv-SE"/>
        </w:rPr>
        <w:t xml:space="preserve">sul </w:t>
      </w:r>
      <w:r w:rsidR="007246B8">
        <w:rPr>
          <w:rFonts w:ascii="Times New Arabic" w:hAnsi="Times New Arabic"/>
          <w:sz w:val="24"/>
          <w:szCs w:val="24"/>
          <w:lang w:val="id-ID"/>
        </w:rPr>
        <w:t>f</w:t>
      </w:r>
      <w:r w:rsidR="00C51119">
        <w:rPr>
          <w:rFonts w:ascii="Times New Arabic" w:hAnsi="Times New Arabic"/>
          <w:sz w:val="24"/>
          <w:szCs w:val="24"/>
          <w:lang w:val="sv-SE"/>
        </w:rPr>
        <w:t xml:space="preserve">iqh, </w:t>
      </w:r>
      <w:r w:rsidR="007246B8">
        <w:rPr>
          <w:rFonts w:ascii="Times New Arabic" w:hAnsi="Times New Arabic"/>
          <w:sz w:val="24"/>
          <w:szCs w:val="24"/>
          <w:lang w:val="id-ID"/>
        </w:rPr>
        <w:t>i</w:t>
      </w:r>
      <w:r w:rsidR="00C51119">
        <w:rPr>
          <w:rFonts w:ascii="Times New Arabic" w:hAnsi="Times New Arabic"/>
          <w:sz w:val="24"/>
          <w:szCs w:val="24"/>
          <w:lang w:val="sv-SE"/>
        </w:rPr>
        <w:t xml:space="preserve">lmu </w:t>
      </w:r>
      <w:r w:rsidR="007246B8">
        <w:rPr>
          <w:rFonts w:ascii="Times New Arabic" w:hAnsi="Times New Arabic"/>
          <w:sz w:val="24"/>
          <w:szCs w:val="24"/>
          <w:lang w:val="id-ID"/>
        </w:rPr>
        <w:t>k</w:t>
      </w:r>
      <w:r w:rsidR="00C51119">
        <w:rPr>
          <w:rFonts w:ascii="Times New Arabic" w:hAnsi="Times New Arabic"/>
          <w:sz w:val="24"/>
          <w:szCs w:val="24"/>
          <w:lang w:val="sv-SE"/>
        </w:rPr>
        <w:t>alam dan lain-lainnya</w:t>
      </w:r>
      <w:r w:rsidR="003B2A68">
        <w:rPr>
          <w:rFonts w:ascii="Times New Arabic" w:hAnsi="Times New Arabic"/>
          <w:sz w:val="24"/>
          <w:szCs w:val="24"/>
          <w:lang w:val="sv-SE"/>
        </w:rPr>
        <w:t xml:space="preserve">. Di tanah Andalus tidak seorangpun yang memiliki kesempurnaan dalam penguasaan ilmu dan </w:t>
      </w:r>
      <w:r w:rsidR="008F0F48">
        <w:rPr>
          <w:rFonts w:ascii="Times New Arabic" w:hAnsi="Times New Arabic"/>
          <w:sz w:val="24"/>
          <w:szCs w:val="24"/>
          <w:lang w:val="sv-SE"/>
        </w:rPr>
        <w:t>kemulyaan pribadinya</w:t>
      </w:r>
      <w:r w:rsidR="004E65EE">
        <w:rPr>
          <w:rFonts w:ascii="Times New Arabic" w:hAnsi="Times New Arabic"/>
          <w:sz w:val="24"/>
          <w:szCs w:val="24"/>
          <w:lang w:val="sv-SE"/>
        </w:rPr>
        <w:t xml:space="preserve"> seperti dia</w:t>
      </w:r>
      <w:r w:rsidR="0003285B">
        <w:rPr>
          <w:rFonts w:ascii="Times New Arabic" w:hAnsi="Times New Arabic"/>
          <w:sz w:val="24"/>
          <w:szCs w:val="24"/>
          <w:lang w:val="sv-SE"/>
        </w:rPr>
        <w:t>.</w:t>
      </w:r>
      <w:r w:rsidR="003B2A68">
        <w:rPr>
          <w:rFonts w:ascii="Times New Arabic" w:hAnsi="Times New Arabic"/>
          <w:sz w:val="24"/>
          <w:szCs w:val="24"/>
          <w:lang w:val="sv-SE"/>
        </w:rPr>
        <w:t xml:space="preserve"> </w:t>
      </w:r>
      <w:r w:rsidR="00EE3B8B">
        <w:rPr>
          <w:rFonts w:ascii="Times New Arabic" w:hAnsi="Times New Arabic"/>
          <w:sz w:val="24"/>
          <w:szCs w:val="24"/>
          <w:lang w:val="sv-SE"/>
        </w:rPr>
        <w:t>Sekalipun</w:t>
      </w:r>
      <w:r w:rsidR="00C971EE">
        <w:rPr>
          <w:rFonts w:ascii="Times New Arabic" w:hAnsi="Times New Arabic"/>
          <w:sz w:val="24"/>
          <w:szCs w:val="24"/>
          <w:lang w:val="sv-SE"/>
        </w:rPr>
        <w:t xml:space="preserve"> </w:t>
      </w:r>
      <w:r w:rsidR="00EE3B8B">
        <w:rPr>
          <w:rFonts w:ascii="Times New Arabic" w:hAnsi="Times New Arabic"/>
          <w:sz w:val="24"/>
          <w:szCs w:val="24"/>
          <w:lang w:val="sv-SE"/>
        </w:rPr>
        <w:t>menduduki posisi</w:t>
      </w:r>
      <w:r w:rsidR="00C51119">
        <w:rPr>
          <w:rFonts w:ascii="Times New Arabic" w:hAnsi="Times New Arabic"/>
          <w:sz w:val="24"/>
          <w:szCs w:val="24"/>
          <w:lang w:val="sv-SE"/>
        </w:rPr>
        <w:t xml:space="preserve"> </w:t>
      </w:r>
      <w:r w:rsidR="00606CFD">
        <w:rPr>
          <w:rFonts w:ascii="Times New Arabic" w:hAnsi="Times New Arabic"/>
          <w:sz w:val="24"/>
          <w:szCs w:val="24"/>
          <w:lang w:val="sv-SE"/>
        </w:rPr>
        <w:t xml:space="preserve"> </w:t>
      </w:r>
      <w:r w:rsidR="00EE3B8B">
        <w:rPr>
          <w:rFonts w:ascii="Times New Arabic" w:hAnsi="Times New Arabic"/>
          <w:sz w:val="24"/>
          <w:szCs w:val="24"/>
          <w:lang w:val="sv-SE"/>
        </w:rPr>
        <w:t xml:space="preserve">kehormatan, </w:t>
      </w:r>
      <w:r w:rsidR="005B7710">
        <w:rPr>
          <w:rFonts w:ascii="Times New Arabic" w:hAnsi="Times New Arabic"/>
          <w:sz w:val="24"/>
          <w:szCs w:val="24"/>
          <w:lang w:val="sv-SE"/>
        </w:rPr>
        <w:t>dia tetap rendah hati dan dan sopan santun</w:t>
      </w:r>
      <w:r w:rsidR="00593457">
        <w:rPr>
          <w:rFonts w:ascii="Times New Arabic" w:hAnsi="Times New Arabic"/>
          <w:sz w:val="24"/>
          <w:szCs w:val="24"/>
          <w:lang w:val="sv-SE"/>
        </w:rPr>
        <w:t xml:space="preserve">. </w:t>
      </w:r>
      <w:r w:rsidR="00A61AEF">
        <w:rPr>
          <w:rFonts w:ascii="Times New Arabic" w:hAnsi="Times New Arabic"/>
          <w:sz w:val="24"/>
          <w:szCs w:val="24"/>
          <w:lang w:val="sv-SE"/>
        </w:rPr>
        <w:t>Dia sangat memperhatikan pentingnya ilmu pengetahuan, mulai sejak kecil sampai masa tuanya.</w:t>
      </w:r>
      <w:r w:rsidR="008A3D34">
        <w:rPr>
          <w:rFonts w:ascii="Times New Arabic" w:hAnsi="Times New Arabic"/>
          <w:sz w:val="24"/>
          <w:szCs w:val="24"/>
          <w:lang w:val="sv-SE"/>
        </w:rPr>
        <w:t xml:space="preserve"> Bahkan diceritakan bahwa ia </w:t>
      </w:r>
      <w:r w:rsidR="00DF4EEF">
        <w:rPr>
          <w:rFonts w:ascii="Times New Arabic" w:hAnsi="Times New Arabic"/>
          <w:sz w:val="24"/>
          <w:szCs w:val="24"/>
          <w:lang w:val="sv-SE"/>
        </w:rPr>
        <w:t xml:space="preserve">selalu menggunakan waktunya untuk </w:t>
      </w:r>
      <w:r w:rsidR="008A3D34">
        <w:rPr>
          <w:rFonts w:ascii="Times New Arabic" w:hAnsi="Times New Arabic"/>
          <w:sz w:val="24"/>
          <w:szCs w:val="24"/>
          <w:lang w:val="sv-SE"/>
        </w:rPr>
        <w:t>penelitian</w:t>
      </w:r>
      <w:r w:rsidR="00DF4EEF">
        <w:rPr>
          <w:rFonts w:ascii="Times New Arabic" w:hAnsi="Times New Arabic"/>
          <w:sz w:val="24"/>
          <w:szCs w:val="24"/>
          <w:lang w:val="sv-SE"/>
        </w:rPr>
        <w:t xml:space="preserve"> dan membaca buku </w:t>
      </w:r>
      <w:r w:rsidR="00EC1BFE">
        <w:rPr>
          <w:rFonts w:ascii="Times New Arabic" w:hAnsi="Times New Arabic"/>
          <w:sz w:val="24"/>
          <w:szCs w:val="24"/>
          <w:lang w:val="sv-SE"/>
        </w:rPr>
        <w:t>semenjak ia mampu berpikir</w:t>
      </w:r>
      <w:r w:rsidR="0018523A">
        <w:rPr>
          <w:rFonts w:ascii="Times New Arabic" w:hAnsi="Times New Arabic"/>
          <w:sz w:val="24"/>
          <w:szCs w:val="24"/>
          <w:lang w:val="sv-SE"/>
        </w:rPr>
        <w:t>, kecuali pada mala</w:t>
      </w:r>
      <w:r w:rsidR="004A0275">
        <w:rPr>
          <w:rFonts w:ascii="Times New Arabic" w:hAnsi="Times New Arabic"/>
          <w:sz w:val="24"/>
          <w:szCs w:val="24"/>
          <w:lang w:val="sv-SE"/>
        </w:rPr>
        <w:t xml:space="preserve">m </w:t>
      </w:r>
      <w:r w:rsidR="00FC731F">
        <w:rPr>
          <w:rFonts w:ascii="Times New Arabic" w:hAnsi="Times New Arabic"/>
          <w:sz w:val="24"/>
          <w:szCs w:val="24"/>
          <w:lang w:val="sv-SE"/>
        </w:rPr>
        <w:t>ketika ayahnya wafat serta malam-malam yang diperuntukkan bagi keluarganya.</w:t>
      </w:r>
      <w:r w:rsidR="008B07BD">
        <w:rPr>
          <w:rFonts w:ascii="Times New Arabic" w:hAnsi="Times New Arabic"/>
          <w:sz w:val="24"/>
          <w:szCs w:val="24"/>
          <w:lang w:val="sv-SE"/>
        </w:rPr>
        <w:t xml:space="preserve"> </w:t>
      </w:r>
      <w:r w:rsidR="000E2C1F">
        <w:rPr>
          <w:rStyle w:val="FootnoteReference"/>
          <w:rFonts w:ascii="Times New Arabic" w:hAnsi="Times New Arabic"/>
          <w:sz w:val="24"/>
          <w:szCs w:val="24"/>
          <w:lang w:val="sv-SE"/>
        </w:rPr>
        <w:footnoteReference w:id="9"/>
      </w:r>
    </w:p>
    <w:p w:rsidR="00E25004" w:rsidRDefault="0008228E" w:rsidP="00DC61B1">
      <w:pPr>
        <w:pStyle w:val="NoSpacing"/>
        <w:spacing w:line="276" w:lineRule="auto"/>
        <w:ind w:firstLine="567"/>
        <w:jc w:val="both"/>
        <w:rPr>
          <w:rFonts w:ascii="Times New Arabic" w:hAnsi="Times New Arabic"/>
          <w:sz w:val="24"/>
          <w:szCs w:val="24"/>
          <w:lang w:val="id-ID"/>
        </w:rPr>
      </w:pPr>
      <w:r w:rsidRPr="00E844FA">
        <w:rPr>
          <w:rFonts w:ascii="Times New Arabic" w:hAnsi="Times New Arabic"/>
          <w:sz w:val="24"/>
          <w:szCs w:val="24"/>
          <w:lang w:val="sv-SE"/>
        </w:rPr>
        <w:t xml:space="preserve">Pada tahun </w:t>
      </w:r>
      <w:r w:rsidR="00E851EF" w:rsidRPr="00E844FA">
        <w:rPr>
          <w:rFonts w:ascii="Times New Arabic" w:hAnsi="Times New Arabic"/>
          <w:sz w:val="24"/>
          <w:szCs w:val="24"/>
          <w:lang w:val="sv-SE"/>
        </w:rPr>
        <w:t xml:space="preserve">1169 M. </w:t>
      </w:r>
      <w:r w:rsidR="009A561B">
        <w:rPr>
          <w:rFonts w:ascii="Times New Arabic" w:hAnsi="Times New Arabic"/>
          <w:sz w:val="24"/>
          <w:szCs w:val="24"/>
          <w:lang w:val="sv-SE"/>
        </w:rPr>
        <w:t>Ibn Rusyd</w:t>
      </w:r>
      <w:r w:rsidR="00343261" w:rsidRPr="00E844FA">
        <w:rPr>
          <w:rFonts w:ascii="Times New Arabic" w:hAnsi="Times New Arabic"/>
          <w:sz w:val="24"/>
          <w:szCs w:val="24"/>
          <w:lang w:val="sv-SE"/>
        </w:rPr>
        <w:t xml:space="preserve"> menduduki jabat</w:t>
      </w:r>
      <w:r w:rsidR="00BA1FB6">
        <w:rPr>
          <w:rFonts w:ascii="Times New Arabic" w:hAnsi="Times New Arabic"/>
          <w:sz w:val="24"/>
          <w:szCs w:val="24"/>
          <w:lang w:val="sv-SE"/>
        </w:rPr>
        <w:t>an sebagai hakim di kota Sevilla</w:t>
      </w:r>
      <w:r w:rsidR="00343261" w:rsidRPr="00E844FA">
        <w:rPr>
          <w:rFonts w:ascii="Times New Arabic" w:hAnsi="Times New Arabic"/>
          <w:sz w:val="24"/>
          <w:szCs w:val="24"/>
          <w:lang w:val="sv-SE"/>
        </w:rPr>
        <w:t xml:space="preserve">. kemudian meningkat karirnya menjadi hakim agung </w:t>
      </w:r>
      <w:r w:rsidR="00343261" w:rsidRPr="00E844FA">
        <w:rPr>
          <w:rFonts w:ascii="Times New Arabic" w:hAnsi="Times New Arabic"/>
          <w:i/>
          <w:iCs/>
          <w:sz w:val="24"/>
          <w:szCs w:val="24"/>
          <w:lang w:val="sv-SE"/>
        </w:rPr>
        <w:t>(</w:t>
      </w:r>
      <w:r w:rsidR="00DC61B1">
        <w:rPr>
          <w:rFonts w:ascii="Times New Arabic" w:hAnsi="Times New Arabic"/>
          <w:i/>
          <w:iCs/>
          <w:sz w:val="24"/>
          <w:szCs w:val="24"/>
          <w:lang w:val="id-ID"/>
        </w:rPr>
        <w:t>q</w:t>
      </w:r>
      <w:r w:rsidR="00343261" w:rsidRPr="00E844FA">
        <w:rPr>
          <w:rFonts w:ascii="Times New Arabic" w:hAnsi="Times New Arabic"/>
          <w:i/>
          <w:iCs/>
          <w:sz w:val="24"/>
          <w:szCs w:val="24"/>
          <w:lang w:val="sv-SE"/>
        </w:rPr>
        <w:t>a</w:t>
      </w:r>
      <w:r w:rsidR="00D055F4">
        <w:rPr>
          <w:rFonts w:ascii="Times New Roman" w:hAnsi="Times New Roman" w:cs="Times New Roman"/>
          <w:i/>
          <w:iCs/>
          <w:sz w:val="24"/>
          <w:szCs w:val="24"/>
          <w:lang w:val="sv-SE"/>
        </w:rPr>
        <w:t>ḍī</w:t>
      </w:r>
      <w:r w:rsidR="00343261" w:rsidRPr="00E844FA">
        <w:rPr>
          <w:rFonts w:ascii="Times New Arabic" w:hAnsi="Times New Arabic"/>
          <w:i/>
          <w:iCs/>
          <w:sz w:val="24"/>
          <w:szCs w:val="24"/>
          <w:lang w:val="sv-SE"/>
        </w:rPr>
        <w:t xml:space="preserve"> al-</w:t>
      </w:r>
      <w:r w:rsidR="00DC61B1">
        <w:rPr>
          <w:rFonts w:ascii="Times New Arabic" w:hAnsi="Times New Arabic"/>
          <w:i/>
          <w:iCs/>
          <w:sz w:val="24"/>
          <w:szCs w:val="24"/>
          <w:lang w:val="id-ID"/>
        </w:rPr>
        <w:t>q</w:t>
      </w:r>
      <w:r w:rsidR="00343261" w:rsidRPr="00E844FA">
        <w:rPr>
          <w:rFonts w:ascii="Times New Arabic" w:hAnsi="Times New Arabic"/>
          <w:i/>
          <w:iCs/>
          <w:sz w:val="24"/>
          <w:szCs w:val="24"/>
          <w:lang w:val="sv-SE"/>
        </w:rPr>
        <w:t>u</w:t>
      </w:r>
      <w:r w:rsidR="00D055F4">
        <w:rPr>
          <w:rFonts w:ascii="Times New Roman" w:hAnsi="Times New Roman" w:cs="Times New Roman"/>
          <w:i/>
          <w:iCs/>
          <w:sz w:val="24"/>
          <w:szCs w:val="24"/>
          <w:lang w:val="sv-SE"/>
        </w:rPr>
        <w:t>ḍā</w:t>
      </w:r>
      <w:r w:rsidR="00343261" w:rsidRPr="00E844FA">
        <w:rPr>
          <w:rFonts w:ascii="Times New Arabic" w:hAnsi="Times New Arabic"/>
          <w:i/>
          <w:iCs/>
          <w:sz w:val="24"/>
          <w:szCs w:val="24"/>
          <w:lang w:val="sv-SE"/>
        </w:rPr>
        <w:t xml:space="preserve">t) </w:t>
      </w:r>
      <w:r w:rsidR="00343261" w:rsidRPr="00E844FA">
        <w:rPr>
          <w:rFonts w:ascii="Times New Arabic" w:hAnsi="Times New Arabic"/>
          <w:sz w:val="24"/>
          <w:szCs w:val="24"/>
          <w:lang w:val="sv-SE"/>
        </w:rPr>
        <w:t>di kota Cordoba (1171 M.).</w:t>
      </w:r>
      <w:r w:rsidR="00E25004">
        <w:rPr>
          <w:rFonts w:ascii="Times New Arabic" w:hAnsi="Times New Arabic"/>
          <w:sz w:val="24"/>
          <w:szCs w:val="24"/>
          <w:lang w:val="id-ID"/>
        </w:rPr>
        <w:t xml:space="preserve"> </w:t>
      </w:r>
      <w:r w:rsidR="00343261" w:rsidRPr="00A56C2A">
        <w:rPr>
          <w:rFonts w:ascii="Times New Arabic" w:hAnsi="Times New Arabic"/>
          <w:sz w:val="24"/>
          <w:szCs w:val="24"/>
          <w:lang w:val="sv-SE"/>
        </w:rPr>
        <w:t xml:space="preserve">Pada </w:t>
      </w:r>
      <w:r w:rsidR="00016B6E" w:rsidRPr="00A56C2A">
        <w:rPr>
          <w:rFonts w:ascii="Times New Arabic" w:hAnsi="Times New Arabic"/>
          <w:sz w:val="24"/>
          <w:szCs w:val="24"/>
          <w:lang w:val="sv-SE"/>
        </w:rPr>
        <w:t>tahun</w:t>
      </w:r>
      <w:r w:rsidR="00343261" w:rsidRPr="00A56C2A">
        <w:rPr>
          <w:rFonts w:ascii="Times New Arabic" w:hAnsi="Times New Arabic"/>
          <w:sz w:val="24"/>
          <w:szCs w:val="24"/>
          <w:lang w:val="sv-SE"/>
        </w:rPr>
        <w:t xml:space="preserve">1169 M. Ibn Tufail membawa </w:t>
      </w:r>
      <w:r w:rsidR="009A561B">
        <w:rPr>
          <w:rFonts w:ascii="Times New Arabic" w:hAnsi="Times New Arabic"/>
          <w:sz w:val="24"/>
          <w:szCs w:val="24"/>
          <w:lang w:val="sv-SE"/>
        </w:rPr>
        <w:t>Ibn Rusyd</w:t>
      </w:r>
      <w:r w:rsidR="00343261" w:rsidRPr="00A56C2A">
        <w:rPr>
          <w:rFonts w:ascii="Times New Arabic" w:hAnsi="Times New Arabic"/>
          <w:sz w:val="24"/>
          <w:szCs w:val="24"/>
          <w:lang w:val="sv-SE"/>
        </w:rPr>
        <w:t xml:space="preserve"> kehadapan sultan yang berpikiran maju dan member</w:t>
      </w:r>
      <w:r w:rsidR="005D3471" w:rsidRPr="00A56C2A">
        <w:rPr>
          <w:rFonts w:ascii="Times New Arabic" w:hAnsi="Times New Arabic"/>
          <w:sz w:val="24"/>
          <w:szCs w:val="24"/>
          <w:lang w:val="sv-SE"/>
        </w:rPr>
        <w:t>i</w:t>
      </w:r>
      <w:r w:rsidR="00343261" w:rsidRPr="00A56C2A">
        <w:rPr>
          <w:rFonts w:ascii="Times New Arabic" w:hAnsi="Times New Arabic"/>
          <w:sz w:val="24"/>
          <w:szCs w:val="24"/>
          <w:lang w:val="sv-SE"/>
        </w:rPr>
        <w:t xml:space="preserve"> perhatian di bidang ilmu, yaitu Abu Ya’qub Yusuf, yang memberinya tugas untuk menyeleksi dan mengoreksi berbagai </w:t>
      </w:r>
      <w:r w:rsidR="00343261" w:rsidRPr="00A56C2A">
        <w:rPr>
          <w:rFonts w:ascii="Times New Arabic" w:hAnsi="Times New Arabic"/>
          <w:i/>
          <w:iCs/>
          <w:sz w:val="24"/>
          <w:szCs w:val="24"/>
          <w:lang w:val="sv-SE"/>
        </w:rPr>
        <w:t xml:space="preserve">syarah </w:t>
      </w:r>
      <w:r w:rsidR="00343261" w:rsidRPr="00A56C2A">
        <w:rPr>
          <w:rFonts w:ascii="Times New Arabic" w:hAnsi="Times New Arabic"/>
          <w:sz w:val="24"/>
          <w:szCs w:val="24"/>
          <w:lang w:val="sv-SE"/>
        </w:rPr>
        <w:t xml:space="preserve">(komentar) dan tafsir karya-karya Aristoteles, sehingga ungkapan-ungkapannya lebih kena dan bersih dari banyak cacat karena keteledoran transkripsi maupun kekeliruan para penulis sejarah dan penafsir lainnya. </w:t>
      </w:r>
      <w:r w:rsidR="00343261" w:rsidRPr="00A56C2A">
        <w:rPr>
          <w:rFonts w:ascii="Times New Arabic" w:hAnsi="Times New Arabic"/>
          <w:sz w:val="24"/>
          <w:szCs w:val="24"/>
        </w:rPr>
        <w:t xml:space="preserve">Sejak tahun itu </w:t>
      </w:r>
      <w:r w:rsidR="009A561B">
        <w:rPr>
          <w:rFonts w:ascii="Times New Arabic" w:hAnsi="Times New Arabic"/>
          <w:sz w:val="24"/>
          <w:szCs w:val="24"/>
        </w:rPr>
        <w:t>Ibn Rusyd</w:t>
      </w:r>
      <w:r w:rsidR="00343261" w:rsidRPr="00A56C2A">
        <w:rPr>
          <w:rFonts w:ascii="Times New Arabic" w:hAnsi="Times New Arabic"/>
          <w:sz w:val="24"/>
          <w:szCs w:val="24"/>
        </w:rPr>
        <w:t xml:space="preserve"> memulai kerja intelektualnya yang berat.</w:t>
      </w:r>
    </w:p>
    <w:p w:rsidR="00C8522B" w:rsidRDefault="00343261" w:rsidP="00DC61B1">
      <w:pPr>
        <w:pStyle w:val="NoSpacing"/>
        <w:spacing w:line="276" w:lineRule="auto"/>
        <w:ind w:firstLine="567"/>
        <w:jc w:val="both"/>
        <w:rPr>
          <w:rFonts w:ascii="Times New Arabic" w:hAnsi="Times New Arabic"/>
          <w:sz w:val="24"/>
          <w:szCs w:val="24"/>
          <w:lang w:val="id-ID"/>
        </w:rPr>
      </w:pPr>
      <w:r w:rsidRPr="0012128A">
        <w:rPr>
          <w:rFonts w:ascii="Times New Arabic" w:hAnsi="Times New Arabic"/>
          <w:sz w:val="24"/>
          <w:szCs w:val="24"/>
        </w:rPr>
        <w:t xml:space="preserve">Saat Ibn Tufail memasuki usia senja, </w:t>
      </w:r>
      <w:r w:rsidR="009A561B">
        <w:rPr>
          <w:rFonts w:ascii="Times New Arabic" w:hAnsi="Times New Arabic"/>
          <w:sz w:val="24"/>
          <w:szCs w:val="24"/>
        </w:rPr>
        <w:t>Ibn Rusyd</w:t>
      </w:r>
      <w:r w:rsidRPr="0012128A">
        <w:rPr>
          <w:rFonts w:ascii="Times New Arabic" w:hAnsi="Times New Arabic"/>
          <w:sz w:val="24"/>
          <w:szCs w:val="24"/>
        </w:rPr>
        <w:t xml:space="preserve"> </w:t>
      </w:r>
      <w:r w:rsidR="007A56DB" w:rsidRPr="0012128A">
        <w:rPr>
          <w:rFonts w:ascii="Times New Arabic" w:hAnsi="Times New Arabic"/>
          <w:sz w:val="24"/>
          <w:szCs w:val="24"/>
        </w:rPr>
        <w:t xml:space="preserve">menempati jabatan sebagai </w:t>
      </w:r>
      <w:r w:rsidR="007A56DB" w:rsidRPr="00316876">
        <w:rPr>
          <w:rFonts w:ascii="Times New Arabic" w:hAnsi="Times New Arabic"/>
          <w:sz w:val="24"/>
          <w:szCs w:val="24"/>
        </w:rPr>
        <w:t>dokter pribadi sultan Abu Ya’qub Yusuf di istana Marakish, 1182 M.</w:t>
      </w:r>
      <w:r w:rsidR="00E25004">
        <w:rPr>
          <w:rFonts w:ascii="Times New Arabic" w:hAnsi="Times New Arabic"/>
          <w:sz w:val="24"/>
          <w:szCs w:val="24"/>
          <w:lang w:val="id-ID"/>
        </w:rPr>
        <w:t xml:space="preserve"> </w:t>
      </w:r>
      <w:r w:rsidR="007A56DB" w:rsidRPr="00316876">
        <w:rPr>
          <w:rFonts w:ascii="Times New Arabic" w:hAnsi="Times New Arabic"/>
          <w:sz w:val="24"/>
          <w:szCs w:val="24"/>
        </w:rPr>
        <w:t xml:space="preserve">Setelah sultan Abu Ya’qub Yusuf meninggal dunia tahun 1184 M. kedudukan </w:t>
      </w:r>
      <w:r w:rsidR="009A561B">
        <w:rPr>
          <w:rFonts w:ascii="Times New Arabic" w:hAnsi="Times New Arabic"/>
          <w:sz w:val="24"/>
          <w:szCs w:val="24"/>
        </w:rPr>
        <w:t>Ibn Rusyd</w:t>
      </w:r>
      <w:r w:rsidR="007A56DB" w:rsidRPr="00316876">
        <w:rPr>
          <w:rFonts w:ascii="Times New Arabic" w:hAnsi="Times New Arabic"/>
          <w:sz w:val="24"/>
          <w:szCs w:val="24"/>
        </w:rPr>
        <w:t xml:space="preserve"> di sisi</w:t>
      </w:r>
      <w:r w:rsidR="00EF1EC7">
        <w:rPr>
          <w:rFonts w:ascii="Times New Arabic" w:hAnsi="Times New Arabic"/>
          <w:sz w:val="24"/>
          <w:szCs w:val="24"/>
          <w:lang w:val="id-ID"/>
        </w:rPr>
        <w:t xml:space="preserve"> </w:t>
      </w:r>
      <w:r w:rsidR="007A56DB" w:rsidRPr="00316876">
        <w:rPr>
          <w:rFonts w:ascii="Times New Arabic" w:hAnsi="Times New Arabic"/>
          <w:sz w:val="24"/>
          <w:szCs w:val="24"/>
        </w:rPr>
        <w:t xml:space="preserve">penggantinya, sultan Manshur Abu Yusuf Ya’qub (1184-1199) tidak berlangsung lama. </w:t>
      </w:r>
      <w:r w:rsidR="009A561B">
        <w:rPr>
          <w:rFonts w:ascii="Times New Arabic" w:hAnsi="Times New Arabic"/>
          <w:sz w:val="24"/>
          <w:szCs w:val="24"/>
        </w:rPr>
        <w:t>Ibn Rusyd</w:t>
      </w:r>
      <w:r w:rsidR="007A56DB" w:rsidRPr="00316876">
        <w:rPr>
          <w:rFonts w:ascii="Times New Arabic" w:hAnsi="Times New Arabic"/>
          <w:sz w:val="24"/>
          <w:szCs w:val="24"/>
        </w:rPr>
        <w:t xml:space="preserve"> mengalami inkuisisi  1195 dan tekanan berkenaan dengan ideolog</w:t>
      </w:r>
      <w:r w:rsidR="00EF1EC7">
        <w:rPr>
          <w:rFonts w:ascii="Times New Arabic" w:hAnsi="Times New Arabic"/>
          <w:sz w:val="24"/>
          <w:szCs w:val="24"/>
          <w:lang w:val="id-ID"/>
        </w:rPr>
        <w:t>i</w:t>
      </w:r>
      <w:r w:rsidR="007A56DB" w:rsidRPr="00316876">
        <w:rPr>
          <w:rFonts w:ascii="Times New Arabic" w:hAnsi="Times New Arabic"/>
          <w:sz w:val="24"/>
          <w:szCs w:val="24"/>
        </w:rPr>
        <w:t xml:space="preserve"> dan pemikiran-pemikiran (filsafat)-nya.</w:t>
      </w:r>
    </w:p>
    <w:p w:rsidR="00C8522B" w:rsidRDefault="007A56DB" w:rsidP="00C8522B">
      <w:pPr>
        <w:pStyle w:val="NoSpacing"/>
        <w:spacing w:line="276" w:lineRule="auto"/>
        <w:ind w:firstLine="567"/>
        <w:jc w:val="both"/>
        <w:rPr>
          <w:rFonts w:ascii="Times New Arabic" w:hAnsi="Times New Arabic"/>
          <w:sz w:val="24"/>
          <w:szCs w:val="24"/>
          <w:lang w:val="id-ID"/>
        </w:rPr>
      </w:pPr>
      <w:r w:rsidRPr="00316876">
        <w:rPr>
          <w:rFonts w:ascii="Times New Arabic" w:hAnsi="Times New Arabic"/>
          <w:sz w:val="24"/>
          <w:szCs w:val="24"/>
        </w:rPr>
        <w:t xml:space="preserve">Bersama beberapa filsuf dan ilmuwan lainnya, </w:t>
      </w:r>
      <w:r w:rsidR="009A561B">
        <w:rPr>
          <w:rFonts w:ascii="Times New Arabic" w:hAnsi="Times New Arabic"/>
          <w:sz w:val="24"/>
          <w:szCs w:val="24"/>
        </w:rPr>
        <w:t>Ibn Rusyd</w:t>
      </w:r>
      <w:r w:rsidRPr="00316876">
        <w:rPr>
          <w:rFonts w:ascii="Times New Arabic" w:hAnsi="Times New Arabic"/>
          <w:sz w:val="24"/>
          <w:szCs w:val="24"/>
        </w:rPr>
        <w:t xml:space="preserve"> diasingkan ke Yasanah sebuah kota dekat Cordoba. Buku-buku </w:t>
      </w:r>
      <w:r w:rsidR="009A561B">
        <w:rPr>
          <w:rFonts w:ascii="Times New Arabic" w:hAnsi="Times New Arabic"/>
          <w:sz w:val="24"/>
          <w:szCs w:val="24"/>
        </w:rPr>
        <w:t>Ibn Rusyd</w:t>
      </w:r>
      <w:r w:rsidRPr="00316876">
        <w:rPr>
          <w:rFonts w:ascii="Times New Arabic" w:hAnsi="Times New Arabic"/>
          <w:sz w:val="24"/>
          <w:szCs w:val="24"/>
        </w:rPr>
        <w:t xml:space="preserve"> dan banyak buku filsafat</w:t>
      </w:r>
      <w:r>
        <w:rPr>
          <w:rFonts w:ascii="Times New Arabic" w:hAnsi="Times New Arabic"/>
          <w:color w:val="C00000"/>
          <w:sz w:val="24"/>
          <w:szCs w:val="24"/>
        </w:rPr>
        <w:t xml:space="preserve"> </w:t>
      </w:r>
      <w:r w:rsidRPr="009518AE">
        <w:rPr>
          <w:rFonts w:ascii="Times New Arabic" w:hAnsi="Times New Arabic"/>
          <w:sz w:val="24"/>
          <w:szCs w:val="24"/>
        </w:rPr>
        <w:t>karya para filsuf berbobot dibakar, dan masyarakat dilarang mempelajari ilmu-ilmu praktis dan rasional selain disiplin-disiplin ilmu kedokteran, astronomi dan ilmu ukur</w:t>
      </w:r>
      <w:r w:rsidR="009B718F" w:rsidRPr="009518AE">
        <w:rPr>
          <w:rFonts w:ascii="Times New Arabic" w:hAnsi="Times New Arabic"/>
          <w:sz w:val="24"/>
          <w:szCs w:val="24"/>
        </w:rPr>
        <w:t>.</w:t>
      </w:r>
      <w:r w:rsidR="005C3211" w:rsidRPr="00E844FA">
        <w:rPr>
          <w:rStyle w:val="FootnoteReference"/>
          <w:rFonts w:ascii="Times New Arabic" w:hAnsi="Times New Arabic"/>
          <w:sz w:val="24"/>
          <w:szCs w:val="24"/>
          <w:lang w:val="sv-SE"/>
        </w:rPr>
        <w:footnoteReference w:id="10"/>
      </w:r>
    </w:p>
    <w:p w:rsidR="00C8522B" w:rsidRDefault="009B718F" w:rsidP="00E261C9">
      <w:pPr>
        <w:pStyle w:val="NoSpacing"/>
        <w:spacing w:line="276" w:lineRule="auto"/>
        <w:ind w:firstLine="567"/>
        <w:jc w:val="both"/>
        <w:rPr>
          <w:rFonts w:ascii="Times New Arabic" w:hAnsi="Times New Arabic"/>
          <w:sz w:val="24"/>
          <w:szCs w:val="24"/>
          <w:lang w:val="id-ID"/>
        </w:rPr>
      </w:pPr>
      <w:r w:rsidRPr="009518AE">
        <w:rPr>
          <w:rFonts w:ascii="Times New Arabic" w:hAnsi="Times New Arabic"/>
          <w:sz w:val="24"/>
          <w:szCs w:val="24"/>
        </w:rPr>
        <w:t xml:space="preserve">Ketika badai inkuisisi ini berlalu, </w:t>
      </w:r>
      <w:r w:rsidR="009A561B">
        <w:rPr>
          <w:rFonts w:ascii="Times New Arabic" w:hAnsi="Times New Arabic"/>
          <w:sz w:val="24"/>
          <w:szCs w:val="24"/>
        </w:rPr>
        <w:t>Ibn Rusyd</w:t>
      </w:r>
      <w:r w:rsidRPr="009518AE">
        <w:rPr>
          <w:rFonts w:ascii="Times New Arabic" w:hAnsi="Times New Arabic"/>
          <w:sz w:val="24"/>
          <w:szCs w:val="24"/>
        </w:rPr>
        <w:t xml:space="preserve"> memperoleh kedudukannya kembali di sisi sultan dan tinggal lagi di istana kerajaan, dan begitu pula posisi filsafat dan ilmu-ilmu rasional lainnya dalam kehidupan Negara. </w:t>
      </w:r>
      <w:r w:rsidR="00271233" w:rsidRPr="009518AE">
        <w:rPr>
          <w:rFonts w:ascii="Times New Arabic" w:hAnsi="Times New Arabic"/>
          <w:sz w:val="24"/>
          <w:szCs w:val="24"/>
        </w:rPr>
        <w:t xml:space="preserve">Akan tetapi ajal menjemputnya tidak lama setelah masa ini. Pada awal pemerintahan </w:t>
      </w:r>
      <w:r w:rsidR="00E261C9">
        <w:rPr>
          <w:rFonts w:ascii="Times New Arabic" w:hAnsi="Times New Arabic"/>
          <w:sz w:val="24"/>
          <w:szCs w:val="24"/>
          <w:lang w:val="id-ID"/>
        </w:rPr>
        <w:t>S</w:t>
      </w:r>
      <w:r w:rsidR="00271233" w:rsidRPr="009518AE">
        <w:rPr>
          <w:rFonts w:ascii="Times New Arabic" w:hAnsi="Times New Arabic"/>
          <w:sz w:val="24"/>
          <w:szCs w:val="24"/>
        </w:rPr>
        <w:t xml:space="preserve">ultan Nashir, pada tanggal 11 Desember 1198 M. </w:t>
      </w:r>
      <w:r w:rsidR="009A561B">
        <w:rPr>
          <w:rFonts w:ascii="Times New Arabic" w:hAnsi="Times New Arabic"/>
          <w:sz w:val="24"/>
          <w:szCs w:val="24"/>
        </w:rPr>
        <w:t>Ibn Rusyd</w:t>
      </w:r>
      <w:r w:rsidR="00271233" w:rsidRPr="009518AE">
        <w:rPr>
          <w:rFonts w:ascii="Times New Arabic" w:hAnsi="Times New Arabic"/>
          <w:sz w:val="24"/>
          <w:szCs w:val="24"/>
        </w:rPr>
        <w:t xml:space="preserve"> meninggal dunia.</w:t>
      </w:r>
    </w:p>
    <w:p w:rsidR="008535D7" w:rsidRPr="00C8522B" w:rsidRDefault="00271233" w:rsidP="00C8522B">
      <w:pPr>
        <w:pStyle w:val="NoSpacing"/>
        <w:spacing w:line="276" w:lineRule="auto"/>
        <w:ind w:firstLine="567"/>
        <w:jc w:val="both"/>
        <w:rPr>
          <w:rFonts w:ascii="Times New Arabic" w:hAnsi="Times New Arabic"/>
          <w:sz w:val="24"/>
          <w:szCs w:val="24"/>
          <w:lang w:val="id-ID"/>
        </w:rPr>
      </w:pPr>
      <w:r w:rsidRPr="009518AE">
        <w:rPr>
          <w:rFonts w:ascii="Times New Arabic" w:hAnsi="Times New Arabic"/>
          <w:sz w:val="24"/>
          <w:szCs w:val="24"/>
        </w:rPr>
        <w:t xml:space="preserve">Ibn Arabi sempat menyaksikan jenazah </w:t>
      </w:r>
      <w:r w:rsidR="009A561B">
        <w:rPr>
          <w:rFonts w:ascii="Times New Arabic" w:hAnsi="Times New Arabic"/>
          <w:sz w:val="24"/>
          <w:szCs w:val="24"/>
        </w:rPr>
        <w:t>Ibn Rusyd</w:t>
      </w:r>
      <w:r w:rsidRPr="009518AE">
        <w:rPr>
          <w:rFonts w:ascii="Times New Arabic" w:hAnsi="Times New Arabic"/>
          <w:sz w:val="24"/>
          <w:szCs w:val="24"/>
        </w:rPr>
        <w:t xml:space="preserve"> yang diangkut di atas seekor keledai dalam perjalanannya dari kota Marakish. </w:t>
      </w:r>
      <w:r w:rsidR="009A561B">
        <w:rPr>
          <w:rFonts w:ascii="Times New Arabic" w:hAnsi="Times New Arabic"/>
          <w:sz w:val="24"/>
          <w:szCs w:val="24"/>
        </w:rPr>
        <w:t>Ibn Rusyd</w:t>
      </w:r>
      <w:r w:rsidRPr="009518AE">
        <w:rPr>
          <w:rFonts w:ascii="Times New Arabic" w:hAnsi="Times New Arabic"/>
          <w:sz w:val="24"/>
          <w:szCs w:val="24"/>
        </w:rPr>
        <w:t xml:space="preserve"> dimakamkan di daerah Andalusia.</w:t>
      </w:r>
      <w:r w:rsidR="00C8522B">
        <w:rPr>
          <w:rFonts w:ascii="Times New Arabic" w:hAnsi="Times New Arabic"/>
          <w:sz w:val="24"/>
          <w:szCs w:val="24"/>
          <w:lang w:val="id-ID"/>
        </w:rPr>
        <w:t xml:space="preserve"> </w:t>
      </w:r>
      <w:r w:rsidRPr="009518AE">
        <w:rPr>
          <w:rFonts w:ascii="Times New Arabic" w:hAnsi="Times New Arabic"/>
          <w:sz w:val="24"/>
          <w:szCs w:val="24"/>
        </w:rPr>
        <w:t xml:space="preserve">Ketika menuju pemakaman, jenazah </w:t>
      </w:r>
      <w:r w:rsidR="009A561B">
        <w:rPr>
          <w:rFonts w:ascii="Times New Arabic" w:hAnsi="Times New Arabic"/>
          <w:sz w:val="24"/>
          <w:szCs w:val="24"/>
        </w:rPr>
        <w:t>Ibn Rusyd</w:t>
      </w:r>
      <w:r w:rsidRPr="009518AE">
        <w:rPr>
          <w:rFonts w:ascii="Times New Arabic" w:hAnsi="Times New Arabic"/>
          <w:sz w:val="24"/>
          <w:szCs w:val="24"/>
        </w:rPr>
        <w:t xml:space="preserve"> diletakkan di satu punggung keledai, sedang di atas punggung keledai satunya lagi ditumpuk kitab-kitab dan sejumlah karyanya.</w:t>
      </w:r>
      <w:r w:rsidR="00555135">
        <w:rPr>
          <w:rStyle w:val="FootnoteReference"/>
          <w:rFonts w:ascii="Times New Arabic" w:hAnsi="Times New Arabic"/>
          <w:sz w:val="24"/>
          <w:szCs w:val="24"/>
        </w:rPr>
        <w:footnoteReference w:id="11"/>
      </w:r>
      <w:r w:rsidR="00343261" w:rsidRPr="009518AE">
        <w:rPr>
          <w:rFonts w:ascii="Times New Arabic" w:hAnsi="Times New Arabic"/>
          <w:sz w:val="24"/>
          <w:szCs w:val="24"/>
        </w:rPr>
        <w:t xml:space="preserve"> </w:t>
      </w:r>
    </w:p>
    <w:p w:rsidR="00E261C9" w:rsidRDefault="00E261C9" w:rsidP="00E261C9">
      <w:pPr>
        <w:rPr>
          <w:rFonts w:ascii="Times New Arabic" w:hAnsi="Times New Arabic"/>
          <w:b/>
          <w:bCs/>
          <w:sz w:val="24"/>
          <w:szCs w:val="24"/>
          <w:lang w:val="id-ID"/>
        </w:rPr>
      </w:pPr>
    </w:p>
    <w:p w:rsidR="00524F3C" w:rsidRPr="00524F3C" w:rsidRDefault="00740335" w:rsidP="00E261C9">
      <w:pPr>
        <w:rPr>
          <w:rFonts w:ascii="Times New Arabic" w:hAnsi="Times New Arabic" w:cs="Times New Roman"/>
          <w:b/>
          <w:bCs/>
          <w:sz w:val="26"/>
          <w:szCs w:val="26"/>
          <w:lang w:val="id-ID"/>
        </w:rPr>
      </w:pPr>
      <w:r w:rsidRPr="00740335">
        <w:rPr>
          <w:rFonts w:ascii="Times New Arabic" w:hAnsi="Times New Arabic"/>
          <w:b/>
          <w:bCs/>
          <w:sz w:val="24"/>
          <w:szCs w:val="24"/>
          <w:lang w:val="id-ID"/>
        </w:rPr>
        <w:t xml:space="preserve">Karya-karya </w:t>
      </w:r>
      <w:r w:rsidR="009A561B">
        <w:rPr>
          <w:rFonts w:ascii="Times New Arabic" w:hAnsi="Times New Arabic"/>
          <w:b/>
          <w:bCs/>
          <w:sz w:val="24"/>
          <w:szCs w:val="24"/>
          <w:lang w:val="id-ID"/>
        </w:rPr>
        <w:t>Ibn Rusyd</w:t>
      </w:r>
    </w:p>
    <w:p w:rsidR="00C904A0" w:rsidRPr="002F3C70" w:rsidRDefault="00524F3C" w:rsidP="00714254">
      <w:pPr>
        <w:spacing w:line="360" w:lineRule="auto"/>
        <w:ind w:firstLine="720"/>
        <w:jc w:val="both"/>
        <w:rPr>
          <w:rFonts w:ascii="Times New Arabic" w:hAnsi="Times New Arabic" w:cs="Times New Roman"/>
          <w:b/>
          <w:bCs/>
          <w:sz w:val="26"/>
          <w:szCs w:val="26"/>
          <w:lang w:val="id-ID"/>
        </w:rPr>
      </w:pPr>
      <w:r w:rsidRPr="00524F3C">
        <w:rPr>
          <w:rFonts w:ascii="Times New Arabic" w:hAnsi="Times New Arabic"/>
          <w:sz w:val="24"/>
          <w:szCs w:val="24"/>
          <w:lang w:val="id-ID"/>
        </w:rPr>
        <w:t xml:space="preserve">Menurut Zainal  Abidin Ahmad sebagaimana yang </w:t>
      </w:r>
      <w:r w:rsidR="00714254">
        <w:rPr>
          <w:rFonts w:ascii="Times New Arabic" w:hAnsi="Times New Arabic"/>
          <w:sz w:val="24"/>
          <w:szCs w:val="24"/>
          <w:lang w:val="id-ID"/>
        </w:rPr>
        <w:t>dikutip</w:t>
      </w:r>
      <w:r w:rsidRPr="00524F3C">
        <w:rPr>
          <w:rFonts w:ascii="Times New Arabic" w:hAnsi="Times New Arabic"/>
          <w:sz w:val="24"/>
          <w:szCs w:val="24"/>
          <w:lang w:val="id-ID"/>
        </w:rPr>
        <w:t xml:space="preserve"> oleh Suparman Syukur bahwa Ernest Renan adalah seorang sarjana Prancis yang berhasil mengidentifikasi karya </w:t>
      </w:r>
      <w:r w:rsidR="009A561B">
        <w:rPr>
          <w:rFonts w:ascii="Times New Arabic" w:hAnsi="Times New Arabic"/>
          <w:sz w:val="24"/>
          <w:szCs w:val="24"/>
          <w:lang w:val="id-ID"/>
        </w:rPr>
        <w:t>Ibn Rusyd</w:t>
      </w:r>
      <w:r w:rsidRPr="00524F3C">
        <w:rPr>
          <w:rFonts w:ascii="Times New Arabic" w:hAnsi="Times New Arabic"/>
          <w:sz w:val="24"/>
          <w:szCs w:val="24"/>
          <w:lang w:val="id-ID"/>
        </w:rPr>
        <w:t xml:space="preserve"> melalui berbagai perpustakaan di Eropa. Di dalam perpustakaan Escurial Madrid, di Sepanyol ia memperoleh daftar yang memuat karangan </w:t>
      </w:r>
      <w:r w:rsidR="009A561B">
        <w:rPr>
          <w:rFonts w:ascii="Times New Arabic" w:hAnsi="Times New Arabic"/>
          <w:sz w:val="24"/>
          <w:szCs w:val="24"/>
          <w:lang w:val="id-ID"/>
        </w:rPr>
        <w:t>Ibn Rusyd</w:t>
      </w:r>
      <w:r w:rsidRPr="00524F3C">
        <w:rPr>
          <w:rFonts w:ascii="Times New Arabic" w:hAnsi="Times New Arabic"/>
          <w:sz w:val="24"/>
          <w:szCs w:val="24"/>
          <w:lang w:val="id-ID"/>
        </w:rPr>
        <w:t xml:space="preserve"> sebanyak 78 buah buku yang terperinci sebagai berikut: 28 </w:t>
      </w:r>
      <w:r w:rsidR="002F3C70" w:rsidRPr="002F3C70">
        <w:rPr>
          <w:rFonts w:ascii="Times New Arabic" w:hAnsi="Times New Arabic"/>
          <w:sz w:val="24"/>
          <w:szCs w:val="24"/>
          <w:lang w:val="id-ID"/>
        </w:rPr>
        <w:t xml:space="preserve">karya tentang </w:t>
      </w:r>
      <w:r w:rsidRPr="00524F3C">
        <w:rPr>
          <w:rFonts w:ascii="Times New Arabic" w:hAnsi="Times New Arabic"/>
          <w:sz w:val="24"/>
          <w:szCs w:val="24"/>
          <w:lang w:val="id-ID"/>
        </w:rPr>
        <w:t xml:space="preserve">filsafat, 20 </w:t>
      </w:r>
      <w:r w:rsidR="002F3C70" w:rsidRPr="002F3C70">
        <w:rPr>
          <w:rFonts w:ascii="Times New Arabic" w:hAnsi="Times New Arabic"/>
          <w:sz w:val="24"/>
          <w:szCs w:val="24"/>
          <w:lang w:val="id-ID"/>
        </w:rPr>
        <w:t>karya</w:t>
      </w:r>
      <w:r w:rsidRPr="00524F3C">
        <w:rPr>
          <w:rFonts w:ascii="Times New Arabic" w:hAnsi="Times New Arabic"/>
          <w:sz w:val="24"/>
          <w:szCs w:val="24"/>
          <w:lang w:val="id-ID"/>
        </w:rPr>
        <w:t xml:space="preserve"> tentang kedokteran, 8 </w:t>
      </w:r>
      <w:r w:rsidR="00D73A7B" w:rsidRPr="00D73A7B">
        <w:rPr>
          <w:rFonts w:ascii="Times New Arabic" w:hAnsi="Times New Arabic"/>
          <w:sz w:val="24"/>
          <w:szCs w:val="24"/>
          <w:lang w:val="id-ID"/>
        </w:rPr>
        <w:t>karya</w:t>
      </w:r>
      <w:r w:rsidRPr="00524F3C">
        <w:rPr>
          <w:rFonts w:ascii="Times New Arabic" w:hAnsi="Times New Arabic"/>
          <w:sz w:val="24"/>
          <w:szCs w:val="24"/>
          <w:lang w:val="id-ID"/>
        </w:rPr>
        <w:t xml:space="preserve"> tentang hukum fiqih, 5 </w:t>
      </w:r>
      <w:r w:rsidR="00D73A7B" w:rsidRPr="00D73A7B">
        <w:rPr>
          <w:rFonts w:ascii="Times New Arabic" w:hAnsi="Times New Arabic"/>
          <w:sz w:val="24"/>
          <w:szCs w:val="24"/>
          <w:lang w:val="id-ID"/>
        </w:rPr>
        <w:t>kary</w:t>
      </w:r>
      <w:r w:rsidR="00D73A7B" w:rsidRPr="00BA5035">
        <w:rPr>
          <w:rFonts w:ascii="Times New Arabic" w:hAnsi="Times New Arabic"/>
          <w:sz w:val="24"/>
          <w:szCs w:val="24"/>
          <w:lang w:val="id-ID"/>
        </w:rPr>
        <w:t>a</w:t>
      </w:r>
      <w:r w:rsidR="00BA5035" w:rsidRPr="00BA5035">
        <w:rPr>
          <w:rFonts w:ascii="Times New Arabic" w:hAnsi="Times New Arabic"/>
          <w:sz w:val="24"/>
          <w:szCs w:val="24"/>
          <w:lang w:val="id-ID"/>
        </w:rPr>
        <w:t xml:space="preserve"> berkaitan</w:t>
      </w:r>
      <w:r w:rsidR="00BA5035" w:rsidRPr="00811A47">
        <w:rPr>
          <w:rFonts w:ascii="Times New Arabic" w:hAnsi="Times New Arabic"/>
          <w:sz w:val="24"/>
          <w:szCs w:val="24"/>
          <w:lang w:val="id-ID"/>
        </w:rPr>
        <w:t xml:space="preserve"> </w:t>
      </w:r>
      <w:r w:rsidR="00BA5035" w:rsidRPr="00BA5035">
        <w:rPr>
          <w:rFonts w:ascii="Times New Arabic" w:hAnsi="Times New Arabic"/>
          <w:sz w:val="24"/>
          <w:szCs w:val="24"/>
          <w:lang w:val="id-ID"/>
        </w:rPr>
        <w:t>dengan</w:t>
      </w:r>
      <w:r w:rsidRPr="00524F3C">
        <w:rPr>
          <w:rFonts w:ascii="Times New Arabic" w:hAnsi="Times New Arabic"/>
          <w:sz w:val="24"/>
          <w:szCs w:val="24"/>
          <w:lang w:val="id-ID"/>
        </w:rPr>
        <w:t xml:space="preserve"> teologi, 4 </w:t>
      </w:r>
      <w:r w:rsidR="00811A47" w:rsidRPr="00811A47">
        <w:rPr>
          <w:rFonts w:ascii="Times New Arabic" w:hAnsi="Times New Arabic"/>
          <w:sz w:val="24"/>
          <w:szCs w:val="24"/>
          <w:lang w:val="id-ID"/>
        </w:rPr>
        <w:t>karya</w:t>
      </w:r>
      <w:r w:rsidRPr="00524F3C">
        <w:rPr>
          <w:rFonts w:ascii="Times New Arabic" w:hAnsi="Times New Arabic"/>
          <w:sz w:val="24"/>
          <w:szCs w:val="24"/>
          <w:lang w:val="id-ID"/>
        </w:rPr>
        <w:t xml:space="preserve"> tentang astronomi, 2 buah tentang sastra Arab, dan 11 </w:t>
      </w:r>
      <w:r w:rsidR="00811A47" w:rsidRPr="00811A47">
        <w:rPr>
          <w:rFonts w:ascii="Times New Arabic" w:hAnsi="Times New Arabic"/>
          <w:sz w:val="24"/>
          <w:szCs w:val="24"/>
          <w:lang w:val="id-ID"/>
        </w:rPr>
        <w:t>kary</w:t>
      </w:r>
      <w:r w:rsidR="00811A47" w:rsidRPr="00351962">
        <w:rPr>
          <w:rFonts w:ascii="Times New Arabic" w:hAnsi="Times New Arabic"/>
          <w:sz w:val="24"/>
          <w:szCs w:val="24"/>
          <w:lang w:val="id-ID"/>
        </w:rPr>
        <w:t>a</w:t>
      </w:r>
      <w:r w:rsidRPr="00524F3C">
        <w:rPr>
          <w:rFonts w:ascii="Times New Arabic" w:hAnsi="Times New Arabic"/>
          <w:sz w:val="24"/>
          <w:szCs w:val="24"/>
          <w:lang w:val="id-ID"/>
        </w:rPr>
        <w:t xml:space="preserve"> dalam disiplin ilmu lainya</w:t>
      </w:r>
      <w:r w:rsidRPr="00717337">
        <w:rPr>
          <w:rStyle w:val="FootnoteReference"/>
          <w:rFonts w:ascii="Times New Arabic" w:hAnsi="Times New Arabic"/>
          <w:sz w:val="24"/>
          <w:szCs w:val="24"/>
          <w:lang w:val="id-ID"/>
        </w:rPr>
        <w:footnoteReference w:id="12"/>
      </w:r>
      <w:r w:rsidRPr="00524F3C">
        <w:rPr>
          <w:rFonts w:ascii="Times New Arabic" w:hAnsi="Times New Arabic"/>
          <w:sz w:val="24"/>
          <w:szCs w:val="24"/>
          <w:lang w:val="id-ID"/>
        </w:rPr>
        <w:t>.</w:t>
      </w:r>
    </w:p>
    <w:p w:rsidR="00C904A0" w:rsidRDefault="00852CFC" w:rsidP="006A01D5">
      <w:pPr>
        <w:spacing w:line="360" w:lineRule="auto"/>
        <w:ind w:firstLine="720"/>
        <w:jc w:val="both"/>
        <w:rPr>
          <w:rFonts w:ascii="Times New Arabic" w:hAnsi="Times New Arabic" w:cs="Times New Roman"/>
          <w:b/>
          <w:bCs/>
          <w:sz w:val="26"/>
          <w:szCs w:val="26"/>
        </w:rPr>
      </w:pPr>
      <w:r>
        <w:rPr>
          <w:rFonts w:ascii="Times New Arabic" w:hAnsi="Times New Arabic"/>
          <w:sz w:val="24"/>
          <w:szCs w:val="24"/>
        </w:rPr>
        <w:t xml:space="preserve">Di antara </w:t>
      </w:r>
      <w:r w:rsidR="001F5147">
        <w:rPr>
          <w:rFonts w:ascii="Times New Arabic" w:hAnsi="Times New Arabic"/>
          <w:sz w:val="24"/>
          <w:szCs w:val="24"/>
        </w:rPr>
        <w:t xml:space="preserve">karya-karya </w:t>
      </w:r>
      <w:r w:rsidR="00870438">
        <w:rPr>
          <w:rFonts w:ascii="Times New Arabic" w:hAnsi="Times New Arabic"/>
          <w:sz w:val="24"/>
          <w:szCs w:val="24"/>
        </w:rPr>
        <w:t xml:space="preserve">Ibn Rush </w:t>
      </w:r>
      <w:r w:rsidR="001F5147">
        <w:rPr>
          <w:rFonts w:ascii="Times New Arabic" w:hAnsi="Times New Arabic"/>
          <w:sz w:val="24"/>
          <w:szCs w:val="24"/>
        </w:rPr>
        <w:t>tersebut adalah sebagai berikut:</w:t>
      </w:r>
      <w:r w:rsidR="00524F3C" w:rsidRPr="00C904A0">
        <w:rPr>
          <w:rFonts w:ascii="Times New Arabic" w:hAnsi="Times New Arabic"/>
          <w:sz w:val="24"/>
          <w:szCs w:val="24"/>
          <w:lang w:val="id-ID"/>
        </w:rPr>
        <w:t xml:space="preserve"> </w:t>
      </w:r>
    </w:p>
    <w:p w:rsidR="00C904A0" w:rsidRPr="00B859D4" w:rsidRDefault="00524F3C" w:rsidP="00992B58">
      <w:pPr>
        <w:pStyle w:val="ListParagraph"/>
        <w:numPr>
          <w:ilvl w:val="0"/>
          <w:numId w:val="6"/>
        </w:numPr>
        <w:spacing w:line="360" w:lineRule="auto"/>
        <w:ind w:left="360"/>
        <w:jc w:val="both"/>
        <w:rPr>
          <w:rFonts w:ascii="Times New Arabic" w:hAnsi="Times New Arabic"/>
          <w:i/>
          <w:iCs/>
          <w:sz w:val="24"/>
          <w:szCs w:val="24"/>
        </w:rPr>
      </w:pPr>
      <w:r w:rsidRPr="00B859D4">
        <w:rPr>
          <w:rFonts w:ascii="Times New Arabic" w:hAnsi="Times New Arabic"/>
          <w:i/>
          <w:iCs/>
          <w:sz w:val="24"/>
          <w:szCs w:val="24"/>
          <w:lang w:val="id-ID"/>
        </w:rPr>
        <w:t>Tah</w:t>
      </w:r>
      <w:r w:rsidR="00992B58">
        <w:rPr>
          <w:rFonts w:ascii="Times New Roman" w:hAnsi="Times New Roman" w:cs="Times New Roman"/>
          <w:i/>
          <w:iCs/>
          <w:sz w:val="24"/>
          <w:szCs w:val="24"/>
          <w:lang w:val="id-ID"/>
        </w:rPr>
        <w:t>ā</w:t>
      </w:r>
      <w:r w:rsidRPr="00B859D4">
        <w:rPr>
          <w:rFonts w:ascii="Times New Arabic" w:hAnsi="Times New Arabic"/>
          <w:i/>
          <w:iCs/>
          <w:sz w:val="24"/>
          <w:szCs w:val="24"/>
          <w:lang w:val="id-ID"/>
        </w:rPr>
        <w:t>fut al-Tah</w:t>
      </w:r>
      <w:r w:rsidR="00992B58">
        <w:rPr>
          <w:rFonts w:ascii="Times New Roman" w:hAnsi="Times New Roman" w:cs="Times New Roman"/>
          <w:i/>
          <w:iCs/>
          <w:sz w:val="24"/>
          <w:szCs w:val="24"/>
          <w:lang w:val="id-ID"/>
        </w:rPr>
        <w:t>ā</w:t>
      </w:r>
      <w:r w:rsidRPr="00B859D4">
        <w:rPr>
          <w:rFonts w:ascii="Times New Arabic" w:hAnsi="Times New Arabic"/>
          <w:i/>
          <w:iCs/>
          <w:sz w:val="24"/>
          <w:szCs w:val="24"/>
          <w:lang w:val="id-ID"/>
        </w:rPr>
        <w:t>fut</w:t>
      </w:r>
      <w:r w:rsidRPr="00B859D4">
        <w:rPr>
          <w:rFonts w:ascii="Times New Arabic" w:hAnsi="Times New Arabic"/>
          <w:sz w:val="24"/>
          <w:szCs w:val="24"/>
          <w:lang w:val="id-ID"/>
        </w:rPr>
        <w:t xml:space="preserve">, dalam sanggahan tersebut </w:t>
      </w:r>
      <w:r w:rsidR="009A561B">
        <w:rPr>
          <w:rFonts w:ascii="Times New Arabic" w:hAnsi="Times New Arabic"/>
          <w:sz w:val="24"/>
          <w:szCs w:val="24"/>
          <w:lang w:val="id-ID"/>
        </w:rPr>
        <w:t>Ibn Rusyd</w:t>
      </w:r>
      <w:r w:rsidRPr="00B859D4">
        <w:rPr>
          <w:rFonts w:ascii="Times New Arabic" w:hAnsi="Times New Arabic"/>
          <w:sz w:val="24"/>
          <w:szCs w:val="24"/>
          <w:lang w:val="id-ID"/>
        </w:rPr>
        <w:t xml:space="preserve"> menampilkan pemikiran filsafatnya dan sanggahanya terhadap </w:t>
      </w:r>
      <w:r w:rsidR="006C58EC">
        <w:rPr>
          <w:rFonts w:ascii="Times New Arabic" w:hAnsi="Times New Arabic"/>
          <w:sz w:val="24"/>
          <w:szCs w:val="24"/>
          <w:lang w:val="id-ID"/>
        </w:rPr>
        <w:t>al-Ghazali</w:t>
      </w:r>
      <w:r w:rsidRPr="00B859D4">
        <w:rPr>
          <w:rFonts w:ascii="Times New Arabic" w:hAnsi="Times New Arabic"/>
          <w:sz w:val="24"/>
          <w:szCs w:val="24"/>
          <w:lang w:val="id-ID"/>
        </w:rPr>
        <w:t xml:space="preserve"> dalam </w:t>
      </w:r>
      <w:r w:rsidR="00992B58">
        <w:rPr>
          <w:rFonts w:ascii="Times New Arabic" w:hAnsi="Times New Arabic"/>
          <w:i/>
          <w:iCs/>
          <w:sz w:val="24"/>
          <w:szCs w:val="24"/>
          <w:lang w:val="id-ID"/>
        </w:rPr>
        <w:t>T</w:t>
      </w:r>
      <w:r w:rsidRPr="00B859D4">
        <w:rPr>
          <w:rFonts w:ascii="Times New Arabic" w:hAnsi="Times New Arabic"/>
          <w:i/>
          <w:iCs/>
          <w:sz w:val="24"/>
          <w:szCs w:val="24"/>
          <w:lang w:val="id-ID"/>
        </w:rPr>
        <w:t>ah</w:t>
      </w:r>
      <w:r w:rsidR="00992B58">
        <w:rPr>
          <w:rFonts w:ascii="Times New Roman" w:hAnsi="Times New Roman" w:cs="Times New Roman"/>
          <w:i/>
          <w:iCs/>
          <w:sz w:val="24"/>
          <w:szCs w:val="24"/>
          <w:lang w:val="id-ID"/>
        </w:rPr>
        <w:t>ā</w:t>
      </w:r>
      <w:r w:rsidRPr="00B859D4">
        <w:rPr>
          <w:rFonts w:ascii="Times New Arabic" w:hAnsi="Times New Arabic"/>
          <w:i/>
          <w:iCs/>
          <w:sz w:val="24"/>
          <w:szCs w:val="24"/>
          <w:lang w:val="id-ID"/>
        </w:rPr>
        <w:t xml:space="preserve">fut </w:t>
      </w:r>
      <w:r w:rsidR="00992B58">
        <w:rPr>
          <w:rFonts w:ascii="Times New Arabic" w:hAnsi="Times New Arabic"/>
          <w:i/>
          <w:iCs/>
          <w:sz w:val="24"/>
          <w:szCs w:val="24"/>
          <w:lang w:val="id-ID"/>
        </w:rPr>
        <w:t>F</w:t>
      </w:r>
      <w:r w:rsidRPr="00B859D4">
        <w:rPr>
          <w:rFonts w:ascii="Times New Arabic" w:hAnsi="Times New Arabic"/>
          <w:i/>
          <w:iCs/>
          <w:sz w:val="24"/>
          <w:szCs w:val="24"/>
          <w:lang w:val="id-ID"/>
        </w:rPr>
        <w:t>al</w:t>
      </w:r>
      <w:r w:rsidR="00992B58">
        <w:rPr>
          <w:rFonts w:ascii="Times New Roman" w:hAnsi="Times New Roman" w:cs="Times New Roman"/>
          <w:i/>
          <w:iCs/>
          <w:sz w:val="24"/>
          <w:szCs w:val="24"/>
          <w:lang w:val="id-ID"/>
        </w:rPr>
        <w:t>ā</w:t>
      </w:r>
      <w:r w:rsidRPr="00B859D4">
        <w:rPr>
          <w:rFonts w:ascii="Times New Arabic" w:hAnsi="Times New Arabic"/>
          <w:i/>
          <w:iCs/>
          <w:sz w:val="24"/>
          <w:szCs w:val="24"/>
          <w:lang w:val="id-ID"/>
        </w:rPr>
        <w:t>sifah.</w:t>
      </w:r>
    </w:p>
    <w:p w:rsidR="002C4D5C" w:rsidRPr="002C4D5C" w:rsidRDefault="002C4D5C" w:rsidP="00992B58">
      <w:pPr>
        <w:pStyle w:val="ListParagraph"/>
        <w:numPr>
          <w:ilvl w:val="0"/>
          <w:numId w:val="6"/>
        </w:numPr>
        <w:spacing w:line="360" w:lineRule="auto"/>
        <w:ind w:left="360"/>
        <w:jc w:val="both"/>
        <w:rPr>
          <w:rFonts w:ascii="Times New Arabic" w:hAnsi="Times New Arabic" w:cs="Times New Roman"/>
          <w:sz w:val="24"/>
          <w:szCs w:val="24"/>
        </w:rPr>
      </w:pPr>
      <w:r w:rsidRPr="00C904A0">
        <w:rPr>
          <w:rFonts w:ascii="Times New Arabic" w:hAnsi="Times New Arabic"/>
          <w:i/>
          <w:iCs/>
          <w:sz w:val="24"/>
          <w:szCs w:val="24"/>
          <w:lang w:val="id-ID"/>
        </w:rPr>
        <w:t>Fa</w:t>
      </w:r>
      <w:r w:rsidR="00992B58">
        <w:rPr>
          <w:rFonts w:ascii="Times New Roman" w:hAnsi="Times New Roman" w:cs="Times New Roman"/>
          <w:i/>
          <w:iCs/>
          <w:sz w:val="24"/>
          <w:szCs w:val="24"/>
          <w:lang w:val="id-ID"/>
        </w:rPr>
        <w:t>ṣ</w:t>
      </w:r>
      <w:r w:rsidRPr="00C904A0">
        <w:rPr>
          <w:rFonts w:ascii="Times New Arabic" w:hAnsi="Times New Arabic"/>
          <w:i/>
          <w:iCs/>
          <w:sz w:val="24"/>
          <w:szCs w:val="24"/>
          <w:lang w:val="id-ID"/>
        </w:rPr>
        <w:t>l al-Maq</w:t>
      </w:r>
      <w:r w:rsidR="00992B58">
        <w:rPr>
          <w:rFonts w:ascii="Times New Roman" w:hAnsi="Times New Roman" w:cs="Times New Roman"/>
          <w:i/>
          <w:iCs/>
          <w:sz w:val="24"/>
          <w:szCs w:val="24"/>
          <w:lang w:val="id-ID"/>
        </w:rPr>
        <w:t>ā</w:t>
      </w:r>
      <w:r w:rsidRPr="00C904A0">
        <w:rPr>
          <w:rFonts w:ascii="Times New Arabic" w:hAnsi="Times New Arabic"/>
          <w:i/>
          <w:iCs/>
          <w:sz w:val="24"/>
          <w:szCs w:val="24"/>
          <w:lang w:val="id-ID"/>
        </w:rPr>
        <w:t>l F</w:t>
      </w:r>
      <w:r w:rsidR="00992B58">
        <w:rPr>
          <w:rFonts w:ascii="Times New Roman" w:hAnsi="Times New Roman" w:cs="Times New Roman"/>
          <w:i/>
          <w:iCs/>
          <w:sz w:val="24"/>
          <w:szCs w:val="24"/>
          <w:lang w:val="id-ID"/>
        </w:rPr>
        <w:t>ī</w:t>
      </w:r>
      <w:r w:rsidRPr="00C904A0">
        <w:rPr>
          <w:rFonts w:ascii="Times New Arabic" w:hAnsi="Times New Arabic"/>
          <w:i/>
          <w:iCs/>
          <w:sz w:val="24"/>
          <w:szCs w:val="24"/>
          <w:lang w:val="id-ID"/>
        </w:rPr>
        <w:t xml:space="preserve"> M</w:t>
      </w:r>
      <w:r w:rsidR="00992B58">
        <w:rPr>
          <w:rFonts w:ascii="Times New Roman" w:hAnsi="Times New Roman" w:cs="Times New Roman"/>
          <w:i/>
          <w:iCs/>
          <w:sz w:val="24"/>
          <w:szCs w:val="24"/>
          <w:lang w:val="id-ID"/>
        </w:rPr>
        <w:t>ā</w:t>
      </w:r>
      <w:r w:rsidRPr="00C904A0">
        <w:rPr>
          <w:rFonts w:ascii="Times New Arabic" w:hAnsi="Times New Arabic"/>
          <w:i/>
          <w:iCs/>
          <w:sz w:val="24"/>
          <w:szCs w:val="24"/>
          <w:lang w:val="id-ID"/>
        </w:rPr>
        <w:t xml:space="preserve"> Baina al-Hikmah wa </w:t>
      </w:r>
      <w:r w:rsidR="00992B58">
        <w:rPr>
          <w:rFonts w:ascii="Times New Arabic" w:hAnsi="Times New Arabic"/>
          <w:i/>
          <w:iCs/>
          <w:sz w:val="24"/>
          <w:szCs w:val="24"/>
          <w:lang w:val="id-ID"/>
        </w:rPr>
        <w:t>A</w:t>
      </w:r>
      <w:r w:rsidRPr="00C904A0">
        <w:rPr>
          <w:rFonts w:ascii="Times New Arabic" w:hAnsi="Times New Arabic"/>
          <w:i/>
          <w:iCs/>
          <w:sz w:val="24"/>
          <w:szCs w:val="24"/>
          <w:lang w:val="id-ID"/>
        </w:rPr>
        <w:t>sy-Syari’ah min al-Itti</w:t>
      </w:r>
      <w:r w:rsidR="00992B58">
        <w:rPr>
          <w:rFonts w:ascii="Times New Roman" w:hAnsi="Times New Roman" w:cs="Times New Roman"/>
          <w:i/>
          <w:iCs/>
          <w:sz w:val="24"/>
          <w:szCs w:val="24"/>
          <w:lang w:val="id-ID"/>
        </w:rPr>
        <w:t>ṣā</w:t>
      </w:r>
      <w:r w:rsidRPr="00C904A0">
        <w:rPr>
          <w:rFonts w:ascii="Times New Arabic" w:hAnsi="Times New Arabic"/>
          <w:i/>
          <w:iCs/>
          <w:sz w:val="24"/>
          <w:szCs w:val="24"/>
          <w:lang w:val="id-ID"/>
        </w:rPr>
        <w:t xml:space="preserve">l, </w:t>
      </w:r>
      <w:r w:rsidRPr="002C602B">
        <w:rPr>
          <w:rFonts w:ascii="Times New Arabic" w:hAnsi="Times New Arabic"/>
          <w:sz w:val="24"/>
          <w:szCs w:val="24"/>
          <w:lang w:val="id-ID"/>
        </w:rPr>
        <w:t xml:space="preserve">buku ini ditampilkan </w:t>
      </w:r>
      <w:r w:rsidR="009A561B">
        <w:rPr>
          <w:rFonts w:ascii="Times New Arabic" w:hAnsi="Times New Arabic"/>
          <w:sz w:val="24"/>
          <w:szCs w:val="24"/>
          <w:lang w:val="id-ID"/>
        </w:rPr>
        <w:t>Ibn Rusyd</w:t>
      </w:r>
      <w:r w:rsidRPr="002C602B">
        <w:rPr>
          <w:rFonts w:ascii="Times New Arabic" w:hAnsi="Times New Arabic"/>
          <w:sz w:val="24"/>
          <w:szCs w:val="24"/>
          <w:lang w:val="id-ID"/>
        </w:rPr>
        <w:t xml:space="preserve"> dalam usaha untuk menepis tuduhan para Masyarakat dimasa itu, bahwa pemikiran-pemikiran filsafat banyak yang bertentangan dengan agama.</w:t>
      </w:r>
    </w:p>
    <w:p w:rsidR="00DB63C5" w:rsidRPr="00DB63C5" w:rsidRDefault="00DB63C5" w:rsidP="00DF7AF0">
      <w:pPr>
        <w:pStyle w:val="ListParagraph"/>
        <w:numPr>
          <w:ilvl w:val="0"/>
          <w:numId w:val="6"/>
        </w:numPr>
        <w:spacing w:line="360" w:lineRule="auto"/>
        <w:ind w:left="360"/>
        <w:jc w:val="both"/>
        <w:rPr>
          <w:rFonts w:ascii="Times New Arabic" w:hAnsi="Times New Arabic" w:cs="Times New Roman"/>
          <w:sz w:val="24"/>
          <w:szCs w:val="24"/>
        </w:rPr>
      </w:pPr>
      <w:r w:rsidRPr="00C904A0">
        <w:rPr>
          <w:rFonts w:ascii="Times New Arabic" w:hAnsi="Times New Arabic"/>
          <w:i/>
          <w:iCs/>
          <w:sz w:val="24"/>
          <w:szCs w:val="24"/>
          <w:lang w:val="id-ID"/>
        </w:rPr>
        <w:t>Al-Mas</w:t>
      </w:r>
      <w:r w:rsidR="00DF7AF0">
        <w:rPr>
          <w:rFonts w:ascii="Times New Roman" w:hAnsi="Times New Roman" w:cs="Times New Roman"/>
          <w:i/>
          <w:iCs/>
          <w:sz w:val="24"/>
          <w:szCs w:val="24"/>
          <w:lang w:val="id-ID"/>
        </w:rPr>
        <w:t>ā</w:t>
      </w:r>
      <w:r w:rsidRPr="00C904A0">
        <w:rPr>
          <w:rFonts w:ascii="Times New Arabic" w:hAnsi="Times New Arabic"/>
          <w:i/>
          <w:iCs/>
          <w:sz w:val="24"/>
          <w:szCs w:val="24"/>
          <w:lang w:val="id-ID"/>
        </w:rPr>
        <w:t xml:space="preserve">ilu fi al-Falsafah, </w:t>
      </w:r>
      <w:r w:rsidR="009A561B">
        <w:rPr>
          <w:rFonts w:ascii="Times New Arabic" w:hAnsi="Times New Arabic"/>
          <w:sz w:val="24"/>
          <w:szCs w:val="24"/>
          <w:lang w:val="id-ID"/>
        </w:rPr>
        <w:t>Ibn Rusyd</w:t>
      </w:r>
      <w:r w:rsidRPr="002C602B">
        <w:rPr>
          <w:rFonts w:ascii="Times New Arabic" w:hAnsi="Times New Arabic"/>
          <w:sz w:val="24"/>
          <w:szCs w:val="24"/>
          <w:lang w:val="id-ID"/>
        </w:rPr>
        <w:t xml:space="preserve"> mengarungi lapangan yang luas dari ilmu filsafat, dengan memilih soal-soal yang pokok dan penting kemudian mengemukakan pendapatnya secara pribadi.</w:t>
      </w:r>
    </w:p>
    <w:p w:rsidR="002C4D5C" w:rsidRPr="002C4D5C" w:rsidRDefault="00B859D4" w:rsidP="009A708E">
      <w:pPr>
        <w:pStyle w:val="ListParagraph"/>
        <w:numPr>
          <w:ilvl w:val="0"/>
          <w:numId w:val="6"/>
        </w:numPr>
        <w:spacing w:line="360" w:lineRule="auto"/>
        <w:ind w:left="360"/>
        <w:jc w:val="both"/>
        <w:rPr>
          <w:rFonts w:ascii="Times New Arabic" w:hAnsi="Times New Arabic" w:cs="Times New Roman"/>
          <w:sz w:val="24"/>
          <w:szCs w:val="24"/>
        </w:rPr>
      </w:pPr>
      <w:r w:rsidRPr="00B859D4">
        <w:rPr>
          <w:rFonts w:ascii="Times New Arabic" w:hAnsi="Times New Arabic"/>
          <w:bCs/>
          <w:i/>
          <w:iCs/>
          <w:sz w:val="24"/>
          <w:szCs w:val="24"/>
        </w:rPr>
        <w:t>Kulliyat fit Thib</w:t>
      </w:r>
      <w:r w:rsidRPr="00B859D4">
        <w:rPr>
          <w:rFonts w:ascii="Times New Arabic" w:hAnsi="Times New Arabic"/>
          <w:bCs/>
          <w:sz w:val="24"/>
          <w:szCs w:val="24"/>
        </w:rPr>
        <w:t xml:space="preserve"> (aturan Umum Kedokteran)</w:t>
      </w:r>
      <w:r w:rsidR="009A708E">
        <w:rPr>
          <w:rFonts w:ascii="Times New Arabic" w:hAnsi="Times New Arabic"/>
          <w:bCs/>
          <w:sz w:val="24"/>
          <w:szCs w:val="24"/>
        </w:rPr>
        <w:t>.</w:t>
      </w:r>
    </w:p>
    <w:p w:rsidR="002C4D5C" w:rsidRPr="002C4D5C" w:rsidRDefault="00B859D4" w:rsidP="009A708E">
      <w:pPr>
        <w:pStyle w:val="ListParagraph"/>
        <w:numPr>
          <w:ilvl w:val="0"/>
          <w:numId w:val="6"/>
        </w:numPr>
        <w:spacing w:line="360" w:lineRule="auto"/>
        <w:ind w:left="360"/>
        <w:jc w:val="both"/>
        <w:rPr>
          <w:rFonts w:ascii="Times New Arabic" w:hAnsi="Times New Arabic" w:cs="Times New Roman"/>
          <w:sz w:val="24"/>
          <w:szCs w:val="24"/>
        </w:rPr>
      </w:pPr>
      <w:r w:rsidRPr="002C4D5C">
        <w:rPr>
          <w:rFonts w:ascii="Times New Arabic" w:hAnsi="Times New Arabic"/>
          <w:bCs/>
          <w:i/>
          <w:iCs/>
          <w:sz w:val="24"/>
          <w:szCs w:val="24"/>
        </w:rPr>
        <w:t>Mabadiul Falasifah</w:t>
      </w:r>
      <w:r w:rsidRPr="002C4D5C">
        <w:rPr>
          <w:rFonts w:ascii="Times New Arabic" w:hAnsi="Times New Arabic"/>
          <w:bCs/>
          <w:sz w:val="24"/>
          <w:szCs w:val="24"/>
        </w:rPr>
        <w:t>, Pengantar Ilmu Filsafat.</w:t>
      </w:r>
    </w:p>
    <w:p w:rsidR="002C4D5C" w:rsidRPr="002C4D5C" w:rsidRDefault="00B859D4" w:rsidP="002C4D5C">
      <w:pPr>
        <w:pStyle w:val="ListParagraph"/>
        <w:numPr>
          <w:ilvl w:val="0"/>
          <w:numId w:val="6"/>
        </w:numPr>
        <w:spacing w:line="360" w:lineRule="auto"/>
        <w:ind w:left="360"/>
        <w:jc w:val="both"/>
        <w:rPr>
          <w:rFonts w:ascii="Times New Arabic" w:hAnsi="Times New Arabic" w:cs="Times New Roman"/>
          <w:sz w:val="24"/>
          <w:szCs w:val="24"/>
        </w:rPr>
      </w:pPr>
      <w:r w:rsidRPr="002C4D5C">
        <w:rPr>
          <w:rFonts w:ascii="Times New Arabic" w:hAnsi="Times New Arabic"/>
          <w:bCs/>
          <w:i/>
          <w:iCs/>
          <w:sz w:val="24"/>
          <w:szCs w:val="24"/>
        </w:rPr>
        <w:t>Tafsir Urjuza</w:t>
      </w:r>
      <w:r w:rsidRPr="002C4D5C">
        <w:rPr>
          <w:rFonts w:ascii="Times New Arabic" w:hAnsi="Times New Arabic"/>
          <w:bCs/>
          <w:sz w:val="24"/>
          <w:szCs w:val="24"/>
        </w:rPr>
        <w:t>, Kitab Ilmu Pengobatan.</w:t>
      </w:r>
    </w:p>
    <w:p w:rsidR="002C4D5C" w:rsidRPr="002C4D5C" w:rsidRDefault="00B859D4" w:rsidP="002C4D5C">
      <w:pPr>
        <w:pStyle w:val="ListParagraph"/>
        <w:numPr>
          <w:ilvl w:val="0"/>
          <w:numId w:val="6"/>
        </w:numPr>
        <w:spacing w:line="360" w:lineRule="auto"/>
        <w:ind w:left="360"/>
        <w:jc w:val="both"/>
        <w:rPr>
          <w:rFonts w:ascii="Times New Arabic" w:hAnsi="Times New Arabic" w:cs="Times New Roman"/>
          <w:sz w:val="24"/>
          <w:szCs w:val="24"/>
        </w:rPr>
      </w:pPr>
      <w:r w:rsidRPr="002C4D5C">
        <w:rPr>
          <w:rFonts w:ascii="Times New Arabic" w:hAnsi="Times New Arabic"/>
          <w:bCs/>
          <w:i/>
          <w:iCs/>
          <w:sz w:val="24"/>
          <w:szCs w:val="24"/>
        </w:rPr>
        <w:t>Taslul,</w:t>
      </w:r>
      <w:r w:rsidRPr="002C4D5C">
        <w:rPr>
          <w:rFonts w:ascii="Times New Arabic" w:hAnsi="Times New Arabic"/>
          <w:bCs/>
          <w:sz w:val="24"/>
          <w:szCs w:val="24"/>
        </w:rPr>
        <w:t xml:space="preserve"> Tentang Ilmu kalam.</w:t>
      </w:r>
    </w:p>
    <w:p w:rsidR="002C4D5C" w:rsidRPr="002C4D5C" w:rsidRDefault="00B859D4" w:rsidP="002C4D5C">
      <w:pPr>
        <w:pStyle w:val="ListParagraph"/>
        <w:numPr>
          <w:ilvl w:val="0"/>
          <w:numId w:val="6"/>
        </w:numPr>
        <w:spacing w:line="360" w:lineRule="auto"/>
        <w:ind w:left="360"/>
        <w:jc w:val="both"/>
        <w:rPr>
          <w:rFonts w:ascii="Times New Arabic" w:hAnsi="Times New Arabic" w:cs="Times New Roman"/>
          <w:sz w:val="24"/>
          <w:szCs w:val="24"/>
        </w:rPr>
      </w:pPr>
      <w:r w:rsidRPr="002C4D5C">
        <w:rPr>
          <w:rFonts w:ascii="Times New Arabic" w:hAnsi="Times New Arabic"/>
          <w:bCs/>
          <w:i/>
          <w:iCs/>
          <w:sz w:val="24"/>
          <w:szCs w:val="24"/>
        </w:rPr>
        <w:t>Kasful Adillah</w:t>
      </w:r>
      <w:r w:rsidRPr="002C4D5C">
        <w:rPr>
          <w:rFonts w:ascii="Times New Arabic" w:hAnsi="Times New Arabic"/>
          <w:bCs/>
          <w:sz w:val="24"/>
          <w:szCs w:val="24"/>
        </w:rPr>
        <w:t>, Sebuah buku Scholastik, buku filsafat dan agama.</w:t>
      </w:r>
    </w:p>
    <w:p w:rsidR="002C4D5C" w:rsidRPr="002C4D5C" w:rsidRDefault="00B859D4" w:rsidP="002C4D5C">
      <w:pPr>
        <w:pStyle w:val="ListParagraph"/>
        <w:numPr>
          <w:ilvl w:val="0"/>
          <w:numId w:val="6"/>
        </w:numPr>
        <w:spacing w:line="360" w:lineRule="auto"/>
        <w:ind w:left="360"/>
        <w:jc w:val="both"/>
        <w:rPr>
          <w:rFonts w:ascii="Times New Arabic" w:hAnsi="Times New Arabic" w:cs="Times New Roman"/>
          <w:sz w:val="24"/>
          <w:szCs w:val="24"/>
        </w:rPr>
      </w:pPr>
      <w:r w:rsidRPr="002C4D5C">
        <w:rPr>
          <w:rFonts w:ascii="Times New Arabic" w:hAnsi="Times New Arabic"/>
          <w:bCs/>
          <w:i/>
          <w:iCs/>
          <w:sz w:val="24"/>
          <w:szCs w:val="24"/>
        </w:rPr>
        <w:t>Muwafaqatil hikmatiwal Syari’ah</w:t>
      </w:r>
      <w:r w:rsidRPr="002C4D5C">
        <w:rPr>
          <w:rFonts w:ascii="Times New Arabic" w:hAnsi="Times New Arabic"/>
          <w:bCs/>
          <w:sz w:val="24"/>
          <w:szCs w:val="24"/>
        </w:rPr>
        <w:t>, persamaan filafat degan agama.</w:t>
      </w:r>
    </w:p>
    <w:p w:rsidR="002C4D5C" w:rsidRPr="002C4D5C" w:rsidRDefault="00B859D4" w:rsidP="002C4D5C">
      <w:pPr>
        <w:pStyle w:val="ListParagraph"/>
        <w:numPr>
          <w:ilvl w:val="0"/>
          <w:numId w:val="6"/>
        </w:numPr>
        <w:spacing w:line="360" w:lineRule="auto"/>
        <w:ind w:left="360"/>
        <w:jc w:val="both"/>
        <w:rPr>
          <w:rFonts w:ascii="Times New Arabic" w:hAnsi="Times New Arabic" w:cs="Times New Roman"/>
          <w:sz w:val="24"/>
          <w:szCs w:val="24"/>
        </w:rPr>
      </w:pPr>
      <w:r w:rsidRPr="002C4D5C">
        <w:rPr>
          <w:rFonts w:ascii="Times New Arabic" w:hAnsi="Times New Arabic"/>
          <w:bCs/>
          <w:i/>
          <w:iCs/>
          <w:sz w:val="24"/>
          <w:szCs w:val="24"/>
        </w:rPr>
        <w:t>Bidayatul Mujtahid</w:t>
      </w:r>
      <w:r w:rsidRPr="002C4D5C">
        <w:rPr>
          <w:rFonts w:ascii="Times New Arabic" w:hAnsi="Times New Arabic"/>
          <w:bCs/>
          <w:sz w:val="24"/>
          <w:szCs w:val="24"/>
        </w:rPr>
        <w:t>, perbandingan mazhab dalam fiqh dengan menyeutkan alasan-alasannya masing-masing.</w:t>
      </w:r>
    </w:p>
    <w:p w:rsidR="002C4D5C" w:rsidRPr="002C4D5C" w:rsidRDefault="00B859D4" w:rsidP="002C4D5C">
      <w:pPr>
        <w:pStyle w:val="ListParagraph"/>
        <w:numPr>
          <w:ilvl w:val="0"/>
          <w:numId w:val="6"/>
        </w:numPr>
        <w:spacing w:line="360" w:lineRule="auto"/>
        <w:ind w:left="360"/>
        <w:jc w:val="both"/>
        <w:rPr>
          <w:rFonts w:ascii="Times New Arabic" w:hAnsi="Times New Arabic" w:cs="Times New Roman"/>
          <w:sz w:val="24"/>
          <w:szCs w:val="24"/>
        </w:rPr>
      </w:pPr>
      <w:r w:rsidRPr="002C4D5C">
        <w:rPr>
          <w:rFonts w:ascii="Times New Arabic" w:hAnsi="Times New Arabic"/>
          <w:bCs/>
          <w:i/>
          <w:iCs/>
          <w:sz w:val="24"/>
          <w:szCs w:val="24"/>
        </w:rPr>
        <w:t>Risalah al-kharaj</w:t>
      </w:r>
      <w:r w:rsidRPr="002C4D5C">
        <w:rPr>
          <w:rFonts w:ascii="Times New Arabic" w:hAnsi="Times New Arabic"/>
          <w:bCs/>
          <w:sz w:val="24"/>
          <w:szCs w:val="24"/>
        </w:rPr>
        <w:t xml:space="preserve"> (tentang perpajakan)</w:t>
      </w:r>
    </w:p>
    <w:p w:rsidR="00B859D4" w:rsidRPr="002C4D5C" w:rsidRDefault="00B859D4" w:rsidP="002C4D5C">
      <w:pPr>
        <w:pStyle w:val="ListParagraph"/>
        <w:numPr>
          <w:ilvl w:val="0"/>
          <w:numId w:val="6"/>
        </w:numPr>
        <w:spacing w:line="360" w:lineRule="auto"/>
        <w:ind w:left="360"/>
        <w:jc w:val="both"/>
        <w:rPr>
          <w:rFonts w:ascii="Times New Arabic" w:hAnsi="Times New Arabic" w:cs="Times New Roman"/>
          <w:sz w:val="24"/>
          <w:szCs w:val="24"/>
        </w:rPr>
      </w:pPr>
      <w:r w:rsidRPr="002C4D5C">
        <w:rPr>
          <w:rFonts w:ascii="Times New Arabic" w:hAnsi="Times New Arabic"/>
          <w:bCs/>
          <w:i/>
          <w:iCs/>
          <w:sz w:val="24"/>
          <w:szCs w:val="24"/>
        </w:rPr>
        <w:t>Al-da’awi</w:t>
      </w:r>
      <w:r w:rsidRPr="002C4D5C">
        <w:rPr>
          <w:rFonts w:ascii="Times New Arabic" w:hAnsi="Times New Arabic"/>
          <w:bCs/>
          <w:sz w:val="24"/>
          <w:szCs w:val="24"/>
        </w:rPr>
        <w:t>, dll.</w:t>
      </w:r>
    </w:p>
    <w:p w:rsidR="000635BF" w:rsidRPr="00AA335E" w:rsidRDefault="00AA335E" w:rsidP="00045544">
      <w:pPr>
        <w:spacing w:line="360" w:lineRule="auto"/>
        <w:jc w:val="both"/>
        <w:rPr>
          <w:rStyle w:val="fullpost"/>
          <w:rFonts w:ascii="Times New Arabic" w:hAnsi="Times New Arabic" w:cs="Times New Roman"/>
          <w:b/>
          <w:bCs/>
          <w:color w:val="000000" w:themeColor="text1"/>
          <w:sz w:val="24"/>
          <w:szCs w:val="24"/>
          <w:lang w:val="id-ID"/>
        </w:rPr>
      </w:pPr>
      <w:r>
        <w:rPr>
          <w:rStyle w:val="fullpost"/>
          <w:rFonts w:ascii="Times New Arabic" w:hAnsi="Times New Arabic"/>
          <w:b/>
          <w:bCs/>
          <w:sz w:val="24"/>
          <w:szCs w:val="24"/>
          <w:lang w:val="id-ID"/>
        </w:rPr>
        <w:lastRenderedPageBreak/>
        <w:t>P</w:t>
      </w:r>
      <w:r w:rsidR="004B4524" w:rsidRPr="00AA335E">
        <w:rPr>
          <w:rStyle w:val="fullpost"/>
          <w:rFonts w:ascii="Times New Arabic" w:hAnsi="Times New Arabic"/>
          <w:b/>
          <w:bCs/>
          <w:sz w:val="24"/>
          <w:szCs w:val="24"/>
        </w:rPr>
        <w:t xml:space="preserve">andangan </w:t>
      </w:r>
      <w:r w:rsidR="00045544">
        <w:rPr>
          <w:rStyle w:val="fullpost"/>
          <w:rFonts w:ascii="Times New Arabic" w:hAnsi="Times New Arabic"/>
          <w:b/>
          <w:bCs/>
          <w:sz w:val="24"/>
          <w:szCs w:val="24"/>
          <w:lang w:val="id-ID"/>
        </w:rPr>
        <w:t xml:space="preserve">Umum dan Pembelaan </w:t>
      </w:r>
      <w:r w:rsidR="009A561B">
        <w:rPr>
          <w:rStyle w:val="fullpost"/>
          <w:rFonts w:ascii="Times New Arabic" w:hAnsi="Times New Arabic"/>
          <w:b/>
          <w:bCs/>
          <w:sz w:val="24"/>
          <w:szCs w:val="24"/>
        </w:rPr>
        <w:t>Ibn Rusyd</w:t>
      </w:r>
      <w:r w:rsidR="004B4524" w:rsidRPr="00AA335E">
        <w:rPr>
          <w:rStyle w:val="fullpost"/>
          <w:rFonts w:ascii="Times New Arabic" w:hAnsi="Times New Arabic"/>
          <w:b/>
          <w:bCs/>
          <w:sz w:val="24"/>
          <w:szCs w:val="24"/>
        </w:rPr>
        <w:t xml:space="preserve"> terhadap Filsafat</w:t>
      </w:r>
      <w:r w:rsidR="00045544">
        <w:rPr>
          <w:rStyle w:val="fullpost"/>
          <w:rFonts w:ascii="Times New Arabic" w:hAnsi="Times New Arabic"/>
          <w:b/>
          <w:bCs/>
          <w:sz w:val="24"/>
          <w:szCs w:val="24"/>
          <w:lang w:val="id-ID"/>
        </w:rPr>
        <w:t>.</w:t>
      </w:r>
    </w:p>
    <w:p w:rsidR="00993915" w:rsidRDefault="00CD723E" w:rsidP="00993915">
      <w:pPr>
        <w:pStyle w:val="ListParagraph"/>
        <w:spacing w:line="360" w:lineRule="auto"/>
        <w:ind w:left="0" w:firstLine="720"/>
        <w:jc w:val="both"/>
        <w:rPr>
          <w:rStyle w:val="fullpost"/>
          <w:rFonts w:ascii="Times New Arabic" w:hAnsi="Times New Arabic"/>
          <w:sz w:val="24"/>
          <w:szCs w:val="24"/>
          <w:lang w:val="id-ID"/>
        </w:rPr>
      </w:pPr>
      <w:r w:rsidRPr="00CD723E">
        <w:rPr>
          <w:rStyle w:val="fullpost"/>
          <w:rFonts w:ascii="Times New Arabic" w:hAnsi="Times New Arabic"/>
          <w:sz w:val="24"/>
          <w:szCs w:val="24"/>
          <w:lang w:val="id-ID"/>
        </w:rPr>
        <w:t>Dalam kitabnya</w:t>
      </w:r>
      <w:r w:rsidR="00167E4F">
        <w:rPr>
          <w:rStyle w:val="fullpost"/>
          <w:rFonts w:ascii="Times New Arabic" w:hAnsi="Times New Arabic"/>
          <w:sz w:val="24"/>
          <w:szCs w:val="24"/>
          <w:lang w:val="id-ID"/>
        </w:rPr>
        <w:t>,</w:t>
      </w:r>
      <w:r w:rsidRPr="00CD723E">
        <w:rPr>
          <w:rStyle w:val="fullpost"/>
          <w:rFonts w:ascii="Times New Arabic" w:hAnsi="Times New Arabic"/>
          <w:sz w:val="24"/>
          <w:szCs w:val="24"/>
          <w:lang w:val="id-ID"/>
        </w:rPr>
        <w:t xml:space="preserve"> </w:t>
      </w:r>
      <w:r w:rsidRPr="00FC3C55">
        <w:rPr>
          <w:rStyle w:val="fullpost"/>
          <w:rFonts w:ascii="Times New Arabic" w:hAnsi="Times New Arabic"/>
          <w:i/>
          <w:iCs/>
          <w:sz w:val="24"/>
          <w:szCs w:val="24"/>
          <w:lang w:val="id-ID"/>
        </w:rPr>
        <w:t>“Fa</w:t>
      </w:r>
      <w:r w:rsidR="00DF7AF0">
        <w:rPr>
          <w:rStyle w:val="fullpost"/>
          <w:rFonts w:ascii="Times New Roman" w:hAnsi="Times New Roman" w:cs="Times New Roman"/>
          <w:i/>
          <w:iCs/>
          <w:sz w:val="24"/>
          <w:szCs w:val="24"/>
          <w:lang w:val="id-ID"/>
        </w:rPr>
        <w:t>ṣ</w:t>
      </w:r>
      <w:r w:rsidRPr="00FC3C55">
        <w:rPr>
          <w:rStyle w:val="fullpost"/>
          <w:rFonts w:ascii="Times New Arabic" w:hAnsi="Times New Arabic"/>
          <w:i/>
          <w:iCs/>
          <w:sz w:val="24"/>
          <w:szCs w:val="24"/>
          <w:lang w:val="id-ID"/>
        </w:rPr>
        <w:t xml:space="preserve"> al- Maq</w:t>
      </w:r>
      <w:r w:rsidR="00DF7AF0">
        <w:rPr>
          <w:rStyle w:val="fullpost"/>
          <w:rFonts w:ascii="Times New Roman" w:hAnsi="Times New Roman" w:cs="Times New Roman"/>
          <w:i/>
          <w:iCs/>
          <w:sz w:val="24"/>
          <w:szCs w:val="24"/>
          <w:lang w:val="id-ID"/>
        </w:rPr>
        <w:t>ā</w:t>
      </w:r>
      <w:r w:rsidRPr="00FC3C55">
        <w:rPr>
          <w:rStyle w:val="fullpost"/>
          <w:rFonts w:ascii="Times New Arabic" w:hAnsi="Times New Arabic"/>
          <w:i/>
          <w:iCs/>
          <w:sz w:val="24"/>
          <w:szCs w:val="24"/>
          <w:lang w:val="id-ID"/>
        </w:rPr>
        <w:t>l”</w:t>
      </w:r>
      <w:r>
        <w:rPr>
          <w:rStyle w:val="FootnoteReference"/>
          <w:rFonts w:ascii="Times New Arabic" w:hAnsi="Times New Arabic"/>
          <w:sz w:val="24"/>
          <w:szCs w:val="24"/>
        </w:rPr>
        <w:footnoteReference w:id="13"/>
      </w:r>
      <w:r w:rsidRPr="00CD723E">
        <w:rPr>
          <w:rStyle w:val="fullpost"/>
          <w:rFonts w:ascii="Times New Arabic" w:hAnsi="Times New Arabic"/>
          <w:sz w:val="24"/>
          <w:szCs w:val="24"/>
          <w:lang w:val="id-ID"/>
        </w:rPr>
        <w:t xml:space="preserve">, </w:t>
      </w:r>
      <w:r w:rsidR="009A561B">
        <w:rPr>
          <w:rStyle w:val="fullpost"/>
          <w:rFonts w:ascii="Times New Arabic" w:hAnsi="Times New Arabic"/>
          <w:sz w:val="24"/>
          <w:szCs w:val="24"/>
          <w:lang w:val="id-ID"/>
        </w:rPr>
        <w:t>Ibn Rusyd</w:t>
      </w:r>
      <w:r w:rsidRPr="00CD723E">
        <w:rPr>
          <w:rStyle w:val="fullpost"/>
          <w:rFonts w:ascii="Times New Arabic" w:hAnsi="Times New Arabic"/>
          <w:sz w:val="24"/>
          <w:szCs w:val="24"/>
          <w:lang w:val="id-ID"/>
        </w:rPr>
        <w:t xml:space="preserve"> menegaskan bahwa mempelajari filsafat bisa dihukumi wajib, dengan dalil bahwa filsafat tak ubahnya mempelajari segala hal yang tampak (</w:t>
      </w:r>
      <w:r w:rsidRPr="00CD723E">
        <w:rPr>
          <w:rStyle w:val="fullpost"/>
          <w:rFonts w:ascii="Times New Arabic" w:hAnsi="Times New Arabic"/>
          <w:i/>
          <w:iCs/>
          <w:sz w:val="24"/>
          <w:szCs w:val="24"/>
          <w:lang w:val="id-ID"/>
        </w:rPr>
        <w:t>maujud</w:t>
      </w:r>
      <w:r w:rsidR="00DF7AF0">
        <w:rPr>
          <w:rStyle w:val="fullpost"/>
          <w:rFonts w:ascii="Times New Roman" w:hAnsi="Times New Roman" w:cs="Times New Roman"/>
          <w:i/>
          <w:iCs/>
          <w:sz w:val="24"/>
          <w:szCs w:val="24"/>
          <w:lang w:val="id-ID"/>
        </w:rPr>
        <w:t>ā</w:t>
      </w:r>
      <w:r w:rsidRPr="00CD723E">
        <w:rPr>
          <w:rStyle w:val="fullpost"/>
          <w:rFonts w:ascii="Times New Arabic" w:hAnsi="Times New Arabic"/>
          <w:i/>
          <w:iCs/>
          <w:sz w:val="24"/>
          <w:szCs w:val="24"/>
          <w:lang w:val="id-ID"/>
        </w:rPr>
        <w:t>t</w:t>
      </w:r>
      <w:r w:rsidRPr="00CD723E">
        <w:rPr>
          <w:rStyle w:val="fullpost"/>
          <w:rFonts w:ascii="Times New Arabic" w:hAnsi="Times New Arabic"/>
          <w:sz w:val="24"/>
          <w:szCs w:val="24"/>
          <w:lang w:val="id-ID"/>
        </w:rPr>
        <w:t xml:space="preserve">) yang lantas orang berusaha menarik pelajaran </w:t>
      </w:r>
      <w:r w:rsidRPr="00CD723E">
        <w:rPr>
          <w:rStyle w:val="fullpost"/>
          <w:rFonts w:ascii="Times New Arabic" w:hAnsi="Times New Arabic"/>
          <w:i/>
          <w:iCs/>
          <w:sz w:val="24"/>
          <w:szCs w:val="24"/>
          <w:lang w:val="id-ID"/>
        </w:rPr>
        <w:t>(i’tib</w:t>
      </w:r>
      <w:r w:rsidR="00DF7AF0">
        <w:rPr>
          <w:rStyle w:val="fullpost"/>
          <w:rFonts w:ascii="Times New Roman" w:hAnsi="Times New Roman" w:cs="Times New Roman"/>
          <w:i/>
          <w:iCs/>
          <w:sz w:val="24"/>
          <w:szCs w:val="24"/>
          <w:lang w:val="id-ID"/>
        </w:rPr>
        <w:t>ā</w:t>
      </w:r>
      <w:r w:rsidRPr="00CD723E">
        <w:rPr>
          <w:rStyle w:val="fullpost"/>
          <w:rFonts w:ascii="Times New Arabic" w:hAnsi="Times New Arabic"/>
          <w:i/>
          <w:iCs/>
          <w:sz w:val="24"/>
          <w:szCs w:val="24"/>
          <w:lang w:val="id-ID"/>
        </w:rPr>
        <w:t>r)</w:t>
      </w:r>
      <w:r w:rsidRPr="00CD723E">
        <w:rPr>
          <w:rStyle w:val="fullpost"/>
          <w:rFonts w:ascii="Times New Arabic" w:hAnsi="Times New Arabic"/>
          <w:sz w:val="24"/>
          <w:szCs w:val="24"/>
          <w:lang w:val="id-ID"/>
        </w:rPr>
        <w:t xml:space="preserve"> darinya, sebagai sarana pembuktian akan adanya Tuhan Sang Maha Pencipta. </w:t>
      </w:r>
      <w:r w:rsidRPr="00262BC8">
        <w:rPr>
          <w:rStyle w:val="fullpost"/>
          <w:rFonts w:ascii="Times New Arabic" w:hAnsi="Times New Arabic"/>
          <w:sz w:val="24"/>
          <w:szCs w:val="24"/>
        </w:rPr>
        <w:t xml:space="preserve">Semakin sempurna pengetahuan seseorang tentang ciptaan Tuhan, maka semakin sempurnalah ia bisa mendekati pengetahuan tentang adanya Tuhan. </w:t>
      </w:r>
    </w:p>
    <w:p w:rsidR="00C16BB7" w:rsidRPr="00993915" w:rsidRDefault="00993915" w:rsidP="00993915">
      <w:pPr>
        <w:pStyle w:val="ListParagraph"/>
        <w:spacing w:line="360" w:lineRule="auto"/>
        <w:ind w:left="0" w:firstLine="720"/>
        <w:jc w:val="both"/>
        <w:rPr>
          <w:rStyle w:val="fullpost"/>
          <w:rFonts w:ascii="Times New Arabic" w:hAnsi="Times New Arabic"/>
          <w:sz w:val="24"/>
          <w:szCs w:val="24"/>
          <w:rtl/>
          <w:lang w:val="id-ID"/>
        </w:rPr>
      </w:pPr>
      <w:r>
        <w:rPr>
          <w:rStyle w:val="fullpost"/>
          <w:rFonts w:ascii="Times New Arabic" w:hAnsi="Times New Arabic"/>
          <w:sz w:val="24"/>
          <w:szCs w:val="24"/>
          <w:lang w:val="id-ID"/>
        </w:rPr>
        <w:t>D</w:t>
      </w:r>
      <w:r w:rsidR="00CD723E" w:rsidRPr="00262BC8">
        <w:rPr>
          <w:rStyle w:val="fullpost"/>
          <w:rFonts w:ascii="Times New Arabic" w:hAnsi="Times New Arabic"/>
          <w:sz w:val="24"/>
          <w:szCs w:val="24"/>
        </w:rPr>
        <w:t>alam banyak ayat-Nya</w:t>
      </w:r>
      <w:r w:rsidR="00CD723E">
        <w:rPr>
          <w:rStyle w:val="fullpost"/>
          <w:rFonts w:ascii="Times New Arabic" w:hAnsi="Times New Arabic"/>
          <w:sz w:val="24"/>
          <w:szCs w:val="24"/>
        </w:rPr>
        <w:t>,</w:t>
      </w:r>
      <w:r w:rsidR="00CD723E" w:rsidRPr="00262BC8">
        <w:rPr>
          <w:rStyle w:val="fullpost"/>
          <w:rFonts w:ascii="Times New Arabic" w:hAnsi="Times New Arabic"/>
          <w:sz w:val="24"/>
          <w:szCs w:val="24"/>
        </w:rPr>
        <w:t xml:space="preserve"> </w:t>
      </w:r>
      <w:r w:rsidR="000105AA">
        <w:rPr>
          <w:rStyle w:val="fullpost"/>
          <w:rFonts w:ascii="Times New Arabic" w:hAnsi="Times New Arabic"/>
          <w:sz w:val="24"/>
          <w:szCs w:val="24"/>
        </w:rPr>
        <w:t>Allah</w:t>
      </w:r>
      <w:r w:rsidR="00CD723E" w:rsidRPr="00262BC8">
        <w:rPr>
          <w:rStyle w:val="fullpost"/>
          <w:rFonts w:ascii="Times New Arabic" w:hAnsi="Times New Arabic"/>
          <w:sz w:val="24"/>
          <w:szCs w:val="24"/>
        </w:rPr>
        <w:t xml:space="preserve"> mendorong manusia untuk </w:t>
      </w:r>
      <w:r w:rsidR="00CD723E">
        <w:rPr>
          <w:rStyle w:val="fullpost"/>
          <w:rFonts w:ascii="Times New Arabic" w:hAnsi="Times New Arabic"/>
          <w:sz w:val="24"/>
          <w:szCs w:val="24"/>
        </w:rPr>
        <w:t>merenungkan semua ciptaan</w:t>
      </w:r>
      <w:r w:rsidR="00A61462">
        <w:rPr>
          <w:rStyle w:val="fullpost"/>
          <w:rFonts w:ascii="Times New Arabic" w:hAnsi="Times New Arabic"/>
          <w:sz w:val="24"/>
          <w:szCs w:val="24"/>
        </w:rPr>
        <w:t>-Nya</w:t>
      </w:r>
      <w:r w:rsidR="00CD723E">
        <w:rPr>
          <w:rStyle w:val="fullpost"/>
          <w:rFonts w:ascii="Times New Arabic" w:hAnsi="Times New Arabic"/>
          <w:sz w:val="24"/>
          <w:szCs w:val="24"/>
        </w:rPr>
        <w:t xml:space="preserve"> melalui penalaran rasio dan mengambil peng</w:t>
      </w:r>
      <w:r w:rsidR="00D60F2F">
        <w:rPr>
          <w:rStyle w:val="fullpost"/>
          <w:rFonts w:ascii="Times New Arabic" w:hAnsi="Times New Arabic"/>
          <w:sz w:val="24"/>
          <w:szCs w:val="24"/>
        </w:rPr>
        <w:t>etahuan darinya secara rasional,</w:t>
      </w:r>
      <w:r w:rsidR="00CD723E">
        <w:rPr>
          <w:rStyle w:val="fullpost"/>
          <w:rFonts w:ascii="Times New Arabic" w:hAnsi="Times New Arabic"/>
          <w:sz w:val="24"/>
          <w:szCs w:val="24"/>
        </w:rPr>
        <w:t xml:space="preserve"> </w:t>
      </w:r>
      <w:r w:rsidR="00D60F2F">
        <w:rPr>
          <w:rStyle w:val="fullpost"/>
          <w:rFonts w:ascii="Times New Arabic" w:hAnsi="Times New Arabic"/>
          <w:sz w:val="24"/>
          <w:szCs w:val="24"/>
        </w:rPr>
        <w:t>d</w:t>
      </w:r>
      <w:r w:rsidR="00CD723E">
        <w:rPr>
          <w:rStyle w:val="fullpost"/>
          <w:rFonts w:ascii="Times New Arabic" w:hAnsi="Times New Arabic"/>
          <w:sz w:val="24"/>
          <w:szCs w:val="24"/>
        </w:rPr>
        <w:t>i antara ayat-ayat tersebut adalah:</w:t>
      </w:r>
      <w:r w:rsidR="00FE4678">
        <w:rPr>
          <w:rStyle w:val="fullpost"/>
          <w:rFonts w:ascii="Times New Arabic" w:hAnsi="Times New Arabic"/>
          <w:sz w:val="24"/>
          <w:szCs w:val="24"/>
          <w:lang w:val="id-ID"/>
        </w:rPr>
        <w:t xml:space="preserve"> 1).</w:t>
      </w:r>
      <w:r w:rsidR="00FE4678" w:rsidRPr="00464F27">
        <w:rPr>
          <w:rFonts w:ascii="Times New Arabic" w:hAnsi="Times New Arabic"/>
          <w:i/>
          <w:iCs/>
          <w:color w:val="000000"/>
          <w:sz w:val="24"/>
          <w:szCs w:val="24"/>
        </w:rPr>
        <w:t xml:space="preserve"> </w:t>
      </w:r>
      <w:r w:rsidR="00C16BB7" w:rsidRPr="00464F27">
        <w:rPr>
          <w:rFonts w:ascii="Times New Arabic" w:hAnsi="Times New Arabic"/>
          <w:i/>
          <w:iCs/>
          <w:color w:val="000000"/>
          <w:sz w:val="24"/>
          <w:szCs w:val="24"/>
        </w:rPr>
        <w:t xml:space="preserve">“Maka ambillah pelajaran (berpikrlah), hai orang-orang yang berakal budi.” </w:t>
      </w:r>
      <w:r w:rsidR="00FE4678">
        <w:rPr>
          <w:rFonts w:ascii="Times New Arabic" w:hAnsi="Times New Arabic"/>
          <w:color w:val="000000"/>
          <w:sz w:val="24"/>
          <w:szCs w:val="24"/>
          <w:lang w:val="id-ID"/>
        </w:rPr>
        <w:t>[</w:t>
      </w:r>
      <w:r w:rsidR="00C16BB7" w:rsidRPr="00FE4678">
        <w:rPr>
          <w:rFonts w:ascii="Times New Arabic" w:hAnsi="Times New Arabic"/>
          <w:color w:val="000000"/>
          <w:sz w:val="24"/>
          <w:szCs w:val="24"/>
        </w:rPr>
        <w:t>QS: al-Hashr, 2</w:t>
      </w:r>
      <w:r w:rsidR="00FE4678">
        <w:rPr>
          <w:rFonts w:ascii="Times New Arabic" w:hAnsi="Times New Arabic"/>
          <w:color w:val="000000"/>
          <w:sz w:val="24"/>
          <w:szCs w:val="24"/>
          <w:lang w:val="id-ID"/>
        </w:rPr>
        <w:t>]</w:t>
      </w:r>
      <w:r>
        <w:rPr>
          <w:rFonts w:ascii="Times New Arabic" w:hAnsi="Times New Arabic"/>
          <w:color w:val="000000"/>
          <w:sz w:val="24"/>
          <w:szCs w:val="24"/>
          <w:lang w:val="id-ID"/>
        </w:rPr>
        <w:t>.</w:t>
      </w:r>
      <w:r w:rsidR="00FE4678">
        <w:rPr>
          <w:rFonts w:ascii="Times New Arabic" w:hAnsi="Times New Arabic"/>
          <w:i/>
          <w:iCs/>
          <w:color w:val="000000"/>
          <w:sz w:val="24"/>
          <w:szCs w:val="24"/>
          <w:lang w:val="id-ID"/>
        </w:rPr>
        <w:t xml:space="preserve"> </w:t>
      </w:r>
      <w:r w:rsidR="00C16BB7">
        <w:rPr>
          <w:rStyle w:val="fullpost"/>
          <w:rFonts w:ascii="Times New Arabic" w:hAnsi="Times New Arabic"/>
          <w:sz w:val="24"/>
          <w:szCs w:val="24"/>
        </w:rPr>
        <w:t xml:space="preserve">Ayat ini, menurut </w:t>
      </w:r>
      <w:r w:rsidR="009A561B">
        <w:rPr>
          <w:rStyle w:val="fullpost"/>
          <w:rFonts w:ascii="Times New Arabic" w:hAnsi="Times New Arabic"/>
          <w:sz w:val="24"/>
          <w:szCs w:val="24"/>
        </w:rPr>
        <w:t>Ibn Rusyd</w:t>
      </w:r>
      <w:r w:rsidR="00C16BB7">
        <w:rPr>
          <w:rStyle w:val="fullpost"/>
          <w:rFonts w:ascii="Times New Arabic" w:hAnsi="Times New Arabic"/>
          <w:sz w:val="24"/>
          <w:szCs w:val="24"/>
        </w:rPr>
        <w:t xml:space="preserve">, suatu perintah tekstual bagi wajibnya mempergunakan </w:t>
      </w:r>
      <w:r w:rsidR="00C16BB7">
        <w:rPr>
          <w:rStyle w:val="fullpost"/>
          <w:rFonts w:ascii="Times New Arabic" w:hAnsi="Times New Arabic"/>
          <w:i/>
          <w:iCs/>
          <w:sz w:val="24"/>
          <w:szCs w:val="24"/>
        </w:rPr>
        <w:t>qiy</w:t>
      </w:r>
      <w:r w:rsidR="00464F27">
        <w:rPr>
          <w:rStyle w:val="fullpost"/>
          <w:rFonts w:ascii="Times New Roman" w:hAnsi="Times New Roman" w:cs="Times New Roman"/>
          <w:i/>
          <w:iCs/>
          <w:sz w:val="24"/>
          <w:szCs w:val="24"/>
        </w:rPr>
        <w:t>ā</w:t>
      </w:r>
      <w:r w:rsidR="00C16BB7">
        <w:rPr>
          <w:rStyle w:val="fullpost"/>
          <w:rFonts w:ascii="Times New Arabic" w:hAnsi="Times New Arabic"/>
          <w:i/>
          <w:iCs/>
          <w:sz w:val="24"/>
          <w:szCs w:val="24"/>
        </w:rPr>
        <w:t>s aql</w:t>
      </w:r>
      <w:r w:rsidR="00464F27">
        <w:rPr>
          <w:rStyle w:val="fullpost"/>
          <w:rFonts w:ascii="Times New Roman" w:hAnsi="Times New Roman" w:cs="Times New Roman"/>
          <w:i/>
          <w:iCs/>
          <w:sz w:val="24"/>
          <w:szCs w:val="24"/>
        </w:rPr>
        <w:t>ī</w:t>
      </w:r>
      <w:r w:rsidR="00C16BB7">
        <w:rPr>
          <w:rStyle w:val="fullpost"/>
          <w:rFonts w:ascii="Times New Arabic" w:hAnsi="Times New Arabic"/>
          <w:i/>
          <w:iCs/>
          <w:sz w:val="24"/>
          <w:szCs w:val="24"/>
        </w:rPr>
        <w:t xml:space="preserve"> </w:t>
      </w:r>
      <w:r w:rsidR="00C16BB7">
        <w:rPr>
          <w:rStyle w:val="fullpost"/>
          <w:rFonts w:ascii="Times New Arabic" w:hAnsi="Times New Arabic"/>
          <w:sz w:val="24"/>
          <w:szCs w:val="24"/>
        </w:rPr>
        <w:t xml:space="preserve">(analogi rasional) bersama </w:t>
      </w:r>
      <w:r w:rsidR="00C16BB7">
        <w:rPr>
          <w:rStyle w:val="fullpost"/>
          <w:rFonts w:ascii="Times New Arabic" w:hAnsi="Times New Arabic"/>
          <w:i/>
          <w:iCs/>
          <w:sz w:val="24"/>
          <w:szCs w:val="24"/>
        </w:rPr>
        <w:t>qiy</w:t>
      </w:r>
      <w:r w:rsidR="00464F27">
        <w:rPr>
          <w:rStyle w:val="fullpost"/>
          <w:rFonts w:ascii="Times New Roman" w:hAnsi="Times New Roman" w:cs="Times New Roman"/>
          <w:i/>
          <w:iCs/>
          <w:sz w:val="24"/>
          <w:szCs w:val="24"/>
        </w:rPr>
        <w:t>ā</w:t>
      </w:r>
      <w:r w:rsidR="00C16BB7">
        <w:rPr>
          <w:rStyle w:val="fullpost"/>
          <w:rFonts w:ascii="Times New Arabic" w:hAnsi="Times New Arabic"/>
          <w:i/>
          <w:iCs/>
          <w:sz w:val="24"/>
          <w:szCs w:val="24"/>
        </w:rPr>
        <w:t>s shar’</w:t>
      </w:r>
      <w:r w:rsidR="00464F27">
        <w:rPr>
          <w:rStyle w:val="fullpost"/>
          <w:rFonts w:ascii="Times New Roman" w:hAnsi="Times New Roman" w:cs="Times New Roman"/>
          <w:i/>
          <w:iCs/>
          <w:sz w:val="24"/>
          <w:szCs w:val="24"/>
        </w:rPr>
        <w:t>ī</w:t>
      </w:r>
      <w:r w:rsidR="00C16BB7">
        <w:rPr>
          <w:rStyle w:val="fullpost"/>
          <w:rFonts w:ascii="Times New Arabic" w:hAnsi="Times New Arabic"/>
          <w:i/>
          <w:iCs/>
          <w:sz w:val="24"/>
          <w:szCs w:val="24"/>
        </w:rPr>
        <w:t xml:space="preserve"> </w:t>
      </w:r>
      <w:r w:rsidR="00C16BB7">
        <w:rPr>
          <w:rStyle w:val="fullpost"/>
          <w:rFonts w:ascii="Times New Arabic" w:hAnsi="Times New Arabic"/>
          <w:sz w:val="24"/>
          <w:szCs w:val="24"/>
        </w:rPr>
        <w:t>(analogi h</w:t>
      </w:r>
      <w:r w:rsidR="00464F27">
        <w:rPr>
          <w:rStyle w:val="fullpost"/>
          <w:rFonts w:ascii="Times New Arabic" w:hAnsi="Times New Arabic"/>
          <w:sz w:val="24"/>
          <w:szCs w:val="24"/>
          <w:lang w:val="id-ID"/>
        </w:rPr>
        <w:t>u</w:t>
      </w:r>
      <w:r w:rsidR="00C16BB7">
        <w:rPr>
          <w:rStyle w:val="fullpost"/>
          <w:rFonts w:ascii="Times New Arabic" w:hAnsi="Times New Arabic"/>
          <w:sz w:val="24"/>
          <w:szCs w:val="24"/>
        </w:rPr>
        <w:t>kum fiqh).</w:t>
      </w:r>
      <w:r w:rsidR="00FE4678">
        <w:rPr>
          <w:rStyle w:val="fullpost"/>
          <w:rFonts w:ascii="Times New Arabic" w:hAnsi="Times New Arabic"/>
          <w:sz w:val="24"/>
          <w:szCs w:val="24"/>
          <w:lang w:val="id-ID"/>
        </w:rPr>
        <w:t xml:space="preserve"> 2). </w:t>
      </w:r>
      <w:r w:rsidR="00C16BB7" w:rsidRPr="00FE4678">
        <w:rPr>
          <w:rFonts w:ascii="Times New Arabic" w:hAnsi="Times New Arabic"/>
          <w:i/>
          <w:iCs/>
          <w:color w:val="000000"/>
          <w:sz w:val="24"/>
          <w:szCs w:val="24"/>
        </w:rPr>
        <w:t>“Dan apakah mereka tidak memperhatikan kerajaan langit dan bumi dan segala sesuatu yang diciptakan Allah”</w:t>
      </w:r>
      <w:r w:rsidR="00C16BB7">
        <w:rPr>
          <w:rFonts w:ascii="Times New Arabic" w:hAnsi="Times New Arabic"/>
          <w:color w:val="000000"/>
          <w:sz w:val="24"/>
          <w:szCs w:val="24"/>
        </w:rPr>
        <w:t xml:space="preserve"> </w:t>
      </w:r>
      <w:r>
        <w:rPr>
          <w:rFonts w:ascii="Times New Arabic" w:hAnsi="Times New Arabic"/>
          <w:color w:val="000000"/>
          <w:sz w:val="24"/>
          <w:szCs w:val="24"/>
          <w:lang w:val="id-ID"/>
        </w:rPr>
        <w:t>[</w:t>
      </w:r>
      <w:r w:rsidR="00C16BB7">
        <w:rPr>
          <w:rFonts w:ascii="Times New Arabic" w:hAnsi="Times New Arabic"/>
          <w:color w:val="000000"/>
          <w:sz w:val="24"/>
          <w:szCs w:val="24"/>
        </w:rPr>
        <w:t>QS: al-‘-A’r</w:t>
      </w:r>
      <w:r w:rsidR="00464F27">
        <w:rPr>
          <w:rFonts w:ascii="Times New Roman" w:hAnsi="Times New Roman" w:cs="Times New Roman"/>
          <w:color w:val="000000"/>
          <w:sz w:val="24"/>
          <w:szCs w:val="24"/>
        </w:rPr>
        <w:t>ā</w:t>
      </w:r>
      <w:r w:rsidR="00C16BB7">
        <w:rPr>
          <w:rFonts w:ascii="Times New Arabic" w:hAnsi="Times New Arabic"/>
          <w:color w:val="000000"/>
          <w:sz w:val="24"/>
          <w:szCs w:val="24"/>
        </w:rPr>
        <w:t>f, 185</w:t>
      </w:r>
      <w:r>
        <w:rPr>
          <w:rFonts w:ascii="Times New Arabic" w:hAnsi="Times New Arabic"/>
          <w:color w:val="000000"/>
          <w:sz w:val="24"/>
          <w:szCs w:val="24"/>
          <w:lang w:val="id-ID"/>
        </w:rPr>
        <w:t>]</w:t>
      </w:r>
      <w:r w:rsidR="00C16BB7">
        <w:rPr>
          <w:rFonts w:ascii="Times New Arabic" w:hAnsi="Times New Arabic"/>
          <w:color w:val="000000"/>
          <w:sz w:val="24"/>
          <w:szCs w:val="24"/>
        </w:rPr>
        <w:t>.</w:t>
      </w:r>
      <w:r>
        <w:rPr>
          <w:rFonts w:ascii="Times New Arabic" w:hAnsi="Times New Arabic"/>
          <w:color w:val="000000"/>
          <w:sz w:val="24"/>
          <w:szCs w:val="24"/>
          <w:lang w:val="id-ID"/>
        </w:rPr>
        <w:t xml:space="preserve"> </w:t>
      </w:r>
      <w:r w:rsidR="00C16BB7">
        <w:rPr>
          <w:rStyle w:val="fullpost"/>
          <w:rFonts w:ascii="Times New Arabic" w:hAnsi="Times New Arabic"/>
          <w:sz w:val="24"/>
          <w:szCs w:val="24"/>
        </w:rPr>
        <w:t xml:space="preserve">Firman Allah ini, komentar </w:t>
      </w:r>
      <w:r w:rsidR="009A561B">
        <w:rPr>
          <w:rStyle w:val="fullpost"/>
          <w:rFonts w:ascii="Times New Arabic" w:hAnsi="Times New Arabic"/>
          <w:sz w:val="24"/>
          <w:szCs w:val="24"/>
        </w:rPr>
        <w:t>Ibn Rusyd</w:t>
      </w:r>
      <w:r w:rsidR="00C16BB7">
        <w:rPr>
          <w:rStyle w:val="fullpost"/>
          <w:rFonts w:ascii="Times New Arabic" w:hAnsi="Times New Arabic"/>
          <w:sz w:val="24"/>
          <w:szCs w:val="24"/>
        </w:rPr>
        <w:t xml:space="preserve">, adalah teks yang memberi dorongan untuk mempelajari semua </w:t>
      </w:r>
      <w:r w:rsidR="00C16BB7">
        <w:rPr>
          <w:rStyle w:val="fullpost"/>
          <w:rFonts w:ascii="Times New Arabic" w:hAnsi="Times New Arabic"/>
          <w:i/>
          <w:iCs/>
          <w:sz w:val="24"/>
          <w:szCs w:val="24"/>
        </w:rPr>
        <w:t>mauj</w:t>
      </w:r>
      <w:r w:rsidR="00464F27">
        <w:rPr>
          <w:rStyle w:val="fullpost"/>
          <w:rFonts w:ascii="Times New Roman" w:hAnsi="Times New Roman" w:cs="Times New Roman"/>
          <w:i/>
          <w:iCs/>
          <w:sz w:val="24"/>
          <w:szCs w:val="24"/>
        </w:rPr>
        <w:t>ū</w:t>
      </w:r>
      <w:r w:rsidR="00C16BB7">
        <w:rPr>
          <w:rStyle w:val="fullpost"/>
          <w:rFonts w:ascii="Times New Arabic" w:hAnsi="Times New Arabic"/>
          <w:i/>
          <w:iCs/>
          <w:sz w:val="24"/>
          <w:szCs w:val="24"/>
        </w:rPr>
        <w:t>d</w:t>
      </w:r>
      <w:r w:rsidR="00464F27">
        <w:rPr>
          <w:rStyle w:val="fullpost"/>
          <w:rFonts w:ascii="Times New Roman" w:hAnsi="Times New Roman" w:cs="Times New Roman"/>
          <w:i/>
          <w:iCs/>
          <w:sz w:val="24"/>
          <w:szCs w:val="24"/>
        </w:rPr>
        <w:t>ā</w:t>
      </w:r>
      <w:r w:rsidR="00C16BB7" w:rsidRPr="00430078">
        <w:rPr>
          <w:rStyle w:val="fullpost"/>
          <w:rFonts w:ascii="Times New Arabic" w:hAnsi="Times New Arabic"/>
          <w:i/>
          <w:iCs/>
          <w:sz w:val="24"/>
          <w:szCs w:val="24"/>
        </w:rPr>
        <w:t>t</w:t>
      </w:r>
      <w:r w:rsidR="00C16BB7">
        <w:rPr>
          <w:rStyle w:val="fullpost"/>
          <w:rFonts w:ascii="Times New Arabic" w:hAnsi="Times New Arabic"/>
          <w:i/>
          <w:iCs/>
          <w:sz w:val="24"/>
          <w:szCs w:val="24"/>
        </w:rPr>
        <w:t xml:space="preserve"> </w:t>
      </w:r>
      <w:r w:rsidR="00C16BB7">
        <w:rPr>
          <w:rStyle w:val="fullpost"/>
          <w:rFonts w:ascii="Times New Arabic" w:hAnsi="Times New Arabic"/>
          <w:sz w:val="24"/>
          <w:szCs w:val="24"/>
        </w:rPr>
        <w:t xml:space="preserve">(yang ada dari </w:t>
      </w:r>
      <w:r w:rsidR="00C16BB7" w:rsidRPr="00430078">
        <w:rPr>
          <w:rStyle w:val="fullpost"/>
          <w:rFonts w:ascii="Times New Arabic" w:hAnsi="Times New Arabic"/>
          <w:sz w:val="24"/>
          <w:szCs w:val="24"/>
        </w:rPr>
        <w:t>ciptaan</w:t>
      </w:r>
      <w:r w:rsidR="00C16BB7">
        <w:rPr>
          <w:rStyle w:val="fullpost"/>
          <w:rFonts w:ascii="Times New Arabic" w:hAnsi="Times New Arabic"/>
          <w:sz w:val="24"/>
          <w:szCs w:val="24"/>
        </w:rPr>
        <w:t>-ciptaan Allah).</w:t>
      </w:r>
    </w:p>
    <w:p w:rsidR="00C16BB7" w:rsidRDefault="00C16BB7" w:rsidP="00993915">
      <w:pPr>
        <w:spacing w:line="360" w:lineRule="auto"/>
        <w:ind w:firstLine="720"/>
        <w:jc w:val="both"/>
        <w:rPr>
          <w:rStyle w:val="fullpost"/>
          <w:rFonts w:ascii="Times New Arabic" w:hAnsi="Times New Arabic"/>
          <w:sz w:val="24"/>
          <w:szCs w:val="24"/>
        </w:rPr>
      </w:pPr>
      <w:r>
        <w:rPr>
          <w:rStyle w:val="fullpost"/>
          <w:rFonts w:ascii="Times New Arabic" w:hAnsi="Times New Arabic"/>
          <w:sz w:val="24"/>
          <w:szCs w:val="24"/>
        </w:rPr>
        <w:t xml:space="preserve">Apabila telah menjadi jelas bahwa Allah mewajibkan </w:t>
      </w:r>
      <w:r>
        <w:rPr>
          <w:rStyle w:val="fullpost"/>
          <w:rFonts w:ascii="Times New Arabic" w:hAnsi="Times New Arabic"/>
          <w:i/>
          <w:iCs/>
          <w:sz w:val="24"/>
          <w:szCs w:val="24"/>
        </w:rPr>
        <w:t>na</w:t>
      </w:r>
      <w:r w:rsidR="003D1F07">
        <w:rPr>
          <w:rStyle w:val="fullpost"/>
          <w:rFonts w:ascii="Times New Roman" w:hAnsi="Times New Roman" w:cs="Times New Roman"/>
          <w:i/>
          <w:iCs/>
          <w:sz w:val="24"/>
          <w:szCs w:val="24"/>
        </w:rPr>
        <w:t>ẓ</w:t>
      </w:r>
      <w:r>
        <w:rPr>
          <w:rStyle w:val="fullpost"/>
          <w:rFonts w:ascii="Times New Arabic" w:hAnsi="Times New Arabic"/>
          <w:i/>
          <w:iCs/>
          <w:sz w:val="24"/>
          <w:szCs w:val="24"/>
        </w:rPr>
        <w:t xml:space="preserve">ar </w:t>
      </w:r>
      <w:r>
        <w:rPr>
          <w:rStyle w:val="fullpost"/>
          <w:rFonts w:ascii="Times New Arabic" w:hAnsi="Times New Arabic"/>
          <w:sz w:val="24"/>
          <w:szCs w:val="24"/>
        </w:rPr>
        <w:t xml:space="preserve">(penalaran) terhadap semua yang ada </w:t>
      </w:r>
      <w:r>
        <w:rPr>
          <w:rStyle w:val="fullpost"/>
          <w:rFonts w:ascii="Times New Arabic" w:hAnsi="Times New Arabic"/>
          <w:i/>
          <w:iCs/>
          <w:sz w:val="24"/>
          <w:szCs w:val="24"/>
        </w:rPr>
        <w:t>(mauj</w:t>
      </w:r>
      <w:r w:rsidR="003D1F07">
        <w:rPr>
          <w:rStyle w:val="fullpost"/>
          <w:rFonts w:ascii="Times New Roman" w:hAnsi="Times New Roman" w:cs="Times New Roman"/>
          <w:i/>
          <w:iCs/>
          <w:sz w:val="24"/>
          <w:szCs w:val="24"/>
        </w:rPr>
        <w:t>ū</w:t>
      </w:r>
      <w:r>
        <w:rPr>
          <w:rStyle w:val="fullpost"/>
          <w:rFonts w:ascii="Times New Arabic" w:hAnsi="Times New Arabic"/>
          <w:i/>
          <w:iCs/>
          <w:sz w:val="24"/>
          <w:szCs w:val="24"/>
        </w:rPr>
        <w:t>d</w:t>
      </w:r>
      <w:r w:rsidR="003D1F07">
        <w:rPr>
          <w:rStyle w:val="fullpost"/>
          <w:rFonts w:ascii="Times New Roman" w:hAnsi="Times New Roman" w:cs="Times New Roman"/>
          <w:i/>
          <w:iCs/>
          <w:sz w:val="24"/>
          <w:szCs w:val="24"/>
        </w:rPr>
        <w:t>ā</w:t>
      </w:r>
      <w:r>
        <w:rPr>
          <w:rStyle w:val="fullpost"/>
          <w:rFonts w:ascii="Times New Arabic" w:hAnsi="Times New Arabic"/>
          <w:i/>
          <w:iCs/>
          <w:sz w:val="24"/>
          <w:szCs w:val="24"/>
        </w:rPr>
        <w:t xml:space="preserve">t) </w:t>
      </w:r>
      <w:r>
        <w:rPr>
          <w:rStyle w:val="fullpost"/>
          <w:rFonts w:ascii="Times New Arabic" w:hAnsi="Times New Arabic"/>
          <w:sz w:val="24"/>
          <w:szCs w:val="24"/>
        </w:rPr>
        <w:t xml:space="preserve">dengan rasio, dan kemudian mengambil pelajaran darinya, maka wajiblah bagi manusia untuk menjadikan proses penalaran terhadap </w:t>
      </w:r>
      <w:r>
        <w:rPr>
          <w:rStyle w:val="fullpost"/>
          <w:rFonts w:ascii="Times New Arabic" w:hAnsi="Times New Arabic"/>
          <w:i/>
          <w:iCs/>
          <w:sz w:val="24"/>
          <w:szCs w:val="24"/>
        </w:rPr>
        <w:t>mauj</w:t>
      </w:r>
      <w:r w:rsidR="003D1F07">
        <w:rPr>
          <w:rStyle w:val="fullpost"/>
          <w:rFonts w:ascii="Times New Roman" w:hAnsi="Times New Roman" w:cs="Times New Roman"/>
          <w:i/>
          <w:iCs/>
          <w:sz w:val="24"/>
          <w:szCs w:val="24"/>
        </w:rPr>
        <w:t>ū</w:t>
      </w:r>
      <w:r>
        <w:rPr>
          <w:rStyle w:val="fullpost"/>
          <w:rFonts w:ascii="Times New Arabic" w:hAnsi="Times New Arabic"/>
          <w:i/>
          <w:iCs/>
          <w:sz w:val="24"/>
          <w:szCs w:val="24"/>
        </w:rPr>
        <w:t>d</w:t>
      </w:r>
      <w:r w:rsidR="003D1F07">
        <w:rPr>
          <w:rStyle w:val="fullpost"/>
          <w:rFonts w:ascii="Times New Roman" w:hAnsi="Times New Roman" w:cs="Times New Roman"/>
          <w:i/>
          <w:iCs/>
          <w:sz w:val="24"/>
          <w:szCs w:val="24"/>
        </w:rPr>
        <w:t>ā</w:t>
      </w:r>
      <w:r>
        <w:rPr>
          <w:rStyle w:val="fullpost"/>
          <w:rFonts w:ascii="Times New Arabic" w:hAnsi="Times New Arabic"/>
          <w:i/>
          <w:iCs/>
          <w:sz w:val="24"/>
          <w:szCs w:val="24"/>
        </w:rPr>
        <w:t>t</w:t>
      </w:r>
      <w:r>
        <w:rPr>
          <w:rStyle w:val="fullpost"/>
          <w:rFonts w:ascii="Times New Arabic" w:hAnsi="Times New Arabic"/>
          <w:sz w:val="24"/>
          <w:szCs w:val="24"/>
        </w:rPr>
        <w:t xml:space="preserve"> melalui analogi rasional.</w:t>
      </w:r>
      <w:r w:rsidR="00993915">
        <w:rPr>
          <w:rStyle w:val="fullpost"/>
          <w:rFonts w:ascii="Times New Arabic" w:hAnsi="Times New Arabic"/>
          <w:sz w:val="24"/>
          <w:szCs w:val="24"/>
          <w:lang w:val="id-ID"/>
        </w:rPr>
        <w:t xml:space="preserve"> </w:t>
      </w:r>
      <w:r>
        <w:rPr>
          <w:rStyle w:val="fullpost"/>
          <w:rFonts w:ascii="Times New Arabic" w:hAnsi="Times New Arabic"/>
          <w:sz w:val="24"/>
          <w:szCs w:val="24"/>
        </w:rPr>
        <w:t xml:space="preserve">Proses penalaran yang seperti ini, yang diserukan oleh Allah, adalah suatu jenis penalaran yang paling sempurna, melalui proses analogi yang sempurna pula, dan inilah yang disebut dengan </w:t>
      </w:r>
      <w:r>
        <w:rPr>
          <w:rStyle w:val="fullpost"/>
          <w:rFonts w:ascii="Times New Arabic" w:hAnsi="Times New Arabic"/>
          <w:i/>
          <w:iCs/>
          <w:sz w:val="24"/>
          <w:szCs w:val="24"/>
        </w:rPr>
        <w:t>burh</w:t>
      </w:r>
      <w:r w:rsidR="003D1F07">
        <w:rPr>
          <w:rStyle w:val="fullpost"/>
          <w:rFonts w:ascii="Times New Roman" w:hAnsi="Times New Roman" w:cs="Times New Roman"/>
          <w:i/>
          <w:iCs/>
          <w:sz w:val="24"/>
          <w:szCs w:val="24"/>
        </w:rPr>
        <w:t>ā</w:t>
      </w:r>
      <w:r>
        <w:rPr>
          <w:rStyle w:val="fullpost"/>
          <w:rFonts w:ascii="Times New Arabic" w:hAnsi="Times New Arabic"/>
          <w:i/>
          <w:iCs/>
          <w:sz w:val="24"/>
          <w:szCs w:val="24"/>
        </w:rPr>
        <w:t xml:space="preserve">n </w:t>
      </w:r>
      <w:r>
        <w:rPr>
          <w:rStyle w:val="fullpost"/>
          <w:rFonts w:ascii="Times New Arabic" w:hAnsi="Times New Arabic"/>
          <w:sz w:val="24"/>
          <w:szCs w:val="24"/>
        </w:rPr>
        <w:t>(demontrasi).</w:t>
      </w:r>
    </w:p>
    <w:p w:rsidR="00C16BB7" w:rsidRDefault="00C16BB7" w:rsidP="003D1F07">
      <w:pPr>
        <w:spacing w:line="360" w:lineRule="auto"/>
        <w:ind w:firstLine="720"/>
        <w:jc w:val="both"/>
        <w:rPr>
          <w:rStyle w:val="fullpost"/>
          <w:rFonts w:ascii="Times New Arabic" w:hAnsi="Times New Arabic"/>
          <w:sz w:val="24"/>
          <w:szCs w:val="24"/>
        </w:rPr>
      </w:pPr>
      <w:r>
        <w:rPr>
          <w:rStyle w:val="fullpost"/>
          <w:rFonts w:ascii="Times New Arabic" w:hAnsi="Times New Arabic"/>
          <w:sz w:val="24"/>
          <w:szCs w:val="24"/>
        </w:rPr>
        <w:t>Kalau sampai terjadi seseorang menjadi sesat atau mengalami ke</w:t>
      </w:r>
      <w:r w:rsidR="005D1B43">
        <w:rPr>
          <w:rStyle w:val="fullpost"/>
          <w:rFonts w:ascii="Times New Arabic" w:hAnsi="Times New Arabic"/>
          <w:sz w:val="24"/>
          <w:szCs w:val="24"/>
        </w:rPr>
        <w:t>keliruan</w:t>
      </w:r>
      <w:r>
        <w:rPr>
          <w:rStyle w:val="fullpost"/>
          <w:rFonts w:ascii="Times New Arabic" w:hAnsi="Times New Arabic"/>
          <w:sz w:val="24"/>
          <w:szCs w:val="24"/>
        </w:rPr>
        <w:t xml:space="preserve"> setelah mempelajari filsafat yang disebabkan lemahnya kemampuan yang melekat pada dirinya, atau karena ia tidak menemukan seorang pembimbing untuk menerangkan apa yang terdapat dalam karya-karya filsafat, atau karena semua faktor ini, atau lebih dari satu faktor di antara faktor-faktor di atas, hal ini tentu saja tidak boleh membuat seseorang menghalangi karya-karya filsafat itu dipelajari oleh orang-orang yang memang memiliki kemampuan untuk mempelajarinya. Kasus negatif </w:t>
      </w:r>
      <w:r>
        <w:rPr>
          <w:rStyle w:val="fullpost"/>
          <w:rFonts w:ascii="Times New Arabic" w:hAnsi="Times New Arabic"/>
          <w:sz w:val="24"/>
          <w:szCs w:val="24"/>
        </w:rPr>
        <w:lastRenderedPageBreak/>
        <w:t xml:space="preserve">internal semacam ini, yang ditimbulkan oleh faktor-faktor di atas, adalah sesuatu yang terjadi secara </w:t>
      </w:r>
      <w:r w:rsidR="00F67B79">
        <w:rPr>
          <w:rStyle w:val="fullpost"/>
          <w:rFonts w:ascii="Times New Arabic" w:hAnsi="Times New Arabic"/>
          <w:sz w:val="24"/>
          <w:szCs w:val="24"/>
        </w:rPr>
        <w:t>aksidental</w:t>
      </w:r>
      <w:r>
        <w:rPr>
          <w:rStyle w:val="fullpost"/>
          <w:rFonts w:ascii="Times New Arabic" w:hAnsi="Times New Arabic"/>
          <w:sz w:val="24"/>
          <w:szCs w:val="24"/>
        </w:rPr>
        <w:t>, dan tidak secara esensial.</w:t>
      </w:r>
    </w:p>
    <w:p w:rsidR="00C16BB7" w:rsidRDefault="00C16BB7" w:rsidP="00E40197">
      <w:pPr>
        <w:spacing w:line="360" w:lineRule="auto"/>
        <w:ind w:firstLine="720"/>
        <w:jc w:val="both"/>
        <w:rPr>
          <w:rStyle w:val="fullpost"/>
          <w:rFonts w:ascii="Times New Arabic" w:hAnsi="Times New Arabic"/>
          <w:sz w:val="24"/>
          <w:szCs w:val="24"/>
        </w:rPr>
      </w:pPr>
      <w:r>
        <w:rPr>
          <w:rStyle w:val="fullpost"/>
          <w:rFonts w:ascii="Times New Arabic" w:hAnsi="Times New Arabic"/>
          <w:sz w:val="24"/>
          <w:szCs w:val="24"/>
        </w:rPr>
        <w:t>Sesuatu yang secara karakteristik dan esensial mampu memberikan manfaat, tidaklah boleh disiasiakan hanya karena adanya fenomena bahaya yang terkait dengannya secara aksidental</w:t>
      </w:r>
      <w:r w:rsidR="00683C81">
        <w:rPr>
          <w:rStyle w:val="fullpost"/>
          <w:rFonts w:ascii="Times New Arabic" w:hAnsi="Times New Arabic"/>
          <w:sz w:val="24"/>
          <w:szCs w:val="24"/>
        </w:rPr>
        <w:t xml:space="preserve"> (kebetulan)</w:t>
      </w:r>
      <w:r>
        <w:rPr>
          <w:rStyle w:val="fullpost"/>
          <w:rFonts w:ascii="Times New Arabic" w:hAnsi="Times New Arabic"/>
          <w:sz w:val="24"/>
          <w:szCs w:val="24"/>
        </w:rPr>
        <w:t>. Karena itulah Rasulullah saw. bersabda kepada seseorang yang pernah diperintahkan untuk member</w:t>
      </w:r>
      <w:r w:rsidR="00D8129A">
        <w:rPr>
          <w:rStyle w:val="fullpost"/>
          <w:rFonts w:ascii="Times New Arabic" w:hAnsi="Times New Arabic"/>
          <w:sz w:val="24"/>
          <w:szCs w:val="24"/>
        </w:rPr>
        <w:t>i</w:t>
      </w:r>
      <w:r>
        <w:rPr>
          <w:rStyle w:val="fullpost"/>
          <w:rFonts w:ascii="Times New Arabic" w:hAnsi="Times New Arabic"/>
          <w:sz w:val="24"/>
          <w:szCs w:val="24"/>
        </w:rPr>
        <w:t xml:space="preserve"> minuman madu kepada saudaranya yang terkena diare, namun ternyata diarenya itu malah semakin parah, dan kemudian orang itu mengadu kepada beliau: “Allah tetaplah benar, dan perut saudaralah yang telah berbohong.”</w:t>
      </w:r>
    </w:p>
    <w:p w:rsidR="00C16BB7" w:rsidRDefault="00C16BB7" w:rsidP="00E40197">
      <w:pPr>
        <w:spacing w:line="360" w:lineRule="auto"/>
        <w:ind w:firstLine="720"/>
        <w:jc w:val="both"/>
        <w:rPr>
          <w:rStyle w:val="fullpost"/>
          <w:rFonts w:ascii="Times New Arabic" w:hAnsi="Times New Arabic"/>
          <w:sz w:val="24"/>
          <w:szCs w:val="24"/>
        </w:rPr>
      </w:pPr>
      <w:r>
        <w:rPr>
          <w:rStyle w:val="fullpost"/>
          <w:rFonts w:ascii="Times New Arabic" w:hAnsi="Times New Arabic"/>
          <w:sz w:val="24"/>
          <w:szCs w:val="24"/>
        </w:rPr>
        <w:t xml:space="preserve">Orang-orang yang melarang mereka yang punya kapasitas yang cukup untuk mempelajari buku-buku filsafat, hanya dengan alasan ada sekelompok orang yang lemah kualitasnya dicurigai telah menempuh jalan sesat akibat mempelajari buku-buku filsafat, laksana seseorang yang sangat haus ingin minum air tawar yang dingin tapi dilarang, sampai akhirnya ia menemui ajalnya karena dahaga, dengan alasan bahwa pernah ada sekelompok orang tersedak air itu lalu mereka mati semua. Sungguh kematian karena tersedak air itu adalah suatu kasus aksidental (kebetulan), sedangkan kehausan adalah suatu fakta yang esensial </w:t>
      </w:r>
      <w:r>
        <w:rPr>
          <w:rStyle w:val="fullpost"/>
          <w:rFonts w:ascii="Times New Arabic" w:hAnsi="Times New Arabic"/>
          <w:i/>
          <w:iCs/>
          <w:sz w:val="24"/>
          <w:szCs w:val="24"/>
        </w:rPr>
        <w:t>(dh</w:t>
      </w:r>
      <w:r w:rsidR="00E40197">
        <w:rPr>
          <w:rStyle w:val="fullpost"/>
          <w:rFonts w:ascii="Times New Roman" w:hAnsi="Times New Roman" w:cs="Times New Roman"/>
          <w:i/>
          <w:iCs/>
          <w:sz w:val="24"/>
          <w:szCs w:val="24"/>
        </w:rPr>
        <w:t>ā</w:t>
      </w:r>
      <w:r>
        <w:rPr>
          <w:rStyle w:val="fullpost"/>
          <w:rFonts w:ascii="Times New Arabic" w:hAnsi="Times New Arabic"/>
          <w:i/>
          <w:iCs/>
          <w:sz w:val="24"/>
          <w:szCs w:val="24"/>
        </w:rPr>
        <w:t>t</w:t>
      </w:r>
      <w:r w:rsidR="00E40197">
        <w:rPr>
          <w:rStyle w:val="fullpost"/>
          <w:rFonts w:ascii="Times New Roman" w:hAnsi="Times New Roman" w:cs="Times New Roman"/>
          <w:i/>
          <w:iCs/>
          <w:sz w:val="24"/>
          <w:szCs w:val="24"/>
        </w:rPr>
        <w:t>ī</w:t>
      </w:r>
      <w:r>
        <w:rPr>
          <w:rStyle w:val="fullpost"/>
          <w:rFonts w:ascii="Times New Arabic" w:hAnsi="Times New Arabic"/>
          <w:sz w:val="24"/>
          <w:szCs w:val="24"/>
        </w:rPr>
        <w:t xml:space="preserve"> dan pasti </w:t>
      </w:r>
      <w:r>
        <w:rPr>
          <w:rStyle w:val="fullpost"/>
          <w:rFonts w:ascii="Times New Arabic" w:hAnsi="Times New Arabic"/>
          <w:i/>
          <w:iCs/>
          <w:sz w:val="24"/>
          <w:szCs w:val="24"/>
        </w:rPr>
        <w:t>(</w:t>
      </w:r>
      <w:r w:rsidR="00E40197">
        <w:rPr>
          <w:rStyle w:val="fullpost"/>
          <w:rFonts w:ascii="Times New Roman" w:hAnsi="Times New Roman" w:cs="Times New Roman"/>
          <w:i/>
          <w:iCs/>
          <w:sz w:val="24"/>
          <w:szCs w:val="24"/>
        </w:rPr>
        <w:t>ḍ</w:t>
      </w:r>
      <w:r>
        <w:rPr>
          <w:rStyle w:val="fullpost"/>
          <w:rFonts w:ascii="Times New Arabic" w:hAnsi="Times New Arabic"/>
          <w:i/>
          <w:iCs/>
          <w:sz w:val="24"/>
          <w:szCs w:val="24"/>
        </w:rPr>
        <w:t>ar</w:t>
      </w:r>
      <w:r w:rsidR="00E40197">
        <w:rPr>
          <w:rStyle w:val="fullpost"/>
          <w:rFonts w:ascii="Times New Roman" w:hAnsi="Times New Roman" w:cs="Times New Roman"/>
          <w:i/>
          <w:iCs/>
          <w:sz w:val="24"/>
          <w:szCs w:val="24"/>
        </w:rPr>
        <w:t>ū</w:t>
      </w:r>
      <w:r>
        <w:rPr>
          <w:rStyle w:val="fullpost"/>
          <w:rFonts w:ascii="Times New Arabic" w:hAnsi="Times New Arabic"/>
          <w:i/>
          <w:iCs/>
          <w:sz w:val="24"/>
          <w:szCs w:val="24"/>
        </w:rPr>
        <w:t>r</w:t>
      </w:r>
      <w:r w:rsidR="00E40197">
        <w:rPr>
          <w:rStyle w:val="fullpost"/>
          <w:rFonts w:ascii="Times New Roman" w:hAnsi="Times New Roman" w:cs="Times New Roman"/>
          <w:i/>
          <w:iCs/>
          <w:sz w:val="24"/>
          <w:szCs w:val="24"/>
        </w:rPr>
        <w:t>ī</w:t>
      </w:r>
      <w:r>
        <w:rPr>
          <w:rStyle w:val="fullpost"/>
          <w:rFonts w:ascii="Times New Arabic" w:hAnsi="Times New Arabic"/>
          <w:i/>
          <w:iCs/>
          <w:sz w:val="24"/>
          <w:szCs w:val="24"/>
        </w:rPr>
        <w:t>)</w:t>
      </w:r>
      <w:r>
        <w:rPr>
          <w:rStyle w:val="fullpost"/>
          <w:rFonts w:ascii="Times New Arabic" w:hAnsi="Times New Arabic"/>
          <w:sz w:val="24"/>
          <w:szCs w:val="24"/>
        </w:rPr>
        <w:t xml:space="preserve">, tegas </w:t>
      </w:r>
      <w:r w:rsidR="009A561B">
        <w:rPr>
          <w:rStyle w:val="fullpost"/>
          <w:rFonts w:ascii="Times New Arabic" w:hAnsi="Times New Arabic"/>
          <w:sz w:val="24"/>
          <w:szCs w:val="24"/>
        </w:rPr>
        <w:t>Ibn Rusyd</w:t>
      </w:r>
      <w:r>
        <w:rPr>
          <w:rStyle w:val="fullpost"/>
          <w:rFonts w:ascii="Times New Arabic" w:hAnsi="Times New Arabic"/>
          <w:sz w:val="24"/>
          <w:szCs w:val="24"/>
        </w:rPr>
        <w:t xml:space="preserve">. </w:t>
      </w:r>
    </w:p>
    <w:p w:rsidR="00C16BB7" w:rsidRPr="00EF7973" w:rsidRDefault="00C16BB7" w:rsidP="00C3758C">
      <w:pPr>
        <w:spacing w:line="360" w:lineRule="auto"/>
        <w:ind w:firstLine="720"/>
        <w:jc w:val="both"/>
        <w:rPr>
          <w:rStyle w:val="fullpost"/>
          <w:rFonts w:ascii="Times New Arabic" w:hAnsi="Times New Arabic"/>
          <w:sz w:val="24"/>
          <w:szCs w:val="24"/>
        </w:rPr>
      </w:pPr>
      <w:r>
        <w:rPr>
          <w:rStyle w:val="fullpost"/>
          <w:rFonts w:ascii="Times New Arabic" w:hAnsi="Times New Arabic"/>
          <w:sz w:val="24"/>
          <w:szCs w:val="24"/>
        </w:rPr>
        <w:t>Kasus yang terjadi secara aksidental yang menimpa disiplin ilmu filsafat ini, pada kenyataannya menimpa pula disiplin ilmu-ilmu yang lainnya. Betapa banyak ahli fiqih yang pemikiran fiqihnya telah membuatnya tampak kurang wara’, atau bahkan terhipnotis oleh rayuan dunia, dan memang dalam kondisi inilah realitas mayoritas dari ahli fiqh. Padahal, justru disiplin ilmu merekalah yang secara esensial mengajak kepada keutamaan amaliah. Jadi, suatu kasus aksidental yang secara kebetulan dapat menimpa disiplin ilmu yang mendorong kepada aplikasi praktis, dapat pula secara aksidental menimpa disiplin ilmu yang mendorong ke</w:t>
      </w:r>
      <w:r w:rsidR="00C3758C">
        <w:rPr>
          <w:rStyle w:val="fullpost"/>
          <w:rFonts w:ascii="Times New Arabic" w:hAnsi="Times New Arabic"/>
          <w:sz w:val="24"/>
          <w:szCs w:val="24"/>
        </w:rPr>
        <w:t xml:space="preserve"> </w:t>
      </w:r>
      <w:r>
        <w:rPr>
          <w:rStyle w:val="fullpost"/>
          <w:rFonts w:ascii="Times New Arabic" w:hAnsi="Times New Arabic"/>
          <w:sz w:val="24"/>
          <w:szCs w:val="24"/>
        </w:rPr>
        <w:t>arah keutamaan ilmiah.</w:t>
      </w:r>
    </w:p>
    <w:p w:rsidR="002924BC" w:rsidRPr="00914CC0" w:rsidRDefault="00FC1BDB" w:rsidP="00914CC0">
      <w:pPr>
        <w:spacing w:line="360" w:lineRule="auto"/>
        <w:jc w:val="both"/>
        <w:rPr>
          <w:rFonts w:ascii="Times New Arabic" w:hAnsi="Times New Arabic" w:cs="Times New Roman"/>
          <w:b/>
          <w:bCs/>
          <w:color w:val="000000" w:themeColor="text1"/>
          <w:sz w:val="24"/>
          <w:szCs w:val="24"/>
          <w:lang w:val="id-ID"/>
        </w:rPr>
      </w:pPr>
      <w:r w:rsidRPr="00914CC0">
        <w:rPr>
          <w:rFonts w:ascii="Times New Arabic" w:hAnsi="Times New Arabic"/>
          <w:b/>
          <w:bCs/>
          <w:color w:val="000000" w:themeColor="text1"/>
          <w:sz w:val="24"/>
          <w:szCs w:val="24"/>
          <w:lang w:val="id-ID"/>
        </w:rPr>
        <w:t xml:space="preserve">Konter </w:t>
      </w:r>
      <w:r w:rsidR="00914CC0" w:rsidRPr="00914CC0">
        <w:rPr>
          <w:rFonts w:ascii="Times New Arabic" w:hAnsi="Times New Arabic"/>
          <w:b/>
          <w:bCs/>
          <w:color w:val="000000" w:themeColor="text1"/>
          <w:sz w:val="24"/>
          <w:szCs w:val="24"/>
          <w:lang w:val="id-ID"/>
        </w:rPr>
        <w:t xml:space="preserve">Kritis </w:t>
      </w:r>
      <w:r w:rsidR="009A561B">
        <w:rPr>
          <w:rFonts w:ascii="Times New Arabic" w:hAnsi="Times New Arabic"/>
          <w:b/>
          <w:bCs/>
          <w:color w:val="000000" w:themeColor="text1"/>
          <w:sz w:val="24"/>
          <w:szCs w:val="24"/>
          <w:lang w:val="id-ID"/>
        </w:rPr>
        <w:t>Ibn Rusyd</w:t>
      </w:r>
      <w:r w:rsidRPr="00914CC0">
        <w:rPr>
          <w:rFonts w:ascii="Times New Arabic" w:hAnsi="Times New Arabic"/>
          <w:b/>
          <w:bCs/>
          <w:color w:val="000000" w:themeColor="text1"/>
          <w:sz w:val="24"/>
          <w:szCs w:val="24"/>
          <w:lang w:val="id-ID"/>
        </w:rPr>
        <w:t xml:space="preserve"> terhadap kritik Imam Ghazali</w:t>
      </w:r>
      <w:r w:rsidR="00914CC0">
        <w:rPr>
          <w:rFonts w:ascii="Times New Arabic" w:hAnsi="Times New Arabic"/>
          <w:b/>
          <w:bCs/>
          <w:color w:val="000000" w:themeColor="text1"/>
          <w:sz w:val="24"/>
          <w:szCs w:val="24"/>
          <w:lang w:val="id-ID"/>
        </w:rPr>
        <w:t>.</w:t>
      </w:r>
    </w:p>
    <w:p w:rsidR="00B1050B" w:rsidRPr="00AC03E0" w:rsidRDefault="00D60172" w:rsidP="00AC03E0">
      <w:pPr>
        <w:spacing w:line="360" w:lineRule="auto"/>
        <w:ind w:firstLine="720"/>
        <w:jc w:val="both"/>
        <w:rPr>
          <w:rFonts w:ascii="Times New Arabic" w:hAnsi="Times New Arabic"/>
          <w:sz w:val="24"/>
          <w:szCs w:val="24"/>
          <w:lang w:val="id-ID"/>
        </w:rPr>
      </w:pPr>
      <w:r w:rsidRPr="00692365">
        <w:rPr>
          <w:rFonts w:ascii="Times New Arabic" w:hAnsi="Times New Arabic"/>
          <w:sz w:val="24"/>
          <w:szCs w:val="24"/>
          <w:lang w:val="id-ID"/>
        </w:rPr>
        <w:t xml:space="preserve">Perang pemikiran </w:t>
      </w:r>
      <w:r w:rsidR="00E41C55" w:rsidRPr="00692365">
        <w:rPr>
          <w:rFonts w:ascii="Times New Arabic" w:hAnsi="Times New Arabic"/>
          <w:sz w:val="24"/>
          <w:szCs w:val="24"/>
          <w:lang w:val="id-ID"/>
        </w:rPr>
        <w:t xml:space="preserve">antara </w:t>
      </w:r>
      <w:r w:rsidR="003D72E4">
        <w:rPr>
          <w:rFonts w:ascii="Times New Arabic" w:hAnsi="Times New Arabic"/>
          <w:sz w:val="24"/>
          <w:szCs w:val="24"/>
          <w:lang w:val="id-ID"/>
        </w:rPr>
        <w:t>I</w:t>
      </w:r>
      <w:r w:rsidR="00E41C55" w:rsidRPr="00692365">
        <w:rPr>
          <w:rFonts w:ascii="Times New Arabic" w:hAnsi="Times New Arabic"/>
          <w:sz w:val="24"/>
          <w:szCs w:val="24"/>
          <w:lang w:val="id-ID"/>
        </w:rPr>
        <w:t xml:space="preserve">mam </w:t>
      </w:r>
      <w:r w:rsidR="006C58EC">
        <w:rPr>
          <w:rFonts w:ascii="Times New Arabic" w:hAnsi="Times New Arabic"/>
          <w:sz w:val="24"/>
          <w:szCs w:val="24"/>
          <w:lang w:val="id-ID"/>
        </w:rPr>
        <w:t>al-Ghazali</w:t>
      </w:r>
      <w:r w:rsidR="003D7FCC" w:rsidRPr="00717337">
        <w:rPr>
          <w:rFonts w:ascii="Times New Arabic" w:hAnsi="Times New Arabic"/>
          <w:sz w:val="24"/>
          <w:szCs w:val="24"/>
          <w:lang w:val="id-ID"/>
        </w:rPr>
        <w:t xml:space="preserve"> di Arab-Timur dan </w:t>
      </w:r>
      <w:r w:rsidR="009A561B">
        <w:rPr>
          <w:rFonts w:ascii="Times New Arabic" w:hAnsi="Times New Arabic"/>
          <w:sz w:val="24"/>
          <w:szCs w:val="24"/>
          <w:lang w:val="id-ID"/>
        </w:rPr>
        <w:t>Ibn Rusyd</w:t>
      </w:r>
      <w:r w:rsidR="003D7FCC" w:rsidRPr="00717337">
        <w:rPr>
          <w:rFonts w:ascii="Times New Arabic" w:hAnsi="Times New Arabic"/>
          <w:sz w:val="24"/>
          <w:szCs w:val="24"/>
          <w:lang w:val="id-ID"/>
        </w:rPr>
        <w:t xml:space="preserve"> di Arab-Barat</w:t>
      </w:r>
      <w:r w:rsidR="00DE04F5" w:rsidRPr="00692365">
        <w:rPr>
          <w:rFonts w:ascii="Times New Arabic" w:hAnsi="Times New Arabic"/>
          <w:sz w:val="24"/>
          <w:szCs w:val="24"/>
          <w:lang w:val="id-ID"/>
        </w:rPr>
        <w:t xml:space="preserve">, </w:t>
      </w:r>
      <w:r w:rsidR="00F73443" w:rsidRPr="00156A87">
        <w:rPr>
          <w:rFonts w:ascii="Times New Arabic" w:hAnsi="Times New Arabic"/>
          <w:sz w:val="24"/>
          <w:szCs w:val="24"/>
          <w:lang w:val="id-ID"/>
        </w:rPr>
        <w:t xml:space="preserve">telah </w:t>
      </w:r>
      <w:r w:rsidR="00692365" w:rsidRPr="00692365">
        <w:rPr>
          <w:rFonts w:ascii="Times New Arabic" w:hAnsi="Times New Arabic"/>
          <w:sz w:val="24"/>
          <w:szCs w:val="24"/>
          <w:lang w:val="id-ID"/>
        </w:rPr>
        <w:t>m</w:t>
      </w:r>
      <w:r w:rsidR="00692365" w:rsidRPr="00156A87">
        <w:rPr>
          <w:rFonts w:ascii="Times New Arabic" w:hAnsi="Times New Arabic"/>
          <w:sz w:val="24"/>
          <w:szCs w:val="24"/>
          <w:lang w:val="id-ID"/>
        </w:rPr>
        <w:t xml:space="preserve">emberikan </w:t>
      </w:r>
      <w:r w:rsidR="00A56289" w:rsidRPr="00692365">
        <w:rPr>
          <w:rFonts w:ascii="Times New Arabic" w:hAnsi="Times New Arabic"/>
          <w:sz w:val="24"/>
          <w:szCs w:val="24"/>
          <w:lang w:val="id-ID"/>
        </w:rPr>
        <w:t xml:space="preserve">warna </w:t>
      </w:r>
      <w:r w:rsidR="0027735E" w:rsidRPr="0027735E">
        <w:rPr>
          <w:rFonts w:ascii="Times New Arabic" w:hAnsi="Times New Arabic"/>
          <w:sz w:val="24"/>
          <w:szCs w:val="24"/>
          <w:lang w:val="id-ID"/>
        </w:rPr>
        <w:t>tersendiri</w:t>
      </w:r>
      <w:r w:rsidR="0027735E" w:rsidRPr="00686CDA">
        <w:rPr>
          <w:rFonts w:ascii="Times New Arabic" w:hAnsi="Times New Arabic"/>
          <w:sz w:val="24"/>
          <w:szCs w:val="24"/>
          <w:lang w:val="id-ID"/>
        </w:rPr>
        <w:t xml:space="preserve"> </w:t>
      </w:r>
      <w:r w:rsidR="00F73443" w:rsidRPr="00156A87">
        <w:rPr>
          <w:rFonts w:ascii="Times New Arabic" w:hAnsi="Times New Arabic"/>
          <w:sz w:val="24"/>
          <w:szCs w:val="24"/>
          <w:lang w:val="id-ID"/>
        </w:rPr>
        <w:t xml:space="preserve">dalam </w:t>
      </w:r>
      <w:r w:rsidR="00A56289" w:rsidRPr="00692365">
        <w:rPr>
          <w:rFonts w:ascii="Times New Arabic" w:hAnsi="Times New Arabic"/>
          <w:sz w:val="24"/>
          <w:szCs w:val="24"/>
          <w:lang w:val="id-ID"/>
        </w:rPr>
        <w:t xml:space="preserve">sejarah </w:t>
      </w:r>
      <w:r w:rsidR="007454DD" w:rsidRPr="00156A87">
        <w:rPr>
          <w:rFonts w:ascii="Times New Arabic" w:hAnsi="Times New Arabic"/>
          <w:sz w:val="24"/>
          <w:szCs w:val="24"/>
          <w:lang w:val="id-ID"/>
        </w:rPr>
        <w:t xml:space="preserve">filsafat </w:t>
      </w:r>
      <w:r w:rsidR="003D72E4">
        <w:rPr>
          <w:rFonts w:ascii="Times New Arabic" w:hAnsi="Times New Arabic"/>
          <w:sz w:val="24"/>
          <w:szCs w:val="24"/>
          <w:lang w:val="id-ID"/>
        </w:rPr>
        <w:t>A</w:t>
      </w:r>
      <w:r w:rsidR="00A56289" w:rsidRPr="00692365">
        <w:rPr>
          <w:rFonts w:ascii="Times New Arabic" w:hAnsi="Times New Arabic"/>
          <w:sz w:val="24"/>
          <w:szCs w:val="24"/>
          <w:lang w:val="id-ID"/>
        </w:rPr>
        <w:t xml:space="preserve">rab dan menjadi </w:t>
      </w:r>
      <w:r w:rsidR="008C6FE1" w:rsidRPr="00692365">
        <w:rPr>
          <w:rFonts w:ascii="Times New Arabic" w:hAnsi="Times New Arabic"/>
          <w:sz w:val="24"/>
          <w:szCs w:val="24"/>
          <w:lang w:val="id-ID"/>
        </w:rPr>
        <w:t xml:space="preserve">polemik yang </w:t>
      </w:r>
      <w:r w:rsidR="00156A87" w:rsidRPr="00156A87">
        <w:rPr>
          <w:rFonts w:ascii="Times New Arabic" w:hAnsi="Times New Arabic"/>
          <w:sz w:val="24"/>
          <w:szCs w:val="24"/>
          <w:lang w:val="id-ID"/>
        </w:rPr>
        <w:t>selalu hangat dibicarakan di kalangan masyarakat akademisi.</w:t>
      </w:r>
      <w:r w:rsidR="00AC03E0">
        <w:rPr>
          <w:rFonts w:ascii="Times New Arabic" w:hAnsi="Times New Arabic"/>
          <w:sz w:val="24"/>
          <w:szCs w:val="24"/>
          <w:lang w:val="id-ID"/>
        </w:rPr>
        <w:t xml:space="preserve"> </w:t>
      </w:r>
      <w:r w:rsidR="003F1729" w:rsidRPr="00D16C01">
        <w:rPr>
          <w:rFonts w:ascii="Times New Arabic" w:hAnsi="Times New Arabic"/>
          <w:sz w:val="24"/>
          <w:szCs w:val="24"/>
          <w:lang w:val="id-ID"/>
        </w:rPr>
        <w:lastRenderedPageBreak/>
        <w:t>Sebagaiman</w:t>
      </w:r>
      <w:r w:rsidR="003F1729" w:rsidRPr="005B05D3">
        <w:rPr>
          <w:rFonts w:ascii="Times New Arabic" w:hAnsi="Times New Arabic"/>
          <w:sz w:val="24"/>
          <w:szCs w:val="24"/>
          <w:lang w:val="id-ID"/>
        </w:rPr>
        <w:t xml:space="preserve">a telah disebutkan oleh al-Ghazali </w:t>
      </w:r>
      <w:r w:rsidR="003F1729">
        <w:rPr>
          <w:rFonts w:ascii="Times New Arabic" w:hAnsi="Times New Arabic"/>
          <w:sz w:val="24"/>
          <w:szCs w:val="24"/>
        </w:rPr>
        <w:t xml:space="preserve">dalam </w:t>
      </w:r>
      <w:r w:rsidR="003F1729" w:rsidRPr="00717337">
        <w:rPr>
          <w:rFonts w:ascii="Times New Arabic" w:hAnsi="Times New Arabic"/>
          <w:i/>
          <w:iCs/>
          <w:sz w:val="24"/>
          <w:szCs w:val="24"/>
          <w:lang w:val="id-ID"/>
        </w:rPr>
        <w:t>Tah</w:t>
      </w:r>
      <w:r w:rsidR="003D72E4">
        <w:rPr>
          <w:rFonts w:ascii="Times New Roman" w:hAnsi="Times New Roman" w:cs="Times New Roman"/>
          <w:i/>
          <w:iCs/>
          <w:sz w:val="24"/>
          <w:szCs w:val="24"/>
          <w:lang w:val="id-ID"/>
        </w:rPr>
        <w:t>ā</w:t>
      </w:r>
      <w:r w:rsidR="003F1729" w:rsidRPr="00717337">
        <w:rPr>
          <w:rFonts w:ascii="Times New Arabic" w:hAnsi="Times New Arabic"/>
          <w:i/>
          <w:iCs/>
          <w:sz w:val="24"/>
          <w:szCs w:val="24"/>
          <w:lang w:val="id-ID"/>
        </w:rPr>
        <w:t>fut al-Fal</w:t>
      </w:r>
      <w:r w:rsidR="00AC03E0">
        <w:rPr>
          <w:rFonts w:ascii="Times New Roman" w:hAnsi="Times New Roman" w:cs="Times New Roman"/>
          <w:i/>
          <w:iCs/>
          <w:sz w:val="24"/>
          <w:szCs w:val="24"/>
          <w:lang w:val="id-ID"/>
        </w:rPr>
        <w:t>a</w:t>
      </w:r>
      <w:r w:rsidR="003F1729" w:rsidRPr="00717337">
        <w:rPr>
          <w:rFonts w:ascii="Times New Arabic" w:hAnsi="Times New Arabic"/>
          <w:i/>
          <w:iCs/>
          <w:sz w:val="24"/>
          <w:szCs w:val="24"/>
          <w:lang w:val="id-ID"/>
        </w:rPr>
        <w:t>sifah</w:t>
      </w:r>
      <w:r w:rsidR="003F1729">
        <w:rPr>
          <w:rFonts w:ascii="Times New Arabic" w:hAnsi="Times New Arabic"/>
          <w:i/>
          <w:iCs/>
          <w:sz w:val="24"/>
          <w:szCs w:val="24"/>
        </w:rPr>
        <w:t xml:space="preserve">, </w:t>
      </w:r>
      <w:r w:rsidR="003F1729">
        <w:rPr>
          <w:rFonts w:ascii="Times New Arabic" w:hAnsi="Times New Arabic"/>
          <w:sz w:val="24"/>
          <w:szCs w:val="24"/>
        </w:rPr>
        <w:t>bahwa para failusf telah kafir karena tiga masalah</w:t>
      </w:r>
      <w:r w:rsidR="003E3909">
        <w:rPr>
          <w:rFonts w:ascii="Times New Arabic" w:hAnsi="Times New Arabic"/>
          <w:sz w:val="24"/>
          <w:szCs w:val="24"/>
        </w:rPr>
        <w:t>: 1</w:t>
      </w:r>
      <w:r w:rsidR="00AC03E0">
        <w:rPr>
          <w:rFonts w:ascii="Times New Arabic" w:hAnsi="Times New Arabic"/>
          <w:sz w:val="24"/>
          <w:szCs w:val="24"/>
          <w:lang w:val="id-ID"/>
        </w:rPr>
        <w:t>)</w:t>
      </w:r>
      <w:r w:rsidR="003E3909">
        <w:rPr>
          <w:rFonts w:ascii="Times New Arabic" w:hAnsi="Times New Arabic"/>
          <w:sz w:val="24"/>
          <w:szCs w:val="24"/>
        </w:rPr>
        <w:t xml:space="preserve"> </w:t>
      </w:r>
      <w:r w:rsidR="00AC03E0">
        <w:rPr>
          <w:rFonts w:ascii="Times New Arabic" w:hAnsi="Times New Arabic"/>
          <w:sz w:val="24"/>
          <w:szCs w:val="24"/>
          <w:lang w:val="id-ID"/>
        </w:rPr>
        <w:t>t</w:t>
      </w:r>
      <w:r w:rsidR="003E3909">
        <w:rPr>
          <w:rFonts w:ascii="Times New Arabic" w:hAnsi="Times New Arabic"/>
          <w:sz w:val="24"/>
          <w:szCs w:val="24"/>
        </w:rPr>
        <w:t xml:space="preserve">entang </w:t>
      </w:r>
      <w:r w:rsidR="00292E29">
        <w:rPr>
          <w:rFonts w:ascii="Times New Arabic" w:hAnsi="Times New Arabic"/>
          <w:sz w:val="24"/>
          <w:szCs w:val="24"/>
        </w:rPr>
        <w:t xml:space="preserve">alam tak bermula </w:t>
      </w:r>
      <w:r w:rsidR="00292E29" w:rsidRPr="00292E29">
        <w:rPr>
          <w:rFonts w:ascii="Times New Arabic" w:hAnsi="Times New Arabic"/>
          <w:i/>
          <w:iCs/>
          <w:sz w:val="24"/>
          <w:szCs w:val="24"/>
        </w:rPr>
        <w:t>(</w:t>
      </w:r>
      <w:r w:rsidR="003E3909" w:rsidRPr="00691E5C">
        <w:rPr>
          <w:rFonts w:ascii="Times New Arabic" w:hAnsi="Times New Arabic"/>
          <w:i/>
          <w:iCs/>
          <w:sz w:val="24"/>
          <w:szCs w:val="24"/>
        </w:rPr>
        <w:t>qadim</w:t>
      </w:r>
      <w:r w:rsidR="00292E29">
        <w:rPr>
          <w:rFonts w:ascii="Times New Arabic" w:hAnsi="Times New Arabic"/>
          <w:i/>
          <w:iCs/>
          <w:sz w:val="24"/>
          <w:szCs w:val="24"/>
        </w:rPr>
        <w:t>)</w:t>
      </w:r>
      <w:r w:rsidR="003E3909">
        <w:rPr>
          <w:rFonts w:ascii="Times New Arabic" w:hAnsi="Times New Arabic"/>
          <w:sz w:val="24"/>
          <w:szCs w:val="24"/>
        </w:rPr>
        <w:t>, 2</w:t>
      </w:r>
      <w:r w:rsidR="00AC03E0">
        <w:rPr>
          <w:rFonts w:ascii="Times New Arabic" w:hAnsi="Times New Arabic"/>
          <w:sz w:val="24"/>
          <w:szCs w:val="24"/>
          <w:lang w:val="id-ID"/>
        </w:rPr>
        <w:t>)</w:t>
      </w:r>
      <w:r w:rsidR="003E3909">
        <w:rPr>
          <w:rFonts w:ascii="Times New Arabic" w:hAnsi="Times New Arabic"/>
          <w:sz w:val="24"/>
          <w:szCs w:val="24"/>
        </w:rPr>
        <w:t xml:space="preserve"> </w:t>
      </w:r>
      <w:r w:rsidR="00B815E6">
        <w:rPr>
          <w:rFonts w:ascii="Times New Arabic" w:hAnsi="Times New Arabic"/>
          <w:sz w:val="24"/>
          <w:szCs w:val="24"/>
        </w:rPr>
        <w:t>Tuhan</w:t>
      </w:r>
      <w:r w:rsidR="003E3909" w:rsidRPr="00717337">
        <w:rPr>
          <w:rFonts w:ascii="Times New Arabic" w:hAnsi="Times New Arabic"/>
          <w:sz w:val="24"/>
          <w:szCs w:val="24"/>
          <w:lang w:val="id-ID"/>
        </w:rPr>
        <w:t xml:space="preserve"> </w:t>
      </w:r>
      <w:r w:rsidR="00B815E6">
        <w:rPr>
          <w:rFonts w:ascii="Times New Arabic" w:hAnsi="Times New Arabic"/>
          <w:sz w:val="24"/>
          <w:szCs w:val="24"/>
        </w:rPr>
        <w:t>t</w:t>
      </w:r>
      <w:r w:rsidR="003E3909" w:rsidRPr="00717337">
        <w:rPr>
          <w:rFonts w:ascii="Times New Arabic" w:hAnsi="Times New Arabic"/>
          <w:sz w:val="24"/>
          <w:szCs w:val="24"/>
          <w:lang w:val="id-ID"/>
        </w:rPr>
        <w:t xml:space="preserve">idak </w:t>
      </w:r>
      <w:r w:rsidR="00AC03E0">
        <w:rPr>
          <w:rFonts w:ascii="Times New Arabic" w:hAnsi="Times New Arabic"/>
          <w:sz w:val="24"/>
          <w:szCs w:val="24"/>
          <w:lang w:val="id-ID"/>
        </w:rPr>
        <w:t>m</w:t>
      </w:r>
      <w:r w:rsidR="003E3909" w:rsidRPr="00717337">
        <w:rPr>
          <w:rFonts w:ascii="Times New Arabic" w:hAnsi="Times New Arabic"/>
          <w:sz w:val="24"/>
          <w:szCs w:val="24"/>
          <w:lang w:val="id-ID"/>
        </w:rPr>
        <w:t xml:space="preserve">engetahui </w:t>
      </w:r>
      <w:r w:rsidR="00AC03E0">
        <w:rPr>
          <w:rFonts w:ascii="Times New Arabic" w:hAnsi="Times New Arabic"/>
          <w:sz w:val="24"/>
          <w:szCs w:val="24"/>
          <w:lang w:val="id-ID"/>
        </w:rPr>
        <w:t>h</w:t>
      </w:r>
      <w:r w:rsidR="003E3909" w:rsidRPr="00717337">
        <w:rPr>
          <w:rFonts w:ascii="Times New Arabic" w:hAnsi="Times New Arabic"/>
          <w:sz w:val="24"/>
          <w:szCs w:val="24"/>
          <w:lang w:val="id-ID"/>
        </w:rPr>
        <w:t>al-</w:t>
      </w:r>
      <w:r w:rsidR="00AC03E0">
        <w:rPr>
          <w:rFonts w:ascii="Times New Arabic" w:hAnsi="Times New Arabic"/>
          <w:sz w:val="24"/>
          <w:szCs w:val="24"/>
          <w:lang w:val="id-ID"/>
        </w:rPr>
        <w:t>h</w:t>
      </w:r>
      <w:r w:rsidR="003E3909">
        <w:rPr>
          <w:rFonts w:ascii="Times New Arabic" w:hAnsi="Times New Arabic"/>
          <w:sz w:val="24"/>
          <w:szCs w:val="24"/>
          <w:lang w:val="id-ID"/>
        </w:rPr>
        <w:t xml:space="preserve">al yang </w:t>
      </w:r>
      <w:r w:rsidR="00AC03E0">
        <w:rPr>
          <w:rFonts w:ascii="Times New Arabic" w:hAnsi="Times New Arabic"/>
          <w:sz w:val="24"/>
          <w:szCs w:val="24"/>
          <w:lang w:val="id-ID"/>
        </w:rPr>
        <w:t>b</w:t>
      </w:r>
      <w:r w:rsidR="003E3909">
        <w:rPr>
          <w:rFonts w:ascii="Times New Arabic" w:hAnsi="Times New Arabic"/>
          <w:sz w:val="24"/>
          <w:szCs w:val="24"/>
          <w:lang w:val="id-ID"/>
        </w:rPr>
        <w:t xml:space="preserve">ersifat </w:t>
      </w:r>
      <w:r w:rsidR="00AC03E0">
        <w:rPr>
          <w:rFonts w:ascii="Times New Arabic" w:hAnsi="Times New Arabic"/>
          <w:sz w:val="24"/>
          <w:szCs w:val="24"/>
          <w:lang w:val="id-ID"/>
        </w:rPr>
        <w:t>p</w:t>
      </w:r>
      <w:r w:rsidR="003E3909">
        <w:rPr>
          <w:rFonts w:ascii="Times New Arabic" w:hAnsi="Times New Arabic"/>
          <w:sz w:val="24"/>
          <w:szCs w:val="24"/>
          <w:lang w:val="id-ID"/>
        </w:rPr>
        <w:t>artikuler</w:t>
      </w:r>
      <w:r w:rsidR="003E3909">
        <w:rPr>
          <w:rFonts w:ascii="Times New Arabic" w:hAnsi="Times New Arabic"/>
          <w:sz w:val="24"/>
          <w:szCs w:val="24"/>
        </w:rPr>
        <w:t xml:space="preserve"> (</w:t>
      </w:r>
      <w:r w:rsidR="003E3909" w:rsidRPr="00AA3E8B">
        <w:rPr>
          <w:rFonts w:ascii="Times New Arabic" w:hAnsi="Times New Arabic"/>
          <w:i/>
          <w:iCs/>
          <w:sz w:val="24"/>
          <w:szCs w:val="24"/>
          <w:lang w:val="id-ID"/>
        </w:rPr>
        <w:t>juz</w:t>
      </w:r>
      <w:r w:rsidR="003D72E4">
        <w:rPr>
          <w:rFonts w:ascii="Times New Roman" w:hAnsi="Times New Roman" w:cs="Times New Roman"/>
          <w:i/>
          <w:iCs/>
          <w:sz w:val="24"/>
          <w:szCs w:val="24"/>
          <w:lang w:val="id-ID"/>
        </w:rPr>
        <w:t>ī</w:t>
      </w:r>
      <w:r w:rsidR="003E3909" w:rsidRPr="00AA3E8B">
        <w:rPr>
          <w:rFonts w:ascii="Times New Arabic" w:hAnsi="Times New Arabic"/>
          <w:i/>
          <w:iCs/>
          <w:sz w:val="24"/>
          <w:szCs w:val="24"/>
          <w:lang w:val="id-ID"/>
        </w:rPr>
        <w:t>yy</w:t>
      </w:r>
      <w:r w:rsidR="003D72E4">
        <w:rPr>
          <w:rFonts w:ascii="Times New Roman" w:hAnsi="Times New Roman" w:cs="Times New Roman"/>
          <w:i/>
          <w:iCs/>
          <w:sz w:val="24"/>
          <w:szCs w:val="24"/>
          <w:lang w:val="id-ID"/>
        </w:rPr>
        <w:t>ā</w:t>
      </w:r>
      <w:r w:rsidR="003E3909" w:rsidRPr="00AA3E8B">
        <w:rPr>
          <w:rFonts w:ascii="Times New Arabic" w:hAnsi="Times New Arabic"/>
          <w:i/>
          <w:iCs/>
          <w:sz w:val="24"/>
          <w:szCs w:val="24"/>
          <w:lang w:val="id-ID"/>
        </w:rPr>
        <w:t>t</w:t>
      </w:r>
      <w:r w:rsidR="003E3909" w:rsidRPr="00717337">
        <w:rPr>
          <w:rFonts w:ascii="Times New Arabic" w:hAnsi="Times New Arabic"/>
          <w:sz w:val="24"/>
          <w:szCs w:val="24"/>
          <w:lang w:val="id-ID"/>
        </w:rPr>
        <w:t xml:space="preserve"> </w:t>
      </w:r>
      <w:r w:rsidR="003E3909">
        <w:rPr>
          <w:rFonts w:ascii="Times New Arabic" w:hAnsi="Times New Arabic"/>
          <w:i/>
          <w:iCs/>
          <w:sz w:val="24"/>
          <w:szCs w:val="24"/>
        </w:rPr>
        <w:t xml:space="preserve">). </w:t>
      </w:r>
      <w:r w:rsidR="003E3909">
        <w:rPr>
          <w:rFonts w:ascii="Times New Arabic" w:hAnsi="Times New Arabic"/>
          <w:sz w:val="24"/>
          <w:szCs w:val="24"/>
        </w:rPr>
        <w:t xml:space="preserve">3. </w:t>
      </w:r>
      <w:r w:rsidR="00AC03E0">
        <w:rPr>
          <w:rFonts w:ascii="Times New Arabic" w:hAnsi="Times New Arabic"/>
          <w:sz w:val="24"/>
          <w:szCs w:val="24"/>
          <w:lang w:val="id-ID"/>
        </w:rPr>
        <w:t>t</w:t>
      </w:r>
      <w:r w:rsidR="00142CDC">
        <w:rPr>
          <w:rFonts w:ascii="Times New Arabic" w:hAnsi="Times New Arabic"/>
          <w:sz w:val="24"/>
          <w:szCs w:val="24"/>
        </w:rPr>
        <w:t xml:space="preserve">idak adanya </w:t>
      </w:r>
      <w:r w:rsidR="00142CDC" w:rsidRPr="00717337">
        <w:rPr>
          <w:rFonts w:ascii="Times New Arabic" w:hAnsi="Times New Arabic"/>
          <w:sz w:val="24"/>
          <w:szCs w:val="24"/>
          <w:lang w:val="id-ID"/>
        </w:rPr>
        <w:t>k</w:t>
      </w:r>
      <w:r w:rsidR="00142CDC">
        <w:rPr>
          <w:rFonts w:ascii="Times New Arabic" w:hAnsi="Times New Arabic"/>
          <w:sz w:val="24"/>
          <w:szCs w:val="24"/>
          <w:lang w:val="id-ID"/>
        </w:rPr>
        <w:t xml:space="preserve">ebangkitan jasmani </w:t>
      </w:r>
      <w:r w:rsidR="00142CDC">
        <w:rPr>
          <w:rFonts w:ascii="Times New Arabic" w:hAnsi="Times New Arabic"/>
          <w:sz w:val="24"/>
          <w:szCs w:val="24"/>
        </w:rPr>
        <w:t>di akhirat.</w:t>
      </w:r>
      <w:r w:rsidR="006B3A04">
        <w:rPr>
          <w:rStyle w:val="FootnoteReference"/>
          <w:rFonts w:ascii="Times New Arabic" w:hAnsi="Times New Arabic"/>
          <w:sz w:val="24"/>
          <w:szCs w:val="24"/>
        </w:rPr>
        <w:footnoteReference w:id="14"/>
      </w:r>
    </w:p>
    <w:p w:rsidR="00686CDA" w:rsidRPr="002809E2" w:rsidRDefault="00686CDA" w:rsidP="00B4521C">
      <w:pPr>
        <w:spacing w:line="360" w:lineRule="auto"/>
        <w:ind w:firstLine="720"/>
        <w:jc w:val="both"/>
        <w:rPr>
          <w:rFonts w:ascii="Times New Arabic" w:hAnsi="Times New Arabic"/>
          <w:sz w:val="24"/>
          <w:szCs w:val="24"/>
        </w:rPr>
      </w:pPr>
      <w:r w:rsidRPr="00686CDA">
        <w:rPr>
          <w:rFonts w:ascii="Times New Arabic" w:hAnsi="Times New Arabic"/>
          <w:sz w:val="24"/>
          <w:szCs w:val="24"/>
          <w:lang w:val="id-ID"/>
        </w:rPr>
        <w:t xml:space="preserve">Dalam </w:t>
      </w:r>
      <w:r w:rsidR="005B05D3" w:rsidRPr="005B05D3">
        <w:rPr>
          <w:rFonts w:ascii="Times New Arabic" w:hAnsi="Times New Arabic"/>
          <w:sz w:val="24"/>
          <w:szCs w:val="24"/>
          <w:lang w:val="id-ID"/>
        </w:rPr>
        <w:t>pe</w:t>
      </w:r>
      <w:r w:rsidR="005B05D3">
        <w:rPr>
          <w:rFonts w:ascii="Times New Arabic" w:hAnsi="Times New Arabic"/>
          <w:sz w:val="24"/>
          <w:szCs w:val="24"/>
        </w:rPr>
        <w:t>m</w:t>
      </w:r>
      <w:r w:rsidR="004F0FD7" w:rsidRPr="00D16C01">
        <w:rPr>
          <w:rFonts w:ascii="Times New Arabic" w:hAnsi="Times New Arabic"/>
          <w:sz w:val="24"/>
          <w:szCs w:val="24"/>
          <w:lang w:val="id-ID"/>
        </w:rPr>
        <w:t>bahasan ini,</w:t>
      </w:r>
      <w:r w:rsidRPr="00D16C01">
        <w:rPr>
          <w:rFonts w:ascii="Times New Arabic" w:hAnsi="Times New Arabic"/>
          <w:sz w:val="24"/>
          <w:szCs w:val="24"/>
          <w:lang w:val="id-ID"/>
        </w:rPr>
        <w:t xml:space="preserve"> p</w:t>
      </w:r>
      <w:r w:rsidR="00E72CF1">
        <w:rPr>
          <w:rFonts w:ascii="Times New Arabic" w:hAnsi="Times New Arabic"/>
          <w:sz w:val="24"/>
          <w:szCs w:val="24"/>
        </w:rPr>
        <w:t>e</w:t>
      </w:r>
      <w:r w:rsidR="00BB33CF">
        <w:rPr>
          <w:rFonts w:ascii="Times New Arabic" w:hAnsi="Times New Arabic"/>
          <w:sz w:val="24"/>
          <w:szCs w:val="24"/>
          <w:lang w:val="id-ID"/>
        </w:rPr>
        <w:t>n</w:t>
      </w:r>
      <w:r w:rsidR="00B4521C">
        <w:rPr>
          <w:rFonts w:ascii="Times New Arabic" w:hAnsi="Times New Arabic"/>
          <w:sz w:val="24"/>
          <w:szCs w:val="24"/>
          <w:lang w:val="id-ID"/>
        </w:rPr>
        <w:t>ulis</w:t>
      </w:r>
      <w:r w:rsidRPr="00D16C01">
        <w:rPr>
          <w:rFonts w:ascii="Times New Arabic" w:hAnsi="Times New Arabic"/>
          <w:sz w:val="24"/>
          <w:szCs w:val="24"/>
          <w:lang w:val="id-ID"/>
        </w:rPr>
        <w:t xml:space="preserve"> akan menyajikan pandangan kritis </w:t>
      </w:r>
      <w:r w:rsidR="009A561B">
        <w:rPr>
          <w:rFonts w:ascii="Times New Arabic" w:hAnsi="Times New Arabic"/>
          <w:sz w:val="24"/>
          <w:szCs w:val="24"/>
          <w:lang w:val="id-ID"/>
        </w:rPr>
        <w:t>Ibn Rusyd</w:t>
      </w:r>
      <w:r w:rsidR="007354FA" w:rsidRPr="00D16C01">
        <w:rPr>
          <w:rFonts w:ascii="Times New Arabic" w:hAnsi="Times New Arabic"/>
          <w:sz w:val="24"/>
          <w:szCs w:val="24"/>
          <w:lang w:val="id-ID"/>
        </w:rPr>
        <w:t xml:space="preserve"> </w:t>
      </w:r>
      <w:r w:rsidR="007354FA" w:rsidRPr="00717337">
        <w:rPr>
          <w:rFonts w:ascii="Times New Arabic" w:hAnsi="Times New Arabic"/>
          <w:sz w:val="24"/>
          <w:szCs w:val="24"/>
          <w:lang w:val="id-ID"/>
        </w:rPr>
        <w:t xml:space="preserve">dalam usahanya mematahkan setiap pandangan </w:t>
      </w:r>
      <w:r w:rsidR="006C58EC">
        <w:rPr>
          <w:rFonts w:ascii="Times New Arabic" w:hAnsi="Times New Arabic"/>
          <w:sz w:val="24"/>
          <w:szCs w:val="24"/>
          <w:lang w:val="id-ID"/>
        </w:rPr>
        <w:t>al-Ghazali</w:t>
      </w:r>
      <w:r w:rsidR="007354FA" w:rsidRPr="00717337">
        <w:rPr>
          <w:rFonts w:ascii="Times New Arabic" w:hAnsi="Times New Arabic"/>
          <w:sz w:val="24"/>
          <w:szCs w:val="24"/>
          <w:lang w:val="id-ID"/>
        </w:rPr>
        <w:t xml:space="preserve"> yang telah menganggap kafir para filsuf</w:t>
      </w:r>
      <w:r w:rsidR="00B1050B">
        <w:rPr>
          <w:rFonts w:ascii="Times New Arabic" w:hAnsi="Times New Arabic"/>
          <w:sz w:val="24"/>
          <w:szCs w:val="24"/>
        </w:rPr>
        <w:t xml:space="preserve"> atas tiga masalah tersebut</w:t>
      </w:r>
      <w:r w:rsidR="007354FA" w:rsidRPr="00717337">
        <w:rPr>
          <w:rFonts w:ascii="Times New Arabic" w:hAnsi="Times New Arabic"/>
          <w:sz w:val="24"/>
          <w:szCs w:val="24"/>
          <w:lang w:val="id-ID"/>
        </w:rPr>
        <w:t>.</w:t>
      </w:r>
      <w:r w:rsidR="00D16C01" w:rsidRPr="00D16C01">
        <w:rPr>
          <w:rFonts w:ascii="Times New Arabic" w:hAnsi="Times New Arabic"/>
          <w:sz w:val="24"/>
          <w:szCs w:val="24"/>
          <w:lang w:val="id-ID"/>
        </w:rPr>
        <w:t xml:space="preserve"> </w:t>
      </w:r>
    </w:p>
    <w:p w:rsidR="007E008F" w:rsidRPr="00902FF4" w:rsidRDefault="007E008F" w:rsidP="003D72E4">
      <w:pPr>
        <w:spacing w:line="360" w:lineRule="auto"/>
        <w:rPr>
          <w:rFonts w:ascii="Times New Arabic" w:hAnsi="Times New Arabic"/>
          <w:b/>
          <w:bCs/>
          <w:i/>
          <w:iCs/>
          <w:sz w:val="24"/>
          <w:szCs w:val="24"/>
        </w:rPr>
      </w:pPr>
      <w:r w:rsidRPr="00BD11F6">
        <w:rPr>
          <w:rFonts w:ascii="Times New Arabic" w:hAnsi="Times New Arabic"/>
          <w:b/>
          <w:bCs/>
          <w:sz w:val="24"/>
          <w:szCs w:val="24"/>
          <w:lang w:val="id-ID"/>
        </w:rPr>
        <w:t>1.</w:t>
      </w:r>
      <w:r w:rsidR="00BD11F6" w:rsidRPr="00BD11F6">
        <w:rPr>
          <w:rFonts w:ascii="Times New Arabic" w:hAnsi="Times New Arabic"/>
          <w:b/>
          <w:bCs/>
          <w:sz w:val="24"/>
          <w:szCs w:val="24"/>
        </w:rPr>
        <w:t xml:space="preserve">  </w:t>
      </w:r>
      <w:r w:rsidR="00902FF4">
        <w:rPr>
          <w:rFonts w:ascii="Times New Arabic" w:hAnsi="Times New Arabic"/>
          <w:b/>
          <w:bCs/>
          <w:sz w:val="24"/>
          <w:szCs w:val="24"/>
        </w:rPr>
        <w:t xml:space="preserve">Alam Tak Bermula </w:t>
      </w:r>
      <w:r w:rsidR="00902FF4">
        <w:rPr>
          <w:rFonts w:ascii="Times New Arabic" w:hAnsi="Times New Arabic"/>
          <w:b/>
          <w:bCs/>
          <w:i/>
          <w:iCs/>
          <w:sz w:val="24"/>
          <w:szCs w:val="24"/>
        </w:rPr>
        <w:t>(</w:t>
      </w:r>
      <w:r w:rsidR="003D72E4">
        <w:rPr>
          <w:rFonts w:ascii="Times New Arabic" w:hAnsi="Times New Arabic"/>
          <w:b/>
          <w:bCs/>
          <w:i/>
          <w:iCs/>
          <w:sz w:val="24"/>
          <w:szCs w:val="24"/>
          <w:lang w:val="id-ID"/>
        </w:rPr>
        <w:t>Q</w:t>
      </w:r>
      <w:r w:rsidR="00902FF4">
        <w:rPr>
          <w:rFonts w:ascii="Times New Arabic" w:hAnsi="Times New Arabic"/>
          <w:b/>
          <w:bCs/>
          <w:i/>
          <w:iCs/>
          <w:sz w:val="24"/>
          <w:szCs w:val="24"/>
        </w:rPr>
        <w:t>ad</w:t>
      </w:r>
      <w:r w:rsidR="003D72E4">
        <w:rPr>
          <w:rFonts w:ascii="Times New Roman" w:hAnsi="Times New Roman" w:cs="Times New Roman"/>
          <w:b/>
          <w:bCs/>
          <w:i/>
          <w:iCs/>
          <w:sz w:val="24"/>
          <w:szCs w:val="24"/>
        </w:rPr>
        <w:t>ī</w:t>
      </w:r>
      <w:r w:rsidR="00902FF4">
        <w:rPr>
          <w:rFonts w:ascii="Times New Arabic" w:hAnsi="Times New Arabic"/>
          <w:b/>
          <w:bCs/>
          <w:i/>
          <w:iCs/>
          <w:sz w:val="24"/>
          <w:szCs w:val="24"/>
        </w:rPr>
        <w:t>m).</w:t>
      </w:r>
    </w:p>
    <w:p w:rsidR="00DA3FB5" w:rsidRDefault="00DA3FB5" w:rsidP="00A11742">
      <w:pPr>
        <w:tabs>
          <w:tab w:val="left" w:pos="5431"/>
        </w:tabs>
        <w:spacing w:line="360" w:lineRule="auto"/>
        <w:ind w:firstLine="720"/>
        <w:jc w:val="both"/>
        <w:rPr>
          <w:rFonts w:ascii="Times New Arabic" w:hAnsi="Times New Arabic"/>
          <w:sz w:val="24"/>
          <w:szCs w:val="24"/>
        </w:rPr>
      </w:pPr>
      <w:r>
        <w:rPr>
          <w:rFonts w:ascii="Times New Arabic" w:hAnsi="Times New Arabic"/>
          <w:sz w:val="24"/>
          <w:szCs w:val="24"/>
        </w:rPr>
        <w:t>Pendapat bahwa alam tidak bermula tak dapat diterima</w:t>
      </w:r>
      <w:r w:rsidR="00245D0D">
        <w:rPr>
          <w:rFonts w:ascii="Times New Arabic" w:hAnsi="Times New Arabic"/>
          <w:sz w:val="24"/>
          <w:szCs w:val="24"/>
        </w:rPr>
        <w:t xml:space="preserve"> dalam teologi</w:t>
      </w:r>
      <w:r w:rsidR="0037780E">
        <w:rPr>
          <w:rFonts w:ascii="Times New Arabic" w:hAnsi="Times New Arabic"/>
          <w:sz w:val="24"/>
          <w:szCs w:val="24"/>
        </w:rPr>
        <w:t>, karena menurut teologi</w:t>
      </w:r>
      <w:r w:rsidR="00A11742">
        <w:rPr>
          <w:rFonts w:ascii="Times New Arabic" w:hAnsi="Times New Arabic"/>
          <w:sz w:val="24"/>
          <w:szCs w:val="24"/>
          <w:lang w:val="id-ID"/>
        </w:rPr>
        <w:t>,</w:t>
      </w:r>
      <w:r w:rsidR="007F0553">
        <w:rPr>
          <w:rFonts w:ascii="Times New Arabic" w:hAnsi="Times New Arabic"/>
          <w:sz w:val="24"/>
          <w:szCs w:val="24"/>
        </w:rPr>
        <w:t xml:space="preserve"> Tuhan adalah pencipta</w:t>
      </w:r>
      <w:r w:rsidR="009F32A6">
        <w:rPr>
          <w:rFonts w:ascii="Times New Arabic" w:hAnsi="Times New Arabic"/>
          <w:sz w:val="24"/>
          <w:szCs w:val="24"/>
        </w:rPr>
        <w:t>. Sedangkan yang dimaksud dengan pencipta</w:t>
      </w:r>
      <w:r w:rsidR="00615565">
        <w:rPr>
          <w:rFonts w:ascii="Times New Arabic" w:hAnsi="Times New Arabic"/>
          <w:sz w:val="24"/>
          <w:szCs w:val="24"/>
        </w:rPr>
        <w:t xml:space="preserve"> ialah menciptakan sesuatu dari tiada</w:t>
      </w:r>
      <w:r w:rsidR="00DA6BC2">
        <w:rPr>
          <w:rFonts w:ascii="Times New Arabic" w:hAnsi="Times New Arabic"/>
          <w:i/>
          <w:iCs/>
          <w:sz w:val="24"/>
          <w:szCs w:val="24"/>
        </w:rPr>
        <w:t>.</w:t>
      </w:r>
      <w:r w:rsidR="00DA6BC2">
        <w:rPr>
          <w:rFonts w:ascii="Times New Arabic" w:hAnsi="Times New Arabic"/>
          <w:sz w:val="24"/>
          <w:szCs w:val="24"/>
        </w:rPr>
        <w:t xml:space="preserve"> </w:t>
      </w:r>
      <w:r w:rsidR="00BE7E54">
        <w:rPr>
          <w:rFonts w:ascii="Times New Arabic" w:hAnsi="Times New Arabic"/>
          <w:sz w:val="24"/>
          <w:szCs w:val="24"/>
        </w:rPr>
        <w:t>Dan kalau alam dikatakan tidak bermula</w:t>
      </w:r>
      <w:r w:rsidR="00F75DB1">
        <w:rPr>
          <w:rFonts w:ascii="Times New Arabic" w:hAnsi="Times New Arabic"/>
          <w:sz w:val="24"/>
          <w:szCs w:val="24"/>
        </w:rPr>
        <w:t>, maka alam bukanlah diciptakan dan dengan demikian Tuhan bukanlah Pencipta</w:t>
      </w:r>
      <w:r w:rsidR="00434ECC">
        <w:rPr>
          <w:rFonts w:ascii="Times New Arabic" w:hAnsi="Times New Arabic"/>
          <w:sz w:val="24"/>
          <w:szCs w:val="24"/>
        </w:rPr>
        <w:t xml:space="preserve"> dari segala-galanya. Menurut al-Ghazali selanjutnya</w:t>
      </w:r>
      <w:r w:rsidR="007122B5">
        <w:rPr>
          <w:rFonts w:ascii="Times New Arabic" w:hAnsi="Times New Arabic"/>
          <w:sz w:val="24"/>
          <w:szCs w:val="24"/>
        </w:rPr>
        <w:t>, tidak ada orang Islam yang menganut paham bahwa alam tidak bermula</w:t>
      </w:r>
      <w:r w:rsidR="00A8290A">
        <w:rPr>
          <w:rFonts w:ascii="Times New Arabic" w:hAnsi="Times New Arabic"/>
          <w:sz w:val="24"/>
          <w:szCs w:val="24"/>
        </w:rPr>
        <w:t>.</w:t>
      </w:r>
      <w:r w:rsidR="00991EA9">
        <w:rPr>
          <w:rStyle w:val="FootnoteReference"/>
          <w:rFonts w:ascii="Times New Arabic" w:hAnsi="Times New Arabic"/>
          <w:sz w:val="24"/>
          <w:szCs w:val="24"/>
        </w:rPr>
        <w:footnoteReference w:id="15"/>
      </w:r>
    </w:p>
    <w:p w:rsidR="00BE5314" w:rsidRPr="00365104" w:rsidRDefault="00FA094F" w:rsidP="006D4D4C">
      <w:pPr>
        <w:spacing w:line="360" w:lineRule="auto"/>
        <w:ind w:firstLine="720"/>
        <w:jc w:val="both"/>
        <w:rPr>
          <w:rFonts w:ascii="Times New Arabic" w:hAnsi="Times New Arabic"/>
          <w:sz w:val="24"/>
          <w:szCs w:val="24"/>
        </w:rPr>
      </w:pPr>
      <w:r>
        <w:rPr>
          <w:rFonts w:ascii="Times New Arabic" w:hAnsi="Times New Arabic"/>
          <w:sz w:val="24"/>
          <w:szCs w:val="24"/>
        </w:rPr>
        <w:t xml:space="preserve">Menaggapi kritikan al-Ghazali, </w:t>
      </w:r>
      <w:r w:rsidR="009A561B">
        <w:rPr>
          <w:rFonts w:ascii="Times New Arabic" w:hAnsi="Times New Arabic"/>
          <w:sz w:val="24"/>
          <w:szCs w:val="24"/>
        </w:rPr>
        <w:t>Ibn Rusyd</w:t>
      </w:r>
      <w:r>
        <w:rPr>
          <w:rFonts w:ascii="Times New Arabic" w:hAnsi="Times New Arabic"/>
          <w:sz w:val="24"/>
          <w:szCs w:val="24"/>
        </w:rPr>
        <w:t xml:space="preserve"> dalam </w:t>
      </w:r>
      <w:r w:rsidRPr="00C904A0">
        <w:rPr>
          <w:rFonts w:ascii="Times New Arabic" w:hAnsi="Times New Arabic"/>
          <w:i/>
          <w:iCs/>
          <w:sz w:val="24"/>
          <w:szCs w:val="24"/>
          <w:lang w:val="id-ID"/>
        </w:rPr>
        <w:t>Fa</w:t>
      </w:r>
      <w:r w:rsidR="003D72E4">
        <w:rPr>
          <w:rFonts w:ascii="Times New Roman" w:hAnsi="Times New Roman" w:cs="Times New Roman"/>
          <w:i/>
          <w:iCs/>
          <w:sz w:val="24"/>
          <w:szCs w:val="24"/>
          <w:lang w:val="id-ID"/>
        </w:rPr>
        <w:t>ṣ</w:t>
      </w:r>
      <w:r w:rsidRPr="00C904A0">
        <w:rPr>
          <w:rFonts w:ascii="Times New Arabic" w:hAnsi="Times New Arabic"/>
          <w:i/>
          <w:iCs/>
          <w:sz w:val="24"/>
          <w:szCs w:val="24"/>
          <w:lang w:val="id-ID"/>
        </w:rPr>
        <w:t>l al-Maq</w:t>
      </w:r>
      <w:r w:rsidR="003D72E4">
        <w:rPr>
          <w:rFonts w:ascii="Times New Roman" w:hAnsi="Times New Roman" w:cs="Times New Roman"/>
          <w:i/>
          <w:iCs/>
          <w:sz w:val="24"/>
          <w:szCs w:val="24"/>
          <w:lang w:val="id-ID"/>
        </w:rPr>
        <w:t>ā</w:t>
      </w:r>
      <w:r w:rsidRPr="00C904A0">
        <w:rPr>
          <w:rFonts w:ascii="Times New Arabic" w:hAnsi="Times New Arabic"/>
          <w:i/>
          <w:iCs/>
          <w:sz w:val="24"/>
          <w:szCs w:val="24"/>
          <w:lang w:val="id-ID"/>
        </w:rPr>
        <w:t>l</w:t>
      </w:r>
      <w:r>
        <w:rPr>
          <w:rFonts w:ascii="Times New Arabic" w:hAnsi="Times New Arabic"/>
          <w:i/>
          <w:iCs/>
          <w:sz w:val="24"/>
          <w:szCs w:val="24"/>
        </w:rPr>
        <w:t>-</w:t>
      </w:r>
      <w:r>
        <w:rPr>
          <w:rFonts w:ascii="Times New Arabic" w:hAnsi="Times New Arabic"/>
          <w:sz w:val="24"/>
          <w:szCs w:val="24"/>
        </w:rPr>
        <w:t>nya</w:t>
      </w:r>
      <w:r w:rsidR="00F354DE">
        <w:rPr>
          <w:rFonts w:ascii="Times New Arabic" w:hAnsi="Times New Arabic"/>
          <w:sz w:val="24"/>
          <w:szCs w:val="24"/>
        </w:rPr>
        <w:t xml:space="preserve"> berkata: </w:t>
      </w:r>
      <w:r w:rsidR="00BE5314" w:rsidRPr="00365104">
        <w:rPr>
          <w:rFonts w:ascii="Times New Arabic" w:hAnsi="Times New Arabic"/>
          <w:sz w:val="24"/>
          <w:szCs w:val="24"/>
        </w:rPr>
        <w:t xml:space="preserve"> perselisihan yang terjadi antara kaum teolog </w:t>
      </w:r>
      <w:r w:rsidR="00BE5314" w:rsidRPr="00365104">
        <w:rPr>
          <w:rFonts w:ascii="Times New Arabic" w:hAnsi="Times New Arabic"/>
          <w:i/>
          <w:iCs/>
          <w:sz w:val="24"/>
          <w:szCs w:val="24"/>
        </w:rPr>
        <w:t>(mutakallim</w:t>
      </w:r>
      <w:r w:rsidR="001B7889">
        <w:rPr>
          <w:rFonts w:ascii="Times New Arabic" w:hAnsi="Times New Arabic"/>
          <w:i/>
          <w:iCs/>
          <w:sz w:val="24"/>
          <w:szCs w:val="24"/>
        </w:rPr>
        <w:t>i</w:t>
      </w:r>
      <w:r w:rsidR="00BE5314" w:rsidRPr="00365104">
        <w:rPr>
          <w:rFonts w:ascii="Times New Arabic" w:hAnsi="Times New Arabic"/>
          <w:i/>
          <w:iCs/>
          <w:sz w:val="24"/>
          <w:szCs w:val="24"/>
        </w:rPr>
        <w:t>n)</w:t>
      </w:r>
      <w:r w:rsidR="00BE5314" w:rsidRPr="00365104">
        <w:rPr>
          <w:rFonts w:ascii="Times New Arabic" w:hAnsi="Times New Arabic"/>
          <w:sz w:val="24"/>
          <w:szCs w:val="24"/>
        </w:rPr>
        <w:t xml:space="preserve"> yang diwakilli kelompok As</w:t>
      </w:r>
      <w:r w:rsidR="00E038B1">
        <w:rPr>
          <w:rFonts w:ascii="Times New Arabic" w:hAnsi="Times New Arabic"/>
          <w:sz w:val="24"/>
          <w:szCs w:val="24"/>
        </w:rPr>
        <w:t>h</w:t>
      </w:r>
      <w:r w:rsidR="00BE5314" w:rsidRPr="00365104">
        <w:rPr>
          <w:rFonts w:ascii="Times New Arabic" w:hAnsi="Times New Arabic"/>
          <w:sz w:val="24"/>
          <w:szCs w:val="24"/>
        </w:rPr>
        <w:t>’ar</w:t>
      </w:r>
      <w:r w:rsidR="003D72E4">
        <w:rPr>
          <w:rFonts w:ascii="Times New Roman" w:hAnsi="Times New Roman" w:cs="Times New Roman"/>
          <w:sz w:val="24"/>
          <w:szCs w:val="24"/>
        </w:rPr>
        <w:t>ī</w:t>
      </w:r>
      <w:r w:rsidR="00BE5314" w:rsidRPr="00365104">
        <w:rPr>
          <w:rFonts w:ascii="Times New Arabic" w:hAnsi="Times New Arabic"/>
          <w:sz w:val="24"/>
          <w:szCs w:val="24"/>
        </w:rPr>
        <w:t>yah dengan para fil</w:t>
      </w:r>
      <w:r w:rsidR="00915B54">
        <w:rPr>
          <w:rFonts w:ascii="Times New Arabic" w:hAnsi="Times New Arabic"/>
          <w:sz w:val="24"/>
          <w:szCs w:val="24"/>
        </w:rPr>
        <w:t>o</w:t>
      </w:r>
      <w:r w:rsidR="00BE5314" w:rsidRPr="00365104">
        <w:rPr>
          <w:rFonts w:ascii="Times New Arabic" w:hAnsi="Times New Arabic"/>
          <w:sz w:val="24"/>
          <w:szCs w:val="24"/>
        </w:rPr>
        <w:t>s</w:t>
      </w:r>
      <w:r w:rsidR="00915B54">
        <w:rPr>
          <w:rFonts w:ascii="Times New Arabic" w:hAnsi="Times New Arabic"/>
          <w:sz w:val="24"/>
          <w:szCs w:val="24"/>
        </w:rPr>
        <w:t>o</w:t>
      </w:r>
      <w:r w:rsidR="00BE5314" w:rsidRPr="00365104">
        <w:rPr>
          <w:rFonts w:ascii="Times New Arabic" w:hAnsi="Times New Arabic"/>
          <w:sz w:val="24"/>
          <w:szCs w:val="24"/>
        </w:rPr>
        <w:t xml:space="preserve">f klasik mengenai persoalan apakah alam semesta ini </w:t>
      </w:r>
      <w:r w:rsidR="00BE5314" w:rsidRPr="00C93843">
        <w:rPr>
          <w:rFonts w:ascii="Times New Arabic" w:hAnsi="Times New Arabic"/>
          <w:i/>
          <w:iCs/>
          <w:sz w:val="24"/>
          <w:szCs w:val="24"/>
        </w:rPr>
        <w:t>qad</w:t>
      </w:r>
      <w:r w:rsidR="006D4D4C">
        <w:rPr>
          <w:rFonts w:ascii="Times New Roman" w:hAnsi="Times New Roman" w:cs="Times New Roman"/>
          <w:i/>
          <w:iCs/>
          <w:sz w:val="24"/>
          <w:szCs w:val="24"/>
        </w:rPr>
        <w:t>ī</w:t>
      </w:r>
      <w:r w:rsidR="00BE5314" w:rsidRPr="00C93843">
        <w:rPr>
          <w:rFonts w:ascii="Times New Arabic" w:hAnsi="Times New Arabic"/>
          <w:i/>
          <w:iCs/>
          <w:sz w:val="24"/>
          <w:szCs w:val="24"/>
        </w:rPr>
        <w:t>m</w:t>
      </w:r>
      <w:r w:rsidR="00BE5314" w:rsidRPr="00365104">
        <w:rPr>
          <w:rFonts w:ascii="Times New Arabic" w:hAnsi="Times New Arabic"/>
          <w:sz w:val="24"/>
          <w:szCs w:val="24"/>
        </w:rPr>
        <w:t xml:space="preserve"> (ada tanpa permulaan) ataukah </w:t>
      </w:r>
      <w:r w:rsidR="00BE5314" w:rsidRPr="0022712E">
        <w:rPr>
          <w:rFonts w:ascii="Times New Arabic" w:hAnsi="Times New Arabic"/>
          <w:i/>
          <w:iCs/>
          <w:sz w:val="24"/>
          <w:szCs w:val="24"/>
        </w:rPr>
        <w:t>had</w:t>
      </w:r>
      <w:r w:rsidR="006D4D4C">
        <w:rPr>
          <w:rFonts w:ascii="Times New Roman" w:hAnsi="Times New Roman" w:cs="Times New Roman"/>
          <w:i/>
          <w:iCs/>
          <w:sz w:val="24"/>
          <w:szCs w:val="24"/>
        </w:rPr>
        <w:t>ī</w:t>
      </w:r>
      <w:r w:rsidR="00BE5314" w:rsidRPr="0022712E">
        <w:rPr>
          <w:rFonts w:ascii="Times New Arabic" w:hAnsi="Times New Arabic"/>
          <w:i/>
          <w:iCs/>
          <w:sz w:val="24"/>
          <w:szCs w:val="24"/>
        </w:rPr>
        <w:t>t</w:t>
      </w:r>
      <w:r w:rsidR="00030069">
        <w:rPr>
          <w:rFonts w:ascii="Times New Arabic" w:hAnsi="Times New Arabic"/>
          <w:i/>
          <w:iCs/>
          <w:sz w:val="24"/>
          <w:szCs w:val="24"/>
        </w:rPr>
        <w:t>h</w:t>
      </w:r>
      <w:r w:rsidR="00BE5314" w:rsidRPr="00365104">
        <w:rPr>
          <w:rFonts w:ascii="Times New Arabic" w:hAnsi="Times New Arabic"/>
          <w:sz w:val="24"/>
          <w:szCs w:val="24"/>
        </w:rPr>
        <w:t xml:space="preserve"> (ada setelah tiada), lebih condong kepada penamaan </w:t>
      </w:r>
      <w:r w:rsidR="006121A4">
        <w:rPr>
          <w:rFonts w:ascii="Times New Arabic" w:hAnsi="Times New Arabic"/>
          <w:i/>
          <w:iCs/>
          <w:sz w:val="24"/>
          <w:szCs w:val="24"/>
        </w:rPr>
        <w:t>(tasm</w:t>
      </w:r>
      <w:r w:rsidR="006D4D4C">
        <w:rPr>
          <w:rFonts w:ascii="Times New Roman" w:hAnsi="Times New Roman" w:cs="Times New Roman"/>
          <w:i/>
          <w:iCs/>
          <w:sz w:val="24"/>
          <w:szCs w:val="24"/>
        </w:rPr>
        <w:t>ī</w:t>
      </w:r>
      <w:r w:rsidR="006121A4">
        <w:rPr>
          <w:rFonts w:ascii="Times New Arabic" w:hAnsi="Times New Arabic"/>
          <w:i/>
          <w:iCs/>
          <w:sz w:val="24"/>
          <w:szCs w:val="24"/>
        </w:rPr>
        <w:t xml:space="preserve">yah) </w:t>
      </w:r>
      <w:r w:rsidR="00BE5314" w:rsidRPr="00365104">
        <w:rPr>
          <w:rFonts w:ascii="Times New Arabic" w:hAnsi="Times New Arabic"/>
          <w:sz w:val="24"/>
          <w:szCs w:val="24"/>
        </w:rPr>
        <w:t>belaka, terutama bagi beberapa fil</w:t>
      </w:r>
      <w:r w:rsidR="00263303">
        <w:rPr>
          <w:rFonts w:ascii="Times New Arabic" w:hAnsi="Times New Arabic"/>
          <w:sz w:val="24"/>
          <w:szCs w:val="24"/>
        </w:rPr>
        <w:t>o</w:t>
      </w:r>
      <w:r w:rsidR="00BE5314" w:rsidRPr="00365104">
        <w:rPr>
          <w:rFonts w:ascii="Times New Arabic" w:hAnsi="Times New Arabic"/>
          <w:sz w:val="24"/>
          <w:szCs w:val="24"/>
        </w:rPr>
        <w:t>s</w:t>
      </w:r>
      <w:r w:rsidR="00263303">
        <w:rPr>
          <w:rFonts w:ascii="Times New Arabic" w:hAnsi="Times New Arabic"/>
          <w:sz w:val="24"/>
          <w:szCs w:val="24"/>
        </w:rPr>
        <w:t>o</w:t>
      </w:r>
      <w:r w:rsidR="00BE5314" w:rsidRPr="00365104">
        <w:rPr>
          <w:rFonts w:ascii="Times New Arabic" w:hAnsi="Times New Arabic"/>
          <w:sz w:val="24"/>
          <w:szCs w:val="24"/>
        </w:rPr>
        <w:t>f klasik.</w:t>
      </w:r>
    </w:p>
    <w:p w:rsidR="00BE5314" w:rsidRPr="00365104" w:rsidRDefault="00BE5314" w:rsidP="00BE5314">
      <w:pPr>
        <w:spacing w:line="360" w:lineRule="auto"/>
        <w:ind w:firstLine="720"/>
        <w:jc w:val="both"/>
        <w:rPr>
          <w:rFonts w:ascii="Times New Arabic" w:hAnsi="Times New Arabic"/>
          <w:sz w:val="24"/>
          <w:szCs w:val="24"/>
        </w:rPr>
      </w:pPr>
      <w:r w:rsidRPr="00365104">
        <w:rPr>
          <w:rFonts w:ascii="Times New Arabic" w:hAnsi="Times New Arabic"/>
          <w:sz w:val="24"/>
          <w:szCs w:val="24"/>
        </w:rPr>
        <w:t>Sebabnya, mereka sendiri pada das</w:t>
      </w:r>
      <w:r w:rsidR="00F65510">
        <w:rPr>
          <w:rFonts w:ascii="Times New Arabic" w:hAnsi="Times New Arabic"/>
          <w:sz w:val="24"/>
          <w:szCs w:val="24"/>
        </w:rPr>
        <w:t>a</w:t>
      </w:r>
      <w:r w:rsidRPr="00365104">
        <w:rPr>
          <w:rFonts w:ascii="Times New Arabic" w:hAnsi="Times New Arabic"/>
          <w:sz w:val="24"/>
          <w:szCs w:val="24"/>
        </w:rPr>
        <w:t>rnya telah sepakat tentang adanya tiga macam wujud: dua sisi wujud dan satu yang menengahi keduanya. Mereka sepakat dalam memberikan sebutan nama kepada dua sisi wujud itu, tetapi mereka berselisih mengenai wujud pertengahan.</w:t>
      </w:r>
    </w:p>
    <w:p w:rsidR="00BE5314" w:rsidRPr="00365104" w:rsidRDefault="00BE5314" w:rsidP="006D4D4C">
      <w:pPr>
        <w:spacing w:line="360" w:lineRule="auto"/>
        <w:ind w:firstLine="720"/>
        <w:jc w:val="both"/>
        <w:rPr>
          <w:rFonts w:ascii="Times New Arabic" w:hAnsi="Times New Arabic"/>
          <w:sz w:val="24"/>
          <w:szCs w:val="24"/>
        </w:rPr>
      </w:pPr>
      <w:r w:rsidRPr="00365104">
        <w:rPr>
          <w:rFonts w:ascii="Times New Arabic" w:hAnsi="Times New Arabic"/>
          <w:sz w:val="24"/>
          <w:szCs w:val="24"/>
        </w:rPr>
        <w:t xml:space="preserve">Sisi wujud yang pertama adalah: wujud yang tercipta dari sesuatu di luar dirinya sendiri, tapi berasal dari sesuatu yang berbeda, yaitu penyebab gerak </w:t>
      </w:r>
      <w:r w:rsidR="00E3120F">
        <w:rPr>
          <w:rFonts w:ascii="Times New Arabic" w:hAnsi="Times New Arabic"/>
          <w:i/>
          <w:iCs/>
          <w:sz w:val="24"/>
          <w:szCs w:val="24"/>
        </w:rPr>
        <w:t>(s</w:t>
      </w:r>
      <w:r w:rsidR="00D53A80">
        <w:rPr>
          <w:rFonts w:ascii="Times New Arabic" w:hAnsi="Times New Arabic"/>
          <w:i/>
          <w:iCs/>
          <w:sz w:val="24"/>
          <w:szCs w:val="24"/>
        </w:rPr>
        <w:t>a</w:t>
      </w:r>
      <w:r w:rsidRPr="00365104">
        <w:rPr>
          <w:rFonts w:ascii="Times New Arabic" w:hAnsi="Times New Arabic"/>
          <w:i/>
          <w:iCs/>
          <w:sz w:val="24"/>
          <w:szCs w:val="24"/>
        </w:rPr>
        <w:t>bab f</w:t>
      </w:r>
      <w:r w:rsidR="006D4D4C">
        <w:rPr>
          <w:rFonts w:ascii="Times New Roman" w:hAnsi="Times New Roman" w:cs="Times New Roman"/>
          <w:i/>
          <w:iCs/>
          <w:sz w:val="24"/>
          <w:szCs w:val="24"/>
        </w:rPr>
        <w:t>ā</w:t>
      </w:r>
      <w:r w:rsidRPr="00365104">
        <w:rPr>
          <w:rFonts w:ascii="Times New Arabic" w:hAnsi="Times New Arabic"/>
          <w:i/>
          <w:iCs/>
          <w:sz w:val="24"/>
          <w:szCs w:val="24"/>
        </w:rPr>
        <w:t>’il)</w:t>
      </w:r>
      <w:r w:rsidRPr="00365104">
        <w:rPr>
          <w:rFonts w:ascii="Times New Arabic" w:hAnsi="Times New Arabic"/>
          <w:sz w:val="24"/>
          <w:szCs w:val="24"/>
        </w:rPr>
        <w:t>, tercipta dari bahan (materi) tertentu, dan bahwa wujud ini keberadaannya didahului oleh zaman.</w:t>
      </w:r>
    </w:p>
    <w:p w:rsidR="00BE5314" w:rsidRPr="00365104" w:rsidRDefault="00BE5314" w:rsidP="006D4D4C">
      <w:pPr>
        <w:spacing w:line="360" w:lineRule="auto"/>
        <w:ind w:firstLine="720"/>
        <w:jc w:val="both"/>
        <w:rPr>
          <w:rFonts w:ascii="Times New Arabic" w:hAnsi="Times New Arabic"/>
          <w:sz w:val="24"/>
          <w:szCs w:val="24"/>
        </w:rPr>
      </w:pPr>
      <w:r w:rsidRPr="00365104">
        <w:rPr>
          <w:rFonts w:ascii="Times New Arabic" w:hAnsi="Times New Arabic"/>
          <w:sz w:val="24"/>
          <w:szCs w:val="24"/>
        </w:rPr>
        <w:lastRenderedPageBreak/>
        <w:t>Inilah kon</w:t>
      </w:r>
      <w:r w:rsidR="008D6552">
        <w:rPr>
          <w:rFonts w:ascii="Times New Arabic" w:hAnsi="Times New Arabic"/>
          <w:sz w:val="24"/>
          <w:szCs w:val="24"/>
        </w:rPr>
        <w:t>di</w:t>
      </w:r>
      <w:r w:rsidRPr="00365104">
        <w:rPr>
          <w:rFonts w:ascii="Times New Arabic" w:hAnsi="Times New Arabic"/>
          <w:sz w:val="24"/>
          <w:szCs w:val="24"/>
        </w:rPr>
        <w:t>si benda-benda wujud yang tertangkap indera, seperti air, udara, bumi, hewan, tumbuh-tumbuhan, dan lain sebagainya. Tingkat wujud semacam ini telah disepakati oleh semua pihak, baik pengikut As</w:t>
      </w:r>
      <w:r w:rsidR="000E1703">
        <w:rPr>
          <w:rFonts w:ascii="Times New Arabic" w:hAnsi="Times New Arabic"/>
          <w:sz w:val="24"/>
          <w:szCs w:val="24"/>
        </w:rPr>
        <w:t>h</w:t>
      </w:r>
      <w:r w:rsidRPr="00365104">
        <w:rPr>
          <w:rFonts w:ascii="Times New Arabic" w:hAnsi="Times New Arabic"/>
          <w:sz w:val="24"/>
          <w:szCs w:val="24"/>
        </w:rPr>
        <w:t xml:space="preserve">’ari maupun para filsuf klasik, untuk menyebutnya sebagai </w:t>
      </w:r>
      <w:r w:rsidRPr="00365104">
        <w:rPr>
          <w:rFonts w:ascii="Times New Arabic" w:hAnsi="Times New Arabic"/>
          <w:i/>
          <w:iCs/>
          <w:sz w:val="24"/>
          <w:szCs w:val="24"/>
        </w:rPr>
        <w:t>mu</w:t>
      </w:r>
      <w:r w:rsidR="006D4D4C">
        <w:rPr>
          <w:rFonts w:ascii="Times New Roman" w:hAnsi="Times New Roman" w:cs="Times New Roman"/>
          <w:i/>
          <w:iCs/>
          <w:sz w:val="24"/>
          <w:szCs w:val="24"/>
        </w:rPr>
        <w:t>ḥ</w:t>
      </w:r>
      <w:r w:rsidRPr="00365104">
        <w:rPr>
          <w:rFonts w:ascii="Times New Arabic" w:hAnsi="Times New Arabic"/>
          <w:i/>
          <w:iCs/>
          <w:sz w:val="24"/>
          <w:szCs w:val="24"/>
        </w:rPr>
        <w:t>d</w:t>
      </w:r>
      <w:r w:rsidR="00D30EFD">
        <w:rPr>
          <w:rFonts w:ascii="Times New Arabic" w:hAnsi="Times New Arabic"/>
          <w:i/>
          <w:iCs/>
          <w:sz w:val="24"/>
          <w:szCs w:val="24"/>
        </w:rPr>
        <w:t>a</w:t>
      </w:r>
      <w:r w:rsidRPr="00365104">
        <w:rPr>
          <w:rFonts w:ascii="Times New Arabic" w:hAnsi="Times New Arabic"/>
          <w:i/>
          <w:iCs/>
          <w:sz w:val="24"/>
          <w:szCs w:val="24"/>
        </w:rPr>
        <w:t>t</w:t>
      </w:r>
      <w:r w:rsidR="00AD48A4">
        <w:rPr>
          <w:rFonts w:ascii="Times New Arabic" w:hAnsi="Times New Arabic"/>
          <w:i/>
          <w:iCs/>
          <w:sz w:val="24"/>
          <w:szCs w:val="24"/>
        </w:rPr>
        <w:t>h</w:t>
      </w:r>
      <w:r w:rsidRPr="00365104">
        <w:rPr>
          <w:rFonts w:ascii="Times New Arabic" w:hAnsi="Times New Arabic"/>
          <w:i/>
          <w:iCs/>
          <w:sz w:val="24"/>
          <w:szCs w:val="24"/>
        </w:rPr>
        <w:t>ah</w:t>
      </w:r>
      <w:r w:rsidRPr="00365104">
        <w:rPr>
          <w:rFonts w:ascii="Times New Arabic" w:hAnsi="Times New Arabic"/>
          <w:sz w:val="24"/>
          <w:szCs w:val="24"/>
        </w:rPr>
        <w:t xml:space="preserve"> (tercipta setelah tidak ada).</w:t>
      </w:r>
    </w:p>
    <w:p w:rsidR="00BE5314" w:rsidRPr="00365104" w:rsidRDefault="00BE5314" w:rsidP="00BE5314">
      <w:pPr>
        <w:spacing w:line="360" w:lineRule="auto"/>
        <w:ind w:firstLine="720"/>
        <w:jc w:val="both"/>
        <w:rPr>
          <w:rFonts w:ascii="Times New Arabic" w:hAnsi="Times New Arabic"/>
          <w:sz w:val="24"/>
          <w:szCs w:val="24"/>
        </w:rPr>
      </w:pPr>
      <w:r w:rsidRPr="00365104">
        <w:rPr>
          <w:rFonts w:ascii="Times New Arabic" w:hAnsi="Times New Arabic"/>
          <w:sz w:val="24"/>
          <w:szCs w:val="24"/>
        </w:rPr>
        <w:t>Sisi wujud yang berseberangan dengan sisi tersebut di atas adalah: wujud yang keberadaannya tidak berasal dari sesuatu apapun, tidak disebabkan oleh sesuatu apapun juga, dan tidak didahului oleh zaman.</w:t>
      </w:r>
    </w:p>
    <w:p w:rsidR="00BE5314" w:rsidRPr="00365104" w:rsidRDefault="00BE5314" w:rsidP="006D4D4C">
      <w:pPr>
        <w:spacing w:line="360" w:lineRule="auto"/>
        <w:ind w:firstLine="720"/>
        <w:jc w:val="both"/>
        <w:rPr>
          <w:rFonts w:ascii="Times New Arabic" w:hAnsi="Times New Arabic"/>
          <w:sz w:val="24"/>
          <w:szCs w:val="24"/>
        </w:rPr>
      </w:pPr>
      <w:r w:rsidRPr="00365104">
        <w:rPr>
          <w:rFonts w:ascii="Times New Arabic" w:hAnsi="Times New Arabic"/>
          <w:sz w:val="24"/>
          <w:szCs w:val="24"/>
        </w:rPr>
        <w:t>Sisi wujud ini juga disepakati oleh semua pihak, dari pihak As</w:t>
      </w:r>
      <w:r w:rsidR="00DB59AD">
        <w:rPr>
          <w:rFonts w:ascii="Times New Arabic" w:hAnsi="Times New Arabic"/>
          <w:sz w:val="24"/>
          <w:szCs w:val="24"/>
        </w:rPr>
        <w:t>h</w:t>
      </w:r>
      <w:r w:rsidRPr="00365104">
        <w:rPr>
          <w:rFonts w:ascii="Times New Arabic" w:hAnsi="Times New Arabic"/>
          <w:sz w:val="24"/>
          <w:szCs w:val="24"/>
        </w:rPr>
        <w:t>’ariyah dan fi</w:t>
      </w:r>
      <w:r w:rsidR="00DF34C4">
        <w:rPr>
          <w:rFonts w:ascii="Times New Arabic" w:hAnsi="Times New Arabic"/>
          <w:sz w:val="24"/>
          <w:szCs w:val="24"/>
        </w:rPr>
        <w:t>loso</w:t>
      </w:r>
      <w:r w:rsidRPr="00365104">
        <w:rPr>
          <w:rFonts w:ascii="Times New Arabic" w:hAnsi="Times New Arabic"/>
          <w:sz w:val="24"/>
          <w:szCs w:val="24"/>
        </w:rPr>
        <w:t xml:space="preserve">f klasik, untuk menamakannya sebagi yang </w:t>
      </w:r>
      <w:r w:rsidRPr="00D46A3A">
        <w:rPr>
          <w:rFonts w:ascii="Times New Arabic" w:hAnsi="Times New Arabic"/>
          <w:i/>
          <w:iCs/>
          <w:sz w:val="24"/>
          <w:szCs w:val="24"/>
        </w:rPr>
        <w:t>qad</w:t>
      </w:r>
      <w:r w:rsidR="006D4D4C">
        <w:rPr>
          <w:rFonts w:ascii="Times New Roman" w:hAnsi="Times New Roman" w:cs="Times New Roman"/>
          <w:i/>
          <w:iCs/>
          <w:sz w:val="24"/>
          <w:szCs w:val="24"/>
        </w:rPr>
        <w:t>ī</w:t>
      </w:r>
      <w:r w:rsidRPr="00D46A3A">
        <w:rPr>
          <w:rFonts w:ascii="Times New Arabic" w:hAnsi="Times New Arabic"/>
          <w:i/>
          <w:iCs/>
          <w:sz w:val="24"/>
          <w:szCs w:val="24"/>
        </w:rPr>
        <w:t>m</w:t>
      </w:r>
      <w:r w:rsidRPr="00365104">
        <w:rPr>
          <w:rFonts w:ascii="Times New Arabic" w:hAnsi="Times New Arabic"/>
          <w:sz w:val="24"/>
          <w:szCs w:val="24"/>
        </w:rPr>
        <w:t xml:space="preserve"> (ada tanpa permulaan). Keberadaan wujud ini telah dibuktikan secara </w:t>
      </w:r>
      <w:r w:rsidRPr="00E21E08">
        <w:rPr>
          <w:rFonts w:ascii="Times New Arabic" w:hAnsi="Times New Arabic"/>
          <w:i/>
          <w:iCs/>
          <w:sz w:val="24"/>
          <w:szCs w:val="24"/>
        </w:rPr>
        <w:t>burh</w:t>
      </w:r>
      <w:r w:rsidR="006D4D4C">
        <w:rPr>
          <w:rFonts w:ascii="Times New Roman" w:hAnsi="Times New Roman" w:cs="Times New Roman"/>
          <w:i/>
          <w:iCs/>
          <w:sz w:val="24"/>
          <w:szCs w:val="24"/>
        </w:rPr>
        <w:t>ā</w:t>
      </w:r>
      <w:r w:rsidRPr="00E21E08">
        <w:rPr>
          <w:rFonts w:ascii="Times New Arabic" w:hAnsi="Times New Arabic"/>
          <w:i/>
          <w:iCs/>
          <w:sz w:val="24"/>
          <w:szCs w:val="24"/>
        </w:rPr>
        <w:t>n</w:t>
      </w:r>
      <w:r w:rsidRPr="00365104">
        <w:rPr>
          <w:rFonts w:ascii="Times New Arabic" w:hAnsi="Times New Arabic"/>
          <w:sz w:val="24"/>
          <w:szCs w:val="24"/>
        </w:rPr>
        <w:t xml:space="preserve">, wujud itu adalah Allah </w:t>
      </w:r>
      <w:r w:rsidR="00150E9B">
        <w:rPr>
          <w:rFonts w:ascii="Times New Arabic" w:hAnsi="Times New Arabic"/>
          <w:sz w:val="24"/>
          <w:szCs w:val="24"/>
        </w:rPr>
        <w:t>swt.</w:t>
      </w:r>
      <w:r w:rsidRPr="00365104">
        <w:rPr>
          <w:rFonts w:ascii="Times New Arabic" w:hAnsi="Times New Arabic"/>
          <w:sz w:val="24"/>
          <w:szCs w:val="24"/>
        </w:rPr>
        <w:t>, penggerak segala sesuatu yang ada, pencipta dan penjaganya</w:t>
      </w:r>
      <w:r w:rsidR="00985C38">
        <w:rPr>
          <w:rFonts w:ascii="Times New Arabic" w:hAnsi="Times New Arabic"/>
          <w:sz w:val="24"/>
          <w:szCs w:val="24"/>
        </w:rPr>
        <w:t>.</w:t>
      </w:r>
    </w:p>
    <w:p w:rsidR="00BE5314" w:rsidRPr="00365104" w:rsidRDefault="00BE5314" w:rsidP="00BE5314">
      <w:pPr>
        <w:spacing w:line="360" w:lineRule="auto"/>
        <w:ind w:firstLine="720"/>
        <w:jc w:val="both"/>
        <w:rPr>
          <w:rFonts w:ascii="Times New Arabic" w:hAnsi="Times New Arabic"/>
          <w:sz w:val="24"/>
          <w:szCs w:val="24"/>
        </w:rPr>
      </w:pPr>
      <w:r w:rsidRPr="00365104">
        <w:rPr>
          <w:rFonts w:ascii="Times New Arabic" w:hAnsi="Times New Arabic"/>
          <w:sz w:val="24"/>
          <w:szCs w:val="24"/>
        </w:rPr>
        <w:t>Adapun sisi wujud yang ada di antara dua sisi wujud di atas yaitu: wujud yang keberadaannya tidak berasal dari sesuatu apapun, tidak didahului oleh zaman, akan tetapi keberadaannya disebabkan oleh suatu penggerak. Sisi wujud ini adalah alam seme</w:t>
      </w:r>
      <w:r w:rsidR="00A11742">
        <w:rPr>
          <w:rFonts w:ascii="Times New Arabic" w:hAnsi="Times New Arabic"/>
          <w:sz w:val="24"/>
          <w:szCs w:val="24"/>
          <w:lang w:val="id-ID"/>
        </w:rPr>
        <w:t>s</w:t>
      </w:r>
      <w:r w:rsidRPr="00365104">
        <w:rPr>
          <w:rFonts w:ascii="Times New Arabic" w:hAnsi="Times New Arabic"/>
          <w:sz w:val="24"/>
          <w:szCs w:val="24"/>
        </w:rPr>
        <w:t>ta dengan segala perangkatnya.</w:t>
      </w:r>
    </w:p>
    <w:p w:rsidR="00BE5314" w:rsidRDefault="00BE5314" w:rsidP="00A11742">
      <w:pPr>
        <w:spacing w:line="360" w:lineRule="auto"/>
        <w:ind w:firstLine="720"/>
        <w:jc w:val="both"/>
        <w:rPr>
          <w:rFonts w:ascii="Times New Arabic" w:hAnsi="Times New Arabic"/>
          <w:sz w:val="24"/>
          <w:szCs w:val="24"/>
        </w:rPr>
      </w:pPr>
      <w:r w:rsidRPr="00365104">
        <w:rPr>
          <w:rFonts w:ascii="Times New Arabic" w:hAnsi="Times New Arabic"/>
          <w:sz w:val="24"/>
          <w:szCs w:val="24"/>
        </w:rPr>
        <w:t>Mereka semua setuju adanya tiga sifat ini pada alam semesta. Para teolog mengakui bahwa zaman tidak mendahului alam semesta, atau memang kesimpulan ini adalah</w:t>
      </w:r>
      <w:r w:rsidR="000E2717">
        <w:rPr>
          <w:rFonts w:ascii="Times New Arabic" w:hAnsi="Times New Arabic"/>
          <w:sz w:val="24"/>
          <w:szCs w:val="24"/>
        </w:rPr>
        <w:t xml:space="preserve"> </w:t>
      </w:r>
      <w:r w:rsidRPr="00365104">
        <w:rPr>
          <w:rFonts w:ascii="Times New Arabic" w:hAnsi="Times New Arabic"/>
          <w:sz w:val="24"/>
          <w:szCs w:val="24"/>
        </w:rPr>
        <w:t>sesuatu yang tidak mungkin mereka tolak lagi, karena menurut mereka zaman adalah sesuatu yang menyertai gerak dan benda. Mereka juga menyetujui pendapat para fil</w:t>
      </w:r>
      <w:r w:rsidR="00A11742">
        <w:rPr>
          <w:rFonts w:ascii="Times New Arabic" w:hAnsi="Times New Arabic"/>
          <w:sz w:val="24"/>
          <w:szCs w:val="24"/>
          <w:lang w:val="id-ID"/>
        </w:rPr>
        <w:t>u</w:t>
      </w:r>
      <w:r w:rsidR="006D36E9">
        <w:rPr>
          <w:rFonts w:ascii="Times New Arabic" w:hAnsi="Times New Arabic"/>
          <w:sz w:val="24"/>
          <w:szCs w:val="24"/>
        </w:rPr>
        <w:t>s</w:t>
      </w:r>
      <w:r w:rsidR="00A11742">
        <w:rPr>
          <w:rFonts w:ascii="Times New Arabic" w:hAnsi="Times New Arabic"/>
          <w:sz w:val="24"/>
          <w:szCs w:val="24"/>
          <w:lang w:val="id-ID"/>
        </w:rPr>
        <w:t>u</w:t>
      </w:r>
      <w:r w:rsidR="006D36E9">
        <w:rPr>
          <w:rFonts w:ascii="Times New Arabic" w:hAnsi="Times New Arabic"/>
          <w:sz w:val="24"/>
          <w:szCs w:val="24"/>
        </w:rPr>
        <w:t>f</w:t>
      </w:r>
      <w:r w:rsidRPr="00365104">
        <w:rPr>
          <w:rFonts w:ascii="Times New Arabic" w:hAnsi="Times New Arabic"/>
          <w:sz w:val="24"/>
          <w:szCs w:val="24"/>
        </w:rPr>
        <w:t xml:space="preserve"> klasik bahwa masa yang akan </w:t>
      </w:r>
      <w:r w:rsidR="003E7D88">
        <w:rPr>
          <w:rFonts w:ascii="Times New Arabic" w:hAnsi="Times New Arabic"/>
          <w:sz w:val="24"/>
          <w:szCs w:val="24"/>
        </w:rPr>
        <w:t>data</w:t>
      </w:r>
      <w:r w:rsidRPr="00365104">
        <w:rPr>
          <w:rFonts w:ascii="Times New Arabic" w:hAnsi="Times New Arabic"/>
          <w:sz w:val="24"/>
          <w:szCs w:val="24"/>
        </w:rPr>
        <w:t>ng tidak ada batasnya, demikian pula halnya dengan wujud yang akan dat</w:t>
      </w:r>
      <w:r w:rsidR="003E7D88">
        <w:rPr>
          <w:rFonts w:ascii="Times New Arabic" w:hAnsi="Times New Arabic"/>
          <w:sz w:val="24"/>
          <w:szCs w:val="24"/>
        </w:rPr>
        <w:t>a</w:t>
      </w:r>
      <w:r w:rsidRPr="00365104">
        <w:rPr>
          <w:rFonts w:ascii="Times New Arabic" w:hAnsi="Times New Arabic"/>
          <w:sz w:val="24"/>
          <w:szCs w:val="24"/>
        </w:rPr>
        <w:t>ng. Hanya saja mereka berselisih tentang masa lampau dan wujud yang telah lalu. Para teolog berpendapat bahwa masa lalu itu terbatas sifatnya, sebagaimana yang dianut Plato dan para pengikutnya. Tapi Aristoteles memandang bahwa masa mendatang dan masa lalu sama-sama tak terbatas sifatnya.</w:t>
      </w:r>
    </w:p>
    <w:p w:rsidR="00BE5314" w:rsidRDefault="00BE5314" w:rsidP="006D4D4C">
      <w:pPr>
        <w:spacing w:line="360" w:lineRule="auto"/>
        <w:ind w:firstLine="720"/>
        <w:jc w:val="both"/>
        <w:rPr>
          <w:rFonts w:ascii="Times New Arabic" w:hAnsi="Times New Arabic"/>
          <w:sz w:val="24"/>
          <w:szCs w:val="24"/>
        </w:rPr>
      </w:pPr>
      <w:r w:rsidRPr="00365104">
        <w:rPr>
          <w:rFonts w:ascii="Times New Arabic" w:hAnsi="Times New Arabic"/>
          <w:sz w:val="24"/>
          <w:szCs w:val="24"/>
        </w:rPr>
        <w:t xml:space="preserve">Sisi wujud yang lain ini, tampak sekali ia memiliki segi-segi persamaan dengan wujud yang </w:t>
      </w:r>
      <w:r w:rsidRPr="00B53B9C">
        <w:rPr>
          <w:rFonts w:ascii="Times New Arabic" w:hAnsi="Times New Arabic"/>
          <w:i/>
          <w:iCs/>
          <w:sz w:val="24"/>
          <w:szCs w:val="24"/>
        </w:rPr>
        <w:t>mu</w:t>
      </w:r>
      <w:r w:rsidR="006D4D4C">
        <w:rPr>
          <w:rFonts w:ascii="Times New Roman" w:hAnsi="Times New Roman" w:cs="Times New Roman"/>
          <w:i/>
          <w:iCs/>
          <w:sz w:val="24"/>
          <w:szCs w:val="24"/>
        </w:rPr>
        <w:t>ḥ</w:t>
      </w:r>
      <w:r w:rsidRPr="00B53B9C">
        <w:rPr>
          <w:rFonts w:ascii="Times New Arabic" w:hAnsi="Times New Arabic"/>
          <w:i/>
          <w:iCs/>
          <w:sz w:val="24"/>
          <w:szCs w:val="24"/>
        </w:rPr>
        <w:t>dat</w:t>
      </w:r>
      <w:r w:rsidR="00FE7F41">
        <w:rPr>
          <w:rFonts w:ascii="Times New Arabic" w:hAnsi="Times New Arabic"/>
          <w:i/>
          <w:iCs/>
          <w:sz w:val="24"/>
          <w:szCs w:val="24"/>
        </w:rPr>
        <w:t>h</w:t>
      </w:r>
      <w:r w:rsidRPr="00365104">
        <w:rPr>
          <w:rFonts w:ascii="Times New Arabic" w:hAnsi="Times New Arabic"/>
          <w:sz w:val="24"/>
          <w:szCs w:val="24"/>
        </w:rPr>
        <w:t xml:space="preserve"> dan wujud </w:t>
      </w:r>
      <w:r w:rsidRPr="00B53B9C">
        <w:rPr>
          <w:rFonts w:ascii="Times New Arabic" w:hAnsi="Times New Arabic"/>
          <w:i/>
          <w:iCs/>
          <w:sz w:val="24"/>
          <w:szCs w:val="24"/>
        </w:rPr>
        <w:t>qad</w:t>
      </w:r>
      <w:r w:rsidR="006D4D4C">
        <w:rPr>
          <w:rFonts w:ascii="Times New Roman" w:hAnsi="Times New Roman" w:cs="Times New Roman"/>
          <w:i/>
          <w:iCs/>
          <w:sz w:val="24"/>
          <w:szCs w:val="24"/>
        </w:rPr>
        <w:t>ī</w:t>
      </w:r>
      <w:r w:rsidRPr="00B53B9C">
        <w:rPr>
          <w:rFonts w:ascii="Times New Arabic" w:hAnsi="Times New Arabic"/>
          <w:i/>
          <w:iCs/>
          <w:sz w:val="24"/>
          <w:szCs w:val="24"/>
        </w:rPr>
        <w:t>m</w:t>
      </w:r>
      <w:r w:rsidRPr="00365104">
        <w:rPr>
          <w:rFonts w:ascii="Times New Arabic" w:hAnsi="Times New Arabic"/>
          <w:sz w:val="24"/>
          <w:szCs w:val="24"/>
        </w:rPr>
        <w:t xml:space="preserve">. Kalangan yang melihat lebih mirip ke arah wujud </w:t>
      </w:r>
      <w:r w:rsidRPr="00116803">
        <w:rPr>
          <w:rFonts w:ascii="Times New Arabic" w:hAnsi="Times New Arabic"/>
          <w:i/>
          <w:iCs/>
          <w:sz w:val="24"/>
          <w:szCs w:val="24"/>
        </w:rPr>
        <w:t>qadim</w:t>
      </w:r>
      <w:r w:rsidRPr="00365104">
        <w:rPr>
          <w:rFonts w:ascii="Times New Arabic" w:hAnsi="Times New Arabic"/>
          <w:sz w:val="24"/>
          <w:szCs w:val="24"/>
        </w:rPr>
        <w:t xml:space="preserve"> dibanding wujud </w:t>
      </w:r>
      <w:r w:rsidR="00DA43BA" w:rsidRPr="00B53B9C">
        <w:rPr>
          <w:rFonts w:ascii="Times New Arabic" w:hAnsi="Times New Arabic"/>
          <w:i/>
          <w:iCs/>
          <w:sz w:val="24"/>
          <w:szCs w:val="24"/>
        </w:rPr>
        <w:t>mu</w:t>
      </w:r>
      <w:r w:rsidR="006D4D4C">
        <w:rPr>
          <w:rFonts w:ascii="Times New Roman" w:hAnsi="Times New Roman" w:cs="Times New Roman"/>
          <w:i/>
          <w:iCs/>
          <w:sz w:val="24"/>
          <w:szCs w:val="24"/>
        </w:rPr>
        <w:t>ḥ</w:t>
      </w:r>
      <w:r w:rsidR="00DA43BA" w:rsidRPr="00B53B9C">
        <w:rPr>
          <w:rFonts w:ascii="Times New Arabic" w:hAnsi="Times New Arabic"/>
          <w:i/>
          <w:iCs/>
          <w:sz w:val="24"/>
          <w:szCs w:val="24"/>
        </w:rPr>
        <w:t>dat</w:t>
      </w:r>
      <w:r w:rsidR="00DA43BA">
        <w:rPr>
          <w:rFonts w:ascii="Times New Arabic" w:hAnsi="Times New Arabic"/>
          <w:i/>
          <w:iCs/>
          <w:sz w:val="24"/>
          <w:szCs w:val="24"/>
        </w:rPr>
        <w:t>h</w:t>
      </w:r>
      <w:r w:rsidRPr="00365104">
        <w:rPr>
          <w:rFonts w:ascii="Times New Arabic" w:hAnsi="Times New Arabic"/>
          <w:sz w:val="24"/>
          <w:szCs w:val="24"/>
        </w:rPr>
        <w:t xml:space="preserve"> dalam wujud ketiga ini, akan menamakannya sebagai wujud </w:t>
      </w:r>
      <w:r w:rsidRPr="005C5FA2">
        <w:rPr>
          <w:rFonts w:ascii="Times New Arabic" w:hAnsi="Times New Arabic"/>
          <w:i/>
          <w:iCs/>
          <w:sz w:val="24"/>
          <w:szCs w:val="24"/>
        </w:rPr>
        <w:t>qad</w:t>
      </w:r>
      <w:r w:rsidR="006D4D4C">
        <w:rPr>
          <w:rFonts w:ascii="Times New Roman" w:hAnsi="Times New Roman" w:cs="Times New Roman"/>
          <w:i/>
          <w:iCs/>
          <w:sz w:val="24"/>
          <w:szCs w:val="24"/>
        </w:rPr>
        <w:t>ī</w:t>
      </w:r>
      <w:r w:rsidRPr="005C5FA2">
        <w:rPr>
          <w:rFonts w:ascii="Times New Arabic" w:hAnsi="Times New Arabic"/>
          <w:i/>
          <w:iCs/>
          <w:sz w:val="24"/>
          <w:szCs w:val="24"/>
        </w:rPr>
        <w:t>m</w:t>
      </w:r>
      <w:r w:rsidRPr="00365104">
        <w:rPr>
          <w:rFonts w:ascii="Times New Arabic" w:hAnsi="Times New Arabic"/>
          <w:sz w:val="24"/>
          <w:szCs w:val="24"/>
        </w:rPr>
        <w:t xml:space="preserve">, sedangkan kalangan yang lebih melihat dominannya sifat </w:t>
      </w:r>
      <w:r w:rsidRPr="005C5FA2">
        <w:rPr>
          <w:rFonts w:ascii="Times New Arabic" w:hAnsi="Times New Arabic"/>
          <w:i/>
          <w:iCs/>
          <w:sz w:val="24"/>
          <w:szCs w:val="24"/>
        </w:rPr>
        <w:t>muhdat</w:t>
      </w:r>
      <w:r w:rsidR="00703A6D">
        <w:rPr>
          <w:rFonts w:ascii="Times New Arabic" w:hAnsi="Times New Arabic"/>
          <w:i/>
          <w:iCs/>
          <w:sz w:val="24"/>
          <w:szCs w:val="24"/>
        </w:rPr>
        <w:t>h</w:t>
      </w:r>
      <w:r w:rsidRPr="00365104">
        <w:rPr>
          <w:rFonts w:ascii="Times New Arabic" w:hAnsi="Times New Arabic"/>
          <w:sz w:val="24"/>
          <w:szCs w:val="24"/>
        </w:rPr>
        <w:t xml:space="preserve"> pada wujud ini, akan menamakannya sebagai wujud </w:t>
      </w:r>
      <w:r w:rsidRPr="00A62036">
        <w:rPr>
          <w:rFonts w:ascii="Times New Arabic" w:hAnsi="Times New Arabic"/>
          <w:i/>
          <w:iCs/>
          <w:sz w:val="24"/>
          <w:szCs w:val="24"/>
        </w:rPr>
        <w:t>mu</w:t>
      </w:r>
      <w:r w:rsidR="006D4D4C">
        <w:rPr>
          <w:rFonts w:ascii="Times New Roman" w:hAnsi="Times New Roman" w:cs="Times New Roman"/>
          <w:i/>
          <w:iCs/>
          <w:sz w:val="24"/>
          <w:szCs w:val="24"/>
        </w:rPr>
        <w:t>ḥ</w:t>
      </w:r>
      <w:r w:rsidRPr="00A62036">
        <w:rPr>
          <w:rFonts w:ascii="Times New Arabic" w:hAnsi="Times New Arabic"/>
          <w:i/>
          <w:iCs/>
          <w:sz w:val="24"/>
          <w:szCs w:val="24"/>
        </w:rPr>
        <w:t>dat</w:t>
      </w:r>
      <w:r w:rsidR="00703A6D">
        <w:rPr>
          <w:rFonts w:ascii="Times New Arabic" w:hAnsi="Times New Arabic"/>
          <w:i/>
          <w:iCs/>
          <w:sz w:val="24"/>
          <w:szCs w:val="24"/>
        </w:rPr>
        <w:t>h</w:t>
      </w:r>
      <w:r w:rsidRPr="00365104">
        <w:rPr>
          <w:rFonts w:ascii="Times New Arabic" w:hAnsi="Times New Arabic"/>
          <w:sz w:val="24"/>
          <w:szCs w:val="24"/>
        </w:rPr>
        <w:t xml:space="preserve">. Padahal, wujud ketiga ini tidaklah wujud </w:t>
      </w:r>
      <w:r w:rsidRPr="008C25E6">
        <w:rPr>
          <w:rFonts w:ascii="Times New Arabic" w:hAnsi="Times New Arabic"/>
          <w:i/>
          <w:iCs/>
          <w:sz w:val="24"/>
          <w:szCs w:val="24"/>
        </w:rPr>
        <w:t>mu</w:t>
      </w:r>
      <w:r w:rsidR="006D4D4C">
        <w:rPr>
          <w:rFonts w:ascii="Times New Roman" w:hAnsi="Times New Roman" w:cs="Times New Roman"/>
          <w:i/>
          <w:iCs/>
          <w:sz w:val="24"/>
          <w:szCs w:val="24"/>
        </w:rPr>
        <w:t>ḥ</w:t>
      </w:r>
      <w:r w:rsidRPr="008C25E6">
        <w:rPr>
          <w:rFonts w:ascii="Times New Arabic" w:hAnsi="Times New Arabic"/>
          <w:i/>
          <w:iCs/>
          <w:sz w:val="24"/>
          <w:szCs w:val="24"/>
        </w:rPr>
        <w:t>dat</w:t>
      </w:r>
      <w:r w:rsidR="00AB3D5F">
        <w:rPr>
          <w:rFonts w:ascii="Times New Arabic" w:hAnsi="Times New Arabic"/>
          <w:i/>
          <w:iCs/>
          <w:sz w:val="24"/>
          <w:szCs w:val="24"/>
        </w:rPr>
        <w:t>h</w:t>
      </w:r>
      <w:r w:rsidRPr="00365104">
        <w:rPr>
          <w:rFonts w:ascii="Times New Arabic" w:hAnsi="Times New Arabic"/>
          <w:sz w:val="24"/>
          <w:szCs w:val="24"/>
        </w:rPr>
        <w:t xml:space="preserve"> atau wujud </w:t>
      </w:r>
      <w:r w:rsidRPr="008C25E6">
        <w:rPr>
          <w:rFonts w:ascii="Times New Arabic" w:hAnsi="Times New Arabic"/>
          <w:i/>
          <w:iCs/>
          <w:sz w:val="24"/>
          <w:szCs w:val="24"/>
        </w:rPr>
        <w:t>qad</w:t>
      </w:r>
      <w:r w:rsidR="006D4D4C">
        <w:rPr>
          <w:rFonts w:ascii="Times New Roman" w:hAnsi="Times New Roman" w:cs="Times New Roman"/>
          <w:i/>
          <w:iCs/>
          <w:sz w:val="24"/>
          <w:szCs w:val="24"/>
        </w:rPr>
        <w:t>ī</w:t>
      </w:r>
      <w:r w:rsidRPr="008C25E6">
        <w:rPr>
          <w:rFonts w:ascii="Times New Arabic" w:hAnsi="Times New Arabic"/>
          <w:i/>
          <w:iCs/>
          <w:sz w:val="24"/>
          <w:szCs w:val="24"/>
        </w:rPr>
        <w:t>m</w:t>
      </w:r>
      <w:r w:rsidRPr="00365104">
        <w:rPr>
          <w:rFonts w:ascii="Times New Arabic" w:hAnsi="Times New Arabic"/>
          <w:sz w:val="24"/>
          <w:szCs w:val="24"/>
        </w:rPr>
        <w:t xml:space="preserve"> secara </w:t>
      </w:r>
      <w:r w:rsidRPr="00365104">
        <w:rPr>
          <w:rFonts w:ascii="Times New Arabic" w:hAnsi="Times New Arabic"/>
          <w:sz w:val="24"/>
          <w:szCs w:val="24"/>
        </w:rPr>
        <w:lastRenderedPageBreak/>
        <w:t xml:space="preserve">hakiki, karena suatu wujud </w:t>
      </w:r>
      <w:r w:rsidRPr="008468B5">
        <w:rPr>
          <w:rFonts w:ascii="Times New Arabic" w:hAnsi="Times New Arabic"/>
          <w:i/>
          <w:iCs/>
          <w:sz w:val="24"/>
          <w:szCs w:val="24"/>
        </w:rPr>
        <w:t>mu</w:t>
      </w:r>
      <w:r w:rsidR="006D4D4C">
        <w:rPr>
          <w:rFonts w:ascii="Times New Roman" w:hAnsi="Times New Roman" w:cs="Times New Roman"/>
          <w:i/>
          <w:iCs/>
          <w:sz w:val="24"/>
          <w:szCs w:val="24"/>
        </w:rPr>
        <w:t>ḥ</w:t>
      </w:r>
      <w:r w:rsidRPr="008468B5">
        <w:rPr>
          <w:rFonts w:ascii="Times New Arabic" w:hAnsi="Times New Arabic"/>
          <w:i/>
          <w:iCs/>
          <w:sz w:val="24"/>
          <w:szCs w:val="24"/>
        </w:rPr>
        <w:t>dat</w:t>
      </w:r>
      <w:r w:rsidR="004B2ADD">
        <w:rPr>
          <w:rFonts w:ascii="Times New Arabic" w:hAnsi="Times New Arabic"/>
          <w:i/>
          <w:iCs/>
          <w:sz w:val="24"/>
          <w:szCs w:val="24"/>
        </w:rPr>
        <w:t>h</w:t>
      </w:r>
      <w:r w:rsidRPr="00365104">
        <w:rPr>
          <w:rFonts w:ascii="Times New Arabic" w:hAnsi="Times New Arabic"/>
          <w:sz w:val="24"/>
          <w:szCs w:val="24"/>
        </w:rPr>
        <w:t xml:space="preserve"> yang hakiki pasti akan mengalami kehancuran, sedangkan wujud </w:t>
      </w:r>
      <w:r w:rsidRPr="00F95B68">
        <w:rPr>
          <w:rFonts w:ascii="Times New Arabic" w:hAnsi="Times New Arabic"/>
          <w:i/>
          <w:iCs/>
          <w:sz w:val="24"/>
          <w:szCs w:val="24"/>
        </w:rPr>
        <w:t>qadim</w:t>
      </w:r>
      <w:r w:rsidR="00F95B68">
        <w:rPr>
          <w:rFonts w:ascii="Times New Arabic" w:hAnsi="Times New Arabic"/>
          <w:sz w:val="24"/>
          <w:szCs w:val="24"/>
        </w:rPr>
        <w:t xml:space="preserve"> memang</w:t>
      </w:r>
      <w:r w:rsidRPr="00365104">
        <w:rPr>
          <w:rFonts w:ascii="Times New Arabic" w:hAnsi="Times New Arabic"/>
          <w:sz w:val="24"/>
          <w:szCs w:val="24"/>
        </w:rPr>
        <w:t xml:space="preserve"> hakiki keberadaannya dan tidak disebabkan oleh sesuatu. Di antara par</w:t>
      </w:r>
      <w:r w:rsidR="00D11C0D">
        <w:rPr>
          <w:rFonts w:ascii="Times New Arabic" w:hAnsi="Times New Arabic"/>
          <w:sz w:val="24"/>
          <w:szCs w:val="24"/>
        </w:rPr>
        <w:t>a</w:t>
      </w:r>
      <w:r w:rsidRPr="00365104">
        <w:rPr>
          <w:rFonts w:ascii="Times New Arabic" w:hAnsi="Times New Arabic"/>
          <w:sz w:val="24"/>
          <w:szCs w:val="24"/>
        </w:rPr>
        <w:t xml:space="preserve"> fil</w:t>
      </w:r>
      <w:r w:rsidR="00D11C0D">
        <w:rPr>
          <w:rFonts w:ascii="Times New Arabic" w:hAnsi="Times New Arabic"/>
          <w:sz w:val="24"/>
          <w:szCs w:val="24"/>
        </w:rPr>
        <w:t>o</w:t>
      </w:r>
      <w:r w:rsidRPr="00365104">
        <w:rPr>
          <w:rFonts w:ascii="Times New Arabic" w:hAnsi="Times New Arabic"/>
          <w:sz w:val="24"/>
          <w:szCs w:val="24"/>
        </w:rPr>
        <w:t>s</w:t>
      </w:r>
      <w:r w:rsidR="00D11C0D">
        <w:rPr>
          <w:rFonts w:ascii="Times New Arabic" w:hAnsi="Times New Arabic"/>
          <w:sz w:val="24"/>
          <w:szCs w:val="24"/>
        </w:rPr>
        <w:t>o</w:t>
      </w:r>
      <w:r w:rsidRPr="00365104">
        <w:rPr>
          <w:rFonts w:ascii="Times New Arabic" w:hAnsi="Times New Arabic"/>
          <w:sz w:val="24"/>
          <w:szCs w:val="24"/>
        </w:rPr>
        <w:t xml:space="preserve">f itu ada yang menamakannya sebagai wujud </w:t>
      </w:r>
      <w:r w:rsidRPr="00D11C0D">
        <w:rPr>
          <w:rFonts w:ascii="Times New Arabic" w:hAnsi="Times New Arabic"/>
          <w:i/>
          <w:iCs/>
          <w:sz w:val="24"/>
          <w:szCs w:val="24"/>
        </w:rPr>
        <w:t>mu</w:t>
      </w:r>
      <w:r w:rsidR="006D4D4C">
        <w:rPr>
          <w:rFonts w:ascii="Times New Roman" w:hAnsi="Times New Roman" w:cs="Times New Roman"/>
          <w:i/>
          <w:iCs/>
          <w:sz w:val="24"/>
          <w:szCs w:val="24"/>
        </w:rPr>
        <w:t>ḥ</w:t>
      </w:r>
      <w:r w:rsidRPr="00D11C0D">
        <w:rPr>
          <w:rFonts w:ascii="Times New Arabic" w:hAnsi="Times New Arabic"/>
          <w:i/>
          <w:iCs/>
          <w:sz w:val="24"/>
          <w:szCs w:val="24"/>
        </w:rPr>
        <w:t>dat</w:t>
      </w:r>
      <w:r w:rsidR="00CA6D14">
        <w:rPr>
          <w:rFonts w:ascii="Times New Arabic" w:hAnsi="Times New Arabic"/>
          <w:i/>
          <w:iCs/>
          <w:sz w:val="24"/>
          <w:szCs w:val="24"/>
        </w:rPr>
        <w:t>h</w:t>
      </w:r>
      <w:r w:rsidRPr="00365104">
        <w:rPr>
          <w:rFonts w:ascii="Times New Arabic" w:hAnsi="Times New Arabic"/>
          <w:sz w:val="24"/>
          <w:szCs w:val="24"/>
        </w:rPr>
        <w:t xml:space="preserve"> </w:t>
      </w:r>
      <w:r w:rsidRPr="00972E23">
        <w:rPr>
          <w:rFonts w:ascii="Times New Arabic" w:hAnsi="Times New Arabic"/>
          <w:i/>
          <w:iCs/>
          <w:sz w:val="24"/>
          <w:szCs w:val="24"/>
        </w:rPr>
        <w:t>azal</w:t>
      </w:r>
      <w:r w:rsidR="006D4D4C">
        <w:rPr>
          <w:rFonts w:ascii="Times New Roman" w:hAnsi="Times New Roman" w:cs="Times New Roman"/>
          <w:i/>
          <w:iCs/>
          <w:sz w:val="24"/>
          <w:szCs w:val="24"/>
        </w:rPr>
        <w:t>ī</w:t>
      </w:r>
      <w:r w:rsidRPr="00365104">
        <w:rPr>
          <w:rFonts w:ascii="Times New Arabic" w:hAnsi="Times New Arabic"/>
          <w:sz w:val="24"/>
          <w:szCs w:val="24"/>
        </w:rPr>
        <w:t>, yaitu Plato dan pengikutnya, karena bagi mereka masa lalu adalah terbat</w:t>
      </w:r>
      <w:r w:rsidR="0026388D">
        <w:rPr>
          <w:rFonts w:ascii="Times New Arabic" w:hAnsi="Times New Arabic"/>
          <w:sz w:val="24"/>
          <w:szCs w:val="24"/>
        </w:rPr>
        <w:t>a</w:t>
      </w:r>
      <w:r w:rsidRPr="00365104">
        <w:rPr>
          <w:rFonts w:ascii="Times New Arabic" w:hAnsi="Times New Arabic"/>
          <w:sz w:val="24"/>
          <w:szCs w:val="24"/>
        </w:rPr>
        <w:t>s sifatnya.</w:t>
      </w:r>
    </w:p>
    <w:p w:rsidR="00BE5314" w:rsidRDefault="00BE5314" w:rsidP="009A294A">
      <w:pPr>
        <w:spacing w:line="360" w:lineRule="auto"/>
        <w:ind w:firstLine="720"/>
        <w:jc w:val="both"/>
        <w:rPr>
          <w:rFonts w:ascii="Times New Arabic" w:hAnsi="Times New Arabic"/>
          <w:sz w:val="24"/>
          <w:szCs w:val="24"/>
        </w:rPr>
      </w:pPr>
      <w:r>
        <w:rPr>
          <w:rFonts w:ascii="Times New Arabic" w:hAnsi="Times New Arabic"/>
          <w:sz w:val="24"/>
          <w:szCs w:val="24"/>
        </w:rPr>
        <w:t xml:space="preserve">Jadi, sebenarnya pandangan beberapa madzhab mengenai eksistensi alam semesta tidaklah terlalu berjauhan sehingga yang satu harus dikafirkan dan yang lain tidak. Mereka memandang istilah </w:t>
      </w:r>
      <w:r>
        <w:rPr>
          <w:rFonts w:ascii="Times New Arabic" w:hAnsi="Times New Arabic"/>
          <w:i/>
          <w:iCs/>
          <w:sz w:val="24"/>
          <w:szCs w:val="24"/>
        </w:rPr>
        <w:t>qad</w:t>
      </w:r>
      <w:r w:rsidR="006D4D4C">
        <w:rPr>
          <w:rFonts w:ascii="Times New Roman" w:hAnsi="Times New Roman" w:cs="Times New Roman"/>
          <w:i/>
          <w:iCs/>
          <w:sz w:val="24"/>
          <w:szCs w:val="24"/>
        </w:rPr>
        <w:t>ī</w:t>
      </w:r>
      <w:r>
        <w:rPr>
          <w:rFonts w:ascii="Times New Arabic" w:hAnsi="Times New Arabic"/>
          <w:i/>
          <w:iCs/>
          <w:sz w:val="24"/>
          <w:szCs w:val="24"/>
        </w:rPr>
        <w:t xml:space="preserve">m </w:t>
      </w:r>
      <w:r>
        <w:rPr>
          <w:rFonts w:ascii="Times New Arabic" w:hAnsi="Times New Arabic"/>
          <w:sz w:val="24"/>
          <w:szCs w:val="24"/>
        </w:rPr>
        <w:t xml:space="preserve">dan </w:t>
      </w:r>
      <w:r>
        <w:rPr>
          <w:rFonts w:ascii="Times New Arabic" w:hAnsi="Times New Arabic"/>
          <w:i/>
          <w:iCs/>
          <w:sz w:val="24"/>
          <w:szCs w:val="24"/>
        </w:rPr>
        <w:t>hudut</w:t>
      </w:r>
      <w:r w:rsidR="00BE7EB3">
        <w:rPr>
          <w:rFonts w:ascii="Times New Arabic" w:hAnsi="Times New Arabic"/>
          <w:i/>
          <w:iCs/>
          <w:sz w:val="24"/>
          <w:szCs w:val="24"/>
        </w:rPr>
        <w:t>h</w:t>
      </w:r>
      <w:r w:rsidR="00972E23">
        <w:rPr>
          <w:rFonts w:ascii="Times New Arabic" w:hAnsi="Times New Arabic"/>
          <w:i/>
          <w:iCs/>
          <w:sz w:val="24"/>
          <w:szCs w:val="24"/>
        </w:rPr>
        <w:t xml:space="preserve"> </w:t>
      </w:r>
      <w:r>
        <w:rPr>
          <w:rFonts w:ascii="Times New Arabic" w:hAnsi="Times New Arabic"/>
          <w:i/>
          <w:iCs/>
          <w:sz w:val="24"/>
          <w:szCs w:val="24"/>
        </w:rPr>
        <w:t xml:space="preserve"> </w:t>
      </w:r>
      <w:r>
        <w:rPr>
          <w:rFonts w:ascii="Times New Arabic" w:hAnsi="Times New Arabic"/>
          <w:sz w:val="24"/>
          <w:szCs w:val="24"/>
        </w:rPr>
        <w:t xml:space="preserve">dalam masalah alam semesta dengan segala isinya adalah dua hal yang saling bertentangan. Tapi dari penjelasan yang telah </w:t>
      </w:r>
      <w:r w:rsidR="00CF63A8">
        <w:rPr>
          <w:rFonts w:ascii="Times New Arabic" w:hAnsi="Times New Arabic"/>
          <w:sz w:val="24"/>
          <w:szCs w:val="24"/>
        </w:rPr>
        <w:t>di</w:t>
      </w:r>
      <w:r>
        <w:rPr>
          <w:rFonts w:ascii="Times New Arabic" w:hAnsi="Times New Arabic"/>
          <w:sz w:val="24"/>
          <w:szCs w:val="24"/>
        </w:rPr>
        <w:t xml:space="preserve">uraikan di atas, </w:t>
      </w:r>
      <w:r w:rsidR="00BC3A6E">
        <w:rPr>
          <w:rFonts w:ascii="Times New Arabic" w:hAnsi="Times New Arabic"/>
          <w:sz w:val="24"/>
          <w:szCs w:val="24"/>
        </w:rPr>
        <w:t xml:space="preserve">masalahnya </w:t>
      </w:r>
      <w:r>
        <w:rPr>
          <w:rFonts w:ascii="Times New Arabic" w:hAnsi="Times New Arabic"/>
          <w:sz w:val="24"/>
          <w:szCs w:val="24"/>
        </w:rPr>
        <w:t>menjadi gamblang bahwa kenyataannya tidaklah demikian.</w:t>
      </w:r>
    </w:p>
    <w:p w:rsidR="007B0357" w:rsidRPr="00F85178" w:rsidRDefault="00BE5314" w:rsidP="00F85178">
      <w:pPr>
        <w:spacing w:line="360" w:lineRule="auto"/>
        <w:ind w:firstLine="720"/>
        <w:jc w:val="both"/>
        <w:rPr>
          <w:rFonts w:ascii="Times New Arabic" w:hAnsi="Times New Arabic"/>
          <w:sz w:val="24"/>
          <w:szCs w:val="24"/>
        </w:rPr>
      </w:pPr>
      <w:r>
        <w:rPr>
          <w:rFonts w:ascii="Times New Arabic" w:hAnsi="Times New Arabic"/>
          <w:sz w:val="24"/>
          <w:szCs w:val="24"/>
        </w:rPr>
        <w:t xml:space="preserve">Pada dasarnya, semua pendapat mengenai alam semesta di atas tidaklah sesuai dengan makna lahiriah syariat. Sebab, jika makna lahiriah syariat itu diteliti dengan seksama, maka dari ayat-ayat </w:t>
      </w:r>
      <w:r w:rsidR="007C2040">
        <w:rPr>
          <w:rFonts w:ascii="Times New Arabic" w:hAnsi="Times New Arabic"/>
          <w:sz w:val="24"/>
          <w:szCs w:val="24"/>
        </w:rPr>
        <w:t xml:space="preserve">yang </w:t>
      </w:r>
      <w:r>
        <w:rPr>
          <w:rFonts w:ascii="Times New Arabic" w:hAnsi="Times New Arabic"/>
          <w:sz w:val="24"/>
          <w:szCs w:val="24"/>
        </w:rPr>
        <w:t>me</w:t>
      </w:r>
      <w:r w:rsidR="00F85178">
        <w:rPr>
          <w:rFonts w:ascii="Times New Arabic" w:hAnsi="Times New Arabic"/>
          <w:sz w:val="24"/>
          <w:szCs w:val="24"/>
          <w:lang w:val="id-ID"/>
        </w:rPr>
        <w:t>m</w:t>
      </w:r>
      <w:r>
        <w:rPr>
          <w:rFonts w:ascii="Times New Arabic" w:hAnsi="Times New Arabic"/>
          <w:sz w:val="24"/>
          <w:szCs w:val="24"/>
        </w:rPr>
        <w:t xml:space="preserve">beritakan tentang proses penciptaan alam semesta akan nampak jelas bahwa bentuk alam semesta itu memang benar-benar tercipta dari ketiadaan </w:t>
      </w:r>
      <w:r w:rsidR="001472F0">
        <w:rPr>
          <w:rFonts w:ascii="Times New Arabic" w:hAnsi="Times New Arabic"/>
          <w:i/>
          <w:iCs/>
          <w:sz w:val="24"/>
          <w:szCs w:val="24"/>
        </w:rPr>
        <w:t>(</w:t>
      </w:r>
      <w:r w:rsidR="001472F0" w:rsidRPr="00D11C0D">
        <w:rPr>
          <w:rFonts w:ascii="Times New Arabic" w:hAnsi="Times New Arabic"/>
          <w:i/>
          <w:iCs/>
          <w:sz w:val="24"/>
          <w:szCs w:val="24"/>
        </w:rPr>
        <w:t>mu</w:t>
      </w:r>
      <w:r w:rsidR="006D4D4C">
        <w:rPr>
          <w:rFonts w:ascii="Times New Roman" w:hAnsi="Times New Roman" w:cs="Times New Roman"/>
          <w:i/>
          <w:iCs/>
          <w:sz w:val="24"/>
          <w:szCs w:val="24"/>
        </w:rPr>
        <w:t>ḥ</w:t>
      </w:r>
      <w:r w:rsidR="001472F0" w:rsidRPr="00D11C0D">
        <w:rPr>
          <w:rFonts w:ascii="Times New Arabic" w:hAnsi="Times New Arabic"/>
          <w:i/>
          <w:iCs/>
          <w:sz w:val="24"/>
          <w:szCs w:val="24"/>
        </w:rPr>
        <w:t>dat</w:t>
      </w:r>
      <w:r w:rsidR="001472F0">
        <w:rPr>
          <w:rFonts w:ascii="Times New Arabic" w:hAnsi="Times New Arabic"/>
          <w:i/>
          <w:iCs/>
          <w:sz w:val="24"/>
          <w:szCs w:val="24"/>
        </w:rPr>
        <w:t xml:space="preserve">h </w:t>
      </w:r>
      <w:r>
        <w:rPr>
          <w:rFonts w:ascii="Times New Arabic" w:hAnsi="Times New Arabic"/>
          <w:i/>
          <w:iCs/>
          <w:sz w:val="24"/>
          <w:szCs w:val="24"/>
        </w:rPr>
        <w:t xml:space="preserve">bi al-haqiqah), </w:t>
      </w:r>
      <w:r w:rsidRPr="00EB2D1A">
        <w:rPr>
          <w:rFonts w:ascii="Times New Arabic" w:hAnsi="Times New Arabic"/>
          <w:sz w:val="24"/>
          <w:szCs w:val="24"/>
        </w:rPr>
        <w:t xml:space="preserve">namun wujud </w:t>
      </w:r>
      <w:r>
        <w:rPr>
          <w:rFonts w:ascii="Times New Arabic" w:hAnsi="Times New Arabic"/>
          <w:sz w:val="24"/>
          <w:szCs w:val="24"/>
        </w:rPr>
        <w:t>alam itu sendiri (bukan bentuk materialnya)</w:t>
      </w:r>
      <w:r w:rsidR="000F37F8">
        <w:rPr>
          <w:rFonts w:ascii="Times New Arabic" w:hAnsi="Times New Arabic"/>
          <w:sz w:val="24"/>
          <w:szCs w:val="24"/>
        </w:rPr>
        <w:t xml:space="preserve"> </w:t>
      </w:r>
      <w:r>
        <w:rPr>
          <w:rFonts w:ascii="Times New Arabic" w:hAnsi="Times New Arabic"/>
          <w:sz w:val="24"/>
          <w:szCs w:val="24"/>
        </w:rPr>
        <w:t xml:space="preserve">dan masa terus berkelanjutan pada kedua sisi itu </w:t>
      </w:r>
      <w:r>
        <w:rPr>
          <w:rFonts w:ascii="Times New Arabic" w:hAnsi="Times New Arabic"/>
          <w:i/>
          <w:iCs/>
          <w:sz w:val="24"/>
          <w:szCs w:val="24"/>
        </w:rPr>
        <w:t>(qad</w:t>
      </w:r>
      <w:r w:rsidR="006D4D4C">
        <w:rPr>
          <w:rFonts w:ascii="Times New Roman" w:hAnsi="Times New Roman" w:cs="Times New Roman"/>
          <w:i/>
          <w:iCs/>
          <w:sz w:val="24"/>
          <w:szCs w:val="24"/>
        </w:rPr>
        <w:t>ī</w:t>
      </w:r>
      <w:r>
        <w:rPr>
          <w:rFonts w:ascii="Times New Arabic" w:hAnsi="Times New Arabic"/>
          <w:i/>
          <w:iCs/>
          <w:sz w:val="24"/>
          <w:szCs w:val="24"/>
        </w:rPr>
        <w:t xml:space="preserve">m </w:t>
      </w:r>
      <w:r>
        <w:rPr>
          <w:rFonts w:ascii="Times New Arabic" w:hAnsi="Times New Arabic"/>
          <w:sz w:val="24"/>
          <w:szCs w:val="24"/>
        </w:rPr>
        <w:t xml:space="preserve">dan </w:t>
      </w:r>
      <w:r w:rsidR="00D5499E">
        <w:rPr>
          <w:rFonts w:ascii="Times New Roman" w:hAnsi="Times New Roman" w:cs="Times New Roman"/>
          <w:i/>
          <w:iCs/>
          <w:sz w:val="24"/>
          <w:szCs w:val="24"/>
        </w:rPr>
        <w:t>ḥuduts</w:t>
      </w:r>
      <w:r>
        <w:rPr>
          <w:rFonts w:ascii="Times New Arabic" w:hAnsi="Times New Arabic"/>
          <w:i/>
          <w:iCs/>
          <w:sz w:val="24"/>
          <w:szCs w:val="24"/>
        </w:rPr>
        <w:t xml:space="preserve">) </w:t>
      </w:r>
      <w:r>
        <w:rPr>
          <w:rFonts w:ascii="Times New Arabic" w:hAnsi="Times New Arabic"/>
          <w:sz w:val="24"/>
          <w:szCs w:val="24"/>
        </w:rPr>
        <w:t>tanpa pernah terputus.</w:t>
      </w:r>
      <w:r w:rsidR="00F85178">
        <w:rPr>
          <w:rFonts w:ascii="Times New Arabic" w:hAnsi="Times New Arabic"/>
          <w:sz w:val="24"/>
          <w:szCs w:val="24"/>
          <w:lang w:val="id-ID"/>
        </w:rPr>
        <w:t xml:space="preserve"> </w:t>
      </w:r>
      <w:r w:rsidR="007B0357">
        <w:rPr>
          <w:rFonts w:ascii="Times New Arabic" w:hAnsi="Times New Arabic"/>
          <w:sz w:val="24"/>
          <w:szCs w:val="24"/>
        </w:rPr>
        <w:t xml:space="preserve">Dalam hal ini Allah </w:t>
      </w:r>
      <w:r w:rsidR="00F85178">
        <w:rPr>
          <w:rFonts w:ascii="Times New Arabic" w:hAnsi="Times New Arabic"/>
          <w:sz w:val="24"/>
          <w:szCs w:val="24"/>
          <w:lang w:val="id-ID"/>
        </w:rPr>
        <w:t>berfirman</w:t>
      </w:r>
      <w:r w:rsidR="007B0357">
        <w:rPr>
          <w:rFonts w:ascii="Times New Arabic" w:hAnsi="Times New Arabic"/>
          <w:sz w:val="24"/>
          <w:szCs w:val="24"/>
        </w:rPr>
        <w:t>:</w:t>
      </w:r>
      <w:r w:rsidR="00F85178">
        <w:rPr>
          <w:rFonts w:ascii="Times New Arabic" w:hAnsi="Times New Arabic"/>
          <w:color w:val="000000"/>
          <w:sz w:val="24"/>
          <w:szCs w:val="24"/>
        </w:rPr>
        <w:t xml:space="preserve"> </w:t>
      </w:r>
      <w:r w:rsidR="007B0357" w:rsidRPr="00F85178">
        <w:rPr>
          <w:rFonts w:ascii="Times New Arabic" w:hAnsi="Times New Arabic"/>
          <w:i/>
          <w:iCs/>
          <w:color w:val="000000"/>
          <w:sz w:val="24"/>
          <w:szCs w:val="24"/>
        </w:rPr>
        <w:t>“Dan Dia-lah yang menciptakan langit dan bumi dalam enam masa, dan adalah Arasy-Nya di atas air.”</w:t>
      </w:r>
      <w:r w:rsidR="007B0357">
        <w:rPr>
          <w:rFonts w:ascii="Times New Arabic" w:hAnsi="Times New Arabic"/>
          <w:color w:val="000000"/>
          <w:sz w:val="24"/>
          <w:szCs w:val="24"/>
        </w:rPr>
        <w:t xml:space="preserve"> </w:t>
      </w:r>
      <w:r w:rsidR="00F85178">
        <w:rPr>
          <w:rFonts w:ascii="Times New Arabic" w:hAnsi="Times New Arabic"/>
          <w:color w:val="000000"/>
          <w:sz w:val="24"/>
          <w:szCs w:val="24"/>
          <w:lang w:val="id-ID"/>
        </w:rPr>
        <w:t>[</w:t>
      </w:r>
      <w:r w:rsidR="007B0357">
        <w:rPr>
          <w:rFonts w:ascii="Times New Arabic" w:hAnsi="Times New Arabic"/>
          <w:color w:val="000000"/>
          <w:sz w:val="24"/>
          <w:szCs w:val="24"/>
        </w:rPr>
        <w:t>QS: Hud:7</w:t>
      </w:r>
      <w:r w:rsidR="00F85178">
        <w:rPr>
          <w:rFonts w:ascii="Times New Arabic" w:hAnsi="Times New Arabic"/>
          <w:color w:val="000000"/>
          <w:sz w:val="24"/>
          <w:szCs w:val="24"/>
          <w:lang w:val="id-ID"/>
        </w:rPr>
        <w:t>].</w:t>
      </w:r>
      <w:r w:rsidR="007B0357">
        <w:rPr>
          <w:rFonts w:ascii="Times New Arabic" w:hAnsi="Times New Arabic"/>
          <w:color w:val="000000"/>
          <w:sz w:val="24"/>
          <w:szCs w:val="24"/>
        </w:rPr>
        <w:t xml:space="preserve"> </w:t>
      </w:r>
    </w:p>
    <w:p w:rsidR="0044060B" w:rsidRDefault="007B0357" w:rsidP="0044060B">
      <w:pPr>
        <w:spacing w:line="360" w:lineRule="auto"/>
        <w:ind w:firstLine="720"/>
        <w:jc w:val="both"/>
        <w:rPr>
          <w:rFonts w:ascii="Times New Arabic" w:hAnsi="Times New Arabic"/>
          <w:color w:val="000000"/>
          <w:sz w:val="24"/>
          <w:szCs w:val="24"/>
          <w:lang w:val="id-ID"/>
        </w:rPr>
      </w:pPr>
      <w:r>
        <w:rPr>
          <w:rFonts w:ascii="Times New Arabic" w:hAnsi="Times New Arabic"/>
          <w:color w:val="000000"/>
          <w:sz w:val="24"/>
          <w:szCs w:val="24"/>
        </w:rPr>
        <w:t xml:space="preserve">Secara lahiriah memberikan arti memang terdapat suatu wujud tertentu sebelum adanya wujud ini, yaitu singgasana </w:t>
      </w:r>
      <w:r w:rsidR="00222E79">
        <w:rPr>
          <w:rFonts w:ascii="Times New Arabic" w:hAnsi="Times New Arabic"/>
          <w:i/>
          <w:iCs/>
          <w:color w:val="000000"/>
          <w:sz w:val="24"/>
          <w:szCs w:val="24"/>
        </w:rPr>
        <w:t>(‘arsh)</w:t>
      </w:r>
      <w:r>
        <w:rPr>
          <w:rFonts w:ascii="Times New Arabic" w:hAnsi="Times New Arabic"/>
          <w:i/>
          <w:iCs/>
          <w:color w:val="000000"/>
          <w:sz w:val="24"/>
          <w:szCs w:val="24"/>
        </w:rPr>
        <w:t xml:space="preserve"> </w:t>
      </w:r>
      <w:r>
        <w:rPr>
          <w:rFonts w:ascii="Times New Arabic" w:hAnsi="Times New Arabic"/>
          <w:color w:val="000000"/>
          <w:sz w:val="24"/>
          <w:szCs w:val="24"/>
        </w:rPr>
        <w:t>dan air, dan terdapat masa tertentu sebelum adanya masa ini, yaitu masa yang terkait dengan bentuk wujud in</w:t>
      </w:r>
      <w:r w:rsidR="0085684A">
        <w:rPr>
          <w:rFonts w:ascii="Times New Arabic" w:hAnsi="Times New Arabic"/>
          <w:color w:val="000000"/>
          <w:sz w:val="24"/>
          <w:szCs w:val="24"/>
        </w:rPr>
        <w:t>i</w:t>
      </w:r>
      <w:r>
        <w:rPr>
          <w:rFonts w:ascii="Times New Arabic" w:hAnsi="Times New Arabic"/>
          <w:color w:val="000000"/>
          <w:sz w:val="24"/>
          <w:szCs w:val="24"/>
        </w:rPr>
        <w:t>, berupa hitungan gerak laju falak. Dan firman Allah yang lain:</w:t>
      </w:r>
      <w:r w:rsidR="0044060B">
        <w:rPr>
          <w:rFonts w:ascii="Times New Arabic" w:hAnsi="Times New Arabic"/>
          <w:color w:val="000000"/>
          <w:sz w:val="24"/>
          <w:szCs w:val="24"/>
        </w:rPr>
        <w:t xml:space="preserve"> </w:t>
      </w:r>
      <w:r w:rsidRPr="0044060B">
        <w:rPr>
          <w:rFonts w:ascii="Times New Arabic" w:hAnsi="Times New Arabic"/>
          <w:i/>
          <w:iCs/>
          <w:color w:val="000000"/>
          <w:sz w:val="24"/>
          <w:szCs w:val="24"/>
        </w:rPr>
        <w:t>“Yaitu) pada hari (ketika) bumi diganti dengan bumi yang lain dan (demikian pula) langit….”</w:t>
      </w:r>
      <w:r w:rsidR="0044060B">
        <w:rPr>
          <w:rFonts w:ascii="Times New Arabic" w:hAnsi="Times New Arabic"/>
          <w:color w:val="000000"/>
          <w:sz w:val="24"/>
          <w:szCs w:val="24"/>
          <w:lang w:val="id-ID"/>
        </w:rPr>
        <w:t xml:space="preserve"> [</w:t>
      </w:r>
      <w:r>
        <w:rPr>
          <w:rFonts w:ascii="Times New Arabic" w:hAnsi="Times New Arabic"/>
          <w:color w:val="000000"/>
          <w:sz w:val="24"/>
          <w:szCs w:val="24"/>
        </w:rPr>
        <w:t>QS: Ibr</w:t>
      </w:r>
      <w:r w:rsidR="006D4D4C">
        <w:rPr>
          <w:rFonts w:ascii="Times New Roman" w:hAnsi="Times New Roman" w:cs="Times New Roman"/>
          <w:color w:val="000000"/>
          <w:sz w:val="24"/>
          <w:szCs w:val="24"/>
        </w:rPr>
        <w:t>ā</w:t>
      </w:r>
      <w:r>
        <w:rPr>
          <w:rFonts w:ascii="Times New Arabic" w:hAnsi="Times New Arabic"/>
          <w:color w:val="000000"/>
          <w:sz w:val="24"/>
          <w:szCs w:val="24"/>
        </w:rPr>
        <w:t>h</w:t>
      </w:r>
      <w:r w:rsidR="006D4D4C">
        <w:rPr>
          <w:rFonts w:ascii="Times New Roman" w:hAnsi="Times New Roman" w:cs="Times New Roman"/>
          <w:color w:val="000000"/>
          <w:sz w:val="24"/>
          <w:szCs w:val="24"/>
        </w:rPr>
        <w:t>ī</w:t>
      </w:r>
      <w:r>
        <w:rPr>
          <w:rFonts w:ascii="Times New Arabic" w:hAnsi="Times New Arabic"/>
          <w:color w:val="000000"/>
          <w:sz w:val="24"/>
          <w:szCs w:val="24"/>
        </w:rPr>
        <w:t>m: 48</w:t>
      </w:r>
      <w:r w:rsidR="0044060B">
        <w:rPr>
          <w:rFonts w:ascii="Times New Arabic" w:hAnsi="Times New Arabic"/>
          <w:color w:val="000000"/>
          <w:sz w:val="24"/>
          <w:szCs w:val="24"/>
          <w:lang w:val="id-ID"/>
        </w:rPr>
        <w:t>]</w:t>
      </w:r>
      <w:r>
        <w:rPr>
          <w:rFonts w:ascii="Times New Arabic" w:hAnsi="Times New Arabic"/>
          <w:color w:val="000000"/>
          <w:sz w:val="24"/>
          <w:szCs w:val="24"/>
        </w:rPr>
        <w:t>.</w:t>
      </w:r>
      <w:r w:rsidR="0044060B">
        <w:rPr>
          <w:rFonts w:ascii="Times New Arabic" w:hAnsi="Times New Arabic"/>
          <w:color w:val="000000"/>
          <w:sz w:val="24"/>
          <w:szCs w:val="24"/>
          <w:lang w:val="id-ID"/>
        </w:rPr>
        <w:t xml:space="preserve"> </w:t>
      </w:r>
      <w:r>
        <w:rPr>
          <w:rFonts w:ascii="Times New Arabic" w:hAnsi="Times New Arabic"/>
          <w:color w:val="000000"/>
          <w:sz w:val="24"/>
          <w:szCs w:val="24"/>
        </w:rPr>
        <w:t xml:space="preserve">Secara lahiriah menunjukkan makna adanya suatu wujud kedua setelah wujud ini. </w:t>
      </w:r>
    </w:p>
    <w:p w:rsidR="007B0357" w:rsidRDefault="007B0357" w:rsidP="00FB40D3">
      <w:pPr>
        <w:spacing w:line="360" w:lineRule="auto"/>
        <w:ind w:firstLine="720"/>
        <w:jc w:val="both"/>
        <w:rPr>
          <w:rFonts w:ascii="Times New Arabic" w:hAnsi="Times New Arabic"/>
          <w:color w:val="000000"/>
          <w:sz w:val="24"/>
          <w:szCs w:val="24"/>
        </w:rPr>
      </w:pPr>
      <w:r>
        <w:rPr>
          <w:rFonts w:ascii="Times New Arabic" w:hAnsi="Times New Arabic"/>
          <w:color w:val="000000"/>
          <w:sz w:val="24"/>
          <w:szCs w:val="24"/>
        </w:rPr>
        <w:t>Demikian pula ayat</w:t>
      </w:r>
      <w:r w:rsidR="00D82A74">
        <w:rPr>
          <w:rFonts w:ascii="Times New Arabic" w:hAnsi="Times New Arabic"/>
          <w:color w:val="000000"/>
          <w:sz w:val="24"/>
          <w:szCs w:val="24"/>
        </w:rPr>
        <w:t xml:space="preserve"> lain</w:t>
      </w:r>
      <w:r>
        <w:rPr>
          <w:rFonts w:ascii="Times New Arabic" w:hAnsi="Times New Arabic"/>
          <w:color w:val="000000"/>
          <w:sz w:val="24"/>
          <w:szCs w:val="24"/>
        </w:rPr>
        <w:t xml:space="preserve"> lagi </w:t>
      </w:r>
      <w:r w:rsidR="0044060B">
        <w:rPr>
          <w:rFonts w:ascii="Times New Arabic" w:hAnsi="Times New Arabic"/>
          <w:color w:val="000000"/>
          <w:sz w:val="24"/>
          <w:szCs w:val="24"/>
          <w:lang w:val="id-ID"/>
        </w:rPr>
        <w:t xml:space="preserve">menjelaskan: </w:t>
      </w:r>
      <w:r w:rsidRPr="0044060B">
        <w:rPr>
          <w:rFonts w:ascii="Times New Arabic" w:hAnsi="Times New Arabic"/>
          <w:i/>
          <w:iCs/>
          <w:color w:val="000000"/>
          <w:sz w:val="24"/>
          <w:szCs w:val="24"/>
        </w:rPr>
        <w:t>“Kemudian Dia menuju langit dan langit itu masih merupakan asap”</w:t>
      </w:r>
      <w:r>
        <w:rPr>
          <w:rFonts w:ascii="Times New Arabic" w:hAnsi="Times New Arabic"/>
          <w:color w:val="000000"/>
          <w:sz w:val="24"/>
          <w:szCs w:val="24"/>
        </w:rPr>
        <w:t xml:space="preserve"> </w:t>
      </w:r>
      <w:r w:rsidR="0044060B">
        <w:rPr>
          <w:rFonts w:ascii="Times New Arabic" w:hAnsi="Times New Arabic"/>
          <w:color w:val="000000"/>
          <w:sz w:val="24"/>
          <w:szCs w:val="24"/>
          <w:lang w:val="id-ID"/>
        </w:rPr>
        <w:t>[</w:t>
      </w:r>
      <w:r>
        <w:rPr>
          <w:rFonts w:ascii="Times New Arabic" w:hAnsi="Times New Arabic"/>
          <w:color w:val="000000"/>
          <w:sz w:val="24"/>
          <w:szCs w:val="24"/>
        </w:rPr>
        <w:t>QS: Fushilat: 11</w:t>
      </w:r>
      <w:r w:rsidR="0044060B">
        <w:rPr>
          <w:rFonts w:ascii="Times New Arabic" w:hAnsi="Times New Arabic"/>
          <w:color w:val="000000"/>
          <w:sz w:val="24"/>
          <w:szCs w:val="24"/>
          <w:lang w:val="id-ID"/>
        </w:rPr>
        <w:t>]</w:t>
      </w:r>
      <w:r>
        <w:rPr>
          <w:rFonts w:ascii="Times New Arabic" w:hAnsi="Times New Arabic"/>
          <w:color w:val="000000"/>
          <w:sz w:val="24"/>
          <w:szCs w:val="24"/>
        </w:rPr>
        <w:t>.</w:t>
      </w:r>
      <w:r w:rsidR="00FB40D3">
        <w:rPr>
          <w:rFonts w:ascii="Times New Arabic" w:hAnsi="Times New Arabic"/>
          <w:color w:val="000000"/>
          <w:sz w:val="24"/>
          <w:szCs w:val="24"/>
          <w:lang w:val="id-ID"/>
        </w:rPr>
        <w:t xml:space="preserve"> </w:t>
      </w:r>
      <w:r>
        <w:rPr>
          <w:rFonts w:ascii="Times New Arabic" w:hAnsi="Times New Arabic"/>
          <w:color w:val="000000"/>
          <w:sz w:val="24"/>
          <w:szCs w:val="24"/>
        </w:rPr>
        <w:t>Secara lahiriah menunjukkan makna langit diciptakan dari suatu yang lain.</w:t>
      </w:r>
      <w:r w:rsidR="00FB40D3">
        <w:rPr>
          <w:rFonts w:ascii="Times New Arabic" w:hAnsi="Times New Arabic"/>
          <w:color w:val="000000"/>
          <w:sz w:val="24"/>
          <w:szCs w:val="24"/>
          <w:lang w:val="id-ID"/>
        </w:rPr>
        <w:t xml:space="preserve"> </w:t>
      </w:r>
      <w:r>
        <w:rPr>
          <w:rFonts w:ascii="Times New Arabic" w:hAnsi="Times New Arabic"/>
          <w:color w:val="000000"/>
          <w:sz w:val="24"/>
          <w:szCs w:val="24"/>
        </w:rPr>
        <w:t xml:space="preserve">Demikian pula pendapat para teolog mengenai alam semesta pun tidak bersesuaian dengan makna lahiriah syariat, tetapi mereka melakukan takwil terhadpnya. Sebab, dalam syariat sendiri tidak ada </w:t>
      </w:r>
      <w:r>
        <w:rPr>
          <w:rFonts w:ascii="Times New Arabic" w:hAnsi="Times New Arabic"/>
          <w:color w:val="000000"/>
          <w:sz w:val="24"/>
          <w:szCs w:val="24"/>
        </w:rPr>
        <w:lastRenderedPageBreak/>
        <w:t xml:space="preserve">keterangan sama sekali bahwa Tuhan ada bersama dengan ketiadaan murni </w:t>
      </w:r>
      <w:r>
        <w:rPr>
          <w:rFonts w:ascii="Times New Arabic" w:hAnsi="Times New Arabic"/>
          <w:i/>
          <w:iCs/>
          <w:color w:val="000000"/>
          <w:sz w:val="24"/>
          <w:szCs w:val="24"/>
        </w:rPr>
        <w:t>(al-‘adam al-mahdl)</w:t>
      </w:r>
      <w:r>
        <w:rPr>
          <w:rFonts w:ascii="Times New Arabic" w:hAnsi="Times New Arabic"/>
          <w:color w:val="000000"/>
          <w:sz w:val="24"/>
          <w:szCs w:val="24"/>
        </w:rPr>
        <w:t>, dan memang tidak ada nash apa pun mengenai hal ini. Jadi, bagaimana bisa dibayangkan bahwa dalam kerja takwil para teolog</w:t>
      </w:r>
      <w:r w:rsidR="00E872AA">
        <w:rPr>
          <w:rFonts w:ascii="Times New Arabic" w:hAnsi="Times New Arabic"/>
          <w:color w:val="000000"/>
          <w:sz w:val="24"/>
          <w:szCs w:val="24"/>
        </w:rPr>
        <w:t xml:space="preserve"> </w:t>
      </w:r>
      <w:r>
        <w:rPr>
          <w:rFonts w:ascii="Times New Arabic" w:hAnsi="Times New Arabic"/>
          <w:color w:val="000000"/>
          <w:sz w:val="24"/>
          <w:szCs w:val="24"/>
        </w:rPr>
        <w:t>terhada</w:t>
      </w:r>
      <w:r w:rsidR="00B002EC">
        <w:rPr>
          <w:rFonts w:ascii="Times New Arabic" w:hAnsi="Times New Arabic"/>
          <w:color w:val="000000"/>
          <w:sz w:val="24"/>
          <w:szCs w:val="24"/>
        </w:rPr>
        <w:t>p</w:t>
      </w:r>
      <w:r>
        <w:rPr>
          <w:rFonts w:ascii="Times New Arabic" w:hAnsi="Times New Arabic"/>
          <w:color w:val="000000"/>
          <w:sz w:val="24"/>
          <w:szCs w:val="24"/>
        </w:rPr>
        <w:t xml:space="preserve"> ayat-ayat di atas itu telah menghasilkan ijma’?</w:t>
      </w:r>
    </w:p>
    <w:p w:rsidR="007B0357" w:rsidRDefault="00515449" w:rsidP="00A567B9">
      <w:pPr>
        <w:spacing w:line="360" w:lineRule="auto"/>
        <w:ind w:firstLine="720"/>
        <w:jc w:val="both"/>
        <w:rPr>
          <w:rFonts w:ascii="Times New Arabic" w:hAnsi="Times New Arabic"/>
          <w:color w:val="000000"/>
          <w:sz w:val="24"/>
          <w:szCs w:val="24"/>
        </w:rPr>
      </w:pPr>
      <w:r>
        <w:rPr>
          <w:rFonts w:ascii="Times New Arabic" w:hAnsi="Times New Arabic"/>
          <w:color w:val="000000"/>
          <w:sz w:val="24"/>
          <w:szCs w:val="24"/>
          <w:lang w:val="id-ID"/>
        </w:rPr>
        <w:t>M</w:t>
      </w:r>
      <w:r w:rsidR="007B0357">
        <w:rPr>
          <w:rFonts w:ascii="Times New Arabic" w:hAnsi="Times New Arabic"/>
          <w:color w:val="000000"/>
          <w:sz w:val="24"/>
          <w:szCs w:val="24"/>
        </w:rPr>
        <w:t xml:space="preserve">akna-makna lahiriah </w:t>
      </w:r>
      <w:r w:rsidR="00A567B9">
        <w:rPr>
          <w:rFonts w:ascii="Times New Arabic" w:hAnsi="Times New Arabic"/>
          <w:color w:val="000000"/>
          <w:sz w:val="24"/>
          <w:szCs w:val="24"/>
        </w:rPr>
        <w:t>telah di</w:t>
      </w:r>
      <w:r w:rsidR="007B0357">
        <w:rPr>
          <w:rFonts w:ascii="Times New Arabic" w:hAnsi="Times New Arabic"/>
          <w:color w:val="000000"/>
          <w:sz w:val="24"/>
          <w:szCs w:val="24"/>
        </w:rPr>
        <w:t>uraikan di atas mengenai eksistensi wujud alam semesta juga telah dibahas oleh sekelompok ahli filsafat. Mereka yang saling berbeda pendapat dalam soal takwil terhadap permasalahan yang amat sulit ini, akan mendapat pahala jika mereka salah. Sikap menerima (pembuktian) kebenaran sesuatu karena dorongan petunjuk yang timbul dalam jiwa adalah sesuatu yang sifatnya niscaya dan tak terelakkan. Jadi, di luar kemampuan kita sendiri untuk membenarkan atau tidak membenarkan, seperti juga di luar kemampuan kita untuk melakukan pembuktian atau tidak melakukan apa pun.</w:t>
      </w:r>
      <w:r w:rsidR="00801767" w:rsidRPr="00801767">
        <w:rPr>
          <w:rStyle w:val="FootnoteReference"/>
          <w:rFonts w:ascii="Times New Arabic" w:hAnsi="Times New Arabic"/>
          <w:sz w:val="24"/>
          <w:szCs w:val="24"/>
        </w:rPr>
        <w:t xml:space="preserve"> </w:t>
      </w:r>
      <w:r w:rsidR="00801767">
        <w:rPr>
          <w:rStyle w:val="FootnoteReference"/>
          <w:rFonts w:ascii="Times New Arabic" w:hAnsi="Times New Arabic"/>
          <w:sz w:val="24"/>
          <w:szCs w:val="24"/>
        </w:rPr>
        <w:footnoteReference w:id="16"/>
      </w:r>
    </w:p>
    <w:p w:rsidR="00326009" w:rsidRDefault="00046886" w:rsidP="006D4D4C">
      <w:pPr>
        <w:spacing w:line="360" w:lineRule="auto"/>
        <w:jc w:val="both"/>
        <w:rPr>
          <w:rFonts w:ascii="Times New Arabic" w:hAnsi="Times New Arabic"/>
          <w:b/>
          <w:bCs/>
          <w:i/>
          <w:iCs/>
          <w:sz w:val="24"/>
          <w:szCs w:val="24"/>
        </w:rPr>
      </w:pPr>
      <w:r w:rsidRPr="00046886">
        <w:rPr>
          <w:rFonts w:ascii="Times New Arabic" w:hAnsi="Times New Arabic"/>
          <w:b/>
          <w:bCs/>
          <w:sz w:val="24"/>
          <w:szCs w:val="24"/>
        </w:rPr>
        <w:t>2. Tuhan</w:t>
      </w:r>
      <w:r w:rsidRPr="00046886">
        <w:rPr>
          <w:rFonts w:ascii="Times New Arabic" w:hAnsi="Times New Arabic"/>
          <w:b/>
          <w:bCs/>
          <w:sz w:val="24"/>
          <w:szCs w:val="24"/>
          <w:lang w:val="id-ID"/>
        </w:rPr>
        <w:t xml:space="preserve"> </w:t>
      </w:r>
      <w:r w:rsidR="006D4D4C" w:rsidRPr="00046886">
        <w:rPr>
          <w:rFonts w:ascii="Times New Arabic" w:hAnsi="Times New Arabic"/>
          <w:b/>
          <w:bCs/>
          <w:sz w:val="24"/>
          <w:szCs w:val="24"/>
        </w:rPr>
        <w:t>T</w:t>
      </w:r>
      <w:r w:rsidR="006D4D4C" w:rsidRPr="00046886">
        <w:rPr>
          <w:rFonts w:ascii="Times New Arabic" w:hAnsi="Times New Arabic"/>
          <w:b/>
          <w:bCs/>
          <w:sz w:val="24"/>
          <w:szCs w:val="24"/>
          <w:lang w:val="id-ID"/>
        </w:rPr>
        <w:t xml:space="preserve">idak </w:t>
      </w:r>
      <w:r w:rsidRPr="00046886">
        <w:rPr>
          <w:rFonts w:ascii="Times New Arabic" w:hAnsi="Times New Arabic"/>
          <w:b/>
          <w:bCs/>
          <w:sz w:val="24"/>
          <w:szCs w:val="24"/>
          <w:lang w:val="id-ID"/>
        </w:rPr>
        <w:t>Mengetahui</w:t>
      </w:r>
      <w:r w:rsidR="00E87018">
        <w:rPr>
          <w:rFonts w:ascii="Times New Arabic" w:hAnsi="Times New Arabic"/>
          <w:b/>
          <w:bCs/>
          <w:sz w:val="24"/>
          <w:szCs w:val="24"/>
          <w:lang w:val="id-ID"/>
        </w:rPr>
        <w:t xml:space="preserve"> Hal-Hal yang Bersifat Partikul</w:t>
      </w:r>
      <w:r w:rsidR="00E87018">
        <w:rPr>
          <w:rFonts w:ascii="Times New Arabic" w:hAnsi="Times New Arabic"/>
          <w:b/>
          <w:bCs/>
          <w:sz w:val="24"/>
          <w:szCs w:val="24"/>
        </w:rPr>
        <w:t>a</w:t>
      </w:r>
      <w:r w:rsidRPr="00046886">
        <w:rPr>
          <w:rFonts w:ascii="Times New Arabic" w:hAnsi="Times New Arabic"/>
          <w:b/>
          <w:bCs/>
          <w:sz w:val="24"/>
          <w:szCs w:val="24"/>
          <w:lang w:val="id-ID"/>
        </w:rPr>
        <w:t>r</w:t>
      </w:r>
      <w:r w:rsidRPr="00046886">
        <w:rPr>
          <w:rFonts w:ascii="Times New Arabic" w:hAnsi="Times New Arabic"/>
          <w:b/>
          <w:bCs/>
          <w:sz w:val="24"/>
          <w:szCs w:val="24"/>
        </w:rPr>
        <w:t xml:space="preserve"> (</w:t>
      </w:r>
      <w:r w:rsidRPr="00046886">
        <w:rPr>
          <w:rFonts w:ascii="Times New Arabic" w:hAnsi="Times New Arabic"/>
          <w:b/>
          <w:bCs/>
          <w:i/>
          <w:iCs/>
          <w:sz w:val="24"/>
          <w:szCs w:val="24"/>
          <w:lang w:val="id-ID"/>
        </w:rPr>
        <w:t>juz</w:t>
      </w:r>
      <w:r w:rsidR="006D4D4C">
        <w:rPr>
          <w:rFonts w:ascii="Times New Roman" w:hAnsi="Times New Roman" w:cs="Times New Roman"/>
          <w:b/>
          <w:bCs/>
          <w:i/>
          <w:iCs/>
          <w:sz w:val="24"/>
          <w:szCs w:val="24"/>
          <w:lang w:val="id-ID"/>
        </w:rPr>
        <w:t>ī</w:t>
      </w:r>
      <w:r w:rsidRPr="00046886">
        <w:rPr>
          <w:rFonts w:ascii="Times New Arabic" w:hAnsi="Times New Arabic"/>
          <w:b/>
          <w:bCs/>
          <w:i/>
          <w:iCs/>
          <w:sz w:val="24"/>
          <w:szCs w:val="24"/>
          <w:lang w:val="id-ID"/>
        </w:rPr>
        <w:t>y</w:t>
      </w:r>
      <w:r w:rsidR="006D4D4C">
        <w:rPr>
          <w:rFonts w:ascii="Times New Roman" w:hAnsi="Times New Roman" w:cs="Times New Roman"/>
          <w:b/>
          <w:bCs/>
          <w:i/>
          <w:iCs/>
          <w:sz w:val="24"/>
          <w:szCs w:val="24"/>
          <w:lang w:val="id-ID"/>
        </w:rPr>
        <w:t>ā</w:t>
      </w:r>
      <w:r w:rsidRPr="00046886">
        <w:rPr>
          <w:rFonts w:ascii="Times New Arabic" w:hAnsi="Times New Arabic"/>
          <w:b/>
          <w:bCs/>
          <w:i/>
          <w:iCs/>
          <w:sz w:val="24"/>
          <w:szCs w:val="24"/>
          <w:lang w:val="id-ID"/>
        </w:rPr>
        <w:t>t</w:t>
      </w:r>
      <w:r w:rsidRPr="00046886">
        <w:rPr>
          <w:rFonts w:ascii="Times New Arabic" w:hAnsi="Times New Arabic"/>
          <w:b/>
          <w:bCs/>
          <w:sz w:val="24"/>
          <w:szCs w:val="24"/>
          <w:lang w:val="id-ID"/>
        </w:rPr>
        <w:t xml:space="preserve"> </w:t>
      </w:r>
      <w:r w:rsidRPr="00046886">
        <w:rPr>
          <w:rFonts w:ascii="Times New Arabic" w:hAnsi="Times New Arabic"/>
          <w:b/>
          <w:bCs/>
          <w:i/>
          <w:iCs/>
          <w:sz w:val="24"/>
          <w:szCs w:val="24"/>
        </w:rPr>
        <w:t>).</w:t>
      </w:r>
    </w:p>
    <w:p w:rsidR="009107C9" w:rsidRPr="00365104" w:rsidRDefault="004F62F8" w:rsidP="00F26366">
      <w:pPr>
        <w:spacing w:line="360" w:lineRule="auto"/>
        <w:ind w:firstLine="720"/>
        <w:jc w:val="both"/>
        <w:rPr>
          <w:rFonts w:ascii="Times New Arabic" w:hAnsi="Times New Arabic"/>
          <w:sz w:val="24"/>
          <w:szCs w:val="24"/>
        </w:rPr>
      </w:pPr>
      <w:r w:rsidRPr="004F62F8">
        <w:rPr>
          <w:rFonts w:ascii="Times New Arabic" w:hAnsi="Times New Arabic"/>
          <w:color w:val="000000"/>
          <w:sz w:val="24"/>
          <w:szCs w:val="24"/>
        </w:rPr>
        <w:t>Te</w:t>
      </w:r>
      <w:r>
        <w:rPr>
          <w:rFonts w:ascii="Times New Arabic" w:hAnsi="Times New Arabic"/>
          <w:color w:val="000000"/>
          <w:sz w:val="24"/>
          <w:szCs w:val="24"/>
        </w:rPr>
        <w:t xml:space="preserve">ntang </w:t>
      </w:r>
      <w:r w:rsidR="006E082C">
        <w:rPr>
          <w:rFonts w:ascii="Times New Arabic" w:hAnsi="Times New Arabic"/>
          <w:color w:val="000000"/>
          <w:sz w:val="24"/>
          <w:szCs w:val="24"/>
        </w:rPr>
        <w:t>masalah yang ke dua ini</w:t>
      </w:r>
      <w:r w:rsidR="00DA6477">
        <w:rPr>
          <w:rFonts w:ascii="Times New Arabic" w:hAnsi="Times New Arabic"/>
          <w:color w:val="000000"/>
          <w:sz w:val="24"/>
          <w:szCs w:val="24"/>
        </w:rPr>
        <w:t>, bahwa Tuhan tidak mengetahu</w:t>
      </w:r>
      <w:r w:rsidR="00920DBA">
        <w:rPr>
          <w:rFonts w:ascii="Times New Arabic" w:hAnsi="Times New Arabic"/>
          <w:color w:val="000000"/>
          <w:sz w:val="24"/>
          <w:szCs w:val="24"/>
          <w:lang w:val="id-ID"/>
        </w:rPr>
        <w:t>i</w:t>
      </w:r>
      <w:r w:rsidR="00DA6477">
        <w:rPr>
          <w:rFonts w:ascii="Times New Arabic" w:hAnsi="Times New Arabic"/>
          <w:color w:val="000000"/>
          <w:sz w:val="24"/>
          <w:szCs w:val="24"/>
        </w:rPr>
        <w:t xml:space="preserve"> hal-hal yang </w:t>
      </w:r>
      <w:r w:rsidR="00DA6477" w:rsidRPr="00DA6477">
        <w:rPr>
          <w:rFonts w:ascii="Times New Arabic" w:hAnsi="Times New Arabic"/>
          <w:color w:val="000000"/>
          <w:sz w:val="24"/>
          <w:szCs w:val="24"/>
        </w:rPr>
        <w:t xml:space="preserve">bersifat </w:t>
      </w:r>
      <w:r w:rsidR="00DA6477" w:rsidRPr="00DA6477">
        <w:rPr>
          <w:rFonts w:ascii="Times New Arabic" w:hAnsi="Times New Arabic"/>
          <w:sz w:val="24"/>
          <w:szCs w:val="24"/>
          <w:lang w:val="id-ID"/>
        </w:rPr>
        <w:t>Partikul</w:t>
      </w:r>
      <w:r w:rsidR="00AB20EB">
        <w:rPr>
          <w:rFonts w:ascii="Times New Arabic" w:hAnsi="Times New Arabic"/>
          <w:sz w:val="24"/>
          <w:szCs w:val="24"/>
        </w:rPr>
        <w:t>a</w:t>
      </w:r>
      <w:r w:rsidR="00DA6477" w:rsidRPr="00DA6477">
        <w:rPr>
          <w:rFonts w:ascii="Times New Arabic" w:hAnsi="Times New Arabic"/>
          <w:sz w:val="24"/>
          <w:szCs w:val="24"/>
          <w:lang w:val="id-ID"/>
        </w:rPr>
        <w:t>r</w:t>
      </w:r>
      <w:r w:rsidR="00DA6477" w:rsidRPr="00DA6477">
        <w:rPr>
          <w:rFonts w:ascii="Times New Arabic" w:hAnsi="Times New Arabic"/>
          <w:sz w:val="24"/>
          <w:szCs w:val="24"/>
        </w:rPr>
        <w:t xml:space="preserve"> (</w:t>
      </w:r>
      <w:r w:rsidR="00DA6477" w:rsidRPr="00DA6477">
        <w:rPr>
          <w:rFonts w:ascii="Times New Arabic" w:hAnsi="Times New Arabic"/>
          <w:i/>
          <w:iCs/>
          <w:sz w:val="24"/>
          <w:szCs w:val="24"/>
          <w:lang w:val="id-ID"/>
        </w:rPr>
        <w:t>juz</w:t>
      </w:r>
      <w:r w:rsidR="006D4D4C">
        <w:rPr>
          <w:rFonts w:ascii="Times New Roman" w:hAnsi="Times New Roman" w:cs="Times New Roman"/>
          <w:i/>
          <w:iCs/>
          <w:sz w:val="24"/>
          <w:szCs w:val="24"/>
          <w:lang w:val="id-ID"/>
        </w:rPr>
        <w:t>ī</w:t>
      </w:r>
      <w:r w:rsidR="00DA6477" w:rsidRPr="00DA6477">
        <w:rPr>
          <w:rFonts w:ascii="Times New Arabic" w:hAnsi="Times New Arabic"/>
          <w:i/>
          <w:iCs/>
          <w:sz w:val="24"/>
          <w:szCs w:val="24"/>
          <w:lang w:val="id-ID"/>
        </w:rPr>
        <w:t>yy</w:t>
      </w:r>
      <w:r w:rsidR="006D4D4C">
        <w:rPr>
          <w:rFonts w:ascii="Times New Roman" w:hAnsi="Times New Roman" w:cs="Times New Roman"/>
          <w:i/>
          <w:iCs/>
          <w:sz w:val="24"/>
          <w:szCs w:val="24"/>
          <w:lang w:val="id-ID"/>
        </w:rPr>
        <w:t>ā</w:t>
      </w:r>
      <w:r w:rsidR="00DA6477" w:rsidRPr="00DA6477">
        <w:rPr>
          <w:rFonts w:ascii="Times New Arabic" w:hAnsi="Times New Arabic"/>
          <w:i/>
          <w:iCs/>
          <w:sz w:val="24"/>
          <w:szCs w:val="24"/>
          <w:lang w:val="id-ID"/>
        </w:rPr>
        <w:t>t</w:t>
      </w:r>
      <w:r w:rsidR="00DA6477" w:rsidRPr="00DA6477">
        <w:rPr>
          <w:rFonts w:ascii="Times New Arabic" w:hAnsi="Times New Arabic"/>
          <w:sz w:val="24"/>
          <w:szCs w:val="24"/>
          <w:lang w:val="id-ID"/>
        </w:rPr>
        <w:t xml:space="preserve"> </w:t>
      </w:r>
      <w:r w:rsidR="00DA6477" w:rsidRPr="00DA6477">
        <w:rPr>
          <w:rFonts w:ascii="Times New Arabic" w:hAnsi="Times New Arabic"/>
          <w:i/>
          <w:iCs/>
          <w:sz w:val="24"/>
          <w:szCs w:val="24"/>
        </w:rPr>
        <w:t>)</w:t>
      </w:r>
      <w:r w:rsidR="004C50BB">
        <w:rPr>
          <w:rFonts w:ascii="Times New Arabic" w:hAnsi="Times New Arabic"/>
          <w:i/>
          <w:iCs/>
          <w:sz w:val="24"/>
          <w:szCs w:val="24"/>
        </w:rPr>
        <w:t xml:space="preserve">, </w:t>
      </w:r>
      <w:r w:rsidR="009A561B">
        <w:rPr>
          <w:rFonts w:ascii="Times New Arabic" w:hAnsi="Times New Arabic"/>
          <w:sz w:val="24"/>
          <w:szCs w:val="24"/>
        </w:rPr>
        <w:t>Ibn Rusyd</w:t>
      </w:r>
      <w:r w:rsidR="004C50BB">
        <w:rPr>
          <w:rFonts w:ascii="Times New Arabic" w:hAnsi="Times New Arabic"/>
          <w:sz w:val="24"/>
          <w:szCs w:val="24"/>
        </w:rPr>
        <w:t xml:space="preserve"> </w:t>
      </w:r>
      <w:r w:rsidR="00797714">
        <w:rPr>
          <w:rFonts w:ascii="Times New Arabic" w:hAnsi="Times New Arabic"/>
          <w:sz w:val="24"/>
          <w:szCs w:val="24"/>
        </w:rPr>
        <w:t xml:space="preserve">dalam </w:t>
      </w:r>
      <w:r w:rsidR="00797714">
        <w:rPr>
          <w:rFonts w:ascii="Times New Arabic" w:hAnsi="Times New Arabic"/>
          <w:i/>
          <w:iCs/>
          <w:sz w:val="24"/>
          <w:szCs w:val="24"/>
        </w:rPr>
        <w:t>Fasl Maq</w:t>
      </w:r>
      <w:r w:rsidR="006D4D4C">
        <w:rPr>
          <w:rFonts w:ascii="Times New Roman" w:hAnsi="Times New Roman" w:cs="Times New Roman"/>
          <w:i/>
          <w:iCs/>
          <w:sz w:val="24"/>
          <w:szCs w:val="24"/>
        </w:rPr>
        <w:t>ā</w:t>
      </w:r>
      <w:r w:rsidR="00797714">
        <w:rPr>
          <w:rFonts w:ascii="Times New Arabic" w:hAnsi="Times New Arabic"/>
          <w:i/>
          <w:iCs/>
          <w:sz w:val="24"/>
          <w:szCs w:val="24"/>
        </w:rPr>
        <w:t>l-</w:t>
      </w:r>
      <w:r w:rsidR="00797714" w:rsidRPr="00797714">
        <w:rPr>
          <w:rFonts w:ascii="Times New Arabic" w:hAnsi="Times New Arabic"/>
          <w:sz w:val="24"/>
          <w:szCs w:val="24"/>
        </w:rPr>
        <w:t>nya</w:t>
      </w:r>
      <w:r w:rsidR="00797714">
        <w:rPr>
          <w:rFonts w:ascii="Times New Arabic" w:hAnsi="Times New Arabic"/>
          <w:i/>
          <w:iCs/>
          <w:sz w:val="24"/>
          <w:szCs w:val="24"/>
        </w:rPr>
        <w:t xml:space="preserve"> </w:t>
      </w:r>
      <w:r w:rsidR="00797714">
        <w:rPr>
          <w:rFonts w:ascii="Times New Arabic" w:hAnsi="Times New Arabic"/>
          <w:sz w:val="24"/>
          <w:szCs w:val="24"/>
        </w:rPr>
        <w:t>juga</w:t>
      </w:r>
      <w:r w:rsidR="00797714">
        <w:rPr>
          <w:rFonts w:ascii="Times New Arabic" w:hAnsi="Times New Arabic"/>
          <w:i/>
          <w:iCs/>
          <w:sz w:val="24"/>
          <w:szCs w:val="24"/>
        </w:rPr>
        <w:t xml:space="preserve"> </w:t>
      </w:r>
      <w:r w:rsidR="004C50BB">
        <w:rPr>
          <w:rFonts w:ascii="Times New Arabic" w:hAnsi="Times New Arabic"/>
          <w:sz w:val="24"/>
          <w:szCs w:val="24"/>
        </w:rPr>
        <w:t xml:space="preserve">mengatakan bahwa </w:t>
      </w:r>
      <w:r w:rsidR="009107C9" w:rsidRPr="00365104">
        <w:rPr>
          <w:rFonts w:ascii="Times New Arabic" w:hAnsi="Times New Arabic"/>
          <w:sz w:val="24"/>
          <w:szCs w:val="24"/>
        </w:rPr>
        <w:t>Abu Hamid Al-Ghazali telah melakukan kekeliruan dalam menilai para fil</w:t>
      </w:r>
      <w:r w:rsidR="00F26366">
        <w:rPr>
          <w:rFonts w:ascii="Times New Arabic" w:hAnsi="Times New Arabic"/>
          <w:sz w:val="24"/>
          <w:szCs w:val="24"/>
          <w:lang w:val="id-ID"/>
        </w:rPr>
        <w:t>u</w:t>
      </w:r>
      <w:r w:rsidR="009107C9" w:rsidRPr="00365104">
        <w:rPr>
          <w:rFonts w:ascii="Times New Arabic" w:hAnsi="Times New Arabic"/>
          <w:sz w:val="24"/>
          <w:szCs w:val="24"/>
        </w:rPr>
        <w:t>s</w:t>
      </w:r>
      <w:r w:rsidR="00F26366">
        <w:rPr>
          <w:rFonts w:ascii="Times New Arabic" w:hAnsi="Times New Arabic"/>
          <w:sz w:val="24"/>
          <w:szCs w:val="24"/>
          <w:lang w:val="id-ID"/>
        </w:rPr>
        <w:t>u</w:t>
      </w:r>
      <w:r w:rsidR="009107C9" w:rsidRPr="00365104">
        <w:rPr>
          <w:rFonts w:ascii="Times New Arabic" w:hAnsi="Times New Arabic"/>
          <w:sz w:val="24"/>
          <w:szCs w:val="24"/>
        </w:rPr>
        <w:t xml:space="preserve">f berkenaan dengan yang dinisbatkan kepada mereka bahwa mereka menyatakan: Allah yang Maha Tinggi dan Maha Suci sama sekali tidak mengetahui hal-hal yang partikular </w:t>
      </w:r>
      <w:r w:rsidR="009107C9" w:rsidRPr="00365104">
        <w:rPr>
          <w:rFonts w:ascii="Times New Arabic" w:hAnsi="Times New Arabic"/>
          <w:i/>
          <w:iCs/>
          <w:sz w:val="24"/>
          <w:szCs w:val="24"/>
        </w:rPr>
        <w:t>(juz</w:t>
      </w:r>
      <w:r w:rsidR="006D4D4C">
        <w:rPr>
          <w:rFonts w:ascii="Times New Roman" w:hAnsi="Times New Roman" w:cs="Times New Roman"/>
          <w:i/>
          <w:iCs/>
          <w:sz w:val="24"/>
          <w:szCs w:val="24"/>
        </w:rPr>
        <w:t>ī</w:t>
      </w:r>
      <w:r w:rsidR="009107C9" w:rsidRPr="00365104">
        <w:rPr>
          <w:rFonts w:ascii="Times New Arabic" w:hAnsi="Times New Arabic"/>
          <w:i/>
          <w:iCs/>
          <w:sz w:val="24"/>
          <w:szCs w:val="24"/>
        </w:rPr>
        <w:t>yy</w:t>
      </w:r>
      <w:r w:rsidR="006D4D4C">
        <w:rPr>
          <w:rFonts w:ascii="Times New Roman" w:hAnsi="Times New Roman" w:cs="Times New Roman"/>
          <w:i/>
          <w:iCs/>
          <w:sz w:val="24"/>
          <w:szCs w:val="24"/>
        </w:rPr>
        <w:t>ā</w:t>
      </w:r>
      <w:r w:rsidR="009107C9" w:rsidRPr="00365104">
        <w:rPr>
          <w:rFonts w:ascii="Times New Arabic" w:hAnsi="Times New Arabic"/>
          <w:i/>
          <w:iCs/>
          <w:sz w:val="24"/>
          <w:szCs w:val="24"/>
        </w:rPr>
        <w:t>t)</w:t>
      </w:r>
      <w:r w:rsidR="009107C9" w:rsidRPr="00365104">
        <w:rPr>
          <w:rFonts w:ascii="Times New Arabic" w:hAnsi="Times New Arabic"/>
          <w:sz w:val="24"/>
          <w:szCs w:val="24"/>
        </w:rPr>
        <w:t>. Padahal para fil</w:t>
      </w:r>
      <w:r w:rsidR="00F26366">
        <w:rPr>
          <w:rFonts w:ascii="Times New Arabic" w:hAnsi="Times New Arabic"/>
          <w:sz w:val="24"/>
          <w:szCs w:val="24"/>
          <w:lang w:val="id-ID"/>
        </w:rPr>
        <w:t>u</w:t>
      </w:r>
      <w:r w:rsidR="009107C9" w:rsidRPr="00365104">
        <w:rPr>
          <w:rFonts w:ascii="Times New Arabic" w:hAnsi="Times New Arabic"/>
          <w:sz w:val="24"/>
          <w:szCs w:val="24"/>
        </w:rPr>
        <w:t>s</w:t>
      </w:r>
      <w:r w:rsidR="00F26366">
        <w:rPr>
          <w:rFonts w:ascii="Times New Arabic" w:hAnsi="Times New Arabic"/>
          <w:sz w:val="24"/>
          <w:szCs w:val="24"/>
          <w:lang w:val="id-ID"/>
        </w:rPr>
        <w:t>u</w:t>
      </w:r>
      <w:r w:rsidR="009107C9" w:rsidRPr="00365104">
        <w:rPr>
          <w:rFonts w:ascii="Times New Arabic" w:hAnsi="Times New Arabic"/>
          <w:sz w:val="24"/>
          <w:szCs w:val="24"/>
        </w:rPr>
        <w:t xml:space="preserve">f itu jelas berpendapat bahwa Allah Ta’ala mengetahui </w:t>
      </w:r>
      <w:r w:rsidR="006D4D4C">
        <w:rPr>
          <w:rFonts w:ascii="Times New Arabic" w:hAnsi="Times New Arabic"/>
          <w:i/>
          <w:iCs/>
          <w:sz w:val="24"/>
          <w:szCs w:val="24"/>
        </w:rPr>
        <w:t>juzīyyāt</w:t>
      </w:r>
      <w:r w:rsidR="009107C9" w:rsidRPr="00365104">
        <w:rPr>
          <w:rFonts w:ascii="Times New Arabic" w:hAnsi="Times New Arabic"/>
          <w:sz w:val="24"/>
          <w:szCs w:val="24"/>
        </w:rPr>
        <w:t xml:space="preserve"> dengan ilmu yang tidak sejenis dengan pengetahuan kita tentang </w:t>
      </w:r>
      <w:r w:rsidR="006D4D4C">
        <w:rPr>
          <w:rFonts w:ascii="Times New Arabic" w:hAnsi="Times New Arabic"/>
          <w:i/>
          <w:iCs/>
          <w:sz w:val="24"/>
          <w:szCs w:val="24"/>
        </w:rPr>
        <w:t>juzīyyāt</w:t>
      </w:r>
      <w:r w:rsidR="009107C9" w:rsidRPr="00365104">
        <w:rPr>
          <w:rFonts w:ascii="Times New Arabic" w:hAnsi="Times New Arabic"/>
          <w:sz w:val="24"/>
          <w:szCs w:val="24"/>
        </w:rPr>
        <w:t xml:space="preserve"> itu.</w:t>
      </w:r>
      <w:r w:rsidR="00515449" w:rsidRPr="00515449">
        <w:rPr>
          <w:rStyle w:val="FootnoteReference"/>
          <w:rFonts w:ascii="Times New Arabic" w:hAnsi="Times New Arabic"/>
          <w:sz w:val="24"/>
          <w:szCs w:val="24"/>
        </w:rPr>
        <w:t xml:space="preserve"> </w:t>
      </w:r>
      <w:r w:rsidR="00515449">
        <w:rPr>
          <w:rStyle w:val="FootnoteReference"/>
          <w:rFonts w:ascii="Times New Arabic" w:hAnsi="Times New Arabic"/>
          <w:sz w:val="24"/>
          <w:szCs w:val="24"/>
        </w:rPr>
        <w:footnoteReference w:id="17"/>
      </w:r>
    </w:p>
    <w:p w:rsidR="009107C9" w:rsidRPr="00365104" w:rsidRDefault="009107C9" w:rsidP="006D4D4C">
      <w:pPr>
        <w:spacing w:line="360" w:lineRule="auto"/>
        <w:ind w:firstLine="720"/>
        <w:jc w:val="both"/>
        <w:rPr>
          <w:rFonts w:ascii="Times New Arabic" w:hAnsi="Times New Arabic"/>
          <w:sz w:val="24"/>
          <w:szCs w:val="24"/>
        </w:rPr>
      </w:pPr>
      <w:r w:rsidRPr="00365104">
        <w:rPr>
          <w:rFonts w:ascii="Times New Arabic" w:hAnsi="Times New Arabic"/>
          <w:sz w:val="24"/>
          <w:szCs w:val="24"/>
        </w:rPr>
        <w:t xml:space="preserve">Pengetahuan </w:t>
      </w:r>
      <w:r w:rsidR="008A06DD">
        <w:rPr>
          <w:rFonts w:ascii="Times New Arabic" w:hAnsi="Times New Arabic"/>
          <w:sz w:val="24"/>
          <w:szCs w:val="24"/>
        </w:rPr>
        <w:t>manusia</w:t>
      </w:r>
      <w:r w:rsidRPr="00365104">
        <w:rPr>
          <w:rFonts w:ascii="Times New Arabic" w:hAnsi="Times New Arabic"/>
          <w:sz w:val="24"/>
          <w:szCs w:val="24"/>
        </w:rPr>
        <w:t xml:space="preserve"> tentang </w:t>
      </w:r>
      <w:r w:rsidR="006D4D4C">
        <w:rPr>
          <w:rFonts w:ascii="Times New Arabic" w:hAnsi="Times New Arabic"/>
          <w:i/>
          <w:iCs/>
          <w:sz w:val="24"/>
          <w:szCs w:val="24"/>
        </w:rPr>
        <w:t>juzīyyāt</w:t>
      </w:r>
      <w:r w:rsidRPr="00365104">
        <w:rPr>
          <w:rFonts w:ascii="Times New Arabic" w:hAnsi="Times New Arabic"/>
          <w:sz w:val="24"/>
          <w:szCs w:val="24"/>
        </w:rPr>
        <w:t xml:space="preserve"> adalah efek </w:t>
      </w:r>
      <w:r w:rsidRPr="00365104">
        <w:rPr>
          <w:rFonts w:ascii="Times New Arabic" w:hAnsi="Times New Arabic"/>
          <w:i/>
          <w:iCs/>
          <w:sz w:val="24"/>
          <w:szCs w:val="24"/>
        </w:rPr>
        <w:t>(ma’l</w:t>
      </w:r>
      <w:r w:rsidR="006D4D4C">
        <w:rPr>
          <w:rFonts w:ascii="Times New Roman" w:hAnsi="Times New Roman" w:cs="Times New Roman"/>
          <w:i/>
          <w:iCs/>
          <w:sz w:val="24"/>
          <w:szCs w:val="24"/>
        </w:rPr>
        <w:t>ū</w:t>
      </w:r>
      <w:r w:rsidRPr="00365104">
        <w:rPr>
          <w:rFonts w:ascii="Times New Arabic" w:hAnsi="Times New Arabic"/>
          <w:i/>
          <w:iCs/>
          <w:sz w:val="24"/>
          <w:szCs w:val="24"/>
        </w:rPr>
        <w:t>l)</w:t>
      </w:r>
      <w:r w:rsidRPr="00365104">
        <w:rPr>
          <w:rFonts w:ascii="Times New Arabic" w:hAnsi="Times New Arabic"/>
          <w:sz w:val="24"/>
          <w:szCs w:val="24"/>
        </w:rPr>
        <w:t xml:space="preserve"> dari obyek pengetahuan itu, tercipta bersamaan dengan terciptanya obyek pengetahuan itu, dan akan berubah sejalan dengan perubahan obyek pengetahuan itu sendiri. Tetapi ilmu Allah </w:t>
      </w:r>
      <w:r w:rsidR="002868CA" w:rsidRPr="002868CA">
        <w:rPr>
          <w:rFonts w:ascii="Times New Arabic" w:hAnsi="Times New Arabic"/>
          <w:sz w:val="24"/>
          <w:szCs w:val="24"/>
        </w:rPr>
        <w:t>swt</w:t>
      </w:r>
      <w:r w:rsidR="002868CA">
        <w:rPr>
          <w:rFonts w:ascii="Times New Arabic" w:hAnsi="Times New Arabic"/>
          <w:sz w:val="24"/>
          <w:szCs w:val="24"/>
        </w:rPr>
        <w:t>.</w:t>
      </w:r>
      <w:r w:rsidRPr="00365104">
        <w:rPr>
          <w:rFonts w:ascii="Times New Arabic" w:hAnsi="Times New Arabic"/>
          <w:sz w:val="24"/>
          <w:szCs w:val="24"/>
        </w:rPr>
        <w:t xml:space="preserve"> terhadap wujud yang ada adalah kebalikannya: ilmu Allah adalah sebab </w:t>
      </w:r>
      <w:r w:rsidRPr="00365104">
        <w:rPr>
          <w:rFonts w:ascii="Times New Arabic" w:hAnsi="Times New Arabic"/>
          <w:i/>
          <w:iCs/>
          <w:sz w:val="24"/>
          <w:szCs w:val="24"/>
        </w:rPr>
        <w:t>(‘illah)</w:t>
      </w:r>
      <w:r w:rsidRPr="00365104">
        <w:rPr>
          <w:rFonts w:ascii="Times New Arabic" w:hAnsi="Times New Arabic"/>
          <w:sz w:val="24"/>
          <w:szCs w:val="24"/>
        </w:rPr>
        <w:t xml:space="preserve"> bagi obyek yang diketahui oleh-Nya, yakni segala wujud yang ada. Barang siapa yang mempersamakan dua bentuk ilmu ini satu dengan yang lain, berarti ia telah menyatukan hal-hal yang esensi tapi sifatnya saling berlawanan, dan ini adalah puncak kebodohan.</w:t>
      </w:r>
    </w:p>
    <w:p w:rsidR="009107C9" w:rsidRPr="00365104" w:rsidRDefault="009107C9" w:rsidP="00A2728D">
      <w:pPr>
        <w:spacing w:line="360" w:lineRule="auto"/>
        <w:ind w:firstLine="720"/>
        <w:jc w:val="both"/>
        <w:rPr>
          <w:rFonts w:ascii="Times New Arabic" w:hAnsi="Times New Arabic"/>
          <w:sz w:val="24"/>
          <w:szCs w:val="24"/>
        </w:rPr>
      </w:pPr>
      <w:r w:rsidRPr="00365104">
        <w:rPr>
          <w:rFonts w:ascii="Times New Arabic" w:hAnsi="Times New Arabic"/>
          <w:sz w:val="24"/>
          <w:szCs w:val="24"/>
        </w:rPr>
        <w:lastRenderedPageBreak/>
        <w:t xml:space="preserve">Jika kata-kata atau istilah dalam pengetahuan digunakan untuk menerangkan </w:t>
      </w:r>
      <w:r w:rsidRPr="00365104">
        <w:rPr>
          <w:rFonts w:ascii="Times New Arabic" w:hAnsi="Times New Arabic"/>
          <w:i/>
          <w:iCs/>
          <w:sz w:val="24"/>
          <w:szCs w:val="24"/>
        </w:rPr>
        <w:t>ilmu al-Qadim</w:t>
      </w:r>
      <w:r w:rsidRPr="00365104">
        <w:rPr>
          <w:rFonts w:ascii="Times New Arabic" w:hAnsi="Times New Arabic"/>
          <w:sz w:val="24"/>
          <w:szCs w:val="24"/>
        </w:rPr>
        <w:t xml:space="preserve"> (ilmu Tuhan), maka penggunaannya itu semata-mata adalah karena kesamaan nama </w:t>
      </w:r>
      <w:r w:rsidRPr="00365104">
        <w:rPr>
          <w:rFonts w:ascii="Times New Arabic" w:hAnsi="Times New Arabic"/>
          <w:i/>
          <w:iCs/>
          <w:sz w:val="24"/>
          <w:szCs w:val="24"/>
        </w:rPr>
        <w:t>(is</w:t>
      </w:r>
      <w:r w:rsidR="00BF7DF5">
        <w:rPr>
          <w:rFonts w:ascii="Times New Arabic" w:hAnsi="Times New Arabic"/>
          <w:i/>
          <w:iCs/>
          <w:sz w:val="24"/>
          <w:szCs w:val="24"/>
        </w:rPr>
        <w:t>h</w:t>
      </w:r>
      <w:r w:rsidRPr="00365104">
        <w:rPr>
          <w:rFonts w:ascii="Times New Arabic" w:hAnsi="Times New Arabic"/>
          <w:i/>
          <w:iCs/>
          <w:sz w:val="24"/>
          <w:szCs w:val="24"/>
        </w:rPr>
        <w:t>tirak, homonimi)</w:t>
      </w:r>
      <w:r w:rsidRPr="00365104">
        <w:rPr>
          <w:rFonts w:ascii="Times New Arabic" w:hAnsi="Times New Arabic"/>
          <w:sz w:val="24"/>
          <w:szCs w:val="24"/>
        </w:rPr>
        <w:t xml:space="preserve"> saja, sebagaimana banyak nama yang digunakan untuk hal-hal yang secara esensial saling berlawanan, seperti kata </w:t>
      </w:r>
      <w:r w:rsidRPr="00365104">
        <w:rPr>
          <w:rFonts w:ascii="Times New Arabic" w:hAnsi="Times New Arabic"/>
          <w:i/>
          <w:iCs/>
          <w:sz w:val="24"/>
          <w:szCs w:val="24"/>
        </w:rPr>
        <w:t>jalal</w:t>
      </w:r>
      <w:r w:rsidRPr="00365104">
        <w:rPr>
          <w:rFonts w:ascii="Times New Arabic" w:hAnsi="Times New Arabic"/>
          <w:sz w:val="24"/>
          <w:szCs w:val="24"/>
        </w:rPr>
        <w:t xml:space="preserve"> untuk arti besar maupun kecil, </w:t>
      </w:r>
      <w:r w:rsidRPr="00365104">
        <w:rPr>
          <w:rFonts w:ascii="Times New Arabic" w:hAnsi="Times New Arabic"/>
          <w:i/>
          <w:iCs/>
          <w:sz w:val="24"/>
          <w:szCs w:val="24"/>
        </w:rPr>
        <w:t>shar</w:t>
      </w:r>
      <w:r w:rsidR="00A2728D">
        <w:rPr>
          <w:rFonts w:ascii="Times New Roman" w:hAnsi="Times New Roman" w:cs="Times New Roman"/>
          <w:i/>
          <w:iCs/>
          <w:sz w:val="24"/>
          <w:szCs w:val="24"/>
        </w:rPr>
        <w:t>ī</w:t>
      </w:r>
      <w:r w:rsidRPr="00365104">
        <w:rPr>
          <w:rFonts w:ascii="Times New Arabic" w:hAnsi="Times New Arabic"/>
          <w:i/>
          <w:iCs/>
          <w:sz w:val="24"/>
          <w:szCs w:val="24"/>
        </w:rPr>
        <w:t>m</w:t>
      </w:r>
      <w:r w:rsidRPr="00365104">
        <w:rPr>
          <w:rFonts w:ascii="Times New Arabic" w:hAnsi="Times New Arabic"/>
          <w:sz w:val="24"/>
          <w:szCs w:val="24"/>
        </w:rPr>
        <w:t xml:space="preserve"> untuk arti terang dan gelap. Karenanya tidak terdapat suatu batasan tertentu yang mampu mencakup dua bentuk ilmu sekaligus</w:t>
      </w:r>
      <w:r w:rsidR="00C65379">
        <w:rPr>
          <w:rFonts w:ascii="Times New Arabic" w:hAnsi="Times New Arabic"/>
          <w:sz w:val="24"/>
          <w:szCs w:val="24"/>
        </w:rPr>
        <w:t>,</w:t>
      </w:r>
      <w:r w:rsidRPr="00365104">
        <w:rPr>
          <w:rFonts w:ascii="Times New Arabic" w:hAnsi="Times New Arabic"/>
          <w:sz w:val="24"/>
          <w:szCs w:val="24"/>
        </w:rPr>
        <w:t xml:space="preserve"> sebagaiman sangkaan para teolog </w:t>
      </w:r>
      <w:r w:rsidRPr="00365104">
        <w:rPr>
          <w:rFonts w:ascii="Times New Arabic" w:hAnsi="Times New Arabic"/>
          <w:i/>
          <w:iCs/>
          <w:sz w:val="24"/>
          <w:szCs w:val="24"/>
        </w:rPr>
        <w:t>(al-mutakallimun)</w:t>
      </w:r>
      <w:r w:rsidRPr="00365104">
        <w:rPr>
          <w:rFonts w:ascii="Times New Arabic" w:hAnsi="Times New Arabic"/>
          <w:sz w:val="24"/>
          <w:szCs w:val="24"/>
        </w:rPr>
        <w:t xml:space="preserve">. </w:t>
      </w:r>
    </w:p>
    <w:p w:rsidR="009107C9" w:rsidRDefault="009107C9" w:rsidP="002E1D56">
      <w:pPr>
        <w:spacing w:line="360" w:lineRule="auto"/>
        <w:ind w:firstLine="720"/>
        <w:jc w:val="both"/>
        <w:rPr>
          <w:rFonts w:ascii="Times New Arabic" w:hAnsi="Times New Arabic"/>
          <w:sz w:val="24"/>
          <w:szCs w:val="24"/>
        </w:rPr>
      </w:pPr>
      <w:r w:rsidRPr="00365104">
        <w:rPr>
          <w:rFonts w:ascii="Times New Arabic" w:hAnsi="Times New Arabic"/>
          <w:sz w:val="24"/>
          <w:szCs w:val="24"/>
        </w:rPr>
        <w:t>Mereka para fil</w:t>
      </w:r>
      <w:r w:rsidR="00D96964">
        <w:rPr>
          <w:rFonts w:ascii="Times New Arabic" w:hAnsi="Times New Arabic"/>
          <w:sz w:val="24"/>
          <w:szCs w:val="24"/>
        </w:rPr>
        <w:t>o</w:t>
      </w:r>
      <w:r w:rsidRPr="00365104">
        <w:rPr>
          <w:rFonts w:ascii="Times New Arabic" w:hAnsi="Times New Arabic"/>
          <w:sz w:val="24"/>
          <w:szCs w:val="24"/>
        </w:rPr>
        <w:t>s</w:t>
      </w:r>
      <w:r w:rsidR="00D96964">
        <w:rPr>
          <w:rFonts w:ascii="Times New Arabic" w:hAnsi="Times New Arabic"/>
          <w:sz w:val="24"/>
          <w:szCs w:val="24"/>
        </w:rPr>
        <w:t>o</w:t>
      </w:r>
      <w:r w:rsidRPr="00365104">
        <w:rPr>
          <w:rFonts w:ascii="Times New Arabic" w:hAnsi="Times New Arabic"/>
          <w:sz w:val="24"/>
          <w:szCs w:val="24"/>
        </w:rPr>
        <w:t>f, tidak hanya berpendapat bahwa Allah tidak mengetahui hal-hal yang parti</w:t>
      </w:r>
      <w:r w:rsidR="00F94C11">
        <w:rPr>
          <w:rFonts w:ascii="Times New Arabic" w:hAnsi="Times New Arabic"/>
          <w:sz w:val="24"/>
          <w:szCs w:val="24"/>
        </w:rPr>
        <w:t>k</w:t>
      </w:r>
      <w:r w:rsidRPr="00365104">
        <w:rPr>
          <w:rFonts w:ascii="Times New Arabic" w:hAnsi="Times New Arabic"/>
          <w:sz w:val="24"/>
          <w:szCs w:val="24"/>
        </w:rPr>
        <w:t xml:space="preserve">ular </w:t>
      </w:r>
      <w:r w:rsidRPr="00365104">
        <w:rPr>
          <w:rFonts w:ascii="Times New Arabic" w:hAnsi="Times New Arabic"/>
          <w:i/>
          <w:iCs/>
          <w:sz w:val="24"/>
          <w:szCs w:val="24"/>
        </w:rPr>
        <w:t>(</w:t>
      </w:r>
      <w:r w:rsidR="00A2728D">
        <w:rPr>
          <w:rFonts w:ascii="Times New Arabic" w:hAnsi="Times New Arabic"/>
          <w:i/>
          <w:iCs/>
          <w:sz w:val="24"/>
          <w:szCs w:val="24"/>
        </w:rPr>
        <w:t>juzīyyāt</w:t>
      </w:r>
      <w:r w:rsidRPr="00365104">
        <w:rPr>
          <w:rFonts w:ascii="Times New Arabic" w:hAnsi="Times New Arabic"/>
          <w:i/>
          <w:iCs/>
          <w:sz w:val="24"/>
          <w:szCs w:val="24"/>
        </w:rPr>
        <w:t>)</w:t>
      </w:r>
      <w:r w:rsidRPr="00365104">
        <w:rPr>
          <w:rFonts w:ascii="Times New Arabic" w:hAnsi="Times New Arabic"/>
          <w:sz w:val="24"/>
          <w:szCs w:val="24"/>
        </w:rPr>
        <w:t xml:space="preserve"> dengan gambaran model pengetahuan manusia, tetapi juga tidak mengetahuai hal-hal yang universal </w:t>
      </w:r>
      <w:r w:rsidRPr="00365104">
        <w:rPr>
          <w:rFonts w:ascii="Times New Arabic" w:hAnsi="Times New Arabic"/>
          <w:i/>
          <w:iCs/>
          <w:sz w:val="24"/>
          <w:szCs w:val="24"/>
        </w:rPr>
        <w:t>(kull</w:t>
      </w:r>
      <w:r w:rsidR="002E1D56">
        <w:rPr>
          <w:rFonts w:ascii="Times New Roman" w:hAnsi="Times New Roman" w:cs="Times New Roman"/>
          <w:i/>
          <w:iCs/>
          <w:sz w:val="24"/>
          <w:szCs w:val="24"/>
        </w:rPr>
        <w:t>ī</w:t>
      </w:r>
      <w:r w:rsidRPr="00365104">
        <w:rPr>
          <w:rFonts w:ascii="Times New Arabic" w:hAnsi="Times New Arabic"/>
          <w:i/>
          <w:iCs/>
          <w:sz w:val="24"/>
          <w:szCs w:val="24"/>
        </w:rPr>
        <w:t>y</w:t>
      </w:r>
      <w:r w:rsidR="002E1D56">
        <w:rPr>
          <w:rFonts w:ascii="Times New Roman" w:hAnsi="Times New Roman" w:cs="Times New Roman"/>
          <w:i/>
          <w:iCs/>
          <w:sz w:val="24"/>
          <w:szCs w:val="24"/>
        </w:rPr>
        <w:t>ā</w:t>
      </w:r>
      <w:r w:rsidRPr="00365104">
        <w:rPr>
          <w:rFonts w:ascii="Times New Arabic" w:hAnsi="Times New Arabic"/>
          <w:i/>
          <w:iCs/>
          <w:sz w:val="24"/>
          <w:szCs w:val="24"/>
        </w:rPr>
        <w:t>t)</w:t>
      </w:r>
      <w:r w:rsidRPr="00365104">
        <w:rPr>
          <w:rFonts w:ascii="Times New Arabic" w:hAnsi="Times New Arabic"/>
          <w:sz w:val="24"/>
          <w:szCs w:val="24"/>
        </w:rPr>
        <w:t xml:space="preserve">, karena </w:t>
      </w:r>
      <w:r w:rsidR="002E1D56" w:rsidRPr="00365104">
        <w:rPr>
          <w:rFonts w:ascii="Times New Arabic" w:hAnsi="Times New Arabic"/>
          <w:i/>
          <w:iCs/>
          <w:sz w:val="24"/>
          <w:szCs w:val="24"/>
        </w:rPr>
        <w:t>kull</w:t>
      </w:r>
      <w:r w:rsidR="002E1D56">
        <w:rPr>
          <w:rFonts w:ascii="Times New Roman" w:hAnsi="Times New Roman" w:cs="Times New Roman"/>
          <w:i/>
          <w:iCs/>
          <w:sz w:val="24"/>
          <w:szCs w:val="24"/>
        </w:rPr>
        <w:t>ī</w:t>
      </w:r>
      <w:r w:rsidR="002E1D56" w:rsidRPr="00365104">
        <w:rPr>
          <w:rFonts w:ascii="Times New Arabic" w:hAnsi="Times New Arabic"/>
          <w:i/>
          <w:iCs/>
          <w:sz w:val="24"/>
          <w:szCs w:val="24"/>
        </w:rPr>
        <w:t>y</w:t>
      </w:r>
      <w:r w:rsidR="002E1D56">
        <w:rPr>
          <w:rFonts w:ascii="Times New Roman" w:hAnsi="Times New Roman" w:cs="Times New Roman"/>
          <w:i/>
          <w:iCs/>
          <w:sz w:val="24"/>
          <w:szCs w:val="24"/>
        </w:rPr>
        <w:t>ā</w:t>
      </w:r>
      <w:r w:rsidR="002E1D56" w:rsidRPr="00365104">
        <w:rPr>
          <w:rFonts w:ascii="Times New Arabic" w:hAnsi="Times New Arabic"/>
          <w:i/>
          <w:iCs/>
          <w:sz w:val="24"/>
          <w:szCs w:val="24"/>
        </w:rPr>
        <w:t>t</w:t>
      </w:r>
      <w:r w:rsidRPr="00365104">
        <w:rPr>
          <w:rFonts w:ascii="Times New Arabic" w:hAnsi="Times New Arabic"/>
          <w:sz w:val="24"/>
          <w:szCs w:val="24"/>
        </w:rPr>
        <w:t xml:space="preserve"> yang kita ketahui adalah juga efek dari karakter wujud yang ada, sedangkan ilmu Tuhan tidaklah demikian. Sehingga karenanya, kesimpulan yang dicapai burhan menyatakan bahwa ilmu Allah yang </w:t>
      </w:r>
      <w:r w:rsidRPr="000F5678">
        <w:rPr>
          <w:rFonts w:ascii="Times New Arabic" w:hAnsi="Times New Arabic"/>
          <w:i/>
          <w:iCs/>
          <w:sz w:val="24"/>
          <w:szCs w:val="24"/>
        </w:rPr>
        <w:t>qad</w:t>
      </w:r>
      <w:r w:rsidR="002E1D56">
        <w:rPr>
          <w:rFonts w:ascii="Times New Roman" w:hAnsi="Times New Roman" w:cs="Times New Roman"/>
          <w:i/>
          <w:iCs/>
          <w:sz w:val="24"/>
          <w:szCs w:val="24"/>
        </w:rPr>
        <w:t>ī</w:t>
      </w:r>
      <w:r w:rsidRPr="000F5678">
        <w:rPr>
          <w:rFonts w:ascii="Times New Arabic" w:hAnsi="Times New Arabic"/>
          <w:i/>
          <w:iCs/>
          <w:sz w:val="24"/>
          <w:szCs w:val="24"/>
        </w:rPr>
        <w:t>m</w:t>
      </w:r>
      <w:r w:rsidRPr="00365104">
        <w:rPr>
          <w:rFonts w:ascii="Times New Arabic" w:hAnsi="Times New Arabic"/>
          <w:sz w:val="24"/>
          <w:szCs w:val="24"/>
        </w:rPr>
        <w:t xml:space="preserve"> itu benar-benar terlalu suci untuk hanya disifati dengan </w:t>
      </w:r>
      <w:r w:rsidRPr="00365104">
        <w:rPr>
          <w:rFonts w:ascii="Times New Arabic" w:hAnsi="Times New Arabic"/>
          <w:i/>
          <w:iCs/>
          <w:sz w:val="24"/>
          <w:szCs w:val="24"/>
        </w:rPr>
        <w:t>kull</w:t>
      </w:r>
      <w:r w:rsidR="002E1D56">
        <w:rPr>
          <w:rFonts w:ascii="Times New Roman" w:hAnsi="Times New Roman" w:cs="Times New Roman"/>
          <w:i/>
          <w:iCs/>
          <w:sz w:val="24"/>
          <w:szCs w:val="24"/>
        </w:rPr>
        <w:t>ī</w:t>
      </w:r>
      <w:r w:rsidRPr="00365104">
        <w:rPr>
          <w:rFonts w:ascii="Times New Arabic" w:hAnsi="Times New Arabic"/>
          <w:i/>
          <w:iCs/>
          <w:sz w:val="24"/>
          <w:szCs w:val="24"/>
        </w:rPr>
        <w:t xml:space="preserve"> </w:t>
      </w:r>
      <w:r w:rsidRPr="00365104">
        <w:rPr>
          <w:rFonts w:ascii="Times New Arabic" w:hAnsi="Times New Arabic"/>
          <w:sz w:val="24"/>
          <w:szCs w:val="24"/>
        </w:rPr>
        <w:t xml:space="preserve">atau </w:t>
      </w:r>
      <w:r w:rsidRPr="00365104">
        <w:rPr>
          <w:rFonts w:ascii="Times New Arabic" w:hAnsi="Times New Arabic"/>
          <w:i/>
          <w:iCs/>
          <w:sz w:val="24"/>
          <w:szCs w:val="24"/>
        </w:rPr>
        <w:t>juz’</w:t>
      </w:r>
      <w:r w:rsidR="002E1D56">
        <w:rPr>
          <w:rFonts w:ascii="Times New Roman" w:hAnsi="Times New Roman" w:cs="Times New Roman"/>
          <w:i/>
          <w:iCs/>
          <w:sz w:val="24"/>
          <w:szCs w:val="24"/>
        </w:rPr>
        <w:t>ī</w:t>
      </w:r>
      <w:r w:rsidRPr="00365104">
        <w:rPr>
          <w:rFonts w:ascii="Times New Arabic" w:hAnsi="Times New Arabic"/>
          <w:i/>
          <w:iCs/>
          <w:sz w:val="24"/>
          <w:szCs w:val="24"/>
        </w:rPr>
        <w:t xml:space="preserve">. </w:t>
      </w:r>
      <w:r w:rsidRPr="00365104">
        <w:rPr>
          <w:rFonts w:ascii="Times New Arabic" w:hAnsi="Times New Arabic"/>
          <w:sz w:val="24"/>
          <w:szCs w:val="24"/>
        </w:rPr>
        <w:t>jadi, memperselisihkan permasalahan ini jelas tidak ada gunanya, apalagi mempersoalkan kafir tidaknya para filsuf.</w:t>
      </w:r>
    </w:p>
    <w:p w:rsidR="00891244" w:rsidRDefault="00891244" w:rsidP="00891244">
      <w:pPr>
        <w:spacing w:line="360" w:lineRule="auto"/>
        <w:jc w:val="both"/>
        <w:rPr>
          <w:rFonts w:ascii="Times New Arabic" w:hAnsi="Times New Arabic"/>
          <w:b/>
          <w:bCs/>
          <w:sz w:val="24"/>
          <w:szCs w:val="24"/>
        </w:rPr>
      </w:pPr>
      <w:r w:rsidRPr="00891244">
        <w:rPr>
          <w:rFonts w:ascii="Times New Arabic" w:hAnsi="Times New Arabic"/>
          <w:b/>
          <w:bCs/>
          <w:sz w:val="24"/>
          <w:szCs w:val="24"/>
        </w:rPr>
        <w:t xml:space="preserve">3. Tidak Adanya </w:t>
      </w:r>
      <w:r w:rsidRPr="00891244">
        <w:rPr>
          <w:rFonts w:ascii="Times New Arabic" w:hAnsi="Times New Arabic"/>
          <w:b/>
          <w:bCs/>
          <w:sz w:val="24"/>
          <w:szCs w:val="24"/>
          <w:lang w:val="id-ID"/>
        </w:rPr>
        <w:t xml:space="preserve">Kebangkitan Jasmani </w:t>
      </w:r>
      <w:r w:rsidRPr="00891244">
        <w:rPr>
          <w:rFonts w:ascii="Times New Arabic" w:hAnsi="Times New Arabic"/>
          <w:b/>
          <w:bCs/>
          <w:sz w:val="24"/>
          <w:szCs w:val="24"/>
        </w:rPr>
        <w:t>di Akhirat.</w:t>
      </w:r>
    </w:p>
    <w:p w:rsidR="002C5B4B" w:rsidRDefault="00071BE0" w:rsidP="002E1D56">
      <w:pPr>
        <w:spacing w:line="360" w:lineRule="auto"/>
        <w:ind w:firstLine="720"/>
        <w:jc w:val="both"/>
        <w:rPr>
          <w:rFonts w:ascii="Times New Arabic" w:hAnsi="Times New Arabic"/>
          <w:sz w:val="24"/>
          <w:szCs w:val="24"/>
        </w:rPr>
      </w:pPr>
      <w:r>
        <w:rPr>
          <w:rFonts w:ascii="Times New Arabic" w:hAnsi="Times New Arabic"/>
          <w:sz w:val="24"/>
          <w:szCs w:val="24"/>
        </w:rPr>
        <w:t>Mengenai masalah yang ketiga, bahwa kebangkitan jasman tidak ada</w:t>
      </w:r>
      <w:r w:rsidR="00676B7A">
        <w:rPr>
          <w:rFonts w:ascii="Times New Arabic" w:hAnsi="Times New Arabic"/>
          <w:sz w:val="24"/>
          <w:szCs w:val="24"/>
        </w:rPr>
        <w:t>, dan yang ada</w:t>
      </w:r>
      <w:r w:rsidR="00E12731">
        <w:rPr>
          <w:rFonts w:ascii="Times New Arabic" w:hAnsi="Times New Arabic"/>
          <w:sz w:val="24"/>
          <w:szCs w:val="24"/>
        </w:rPr>
        <w:t xml:space="preserve"> hanyalah kebangkitan rohani. </w:t>
      </w:r>
      <w:r w:rsidR="009A561B">
        <w:rPr>
          <w:rFonts w:ascii="Times New Arabic" w:hAnsi="Times New Arabic"/>
          <w:sz w:val="24"/>
          <w:szCs w:val="24"/>
        </w:rPr>
        <w:t>Ibn Rusyd</w:t>
      </w:r>
      <w:r w:rsidR="00E12731">
        <w:rPr>
          <w:rFonts w:ascii="Times New Arabic" w:hAnsi="Times New Arabic"/>
          <w:sz w:val="24"/>
          <w:szCs w:val="24"/>
        </w:rPr>
        <w:t xml:space="preserve"> </w:t>
      </w:r>
      <w:r w:rsidR="00AE30F9">
        <w:rPr>
          <w:rFonts w:ascii="Times New Arabic" w:hAnsi="Times New Arabic"/>
          <w:sz w:val="24"/>
          <w:szCs w:val="24"/>
        </w:rPr>
        <w:t>menuduh al-Ghazali</w:t>
      </w:r>
      <w:r w:rsidR="00F50B26">
        <w:rPr>
          <w:rFonts w:ascii="Times New Arabic" w:hAnsi="Times New Arabic"/>
          <w:sz w:val="24"/>
          <w:szCs w:val="24"/>
        </w:rPr>
        <w:t xml:space="preserve"> mengatakan hal-hal yang bertentangan</w:t>
      </w:r>
      <w:r w:rsidR="00D26574">
        <w:rPr>
          <w:rFonts w:ascii="Times New Arabic" w:hAnsi="Times New Arabic"/>
          <w:sz w:val="24"/>
          <w:szCs w:val="24"/>
        </w:rPr>
        <w:t xml:space="preserve">. Di dalam </w:t>
      </w:r>
      <w:r w:rsidR="00D26574">
        <w:rPr>
          <w:rFonts w:ascii="Times New Arabic" w:hAnsi="Times New Arabic"/>
          <w:i/>
          <w:iCs/>
          <w:sz w:val="24"/>
          <w:szCs w:val="24"/>
        </w:rPr>
        <w:t>Tah</w:t>
      </w:r>
      <w:r w:rsidR="002E1D56">
        <w:rPr>
          <w:rFonts w:ascii="Times New Roman" w:hAnsi="Times New Roman" w:cs="Times New Roman"/>
          <w:i/>
          <w:iCs/>
          <w:sz w:val="24"/>
          <w:szCs w:val="24"/>
        </w:rPr>
        <w:t>ā</w:t>
      </w:r>
      <w:r w:rsidR="00D26574">
        <w:rPr>
          <w:rFonts w:ascii="Times New Arabic" w:hAnsi="Times New Arabic"/>
          <w:i/>
          <w:iCs/>
          <w:sz w:val="24"/>
          <w:szCs w:val="24"/>
        </w:rPr>
        <w:t>fut al-Fal</w:t>
      </w:r>
      <w:r w:rsidR="002E1D56">
        <w:rPr>
          <w:rFonts w:ascii="Times New Roman" w:hAnsi="Times New Roman" w:cs="Times New Roman"/>
          <w:i/>
          <w:iCs/>
          <w:sz w:val="24"/>
          <w:szCs w:val="24"/>
        </w:rPr>
        <w:t>ā</w:t>
      </w:r>
      <w:r w:rsidR="00D26574">
        <w:rPr>
          <w:rFonts w:ascii="Times New Arabic" w:hAnsi="Times New Arabic"/>
          <w:i/>
          <w:iCs/>
          <w:sz w:val="24"/>
          <w:szCs w:val="24"/>
        </w:rPr>
        <w:t>sifah</w:t>
      </w:r>
      <w:r w:rsidR="00E721EB">
        <w:rPr>
          <w:rFonts w:ascii="Times New Arabic" w:hAnsi="Times New Arabic"/>
          <w:i/>
          <w:iCs/>
          <w:sz w:val="24"/>
          <w:szCs w:val="24"/>
        </w:rPr>
        <w:t xml:space="preserve">, </w:t>
      </w:r>
      <w:r w:rsidR="00E721EB">
        <w:rPr>
          <w:rFonts w:ascii="Times New Arabic" w:hAnsi="Times New Arabic"/>
          <w:sz w:val="24"/>
          <w:szCs w:val="24"/>
        </w:rPr>
        <w:t xml:space="preserve">al-Ghazali </w:t>
      </w:r>
      <w:r w:rsidR="009C273E">
        <w:rPr>
          <w:rFonts w:ascii="Times New Arabic" w:hAnsi="Times New Arabic"/>
          <w:sz w:val="24"/>
          <w:szCs w:val="24"/>
        </w:rPr>
        <w:t xml:space="preserve">menulis bahwa </w:t>
      </w:r>
      <w:r w:rsidR="00293EB2">
        <w:rPr>
          <w:rFonts w:ascii="Times New Arabic" w:hAnsi="Times New Arabic"/>
          <w:sz w:val="24"/>
          <w:szCs w:val="24"/>
        </w:rPr>
        <w:t xml:space="preserve">tidak ada </w:t>
      </w:r>
      <w:r w:rsidR="00E54572">
        <w:rPr>
          <w:rFonts w:ascii="Times New Arabic" w:hAnsi="Times New Arabic"/>
          <w:sz w:val="24"/>
          <w:szCs w:val="24"/>
        </w:rPr>
        <w:t xml:space="preserve">satupun </w:t>
      </w:r>
      <w:r w:rsidR="00293EB2">
        <w:rPr>
          <w:rFonts w:ascii="Times New Arabic" w:hAnsi="Times New Arabic"/>
          <w:sz w:val="24"/>
          <w:szCs w:val="24"/>
        </w:rPr>
        <w:t xml:space="preserve">orang Islam yang berpendapat bahwa akan terjadi </w:t>
      </w:r>
      <w:r w:rsidR="00C10905">
        <w:rPr>
          <w:rFonts w:ascii="Times New Arabic" w:hAnsi="Times New Arabic"/>
          <w:sz w:val="24"/>
          <w:szCs w:val="24"/>
        </w:rPr>
        <w:t xml:space="preserve">hanya dalam bentuk rohani. </w:t>
      </w:r>
      <w:r w:rsidR="008478AF">
        <w:rPr>
          <w:rFonts w:ascii="Times New Arabic" w:hAnsi="Times New Arabic"/>
          <w:sz w:val="24"/>
          <w:szCs w:val="24"/>
        </w:rPr>
        <w:t>Tetapi dalam buku lain</w:t>
      </w:r>
      <w:r w:rsidR="00B8700B">
        <w:rPr>
          <w:rFonts w:ascii="Times New Arabic" w:hAnsi="Times New Arabic"/>
          <w:sz w:val="24"/>
          <w:szCs w:val="24"/>
        </w:rPr>
        <w:t xml:space="preserve">, </w:t>
      </w:r>
      <w:r w:rsidR="0002208F">
        <w:rPr>
          <w:rFonts w:ascii="Times New Arabic" w:hAnsi="Times New Arabic"/>
          <w:sz w:val="24"/>
          <w:szCs w:val="24"/>
        </w:rPr>
        <w:t xml:space="preserve"> al-Ghazali menulis bahwa bagi kaum sufi pembangkitan akan terjadi hanya dalam bentuk rohani</w:t>
      </w:r>
      <w:r w:rsidR="004E3EF4">
        <w:rPr>
          <w:rFonts w:ascii="Times New Arabic" w:hAnsi="Times New Arabic"/>
          <w:sz w:val="24"/>
          <w:szCs w:val="24"/>
        </w:rPr>
        <w:t xml:space="preserve">, dan tidak dalam bentuk jasmani. Dengan demikian sebenarnya tidak ada ijma’ mengenai </w:t>
      </w:r>
      <w:r w:rsidR="00B8700B">
        <w:rPr>
          <w:rFonts w:ascii="Times New Arabic" w:hAnsi="Times New Arabic"/>
          <w:sz w:val="24"/>
          <w:szCs w:val="24"/>
        </w:rPr>
        <w:t>masalah bentuk</w:t>
      </w:r>
      <w:r w:rsidR="004E3EF4">
        <w:rPr>
          <w:rFonts w:ascii="Times New Arabic" w:hAnsi="Times New Arabic"/>
          <w:sz w:val="24"/>
          <w:szCs w:val="24"/>
        </w:rPr>
        <w:t xml:space="preserve"> pembangkitan di hari kiamat, baik dalam bentuk jasmani maupun dalam bentuk rohani. Oleh karena</w:t>
      </w:r>
      <w:r w:rsidR="002D7BA4">
        <w:rPr>
          <w:rFonts w:ascii="Times New Arabic" w:hAnsi="Times New Arabic"/>
          <w:sz w:val="24"/>
          <w:szCs w:val="24"/>
        </w:rPr>
        <w:t xml:space="preserve"> itu kaum filosof yang berpendapat bahwa pembangkitan jasmani tidak ada, tak dapat dikafirkan.</w:t>
      </w:r>
      <w:r w:rsidR="00483F86">
        <w:rPr>
          <w:rStyle w:val="FootnoteReference"/>
          <w:rFonts w:ascii="Times New Arabic" w:hAnsi="Times New Arabic"/>
          <w:sz w:val="24"/>
          <w:szCs w:val="24"/>
        </w:rPr>
        <w:footnoteReference w:id="18"/>
      </w:r>
    </w:p>
    <w:p w:rsidR="00C566B0" w:rsidRPr="00226413" w:rsidRDefault="00C566B0" w:rsidP="002E1D56">
      <w:pPr>
        <w:spacing w:line="360" w:lineRule="auto"/>
        <w:ind w:firstLine="720"/>
        <w:jc w:val="both"/>
        <w:rPr>
          <w:rFonts w:ascii="Times New Arabic" w:hAnsi="Times New Arabic"/>
          <w:sz w:val="24"/>
          <w:szCs w:val="24"/>
        </w:rPr>
      </w:pPr>
      <w:r>
        <w:rPr>
          <w:rFonts w:ascii="Times New Arabic" w:hAnsi="Times New Arabic"/>
          <w:sz w:val="24"/>
          <w:szCs w:val="24"/>
        </w:rPr>
        <w:t>Jadi</w:t>
      </w:r>
      <w:r w:rsidR="001E0A45">
        <w:rPr>
          <w:rFonts w:ascii="Times New Arabic" w:hAnsi="Times New Arabic"/>
          <w:sz w:val="24"/>
          <w:szCs w:val="24"/>
        </w:rPr>
        <w:t xml:space="preserve">, tampaknya seorang ulama yang melakukan </w:t>
      </w:r>
      <w:r w:rsidR="00BB605A">
        <w:rPr>
          <w:rFonts w:ascii="Times New Arabic" w:hAnsi="Times New Arabic"/>
          <w:sz w:val="24"/>
          <w:szCs w:val="24"/>
        </w:rPr>
        <w:t xml:space="preserve">kesalahan dalam permasalahan ini dapatlah dimaafkan, </w:t>
      </w:r>
      <w:r w:rsidR="004125D9">
        <w:rPr>
          <w:rFonts w:ascii="Times New Arabic" w:hAnsi="Times New Arabic"/>
          <w:sz w:val="24"/>
          <w:szCs w:val="24"/>
        </w:rPr>
        <w:t>sedangkan yang benar harus disyukuri dan mendapat pahala</w:t>
      </w:r>
      <w:r w:rsidR="00C05628">
        <w:rPr>
          <w:rFonts w:ascii="Times New Arabic" w:hAnsi="Times New Arabic"/>
          <w:sz w:val="24"/>
          <w:szCs w:val="24"/>
        </w:rPr>
        <w:t xml:space="preserve">, selama ia sendiri mengakui adanya hari kebangkitan itu </w:t>
      </w:r>
      <w:r w:rsidR="00AA14AC">
        <w:rPr>
          <w:rFonts w:ascii="Times New Arabic" w:hAnsi="Times New Arabic"/>
          <w:sz w:val="24"/>
          <w:szCs w:val="24"/>
        </w:rPr>
        <w:t xml:space="preserve">dan melakukan interpretasi </w:t>
      </w:r>
      <w:r w:rsidR="001008DF">
        <w:rPr>
          <w:rFonts w:ascii="Times New Arabic" w:hAnsi="Times New Arabic"/>
          <w:sz w:val="24"/>
          <w:szCs w:val="24"/>
        </w:rPr>
        <w:t xml:space="preserve">hanya berkenaan dengan sifat hari kebangkitan itu </w:t>
      </w:r>
      <w:r w:rsidR="007D0966">
        <w:rPr>
          <w:rFonts w:ascii="Times New Arabic" w:hAnsi="Times New Arabic"/>
          <w:sz w:val="24"/>
          <w:szCs w:val="24"/>
        </w:rPr>
        <w:t xml:space="preserve">dan tidak </w:t>
      </w:r>
      <w:r w:rsidR="007D0966">
        <w:rPr>
          <w:rFonts w:ascii="Times New Arabic" w:hAnsi="Times New Arabic"/>
          <w:sz w:val="24"/>
          <w:szCs w:val="24"/>
        </w:rPr>
        <w:lastRenderedPageBreak/>
        <w:t>pada eksistensi keberadaannya</w:t>
      </w:r>
      <w:r w:rsidR="00431EF8">
        <w:rPr>
          <w:rFonts w:ascii="Times New Arabic" w:hAnsi="Times New Arabic"/>
          <w:sz w:val="24"/>
          <w:szCs w:val="24"/>
        </w:rPr>
        <w:t>.</w:t>
      </w:r>
      <w:r w:rsidR="00771190">
        <w:rPr>
          <w:rFonts w:ascii="Times New Arabic" w:hAnsi="Times New Arabic"/>
          <w:sz w:val="24"/>
          <w:szCs w:val="24"/>
        </w:rPr>
        <w:t xml:space="preserve"> </w:t>
      </w:r>
      <w:r w:rsidR="00AA3373">
        <w:rPr>
          <w:rFonts w:ascii="Times New Arabic" w:hAnsi="Times New Arabic"/>
          <w:sz w:val="24"/>
          <w:szCs w:val="24"/>
        </w:rPr>
        <w:t xml:space="preserve">Juga selama pentakwilan </w:t>
      </w:r>
      <w:r w:rsidR="00A1499B">
        <w:rPr>
          <w:rFonts w:ascii="Times New Arabic" w:hAnsi="Times New Arabic"/>
          <w:sz w:val="24"/>
          <w:szCs w:val="24"/>
        </w:rPr>
        <w:t xml:space="preserve">yang dilakukannya tidak membawanya kepada </w:t>
      </w:r>
      <w:r w:rsidR="00CC28BC">
        <w:rPr>
          <w:rFonts w:ascii="Times New Arabic" w:hAnsi="Times New Arabic"/>
          <w:sz w:val="24"/>
          <w:szCs w:val="24"/>
        </w:rPr>
        <w:t xml:space="preserve">penafian terhadap </w:t>
      </w:r>
      <w:r w:rsidR="00A856D5">
        <w:rPr>
          <w:rFonts w:ascii="Times New Arabic" w:hAnsi="Times New Arabic"/>
          <w:sz w:val="24"/>
          <w:szCs w:val="24"/>
        </w:rPr>
        <w:t>keberadaan hari kebangkita</w:t>
      </w:r>
      <w:r w:rsidR="00CC28BC">
        <w:rPr>
          <w:rFonts w:ascii="Times New Arabic" w:hAnsi="Times New Arabic"/>
          <w:sz w:val="24"/>
          <w:szCs w:val="24"/>
        </w:rPr>
        <w:t>n</w:t>
      </w:r>
      <w:r w:rsidR="003B2551">
        <w:rPr>
          <w:rFonts w:ascii="Times New Arabic" w:hAnsi="Times New Arabic"/>
          <w:sz w:val="24"/>
          <w:szCs w:val="24"/>
        </w:rPr>
        <w:t>.</w:t>
      </w:r>
      <w:r w:rsidR="00677A3B">
        <w:rPr>
          <w:rFonts w:ascii="Times New Arabic" w:hAnsi="Times New Arabic"/>
          <w:sz w:val="24"/>
          <w:szCs w:val="24"/>
        </w:rPr>
        <w:t xml:space="preserve"> </w:t>
      </w:r>
      <w:r w:rsidR="00A20D89">
        <w:rPr>
          <w:rFonts w:ascii="Times New Arabic" w:hAnsi="Times New Arabic"/>
          <w:sz w:val="24"/>
          <w:szCs w:val="24"/>
        </w:rPr>
        <w:t xml:space="preserve">Hanya sikap mengingkari keberadaan hari kebangkitan yang merupakan suatu kekafiran, karena masalah ini termasuk </w:t>
      </w:r>
      <w:r w:rsidR="00F23213">
        <w:rPr>
          <w:rFonts w:ascii="Times New Arabic" w:hAnsi="Times New Arabic"/>
          <w:sz w:val="24"/>
          <w:szCs w:val="24"/>
        </w:rPr>
        <w:t xml:space="preserve">prinsip-prinsip syariah </w:t>
      </w:r>
      <w:r w:rsidR="00F23213">
        <w:rPr>
          <w:rFonts w:ascii="Times New Arabic" w:hAnsi="Times New Arabic"/>
          <w:i/>
          <w:iCs/>
          <w:sz w:val="24"/>
          <w:szCs w:val="24"/>
        </w:rPr>
        <w:t>(u</w:t>
      </w:r>
      <w:r w:rsidR="002E1D56">
        <w:rPr>
          <w:rFonts w:ascii="Times New Roman" w:hAnsi="Times New Roman" w:cs="Times New Roman"/>
          <w:i/>
          <w:iCs/>
          <w:sz w:val="24"/>
          <w:szCs w:val="24"/>
        </w:rPr>
        <w:t>ṣ</w:t>
      </w:r>
      <w:r w:rsidR="00F23213">
        <w:rPr>
          <w:rFonts w:ascii="Times New Arabic" w:hAnsi="Times New Arabic"/>
          <w:i/>
          <w:iCs/>
          <w:sz w:val="24"/>
          <w:szCs w:val="24"/>
        </w:rPr>
        <w:t>ul as-s</w:t>
      </w:r>
      <w:r w:rsidR="0021409B">
        <w:rPr>
          <w:rFonts w:ascii="Times New Arabic" w:hAnsi="Times New Arabic"/>
          <w:i/>
          <w:iCs/>
          <w:sz w:val="24"/>
          <w:szCs w:val="24"/>
        </w:rPr>
        <w:t>h</w:t>
      </w:r>
      <w:r w:rsidR="00F23213">
        <w:rPr>
          <w:rFonts w:ascii="Times New Arabic" w:hAnsi="Times New Arabic"/>
          <w:i/>
          <w:iCs/>
          <w:sz w:val="24"/>
          <w:szCs w:val="24"/>
        </w:rPr>
        <w:t>ari</w:t>
      </w:r>
      <w:r w:rsidR="000B37D1">
        <w:rPr>
          <w:rFonts w:ascii="Times New Arabic" w:hAnsi="Times New Arabic"/>
          <w:i/>
          <w:iCs/>
          <w:sz w:val="24"/>
          <w:szCs w:val="24"/>
        </w:rPr>
        <w:t>’</w:t>
      </w:r>
      <w:r w:rsidR="00F23213">
        <w:rPr>
          <w:rFonts w:ascii="Times New Arabic" w:hAnsi="Times New Arabic"/>
          <w:i/>
          <w:iCs/>
          <w:sz w:val="24"/>
          <w:szCs w:val="24"/>
        </w:rPr>
        <w:t>ah)</w:t>
      </w:r>
      <w:r w:rsidR="00226413">
        <w:rPr>
          <w:rFonts w:ascii="Times New Arabic" w:hAnsi="Times New Arabic"/>
          <w:i/>
          <w:iCs/>
          <w:sz w:val="24"/>
          <w:szCs w:val="24"/>
        </w:rPr>
        <w:t xml:space="preserve">, </w:t>
      </w:r>
      <w:r w:rsidR="00226413">
        <w:rPr>
          <w:rFonts w:ascii="Times New Arabic" w:hAnsi="Times New Arabic"/>
          <w:sz w:val="24"/>
          <w:szCs w:val="24"/>
        </w:rPr>
        <w:t>yang penerimaan kebenarannya dapat dilakukan melalui tiga metode pembuktian</w:t>
      </w:r>
      <w:r w:rsidR="00877376">
        <w:rPr>
          <w:rStyle w:val="FootnoteReference"/>
          <w:rFonts w:ascii="Times New Arabic" w:hAnsi="Times New Arabic"/>
          <w:sz w:val="24"/>
          <w:szCs w:val="24"/>
        </w:rPr>
        <w:footnoteReference w:id="19"/>
      </w:r>
      <w:r w:rsidR="00226413">
        <w:rPr>
          <w:rFonts w:ascii="Times New Arabic" w:hAnsi="Times New Arabic"/>
          <w:sz w:val="24"/>
          <w:szCs w:val="24"/>
        </w:rPr>
        <w:t xml:space="preserve"> yang mampu dilakukan setiap orang.</w:t>
      </w:r>
      <w:r w:rsidR="00D1515A">
        <w:rPr>
          <w:rStyle w:val="FootnoteReference"/>
          <w:rFonts w:ascii="Times New Arabic" w:hAnsi="Times New Arabic"/>
          <w:sz w:val="24"/>
          <w:szCs w:val="24"/>
        </w:rPr>
        <w:footnoteReference w:id="20"/>
      </w:r>
    </w:p>
    <w:p w:rsidR="00C04BA0" w:rsidRPr="00E13D20" w:rsidRDefault="00C04BA0" w:rsidP="00F42B40">
      <w:pPr>
        <w:pStyle w:val="ListParagraph"/>
        <w:numPr>
          <w:ilvl w:val="0"/>
          <w:numId w:val="1"/>
        </w:numPr>
        <w:spacing w:line="360" w:lineRule="auto"/>
        <w:ind w:left="360"/>
        <w:jc w:val="both"/>
        <w:rPr>
          <w:rFonts w:ascii="Times New Arabic" w:hAnsi="Times New Arabic" w:cs="Times New Roman"/>
          <w:b/>
          <w:bCs/>
          <w:sz w:val="24"/>
          <w:szCs w:val="24"/>
          <w:lang w:val="id-ID"/>
        </w:rPr>
      </w:pPr>
      <w:r>
        <w:rPr>
          <w:rFonts w:ascii="Times New Arabic" w:hAnsi="Times New Arabic" w:cs="Times New Roman"/>
          <w:b/>
          <w:bCs/>
          <w:sz w:val="24"/>
          <w:szCs w:val="24"/>
        </w:rPr>
        <w:t>Kesimpulan</w:t>
      </w:r>
    </w:p>
    <w:p w:rsidR="00DD0585" w:rsidRPr="00E019A7" w:rsidRDefault="0083274A" w:rsidP="002E1D56">
      <w:pPr>
        <w:spacing w:line="360" w:lineRule="auto"/>
        <w:ind w:firstLine="720"/>
        <w:jc w:val="both"/>
        <w:rPr>
          <w:rFonts w:ascii="Times New Arabic" w:hAnsi="Times New Arabic" w:cs="Times New Roman"/>
          <w:i/>
          <w:iCs/>
          <w:sz w:val="24"/>
          <w:szCs w:val="24"/>
          <w:lang w:val="id-ID"/>
        </w:rPr>
      </w:pPr>
      <w:r w:rsidRPr="00611F0C">
        <w:rPr>
          <w:rFonts w:ascii="Times New Arabic" w:hAnsi="Times New Arabic" w:cs="Times New Roman"/>
          <w:sz w:val="24"/>
          <w:szCs w:val="24"/>
          <w:lang w:val="id-ID"/>
        </w:rPr>
        <w:t>Pol</w:t>
      </w:r>
      <w:r w:rsidR="00D13FFB">
        <w:rPr>
          <w:rFonts w:ascii="Times New Arabic" w:hAnsi="Times New Arabic" w:cs="Times New Roman"/>
          <w:sz w:val="24"/>
          <w:szCs w:val="24"/>
        </w:rPr>
        <w:t>e</w:t>
      </w:r>
      <w:r w:rsidRPr="00611F0C">
        <w:rPr>
          <w:rFonts w:ascii="Times New Arabic" w:hAnsi="Times New Arabic" w:cs="Times New Roman"/>
          <w:sz w:val="24"/>
          <w:szCs w:val="24"/>
          <w:lang w:val="id-ID"/>
        </w:rPr>
        <w:t xml:space="preserve">mik pemikiran antara al-Ghazali dan </w:t>
      </w:r>
      <w:r w:rsidR="00F31F8A" w:rsidRPr="00611F0C">
        <w:rPr>
          <w:rFonts w:ascii="Times New Arabic" w:hAnsi="Times New Arabic" w:cs="Times New Roman"/>
          <w:sz w:val="24"/>
          <w:szCs w:val="24"/>
          <w:lang w:val="id-ID"/>
        </w:rPr>
        <w:t>para filosof</w:t>
      </w:r>
      <w:r w:rsidR="006128B2" w:rsidRPr="00611F0C">
        <w:rPr>
          <w:rFonts w:ascii="Times New Arabic" w:hAnsi="Times New Arabic" w:cs="Times New Roman"/>
          <w:sz w:val="24"/>
          <w:szCs w:val="24"/>
          <w:lang w:val="id-ID"/>
        </w:rPr>
        <w:t xml:space="preserve">, menurut </w:t>
      </w:r>
      <w:r w:rsidR="009A561B">
        <w:rPr>
          <w:rFonts w:ascii="Times New Arabic" w:hAnsi="Times New Arabic" w:cs="Times New Roman"/>
          <w:sz w:val="24"/>
          <w:szCs w:val="24"/>
          <w:lang w:val="id-ID"/>
        </w:rPr>
        <w:t>Ibn Rusyd</w:t>
      </w:r>
      <w:r w:rsidR="00C80337" w:rsidRPr="00611F0C">
        <w:rPr>
          <w:rFonts w:ascii="Times New Arabic" w:hAnsi="Times New Arabic" w:cs="Times New Roman"/>
          <w:sz w:val="24"/>
          <w:szCs w:val="24"/>
          <w:lang w:val="id-ID"/>
        </w:rPr>
        <w:t xml:space="preserve">, merupakan polemik </w:t>
      </w:r>
      <w:r w:rsidR="00714579" w:rsidRPr="00611F0C">
        <w:rPr>
          <w:rFonts w:ascii="Times New Arabic" w:hAnsi="Times New Arabic" w:cs="Times New Roman"/>
          <w:sz w:val="24"/>
          <w:szCs w:val="24"/>
          <w:lang w:val="id-ID"/>
        </w:rPr>
        <w:t xml:space="preserve">di ranah </w:t>
      </w:r>
      <w:r w:rsidR="00714579" w:rsidRPr="00611F0C">
        <w:rPr>
          <w:rFonts w:ascii="Times New Arabic" w:hAnsi="Times New Arabic" w:cs="Times New Roman"/>
          <w:i/>
          <w:iCs/>
          <w:sz w:val="24"/>
          <w:szCs w:val="24"/>
          <w:lang w:val="id-ID"/>
        </w:rPr>
        <w:t xml:space="preserve">ijtihadi </w:t>
      </w:r>
      <w:r w:rsidR="0013456F" w:rsidRPr="00611F0C">
        <w:rPr>
          <w:rFonts w:ascii="Times New Arabic" w:hAnsi="Times New Arabic" w:cs="Times New Roman"/>
          <w:sz w:val="24"/>
          <w:szCs w:val="24"/>
          <w:lang w:val="id-ID"/>
        </w:rPr>
        <w:t xml:space="preserve"> yang</w:t>
      </w:r>
      <w:r w:rsidR="00611F0C" w:rsidRPr="00611F0C">
        <w:rPr>
          <w:rFonts w:ascii="Times New Arabic" w:hAnsi="Times New Arabic" w:cs="Times New Roman"/>
          <w:sz w:val="24"/>
          <w:szCs w:val="24"/>
          <w:lang w:val="id-ID"/>
        </w:rPr>
        <w:t xml:space="preserve"> pelakunya sama-sama mendapat penghargaan dari Al</w:t>
      </w:r>
      <w:r w:rsidR="00611F0C">
        <w:rPr>
          <w:rFonts w:ascii="Times New Arabic" w:hAnsi="Times New Arabic" w:cs="Times New Roman"/>
          <w:sz w:val="24"/>
          <w:szCs w:val="24"/>
        </w:rPr>
        <w:t>lah. Yang benar dapat dua pahala dan yang salah dapat satu pahala.</w:t>
      </w:r>
      <w:r w:rsidR="0013456F" w:rsidRPr="00611F0C">
        <w:rPr>
          <w:rFonts w:ascii="Times New Arabic" w:hAnsi="Times New Arabic" w:cs="Times New Roman"/>
          <w:sz w:val="24"/>
          <w:szCs w:val="24"/>
          <w:lang w:val="id-ID"/>
        </w:rPr>
        <w:t xml:space="preserve"> </w:t>
      </w:r>
      <w:r w:rsidR="00AE28E7" w:rsidRPr="006A47E0">
        <w:rPr>
          <w:rFonts w:ascii="Times New Arabic" w:hAnsi="Times New Arabic" w:cs="Times New Roman"/>
          <w:sz w:val="24"/>
          <w:szCs w:val="24"/>
          <w:lang w:val="id-ID"/>
        </w:rPr>
        <w:t xml:space="preserve">Di ranah ini </w:t>
      </w:r>
      <w:r w:rsidR="00B907AF" w:rsidRPr="006A47E0">
        <w:rPr>
          <w:rFonts w:ascii="Times New Arabic" w:hAnsi="Times New Arabic" w:cs="Times New Roman"/>
          <w:sz w:val="24"/>
          <w:szCs w:val="24"/>
          <w:lang w:val="id-ID"/>
        </w:rPr>
        <w:t xml:space="preserve">tidak sepantasnya </w:t>
      </w:r>
      <w:r w:rsidR="00DE37DE" w:rsidRPr="006A47E0">
        <w:rPr>
          <w:rFonts w:ascii="Times New Arabic" w:hAnsi="Times New Arabic" w:cs="Times New Roman"/>
          <w:sz w:val="24"/>
          <w:szCs w:val="24"/>
          <w:lang w:val="id-ID"/>
        </w:rPr>
        <w:t>para ulama’ saling mengkafirkan</w:t>
      </w:r>
      <w:r w:rsidR="006A47E0" w:rsidRPr="006A47E0">
        <w:rPr>
          <w:rFonts w:ascii="Times New Arabic" w:hAnsi="Times New Arabic" w:cs="Times New Roman"/>
          <w:sz w:val="24"/>
          <w:szCs w:val="24"/>
          <w:lang w:val="id-ID"/>
        </w:rPr>
        <w:t>, sebagaimana pernyataan ini juga di kampenyakan oleh al-Ghazali sendiri</w:t>
      </w:r>
      <w:r w:rsidR="001660A1" w:rsidRPr="001660A1">
        <w:rPr>
          <w:rFonts w:ascii="Times New Arabic" w:hAnsi="Times New Arabic" w:cs="Times New Roman"/>
          <w:sz w:val="24"/>
          <w:szCs w:val="24"/>
          <w:lang w:val="id-ID"/>
        </w:rPr>
        <w:t xml:space="preserve"> dalam</w:t>
      </w:r>
      <w:r w:rsidR="006A47E0" w:rsidRPr="006A47E0">
        <w:rPr>
          <w:rFonts w:ascii="Times New Arabic" w:hAnsi="Times New Arabic" w:cs="Times New Roman"/>
          <w:sz w:val="24"/>
          <w:szCs w:val="24"/>
          <w:lang w:val="id-ID"/>
        </w:rPr>
        <w:t xml:space="preserve"> </w:t>
      </w:r>
      <w:r w:rsidR="008F08BF" w:rsidRPr="008F08BF">
        <w:rPr>
          <w:rFonts w:ascii="Times New Arabic" w:hAnsi="Times New Arabic" w:cs="Times New Roman"/>
          <w:sz w:val="24"/>
          <w:szCs w:val="24"/>
          <w:lang w:val="id-ID"/>
        </w:rPr>
        <w:t xml:space="preserve">bukunya </w:t>
      </w:r>
      <w:r w:rsidR="008F08BF" w:rsidRPr="008F08BF">
        <w:rPr>
          <w:rFonts w:ascii="Times New Arabic" w:hAnsi="Times New Arabic" w:cs="Times New Roman"/>
          <w:i/>
          <w:iCs/>
          <w:sz w:val="24"/>
          <w:szCs w:val="24"/>
          <w:lang w:val="id-ID"/>
        </w:rPr>
        <w:t>Fai</w:t>
      </w:r>
      <w:r w:rsidR="002E1D56">
        <w:rPr>
          <w:rFonts w:ascii="Times New Roman" w:hAnsi="Times New Roman" w:cs="Times New Roman"/>
          <w:i/>
          <w:iCs/>
          <w:sz w:val="24"/>
          <w:szCs w:val="24"/>
          <w:lang w:val="id-ID"/>
        </w:rPr>
        <w:t>ṣ</w:t>
      </w:r>
      <w:r w:rsidR="008F08BF" w:rsidRPr="008F08BF">
        <w:rPr>
          <w:rFonts w:ascii="Times New Arabic" w:hAnsi="Times New Arabic" w:cs="Times New Roman"/>
          <w:i/>
          <w:iCs/>
          <w:sz w:val="24"/>
          <w:szCs w:val="24"/>
          <w:lang w:val="id-ID"/>
        </w:rPr>
        <w:t xml:space="preserve">ol at-Tafriqah baina </w:t>
      </w:r>
      <w:r w:rsidR="002E1D56">
        <w:rPr>
          <w:rFonts w:ascii="Times New Arabic" w:hAnsi="Times New Arabic" w:cs="Times New Roman"/>
          <w:i/>
          <w:iCs/>
          <w:sz w:val="24"/>
          <w:szCs w:val="24"/>
          <w:lang w:val="id-ID"/>
        </w:rPr>
        <w:t>A</w:t>
      </w:r>
      <w:r w:rsidR="008F08BF" w:rsidRPr="008F08BF">
        <w:rPr>
          <w:rFonts w:ascii="Times New Arabic" w:hAnsi="Times New Arabic" w:cs="Times New Roman"/>
          <w:i/>
          <w:iCs/>
          <w:sz w:val="24"/>
          <w:szCs w:val="24"/>
          <w:lang w:val="id-ID"/>
        </w:rPr>
        <w:t xml:space="preserve">l-Islam dan </w:t>
      </w:r>
      <w:r w:rsidR="002E1D56">
        <w:rPr>
          <w:rFonts w:ascii="Times New Arabic" w:hAnsi="Times New Arabic" w:cs="Times New Roman"/>
          <w:i/>
          <w:iCs/>
          <w:sz w:val="24"/>
          <w:szCs w:val="24"/>
          <w:lang w:val="id-ID"/>
        </w:rPr>
        <w:t>S</w:t>
      </w:r>
      <w:r w:rsidR="008F08BF" w:rsidRPr="008F08BF">
        <w:rPr>
          <w:rFonts w:ascii="Times New Arabic" w:hAnsi="Times New Arabic" w:cs="Times New Roman"/>
          <w:i/>
          <w:iCs/>
          <w:sz w:val="24"/>
          <w:szCs w:val="24"/>
          <w:lang w:val="id-ID"/>
        </w:rPr>
        <w:t>s-Zindiqah</w:t>
      </w:r>
      <w:r w:rsidR="00B20E6E" w:rsidRPr="00B20E6E">
        <w:rPr>
          <w:rFonts w:ascii="Times New Arabic" w:hAnsi="Times New Arabic" w:cs="Times New Roman"/>
          <w:i/>
          <w:iCs/>
          <w:sz w:val="24"/>
          <w:szCs w:val="24"/>
          <w:lang w:val="id-ID"/>
        </w:rPr>
        <w:t>.</w:t>
      </w:r>
    </w:p>
    <w:p w:rsidR="00E13D20" w:rsidRPr="006D264F" w:rsidRDefault="00DD0585" w:rsidP="002E1D56">
      <w:pPr>
        <w:spacing w:line="360" w:lineRule="auto"/>
        <w:ind w:firstLine="720"/>
        <w:jc w:val="both"/>
        <w:rPr>
          <w:rFonts w:ascii="Times New Arabic" w:hAnsi="Times New Arabic" w:cs="Times New Roman"/>
          <w:sz w:val="24"/>
          <w:szCs w:val="24"/>
        </w:rPr>
      </w:pPr>
      <w:r>
        <w:rPr>
          <w:rFonts w:ascii="Times New Arabic" w:hAnsi="Times New Arabic" w:cs="Times New Roman"/>
          <w:sz w:val="24"/>
          <w:szCs w:val="24"/>
        </w:rPr>
        <w:t>Konflik pemikiran</w:t>
      </w:r>
      <w:r w:rsidR="0043423D">
        <w:rPr>
          <w:rFonts w:ascii="Times New Arabic" w:hAnsi="Times New Arabic" w:cs="Times New Roman"/>
          <w:sz w:val="24"/>
          <w:szCs w:val="24"/>
        </w:rPr>
        <w:t xml:space="preserve"> </w:t>
      </w:r>
      <w:r w:rsidR="00E61A4D">
        <w:rPr>
          <w:rFonts w:ascii="Times New Arabic" w:hAnsi="Times New Arabic" w:cs="Times New Roman"/>
          <w:sz w:val="24"/>
          <w:szCs w:val="24"/>
        </w:rPr>
        <w:t xml:space="preserve">ini </w:t>
      </w:r>
      <w:r w:rsidR="0043423D">
        <w:rPr>
          <w:rFonts w:ascii="Times New Arabic" w:hAnsi="Times New Arabic" w:cs="Times New Roman"/>
          <w:sz w:val="24"/>
          <w:szCs w:val="24"/>
        </w:rPr>
        <w:t xml:space="preserve">merupakan konflik </w:t>
      </w:r>
      <w:r w:rsidR="00184ABF">
        <w:rPr>
          <w:rFonts w:ascii="Times New Arabic" w:hAnsi="Times New Arabic" w:cs="Times New Roman"/>
          <w:sz w:val="24"/>
          <w:szCs w:val="24"/>
        </w:rPr>
        <w:t xml:space="preserve">antar </w:t>
      </w:r>
      <w:r w:rsidR="00D266E4">
        <w:rPr>
          <w:rFonts w:ascii="Times New Arabic" w:hAnsi="Times New Arabic" w:cs="Times New Roman"/>
          <w:sz w:val="24"/>
          <w:szCs w:val="24"/>
        </w:rPr>
        <w:t>madzhab</w:t>
      </w:r>
      <w:r w:rsidR="006B583F">
        <w:rPr>
          <w:rFonts w:ascii="Times New Arabic" w:hAnsi="Times New Arabic" w:cs="Times New Roman"/>
          <w:sz w:val="24"/>
          <w:szCs w:val="24"/>
        </w:rPr>
        <w:t>,</w:t>
      </w:r>
      <w:r w:rsidR="00E43652">
        <w:rPr>
          <w:rFonts w:ascii="Times New Arabic" w:hAnsi="Times New Arabic" w:cs="Times New Roman"/>
          <w:sz w:val="24"/>
          <w:szCs w:val="24"/>
        </w:rPr>
        <w:t xml:space="preserve"> </w:t>
      </w:r>
      <w:r w:rsidR="00184ABF">
        <w:rPr>
          <w:rFonts w:ascii="Times New Arabic" w:hAnsi="Times New Arabic" w:cs="Times New Roman"/>
          <w:sz w:val="24"/>
          <w:szCs w:val="24"/>
        </w:rPr>
        <w:t>bukan konflik agama</w:t>
      </w:r>
      <w:r w:rsidR="006B583F">
        <w:rPr>
          <w:rFonts w:ascii="Times New Arabic" w:hAnsi="Times New Arabic" w:cs="Times New Roman"/>
          <w:sz w:val="24"/>
          <w:szCs w:val="24"/>
        </w:rPr>
        <w:t>,</w:t>
      </w:r>
      <w:r w:rsidR="00184ABF">
        <w:rPr>
          <w:rFonts w:ascii="Times New Arabic" w:hAnsi="Times New Arabic" w:cs="Times New Roman"/>
          <w:sz w:val="24"/>
          <w:szCs w:val="24"/>
        </w:rPr>
        <w:t xml:space="preserve"> </w:t>
      </w:r>
      <w:r w:rsidR="003E4E22">
        <w:rPr>
          <w:rFonts w:ascii="Times New Arabic" w:hAnsi="Times New Arabic" w:cs="Times New Roman"/>
          <w:sz w:val="24"/>
          <w:szCs w:val="24"/>
        </w:rPr>
        <w:t xml:space="preserve">yang memiliki nalar </w:t>
      </w:r>
      <w:r w:rsidR="009152D1">
        <w:rPr>
          <w:rFonts w:ascii="Times New Arabic" w:hAnsi="Times New Arabic" w:cs="Times New Roman"/>
          <w:sz w:val="24"/>
          <w:szCs w:val="24"/>
        </w:rPr>
        <w:t xml:space="preserve">pemikiran </w:t>
      </w:r>
      <w:r w:rsidR="00741BA7">
        <w:rPr>
          <w:rFonts w:ascii="Times New Arabic" w:hAnsi="Times New Arabic" w:cs="Times New Roman"/>
          <w:sz w:val="24"/>
          <w:szCs w:val="24"/>
        </w:rPr>
        <w:t>yang berdiri-sendiri</w:t>
      </w:r>
      <w:r w:rsidR="008B4B96">
        <w:rPr>
          <w:rFonts w:ascii="Times New Arabic" w:hAnsi="Times New Arabic" w:cs="Times New Roman"/>
          <w:sz w:val="24"/>
          <w:szCs w:val="24"/>
        </w:rPr>
        <w:t xml:space="preserve">. </w:t>
      </w:r>
      <w:r w:rsidR="005115E4">
        <w:rPr>
          <w:rFonts w:ascii="Times New Arabic" w:hAnsi="Times New Arabic" w:cs="Times New Roman"/>
          <w:i/>
          <w:iCs/>
          <w:sz w:val="24"/>
          <w:szCs w:val="24"/>
        </w:rPr>
        <w:t>Mutakallim</w:t>
      </w:r>
      <w:r w:rsidR="002E1D56">
        <w:rPr>
          <w:rFonts w:ascii="Times New Roman" w:hAnsi="Times New Roman" w:cs="Times New Roman"/>
          <w:i/>
          <w:iCs/>
          <w:sz w:val="24"/>
          <w:szCs w:val="24"/>
        </w:rPr>
        <w:t>ī</w:t>
      </w:r>
      <w:r w:rsidR="005115E4">
        <w:rPr>
          <w:rFonts w:ascii="Times New Arabic" w:hAnsi="Times New Arabic" w:cs="Times New Roman"/>
          <w:i/>
          <w:iCs/>
          <w:sz w:val="24"/>
          <w:szCs w:val="24"/>
        </w:rPr>
        <w:t xml:space="preserve">n </w:t>
      </w:r>
      <w:r w:rsidR="005115E4">
        <w:rPr>
          <w:rFonts w:ascii="Times New Arabic" w:hAnsi="Times New Arabic" w:cs="Times New Roman"/>
          <w:sz w:val="24"/>
          <w:szCs w:val="24"/>
        </w:rPr>
        <w:t xml:space="preserve">yang diwakili al-Ghazali </w:t>
      </w:r>
      <w:r w:rsidR="0084746A">
        <w:rPr>
          <w:rFonts w:ascii="Times New Arabic" w:hAnsi="Times New Arabic" w:cs="Times New Roman"/>
          <w:sz w:val="24"/>
          <w:szCs w:val="24"/>
        </w:rPr>
        <w:t>memil</w:t>
      </w:r>
      <w:r w:rsidR="00231C26">
        <w:rPr>
          <w:rFonts w:ascii="Times New Arabic" w:hAnsi="Times New Arabic" w:cs="Times New Roman"/>
          <w:sz w:val="24"/>
          <w:szCs w:val="24"/>
        </w:rPr>
        <w:t>i</w:t>
      </w:r>
      <w:r w:rsidR="0084746A">
        <w:rPr>
          <w:rFonts w:ascii="Times New Arabic" w:hAnsi="Times New Arabic" w:cs="Times New Roman"/>
          <w:sz w:val="24"/>
          <w:szCs w:val="24"/>
        </w:rPr>
        <w:t xml:space="preserve">ki </w:t>
      </w:r>
      <w:r w:rsidR="00A15026">
        <w:rPr>
          <w:rFonts w:ascii="Times New Arabic" w:hAnsi="Times New Arabic" w:cs="Times New Roman"/>
          <w:sz w:val="24"/>
          <w:szCs w:val="24"/>
        </w:rPr>
        <w:t>konsep</w:t>
      </w:r>
      <w:r w:rsidR="0084746A">
        <w:rPr>
          <w:rFonts w:ascii="Times New Arabic" w:hAnsi="Times New Arabic" w:cs="Times New Roman"/>
          <w:sz w:val="24"/>
          <w:szCs w:val="24"/>
        </w:rPr>
        <w:t xml:space="preserve"> </w:t>
      </w:r>
      <w:r w:rsidR="00614712">
        <w:rPr>
          <w:rFonts w:ascii="Times New Arabic" w:hAnsi="Times New Arabic" w:cs="Times New Roman"/>
          <w:sz w:val="24"/>
          <w:szCs w:val="24"/>
        </w:rPr>
        <w:t xml:space="preserve">ketuhanan </w:t>
      </w:r>
      <w:r w:rsidR="00B76D7D">
        <w:rPr>
          <w:rFonts w:ascii="Times New Arabic" w:hAnsi="Times New Arabic" w:cs="Times New Roman"/>
          <w:sz w:val="24"/>
          <w:szCs w:val="24"/>
        </w:rPr>
        <w:t xml:space="preserve">dan </w:t>
      </w:r>
      <w:r w:rsidR="00677B97">
        <w:rPr>
          <w:rFonts w:ascii="Times New Arabic" w:hAnsi="Times New Arabic" w:cs="Times New Roman"/>
          <w:sz w:val="24"/>
          <w:szCs w:val="24"/>
        </w:rPr>
        <w:t xml:space="preserve">format </w:t>
      </w:r>
      <w:r w:rsidR="00B76D7D">
        <w:rPr>
          <w:rFonts w:ascii="Times New Arabic" w:hAnsi="Times New Arabic" w:cs="Times New Roman"/>
          <w:sz w:val="24"/>
          <w:szCs w:val="24"/>
        </w:rPr>
        <w:t xml:space="preserve">kajian </w:t>
      </w:r>
      <w:r w:rsidR="00A61E36">
        <w:rPr>
          <w:rFonts w:ascii="Times New Arabic" w:hAnsi="Times New Arabic" w:cs="Times New Roman"/>
          <w:sz w:val="24"/>
          <w:szCs w:val="24"/>
        </w:rPr>
        <w:t>ke</w:t>
      </w:r>
      <w:r w:rsidR="00B76D7D">
        <w:rPr>
          <w:rFonts w:ascii="Times New Arabic" w:hAnsi="Times New Arabic" w:cs="Times New Roman"/>
          <w:sz w:val="24"/>
          <w:szCs w:val="24"/>
        </w:rPr>
        <w:t>agama</w:t>
      </w:r>
      <w:r w:rsidR="00A61E36">
        <w:rPr>
          <w:rFonts w:ascii="Times New Arabic" w:hAnsi="Times New Arabic" w:cs="Times New Roman"/>
          <w:sz w:val="24"/>
          <w:szCs w:val="24"/>
        </w:rPr>
        <w:t>an</w:t>
      </w:r>
      <w:r w:rsidR="00B76D7D">
        <w:rPr>
          <w:rFonts w:ascii="Times New Arabic" w:hAnsi="Times New Arabic" w:cs="Times New Roman"/>
          <w:sz w:val="24"/>
          <w:szCs w:val="24"/>
        </w:rPr>
        <w:t xml:space="preserve"> </w:t>
      </w:r>
      <w:r w:rsidR="00614712">
        <w:rPr>
          <w:rFonts w:ascii="Times New Arabic" w:hAnsi="Times New Arabic" w:cs="Times New Roman"/>
          <w:i/>
          <w:iCs/>
          <w:sz w:val="24"/>
          <w:szCs w:val="24"/>
        </w:rPr>
        <w:t xml:space="preserve">ala </w:t>
      </w:r>
      <w:r w:rsidR="00614712">
        <w:rPr>
          <w:rFonts w:ascii="Times New Arabic" w:hAnsi="Times New Arabic" w:cs="Times New Roman"/>
          <w:sz w:val="24"/>
          <w:szCs w:val="24"/>
        </w:rPr>
        <w:t>mereka, demikian pula</w:t>
      </w:r>
      <w:r w:rsidR="00764B5F">
        <w:rPr>
          <w:rFonts w:ascii="Times New Arabic" w:hAnsi="Times New Arabic" w:cs="Times New Roman"/>
          <w:sz w:val="24"/>
          <w:szCs w:val="24"/>
        </w:rPr>
        <w:t xml:space="preserve"> kelompok filosof memilki </w:t>
      </w:r>
      <w:r w:rsidR="00D754E4">
        <w:rPr>
          <w:rFonts w:ascii="Times New Arabic" w:hAnsi="Times New Arabic" w:cs="Times New Roman"/>
          <w:sz w:val="24"/>
          <w:szCs w:val="24"/>
        </w:rPr>
        <w:t xml:space="preserve">pembacaan yang berbeda dalam memahami Tuhan dan agama. </w:t>
      </w:r>
      <w:r w:rsidR="00132A4D">
        <w:rPr>
          <w:rFonts w:ascii="Times New Arabic" w:hAnsi="Times New Arabic" w:cs="Times New Roman"/>
          <w:sz w:val="24"/>
          <w:szCs w:val="24"/>
        </w:rPr>
        <w:t xml:space="preserve">Dan semuanya </w:t>
      </w:r>
      <w:r w:rsidR="009608C1">
        <w:rPr>
          <w:rFonts w:ascii="Times New Arabic" w:hAnsi="Times New Arabic" w:cs="Times New Roman"/>
          <w:sz w:val="24"/>
          <w:szCs w:val="24"/>
        </w:rPr>
        <w:t xml:space="preserve">sama-sama </w:t>
      </w:r>
      <w:r w:rsidR="00132A4D">
        <w:rPr>
          <w:rFonts w:ascii="Times New Arabic" w:hAnsi="Times New Arabic" w:cs="Times New Roman"/>
          <w:sz w:val="24"/>
          <w:szCs w:val="24"/>
        </w:rPr>
        <w:t xml:space="preserve">memiliki </w:t>
      </w:r>
      <w:r w:rsidR="009608C1">
        <w:rPr>
          <w:rFonts w:ascii="Times New Arabic" w:hAnsi="Times New Arabic" w:cs="Times New Roman"/>
          <w:sz w:val="24"/>
          <w:szCs w:val="24"/>
        </w:rPr>
        <w:t>landasan-landasa</w:t>
      </w:r>
      <w:r w:rsidR="000805BF">
        <w:rPr>
          <w:rFonts w:ascii="Times New Arabic" w:hAnsi="Times New Arabic" w:cs="Times New Roman"/>
          <w:sz w:val="24"/>
          <w:szCs w:val="24"/>
        </w:rPr>
        <w:t>n</w:t>
      </w:r>
      <w:r w:rsidR="009608C1">
        <w:rPr>
          <w:rFonts w:ascii="Times New Arabic" w:hAnsi="Times New Arabic" w:cs="Times New Roman"/>
          <w:sz w:val="24"/>
          <w:szCs w:val="24"/>
        </w:rPr>
        <w:t xml:space="preserve"> </w:t>
      </w:r>
      <w:r w:rsidR="00FA6B9F">
        <w:rPr>
          <w:rFonts w:ascii="Times New Arabic" w:hAnsi="Times New Arabic" w:cs="Times New Roman"/>
          <w:sz w:val="24"/>
          <w:szCs w:val="24"/>
        </w:rPr>
        <w:t>normatif</w:t>
      </w:r>
      <w:r w:rsidR="005D4DB8">
        <w:rPr>
          <w:rFonts w:ascii="Times New Arabic" w:hAnsi="Times New Arabic" w:cs="Times New Roman"/>
          <w:sz w:val="24"/>
          <w:szCs w:val="24"/>
        </w:rPr>
        <w:t xml:space="preserve"> dari al-Qur’an dan hadith</w:t>
      </w:r>
      <w:r w:rsidR="009608C1">
        <w:rPr>
          <w:rFonts w:ascii="Times New Arabic" w:hAnsi="Times New Arabic" w:cs="Times New Roman"/>
          <w:sz w:val="24"/>
          <w:szCs w:val="24"/>
        </w:rPr>
        <w:t>.</w:t>
      </w:r>
      <w:r w:rsidR="00340623">
        <w:rPr>
          <w:rFonts w:ascii="Times New Arabic" w:hAnsi="Times New Arabic" w:cs="Times New Roman"/>
          <w:sz w:val="24"/>
          <w:szCs w:val="24"/>
        </w:rPr>
        <w:t xml:space="preserve"> Terlebih masalah yang </w:t>
      </w:r>
      <w:r w:rsidR="0029106C">
        <w:rPr>
          <w:rFonts w:ascii="Times New Arabic" w:hAnsi="Times New Arabic" w:cs="Times New Roman"/>
          <w:sz w:val="24"/>
          <w:szCs w:val="24"/>
        </w:rPr>
        <w:t>digugat</w:t>
      </w:r>
      <w:r w:rsidR="00340623">
        <w:rPr>
          <w:rFonts w:ascii="Times New Arabic" w:hAnsi="Times New Arabic" w:cs="Times New Roman"/>
          <w:sz w:val="24"/>
          <w:szCs w:val="24"/>
        </w:rPr>
        <w:t xml:space="preserve"> oleh </w:t>
      </w:r>
      <w:r w:rsidR="0029106C">
        <w:rPr>
          <w:rFonts w:ascii="Times New Arabic" w:hAnsi="Times New Arabic" w:cs="Times New Roman"/>
          <w:sz w:val="24"/>
          <w:szCs w:val="24"/>
        </w:rPr>
        <w:t xml:space="preserve">al-Ghazali </w:t>
      </w:r>
      <w:r w:rsidR="00725D8E">
        <w:rPr>
          <w:rFonts w:ascii="Times New Arabic" w:hAnsi="Times New Arabic" w:cs="Times New Roman"/>
          <w:sz w:val="24"/>
          <w:szCs w:val="24"/>
        </w:rPr>
        <w:t>merupakan masalah-masalah penamaan dan istilah</w:t>
      </w:r>
      <w:r w:rsidR="008D1070">
        <w:rPr>
          <w:rFonts w:ascii="Times New Arabic" w:hAnsi="Times New Arabic" w:cs="Times New Roman"/>
          <w:sz w:val="24"/>
          <w:szCs w:val="24"/>
        </w:rPr>
        <w:t xml:space="preserve"> yang tidak disebutkan dengan eksplisit dalam teks-teks al-qur’an.</w:t>
      </w:r>
      <w:r w:rsidR="00A46D83">
        <w:rPr>
          <w:rFonts w:ascii="Times New Arabic" w:hAnsi="Times New Arabic" w:cs="Times New Roman"/>
          <w:sz w:val="24"/>
          <w:szCs w:val="24"/>
        </w:rPr>
        <w:t xml:space="preserve"> Istilah </w:t>
      </w:r>
      <w:r w:rsidR="00A46D83">
        <w:rPr>
          <w:rFonts w:ascii="Times New Arabic" w:hAnsi="Times New Arabic" w:cs="Times New Roman"/>
          <w:i/>
          <w:iCs/>
          <w:sz w:val="24"/>
          <w:szCs w:val="24"/>
        </w:rPr>
        <w:t>qidam</w:t>
      </w:r>
      <w:r w:rsidR="00A46D83">
        <w:rPr>
          <w:rFonts w:ascii="Times New Arabic" w:hAnsi="Times New Arabic" w:cs="Times New Roman"/>
          <w:sz w:val="24"/>
          <w:szCs w:val="24"/>
        </w:rPr>
        <w:t xml:space="preserve">, </w:t>
      </w:r>
      <w:r w:rsidR="00D5499E">
        <w:rPr>
          <w:rFonts w:ascii="Times New Roman" w:hAnsi="Times New Roman" w:cs="Times New Roman"/>
          <w:i/>
          <w:iCs/>
          <w:sz w:val="24"/>
          <w:szCs w:val="24"/>
        </w:rPr>
        <w:t>ḥuduts</w:t>
      </w:r>
      <w:r w:rsidR="00A46D83">
        <w:rPr>
          <w:rFonts w:ascii="Times New Arabic" w:hAnsi="Times New Arabic" w:cs="Times New Roman"/>
          <w:i/>
          <w:iCs/>
          <w:sz w:val="24"/>
          <w:szCs w:val="24"/>
        </w:rPr>
        <w:t xml:space="preserve"> </w:t>
      </w:r>
      <w:r w:rsidR="00A46D83">
        <w:rPr>
          <w:rFonts w:ascii="Times New Arabic" w:hAnsi="Times New Arabic" w:cs="Times New Roman"/>
          <w:sz w:val="24"/>
          <w:szCs w:val="24"/>
        </w:rPr>
        <w:t xml:space="preserve">dan ilmu </w:t>
      </w:r>
      <w:r w:rsidR="006D4D4C">
        <w:rPr>
          <w:rFonts w:ascii="Times New Arabic" w:hAnsi="Times New Arabic" w:cs="Times New Roman"/>
          <w:i/>
          <w:iCs/>
          <w:sz w:val="24"/>
          <w:szCs w:val="24"/>
        </w:rPr>
        <w:t>juzīyyāt</w:t>
      </w:r>
      <w:r w:rsidR="00A46D83">
        <w:rPr>
          <w:rFonts w:ascii="Times New Arabic" w:hAnsi="Times New Arabic" w:cs="Times New Roman"/>
          <w:i/>
          <w:iCs/>
          <w:sz w:val="24"/>
          <w:szCs w:val="24"/>
        </w:rPr>
        <w:t xml:space="preserve"> </w:t>
      </w:r>
      <w:r w:rsidR="00A46D83">
        <w:rPr>
          <w:rFonts w:ascii="Times New Arabic" w:hAnsi="Times New Arabic" w:cs="Times New Roman"/>
          <w:sz w:val="24"/>
          <w:szCs w:val="24"/>
        </w:rPr>
        <w:t xml:space="preserve">merupakan istilah yang </w:t>
      </w:r>
      <w:r w:rsidR="006D264F">
        <w:rPr>
          <w:rFonts w:ascii="Times New Arabic" w:hAnsi="Times New Arabic" w:cs="Times New Roman"/>
          <w:sz w:val="24"/>
          <w:szCs w:val="24"/>
        </w:rPr>
        <w:t xml:space="preserve">di munculkan oleh </w:t>
      </w:r>
      <w:r w:rsidR="006D264F">
        <w:rPr>
          <w:rFonts w:ascii="Times New Arabic" w:hAnsi="Times New Arabic" w:cs="Times New Roman"/>
          <w:i/>
          <w:iCs/>
          <w:sz w:val="24"/>
          <w:szCs w:val="24"/>
        </w:rPr>
        <w:t xml:space="preserve">mutakallimin. </w:t>
      </w:r>
      <w:r w:rsidR="00C70C4C" w:rsidRPr="00C70C4C">
        <w:rPr>
          <w:rFonts w:ascii="Times New Arabic" w:hAnsi="Times New Arabic" w:cs="Times New Roman"/>
          <w:sz w:val="24"/>
          <w:szCs w:val="24"/>
        </w:rPr>
        <w:t>Sedangkan</w:t>
      </w:r>
      <w:r w:rsidR="00C70C4C">
        <w:rPr>
          <w:rFonts w:ascii="Times New Arabic" w:hAnsi="Times New Arabic" w:cs="Times New Roman"/>
          <w:i/>
          <w:iCs/>
          <w:sz w:val="24"/>
          <w:szCs w:val="24"/>
        </w:rPr>
        <w:t xml:space="preserve"> </w:t>
      </w:r>
      <w:r w:rsidR="006D264F">
        <w:rPr>
          <w:rFonts w:ascii="Times New Arabic" w:hAnsi="Times New Arabic" w:cs="Times New Roman"/>
          <w:sz w:val="24"/>
          <w:szCs w:val="24"/>
        </w:rPr>
        <w:t xml:space="preserve">masalah hari </w:t>
      </w:r>
      <w:r w:rsidR="000E33D0">
        <w:rPr>
          <w:rFonts w:ascii="Times New Arabic" w:hAnsi="Times New Arabic" w:cs="Times New Roman"/>
          <w:sz w:val="24"/>
          <w:szCs w:val="24"/>
        </w:rPr>
        <w:t>ke</w:t>
      </w:r>
      <w:r w:rsidR="006D264F">
        <w:rPr>
          <w:rFonts w:ascii="Times New Arabic" w:hAnsi="Times New Arabic" w:cs="Times New Roman"/>
          <w:sz w:val="24"/>
          <w:szCs w:val="24"/>
        </w:rPr>
        <w:t>bangkitan</w:t>
      </w:r>
      <w:r w:rsidR="000E33D0">
        <w:rPr>
          <w:rFonts w:ascii="Times New Arabic" w:hAnsi="Times New Arabic" w:cs="Times New Roman"/>
          <w:sz w:val="24"/>
          <w:szCs w:val="24"/>
        </w:rPr>
        <w:t xml:space="preserve"> </w:t>
      </w:r>
      <w:r w:rsidR="000E33D0">
        <w:rPr>
          <w:rFonts w:ascii="Times New Arabic" w:hAnsi="Times New Arabic" w:cs="Times New Roman"/>
          <w:i/>
          <w:iCs/>
          <w:sz w:val="24"/>
          <w:szCs w:val="24"/>
        </w:rPr>
        <w:t>(ma’</w:t>
      </w:r>
      <w:r w:rsidR="002E1D56">
        <w:rPr>
          <w:rFonts w:ascii="Times New Roman" w:hAnsi="Times New Roman" w:cs="Times New Roman"/>
          <w:i/>
          <w:iCs/>
          <w:sz w:val="24"/>
          <w:szCs w:val="24"/>
        </w:rPr>
        <w:t>ā</w:t>
      </w:r>
      <w:r w:rsidR="000E33D0">
        <w:rPr>
          <w:rFonts w:ascii="Times New Arabic" w:hAnsi="Times New Arabic" w:cs="Times New Roman"/>
          <w:i/>
          <w:iCs/>
          <w:sz w:val="24"/>
          <w:szCs w:val="24"/>
        </w:rPr>
        <w:t>d)</w:t>
      </w:r>
      <w:r w:rsidR="004070CE">
        <w:rPr>
          <w:rFonts w:ascii="Times New Arabic" w:hAnsi="Times New Arabic" w:cs="Times New Roman"/>
          <w:sz w:val="24"/>
          <w:szCs w:val="24"/>
        </w:rPr>
        <w:t xml:space="preserve">, </w:t>
      </w:r>
      <w:r w:rsidR="00616DB5">
        <w:rPr>
          <w:rFonts w:ascii="Times New Arabic" w:hAnsi="Times New Arabic" w:cs="Times New Roman"/>
          <w:sz w:val="24"/>
          <w:szCs w:val="24"/>
        </w:rPr>
        <w:t>wajib diimani</w:t>
      </w:r>
      <w:r w:rsidR="000E3BDA">
        <w:rPr>
          <w:rFonts w:ascii="Times New Arabic" w:hAnsi="Times New Arabic" w:cs="Times New Roman"/>
          <w:sz w:val="24"/>
          <w:szCs w:val="24"/>
        </w:rPr>
        <w:t xml:space="preserve">, adapun </w:t>
      </w:r>
      <w:r w:rsidR="002A2E77">
        <w:rPr>
          <w:rFonts w:ascii="Times New Arabic" w:hAnsi="Times New Arabic" w:cs="Times New Roman"/>
          <w:sz w:val="24"/>
          <w:szCs w:val="24"/>
        </w:rPr>
        <w:t>perbedaan menyikapi</w:t>
      </w:r>
      <w:r w:rsidR="000E3BDA">
        <w:rPr>
          <w:rFonts w:ascii="Times New Arabic" w:hAnsi="Times New Arabic" w:cs="Times New Roman"/>
          <w:sz w:val="24"/>
          <w:szCs w:val="24"/>
        </w:rPr>
        <w:t xml:space="preserve"> bentuk atau sifat kebangkitan itu</w:t>
      </w:r>
      <w:r w:rsidR="004A79EF">
        <w:rPr>
          <w:rFonts w:ascii="Times New Arabic" w:hAnsi="Times New Arabic" w:cs="Times New Roman"/>
          <w:sz w:val="24"/>
          <w:szCs w:val="24"/>
        </w:rPr>
        <w:t xml:space="preserve"> tidak harus </w:t>
      </w:r>
      <w:r w:rsidR="002E2490">
        <w:rPr>
          <w:rFonts w:ascii="Times New Arabic" w:hAnsi="Times New Arabic" w:cs="Times New Roman"/>
          <w:sz w:val="24"/>
          <w:szCs w:val="24"/>
        </w:rPr>
        <w:t>saling mengkafirkan.</w:t>
      </w:r>
    </w:p>
    <w:p w:rsidR="0099659C" w:rsidRDefault="0099659C">
      <w:pPr>
        <w:rPr>
          <w:rFonts w:ascii="Times New Arabic" w:hAnsi="Times New Arabic"/>
          <w:b/>
          <w:bCs/>
          <w:sz w:val="24"/>
          <w:szCs w:val="24"/>
          <w:lang w:val="id-ID"/>
        </w:rPr>
      </w:pPr>
      <w:r>
        <w:rPr>
          <w:rFonts w:ascii="Times New Arabic" w:hAnsi="Times New Arabic"/>
          <w:b/>
          <w:bCs/>
          <w:sz w:val="24"/>
          <w:szCs w:val="24"/>
          <w:lang w:val="id-ID"/>
        </w:rPr>
        <w:lastRenderedPageBreak/>
        <w:br w:type="page"/>
      </w:r>
    </w:p>
    <w:p w:rsidR="00880F91" w:rsidRPr="00A96932" w:rsidRDefault="00DC0FA0" w:rsidP="00F42B40">
      <w:pPr>
        <w:pStyle w:val="ListParagraph"/>
        <w:numPr>
          <w:ilvl w:val="0"/>
          <w:numId w:val="1"/>
        </w:numPr>
        <w:spacing w:line="360" w:lineRule="auto"/>
        <w:ind w:left="360"/>
        <w:jc w:val="both"/>
        <w:rPr>
          <w:rFonts w:ascii="Times New Arabic" w:hAnsi="Times New Arabic" w:cs="Times New Roman"/>
          <w:b/>
          <w:bCs/>
          <w:sz w:val="24"/>
          <w:szCs w:val="24"/>
          <w:lang w:val="id-ID"/>
        </w:rPr>
      </w:pPr>
      <w:r w:rsidRPr="00A96932">
        <w:rPr>
          <w:rFonts w:ascii="Times New Arabic" w:hAnsi="Times New Arabic"/>
          <w:b/>
          <w:bCs/>
          <w:sz w:val="24"/>
          <w:szCs w:val="24"/>
          <w:lang w:val="id-ID"/>
        </w:rPr>
        <w:lastRenderedPageBreak/>
        <w:t>Daftar Pustaka</w:t>
      </w:r>
    </w:p>
    <w:p w:rsidR="008977DF" w:rsidRDefault="008977DF" w:rsidP="008A105C">
      <w:pPr>
        <w:spacing w:line="240" w:lineRule="auto"/>
        <w:ind w:left="720" w:hanging="720"/>
        <w:rPr>
          <w:rFonts w:ascii="Times New Arabic" w:hAnsi="Times New Arabic"/>
          <w:sz w:val="24"/>
          <w:szCs w:val="24"/>
        </w:rPr>
      </w:pPr>
      <w:r w:rsidRPr="008510CF">
        <w:rPr>
          <w:rFonts w:ascii="Times New Arabic" w:hAnsi="Times New Arabic"/>
          <w:sz w:val="24"/>
          <w:szCs w:val="24"/>
          <w:lang w:val="id-ID"/>
        </w:rPr>
        <w:t>‘Aqq</w:t>
      </w:r>
      <w:r w:rsidR="002E1D56">
        <w:rPr>
          <w:rFonts w:ascii="Times New Roman" w:hAnsi="Times New Roman" w:cs="Times New Roman"/>
          <w:sz w:val="24"/>
          <w:szCs w:val="24"/>
          <w:lang w:val="id-ID"/>
        </w:rPr>
        <w:t>ā</w:t>
      </w:r>
      <w:r w:rsidRPr="008510CF">
        <w:rPr>
          <w:rFonts w:ascii="Times New Arabic" w:hAnsi="Times New Arabic"/>
          <w:sz w:val="24"/>
          <w:szCs w:val="24"/>
          <w:lang w:val="id-ID"/>
        </w:rPr>
        <w:t xml:space="preserve">d </w:t>
      </w:r>
      <w:r>
        <w:rPr>
          <w:rFonts w:ascii="Times New Arabic" w:hAnsi="Times New Arabic"/>
          <w:sz w:val="24"/>
          <w:szCs w:val="24"/>
        </w:rPr>
        <w:t>(</w:t>
      </w:r>
      <w:r w:rsidRPr="008510CF">
        <w:rPr>
          <w:rFonts w:ascii="Times New Arabic" w:hAnsi="Times New Arabic"/>
          <w:sz w:val="24"/>
          <w:szCs w:val="24"/>
          <w:lang w:val="id-ID"/>
        </w:rPr>
        <w:t xml:space="preserve">al </w:t>
      </w:r>
      <w:r>
        <w:rPr>
          <w:rFonts w:ascii="Times New Arabic" w:hAnsi="Times New Arabic"/>
          <w:sz w:val="24"/>
          <w:szCs w:val="24"/>
        </w:rPr>
        <w:t xml:space="preserve">), </w:t>
      </w:r>
      <w:r w:rsidRPr="008510CF">
        <w:rPr>
          <w:rFonts w:ascii="Times New Arabic" w:hAnsi="Times New Arabic"/>
          <w:sz w:val="24"/>
          <w:szCs w:val="24"/>
          <w:lang w:val="id-ID"/>
        </w:rPr>
        <w:t xml:space="preserve">Abbas Mahmud, </w:t>
      </w:r>
      <w:r w:rsidR="009A561B">
        <w:rPr>
          <w:rFonts w:ascii="Times New Arabic" w:hAnsi="Times New Arabic"/>
          <w:i/>
          <w:iCs/>
          <w:sz w:val="24"/>
          <w:szCs w:val="24"/>
          <w:lang w:val="id-ID"/>
        </w:rPr>
        <w:t>Ibn Rusyd</w:t>
      </w:r>
      <w:r>
        <w:rPr>
          <w:rFonts w:ascii="Times New Arabic" w:hAnsi="Times New Arabic"/>
          <w:i/>
          <w:iCs/>
          <w:sz w:val="24"/>
          <w:szCs w:val="24"/>
        </w:rPr>
        <w:t xml:space="preserve">. </w:t>
      </w:r>
      <w:r w:rsidRPr="008510CF">
        <w:rPr>
          <w:rFonts w:ascii="Times New Arabic" w:hAnsi="Times New Arabic"/>
          <w:sz w:val="24"/>
          <w:szCs w:val="24"/>
          <w:lang w:val="id-ID"/>
        </w:rPr>
        <w:t>cet VI</w:t>
      </w:r>
      <w:r>
        <w:rPr>
          <w:rFonts w:ascii="Times New Arabic" w:hAnsi="Times New Arabic"/>
          <w:sz w:val="24"/>
          <w:szCs w:val="24"/>
        </w:rPr>
        <w:t xml:space="preserve">, </w:t>
      </w:r>
      <w:r w:rsidRPr="008510CF">
        <w:rPr>
          <w:rFonts w:ascii="Times New Arabic" w:hAnsi="Times New Arabic"/>
          <w:sz w:val="24"/>
          <w:szCs w:val="24"/>
          <w:lang w:val="id-ID"/>
        </w:rPr>
        <w:t>Kairo: D</w:t>
      </w:r>
      <w:r w:rsidR="008A105C">
        <w:rPr>
          <w:rFonts w:ascii="Times New Roman" w:hAnsi="Times New Roman" w:cs="Times New Roman"/>
          <w:sz w:val="24"/>
          <w:szCs w:val="24"/>
          <w:lang w:val="id-ID"/>
        </w:rPr>
        <w:t>ā</w:t>
      </w:r>
      <w:r w:rsidRPr="008510CF">
        <w:rPr>
          <w:rFonts w:ascii="Times New Arabic" w:hAnsi="Times New Arabic"/>
          <w:sz w:val="24"/>
          <w:szCs w:val="24"/>
          <w:lang w:val="id-ID"/>
        </w:rPr>
        <w:t>r al-Ma’</w:t>
      </w:r>
      <w:r w:rsidR="008A105C">
        <w:rPr>
          <w:rFonts w:ascii="Times New Roman" w:hAnsi="Times New Roman" w:cs="Times New Roman"/>
          <w:sz w:val="24"/>
          <w:szCs w:val="24"/>
          <w:lang w:val="id-ID"/>
        </w:rPr>
        <w:t>ā</w:t>
      </w:r>
      <w:r w:rsidRPr="008510CF">
        <w:rPr>
          <w:rFonts w:ascii="Times New Arabic" w:hAnsi="Times New Arabic"/>
          <w:sz w:val="24"/>
          <w:szCs w:val="24"/>
          <w:lang w:val="id-ID"/>
        </w:rPr>
        <w:t>rif</w:t>
      </w:r>
      <w:r>
        <w:rPr>
          <w:rFonts w:ascii="Times New Arabic" w:hAnsi="Times New Arabic"/>
          <w:sz w:val="24"/>
          <w:szCs w:val="24"/>
        </w:rPr>
        <w:t>.</w:t>
      </w:r>
    </w:p>
    <w:p w:rsidR="008B4A2D" w:rsidRDefault="008B4A2D" w:rsidP="002E1D56">
      <w:pPr>
        <w:spacing w:line="240" w:lineRule="auto"/>
        <w:ind w:left="720" w:hanging="720"/>
        <w:rPr>
          <w:rFonts w:ascii="Times New Arabic" w:hAnsi="Times New Arabic"/>
          <w:sz w:val="24"/>
          <w:szCs w:val="24"/>
        </w:rPr>
      </w:pPr>
      <w:r w:rsidRPr="00E72C9E">
        <w:rPr>
          <w:rFonts w:ascii="Times New Arabic" w:hAnsi="Times New Arabic"/>
          <w:sz w:val="24"/>
          <w:szCs w:val="24"/>
        </w:rPr>
        <w:t xml:space="preserve">Ghazali (al), Imam, </w:t>
      </w:r>
      <w:r w:rsidRPr="00E72C9E">
        <w:rPr>
          <w:rFonts w:ascii="Times New Arabic" w:hAnsi="Times New Arabic"/>
          <w:i/>
          <w:iCs/>
          <w:sz w:val="24"/>
          <w:szCs w:val="24"/>
        </w:rPr>
        <w:t>Tah</w:t>
      </w:r>
      <w:r w:rsidR="002E1D56">
        <w:rPr>
          <w:rFonts w:ascii="Times New Roman" w:hAnsi="Times New Roman" w:cs="Times New Roman"/>
          <w:i/>
          <w:iCs/>
          <w:sz w:val="24"/>
          <w:szCs w:val="24"/>
        </w:rPr>
        <w:t>ā</w:t>
      </w:r>
      <w:r w:rsidRPr="00E72C9E">
        <w:rPr>
          <w:rFonts w:ascii="Times New Arabic" w:hAnsi="Times New Arabic"/>
          <w:i/>
          <w:iCs/>
          <w:sz w:val="24"/>
          <w:szCs w:val="24"/>
        </w:rPr>
        <w:t>fut al-Fal</w:t>
      </w:r>
      <w:r w:rsidR="002E1D56">
        <w:rPr>
          <w:rFonts w:ascii="Times New Roman" w:hAnsi="Times New Roman" w:cs="Times New Roman"/>
          <w:i/>
          <w:iCs/>
          <w:sz w:val="24"/>
          <w:szCs w:val="24"/>
        </w:rPr>
        <w:t>ā</w:t>
      </w:r>
      <w:r w:rsidRPr="00E72C9E">
        <w:rPr>
          <w:rFonts w:ascii="Times New Arabic" w:hAnsi="Times New Arabic"/>
          <w:i/>
          <w:iCs/>
          <w:sz w:val="24"/>
          <w:szCs w:val="24"/>
        </w:rPr>
        <w:t>sifah</w:t>
      </w:r>
      <w:r w:rsidRPr="00E72C9E">
        <w:rPr>
          <w:rFonts w:ascii="Times New Arabic" w:hAnsi="Times New Arabic"/>
          <w:sz w:val="24"/>
          <w:szCs w:val="24"/>
        </w:rPr>
        <w:t xml:space="preserve"> </w:t>
      </w:r>
      <w:r>
        <w:rPr>
          <w:rFonts w:ascii="Times New Arabic" w:hAnsi="Times New Arabic"/>
          <w:sz w:val="24"/>
          <w:szCs w:val="24"/>
        </w:rPr>
        <w:t xml:space="preserve"> </w:t>
      </w:r>
      <w:r w:rsidRPr="00B3277C">
        <w:rPr>
          <w:rFonts w:ascii="Times New Arabic" w:hAnsi="Times New Arabic"/>
          <w:i/>
          <w:iCs/>
          <w:sz w:val="24"/>
          <w:szCs w:val="24"/>
        </w:rPr>
        <w:t>tahqiq. Dr. Sulaim</w:t>
      </w:r>
      <w:r w:rsidR="002E1D56">
        <w:rPr>
          <w:rFonts w:ascii="Times New Roman" w:hAnsi="Times New Roman" w:cs="Times New Roman"/>
          <w:i/>
          <w:iCs/>
          <w:sz w:val="24"/>
          <w:szCs w:val="24"/>
          <w:lang w:val="id-ID"/>
        </w:rPr>
        <w:t>a</w:t>
      </w:r>
      <w:r w:rsidRPr="00B3277C">
        <w:rPr>
          <w:rFonts w:ascii="Times New Arabic" w:hAnsi="Times New Arabic"/>
          <w:i/>
          <w:iCs/>
          <w:sz w:val="24"/>
          <w:szCs w:val="24"/>
        </w:rPr>
        <w:t>n</w:t>
      </w:r>
      <w:r w:rsidRPr="00B3277C">
        <w:rPr>
          <w:rFonts w:ascii="Times New Arabic" w:hAnsi="Times New Arabic"/>
          <w:i/>
          <w:iCs/>
        </w:rPr>
        <w:t xml:space="preserve"> Dunya</w:t>
      </w:r>
      <w:r>
        <w:rPr>
          <w:rFonts w:ascii="Times New Arabic" w:hAnsi="Times New Arabic"/>
          <w:i/>
          <w:iCs/>
        </w:rPr>
        <w:t xml:space="preserve">. </w:t>
      </w:r>
      <w:r w:rsidRPr="00E72C9E">
        <w:rPr>
          <w:rFonts w:ascii="Times New Arabic" w:hAnsi="Times New Arabic"/>
          <w:sz w:val="24"/>
          <w:szCs w:val="24"/>
        </w:rPr>
        <w:t>cet IX</w:t>
      </w:r>
      <w:r>
        <w:rPr>
          <w:rFonts w:ascii="Times New Arabic" w:hAnsi="Times New Arabic"/>
          <w:sz w:val="24"/>
          <w:szCs w:val="24"/>
        </w:rPr>
        <w:t xml:space="preserve">, </w:t>
      </w:r>
      <w:r w:rsidRPr="00E72C9E">
        <w:rPr>
          <w:rFonts w:ascii="Times New Arabic" w:hAnsi="Times New Arabic"/>
          <w:sz w:val="24"/>
          <w:szCs w:val="24"/>
        </w:rPr>
        <w:t>Kairo: D</w:t>
      </w:r>
      <w:r w:rsidR="002E1D56">
        <w:rPr>
          <w:rFonts w:ascii="Times New Roman" w:hAnsi="Times New Roman" w:cs="Times New Roman"/>
          <w:sz w:val="24"/>
          <w:szCs w:val="24"/>
        </w:rPr>
        <w:t>ā</w:t>
      </w:r>
      <w:r w:rsidRPr="00E72C9E">
        <w:rPr>
          <w:rFonts w:ascii="Times New Arabic" w:hAnsi="Times New Arabic"/>
          <w:sz w:val="24"/>
          <w:szCs w:val="24"/>
        </w:rPr>
        <w:t>r al-Ma’</w:t>
      </w:r>
      <w:r w:rsidR="002E1D56">
        <w:rPr>
          <w:rFonts w:ascii="Times New Roman" w:hAnsi="Times New Roman" w:cs="Times New Roman"/>
          <w:sz w:val="24"/>
          <w:szCs w:val="24"/>
        </w:rPr>
        <w:t>ā</w:t>
      </w:r>
      <w:r w:rsidRPr="00E72C9E">
        <w:rPr>
          <w:rFonts w:ascii="Times New Arabic" w:hAnsi="Times New Arabic"/>
          <w:sz w:val="24"/>
          <w:szCs w:val="24"/>
        </w:rPr>
        <w:t>rif</w:t>
      </w:r>
      <w:r>
        <w:rPr>
          <w:rFonts w:ascii="Times New Arabic" w:hAnsi="Times New Arabic"/>
          <w:sz w:val="24"/>
          <w:szCs w:val="24"/>
        </w:rPr>
        <w:t>.</w:t>
      </w:r>
    </w:p>
    <w:p w:rsidR="00DB6E54" w:rsidRDefault="00DB6E54" w:rsidP="002E1D56">
      <w:pPr>
        <w:spacing w:line="240" w:lineRule="auto"/>
        <w:ind w:left="720" w:hanging="720"/>
        <w:rPr>
          <w:rFonts w:ascii="Times New Arabic" w:hAnsi="Times New Arabic"/>
          <w:sz w:val="24"/>
          <w:szCs w:val="24"/>
          <w:lang w:val="sv-SE"/>
        </w:rPr>
      </w:pPr>
      <w:r w:rsidRPr="00C31B46">
        <w:rPr>
          <w:rFonts w:ascii="Times New Arabic" w:hAnsi="Times New Arabic"/>
          <w:sz w:val="24"/>
          <w:szCs w:val="24"/>
          <w:lang w:val="sv-SE"/>
        </w:rPr>
        <w:t>’Imarah</w:t>
      </w:r>
      <w:r w:rsidRPr="00C31B46">
        <w:rPr>
          <w:rFonts w:ascii="Times New Arabic" w:hAnsi="Times New Arabic"/>
          <w:i/>
          <w:iCs/>
          <w:sz w:val="24"/>
          <w:szCs w:val="24"/>
          <w:lang w:val="sv-SE"/>
        </w:rPr>
        <w:t xml:space="preserve"> </w:t>
      </w:r>
      <w:r>
        <w:rPr>
          <w:rFonts w:ascii="Times New Arabic" w:hAnsi="Times New Arabic"/>
          <w:i/>
          <w:iCs/>
          <w:sz w:val="24"/>
          <w:szCs w:val="24"/>
          <w:lang w:val="sv-SE"/>
        </w:rPr>
        <w:t xml:space="preserve">, </w:t>
      </w:r>
      <w:r w:rsidRPr="00C31B46">
        <w:rPr>
          <w:rFonts w:ascii="Times New Arabic" w:hAnsi="Times New Arabic"/>
          <w:sz w:val="24"/>
          <w:szCs w:val="24"/>
          <w:lang w:val="sv-SE"/>
        </w:rPr>
        <w:t>Muhammad</w:t>
      </w:r>
      <w:r>
        <w:rPr>
          <w:rFonts w:ascii="Times New Arabic" w:hAnsi="Times New Arabic"/>
          <w:sz w:val="24"/>
          <w:szCs w:val="24"/>
          <w:lang w:val="sv-SE"/>
        </w:rPr>
        <w:t>,</w:t>
      </w:r>
      <w:r w:rsidRPr="00C31B46">
        <w:rPr>
          <w:rFonts w:ascii="Times New Arabic" w:hAnsi="Times New Arabic"/>
          <w:sz w:val="24"/>
          <w:szCs w:val="24"/>
          <w:lang w:val="sv-SE"/>
        </w:rPr>
        <w:t xml:space="preserve"> </w:t>
      </w:r>
      <w:r>
        <w:rPr>
          <w:rFonts w:ascii="Times New Arabic" w:hAnsi="Times New Arabic"/>
          <w:i/>
          <w:iCs/>
          <w:sz w:val="24"/>
          <w:szCs w:val="24"/>
          <w:lang w:val="sv-SE"/>
        </w:rPr>
        <w:t xml:space="preserve">Muqaddimah tahqiq </w:t>
      </w:r>
      <w:r w:rsidRPr="00C31B46">
        <w:rPr>
          <w:rFonts w:ascii="Times New Arabic" w:hAnsi="Times New Arabic"/>
          <w:i/>
          <w:iCs/>
          <w:sz w:val="24"/>
          <w:szCs w:val="24"/>
          <w:lang w:val="sv-SE"/>
        </w:rPr>
        <w:t>Fasl al-Maq</w:t>
      </w:r>
      <w:r w:rsidR="002E1D56">
        <w:rPr>
          <w:rFonts w:ascii="Times New Roman" w:hAnsi="Times New Roman" w:cs="Times New Roman"/>
          <w:i/>
          <w:iCs/>
          <w:sz w:val="24"/>
          <w:szCs w:val="24"/>
          <w:lang w:val="sv-SE"/>
        </w:rPr>
        <w:t>ā</w:t>
      </w:r>
      <w:r w:rsidRPr="00C31B46">
        <w:rPr>
          <w:rFonts w:ascii="Times New Arabic" w:hAnsi="Times New Arabic"/>
          <w:i/>
          <w:iCs/>
          <w:sz w:val="24"/>
          <w:szCs w:val="24"/>
          <w:lang w:val="sv-SE"/>
        </w:rPr>
        <w:t xml:space="preserve"> f</w:t>
      </w:r>
      <w:r w:rsidR="002E1D56">
        <w:rPr>
          <w:rFonts w:ascii="Times New Roman" w:hAnsi="Times New Roman" w:cs="Times New Roman"/>
          <w:i/>
          <w:iCs/>
          <w:sz w:val="24"/>
          <w:szCs w:val="24"/>
          <w:lang w:val="sv-SE"/>
        </w:rPr>
        <w:t>ī</w:t>
      </w:r>
      <w:r w:rsidRPr="00C31B46">
        <w:rPr>
          <w:rFonts w:ascii="Times New Arabic" w:hAnsi="Times New Arabic"/>
          <w:i/>
          <w:iCs/>
          <w:sz w:val="24"/>
          <w:szCs w:val="24"/>
          <w:lang w:val="sv-SE"/>
        </w:rPr>
        <w:t>m</w:t>
      </w:r>
      <w:r w:rsidR="002E1D56">
        <w:rPr>
          <w:rFonts w:ascii="Times New Roman" w:hAnsi="Times New Roman" w:cs="Times New Roman"/>
          <w:i/>
          <w:iCs/>
          <w:sz w:val="24"/>
          <w:szCs w:val="24"/>
          <w:lang w:val="sv-SE"/>
        </w:rPr>
        <w:t>ā</w:t>
      </w:r>
      <w:r w:rsidRPr="00C31B46">
        <w:rPr>
          <w:rFonts w:ascii="Times New Arabic" w:hAnsi="Times New Arabic"/>
          <w:i/>
          <w:iCs/>
          <w:sz w:val="24"/>
          <w:szCs w:val="24"/>
          <w:lang w:val="sv-SE"/>
        </w:rPr>
        <w:t xml:space="preserve"> baina al-Hikmah wa as-Syariah min al-Ittis</w:t>
      </w:r>
      <w:r w:rsidR="002E1D56">
        <w:rPr>
          <w:rFonts w:ascii="Times New Roman" w:hAnsi="Times New Roman" w:cs="Times New Roman"/>
          <w:i/>
          <w:iCs/>
          <w:sz w:val="24"/>
          <w:szCs w:val="24"/>
          <w:lang w:val="sv-SE"/>
        </w:rPr>
        <w:t>ā</w:t>
      </w:r>
      <w:r w:rsidRPr="00C31B46">
        <w:rPr>
          <w:rFonts w:ascii="Times New Arabic" w:hAnsi="Times New Arabic"/>
          <w:i/>
          <w:iCs/>
          <w:sz w:val="24"/>
          <w:szCs w:val="24"/>
          <w:lang w:val="sv-SE"/>
        </w:rPr>
        <w:t>l</w:t>
      </w:r>
      <w:r>
        <w:rPr>
          <w:rFonts w:ascii="Times New Arabic" w:hAnsi="Times New Arabic"/>
          <w:i/>
          <w:iCs/>
          <w:sz w:val="24"/>
          <w:szCs w:val="24"/>
          <w:lang w:val="sv-SE"/>
        </w:rPr>
        <w:t>.</w:t>
      </w:r>
      <w:r w:rsidRPr="00C31B46">
        <w:rPr>
          <w:rFonts w:ascii="Times New Arabic" w:hAnsi="Times New Arabic"/>
          <w:i/>
          <w:iCs/>
          <w:sz w:val="24"/>
          <w:szCs w:val="24"/>
          <w:lang w:val="sv-SE"/>
        </w:rPr>
        <w:t xml:space="preserve"> </w:t>
      </w:r>
      <w:r w:rsidRPr="00C31B46">
        <w:rPr>
          <w:rFonts w:ascii="Times New Arabic" w:hAnsi="Times New Arabic"/>
          <w:sz w:val="24"/>
          <w:szCs w:val="24"/>
          <w:lang w:val="sv-SE"/>
        </w:rPr>
        <w:t>Kairo: D</w:t>
      </w:r>
      <w:r w:rsidR="002E1D56">
        <w:rPr>
          <w:rFonts w:ascii="Times New Roman" w:hAnsi="Times New Roman" w:cs="Times New Roman"/>
          <w:sz w:val="24"/>
          <w:szCs w:val="24"/>
          <w:lang w:val="sv-SE"/>
        </w:rPr>
        <w:t>ā</w:t>
      </w:r>
      <w:r w:rsidRPr="00C31B46">
        <w:rPr>
          <w:rFonts w:ascii="Times New Arabic" w:hAnsi="Times New Arabic"/>
          <w:sz w:val="24"/>
          <w:szCs w:val="24"/>
          <w:lang w:val="sv-SE"/>
        </w:rPr>
        <w:t>r al-Ma’</w:t>
      </w:r>
      <w:r w:rsidR="002E1D56">
        <w:rPr>
          <w:rFonts w:ascii="Times New Roman" w:hAnsi="Times New Roman" w:cs="Times New Roman"/>
          <w:sz w:val="24"/>
          <w:szCs w:val="24"/>
          <w:lang w:val="sv-SE"/>
        </w:rPr>
        <w:t>ā</w:t>
      </w:r>
      <w:r w:rsidRPr="00C31B46">
        <w:rPr>
          <w:rFonts w:ascii="Times New Arabic" w:hAnsi="Times New Arabic"/>
          <w:sz w:val="24"/>
          <w:szCs w:val="24"/>
          <w:lang w:val="sv-SE"/>
        </w:rPr>
        <w:t xml:space="preserve">rif, </w:t>
      </w:r>
      <w:r>
        <w:rPr>
          <w:rFonts w:ascii="Times New Arabic" w:hAnsi="Times New Arabic"/>
          <w:sz w:val="24"/>
          <w:szCs w:val="24"/>
          <w:lang w:val="sv-SE"/>
        </w:rPr>
        <w:t>t.</w:t>
      </w:r>
      <w:r w:rsidRPr="00C31B46">
        <w:rPr>
          <w:rFonts w:ascii="Times New Arabic" w:hAnsi="Times New Arabic"/>
          <w:sz w:val="24"/>
          <w:szCs w:val="24"/>
          <w:lang w:val="sv-SE"/>
        </w:rPr>
        <w:t>th</w:t>
      </w:r>
      <w:r>
        <w:rPr>
          <w:rFonts w:ascii="Times New Arabic" w:hAnsi="Times New Arabic"/>
          <w:sz w:val="24"/>
          <w:szCs w:val="24"/>
          <w:lang w:val="sv-SE"/>
        </w:rPr>
        <w:t>.</w:t>
      </w:r>
    </w:p>
    <w:p w:rsidR="007F4EB8" w:rsidRDefault="007F4EB8" w:rsidP="008A105C">
      <w:pPr>
        <w:spacing w:line="240" w:lineRule="auto"/>
        <w:ind w:left="720" w:hanging="720"/>
        <w:rPr>
          <w:rFonts w:ascii="Times New Arabic" w:hAnsi="Times New Arabic"/>
          <w:color w:val="7030A0"/>
          <w:sz w:val="24"/>
          <w:szCs w:val="24"/>
        </w:rPr>
      </w:pPr>
      <w:r w:rsidRPr="009D7CC8">
        <w:rPr>
          <w:rFonts w:ascii="Times New Arabic" w:hAnsi="Times New Arabic"/>
          <w:sz w:val="24"/>
          <w:szCs w:val="24"/>
        </w:rPr>
        <w:t xml:space="preserve">‘Iraqi </w:t>
      </w:r>
      <w:r>
        <w:rPr>
          <w:rFonts w:ascii="Times New Arabic" w:hAnsi="Times New Arabic"/>
          <w:sz w:val="24"/>
          <w:szCs w:val="24"/>
        </w:rPr>
        <w:t>(</w:t>
      </w:r>
      <w:r w:rsidRPr="009D7CC8">
        <w:rPr>
          <w:rFonts w:ascii="Times New Arabic" w:hAnsi="Times New Arabic"/>
          <w:sz w:val="24"/>
          <w:szCs w:val="24"/>
        </w:rPr>
        <w:t xml:space="preserve">al </w:t>
      </w:r>
      <w:r>
        <w:rPr>
          <w:rFonts w:ascii="Times New Arabic" w:hAnsi="Times New Arabic"/>
          <w:sz w:val="24"/>
          <w:szCs w:val="24"/>
        </w:rPr>
        <w:t xml:space="preserve">), </w:t>
      </w:r>
      <w:r w:rsidRPr="009D7CC8">
        <w:rPr>
          <w:rFonts w:ascii="Times New Arabic" w:hAnsi="Times New Arabic"/>
          <w:sz w:val="24"/>
          <w:szCs w:val="24"/>
        </w:rPr>
        <w:t xml:space="preserve">Atif, </w:t>
      </w:r>
      <w:r w:rsidR="009A561B">
        <w:rPr>
          <w:rFonts w:ascii="Times New Arabic" w:hAnsi="Times New Arabic"/>
          <w:i/>
          <w:iCs/>
          <w:sz w:val="24"/>
          <w:szCs w:val="24"/>
        </w:rPr>
        <w:t>Ibn Rusyd</w:t>
      </w:r>
      <w:r w:rsidRPr="009D7CC8">
        <w:rPr>
          <w:rFonts w:ascii="Times New Arabic" w:hAnsi="Times New Arabic"/>
          <w:i/>
          <w:iCs/>
          <w:sz w:val="24"/>
          <w:szCs w:val="24"/>
        </w:rPr>
        <w:t xml:space="preserve"> Failus</w:t>
      </w:r>
      <w:r w:rsidR="002E1D56">
        <w:rPr>
          <w:rFonts w:ascii="Times New Roman" w:hAnsi="Times New Roman" w:cs="Times New Roman"/>
          <w:i/>
          <w:iCs/>
          <w:sz w:val="24"/>
          <w:szCs w:val="24"/>
        </w:rPr>
        <w:t>ū</w:t>
      </w:r>
      <w:r w:rsidRPr="009D7CC8">
        <w:rPr>
          <w:rFonts w:ascii="Times New Arabic" w:hAnsi="Times New Arabic"/>
          <w:i/>
          <w:iCs/>
          <w:sz w:val="24"/>
          <w:szCs w:val="24"/>
        </w:rPr>
        <w:t>f ‘Arab</w:t>
      </w:r>
      <w:r w:rsidR="002E1D56">
        <w:rPr>
          <w:rFonts w:ascii="Times New Roman" w:hAnsi="Times New Roman" w:cs="Times New Roman"/>
          <w:i/>
          <w:iCs/>
          <w:sz w:val="24"/>
          <w:szCs w:val="24"/>
        </w:rPr>
        <w:t>ī</w:t>
      </w:r>
      <w:r w:rsidRPr="009D7CC8">
        <w:rPr>
          <w:rFonts w:ascii="Times New Arabic" w:hAnsi="Times New Arabic"/>
          <w:i/>
          <w:iCs/>
          <w:sz w:val="24"/>
          <w:szCs w:val="24"/>
        </w:rPr>
        <w:t xml:space="preserve"> bi R</w:t>
      </w:r>
      <w:r w:rsidR="002E1D56">
        <w:rPr>
          <w:rFonts w:ascii="Times New Roman" w:hAnsi="Times New Roman" w:cs="Times New Roman"/>
          <w:i/>
          <w:iCs/>
          <w:sz w:val="24"/>
          <w:szCs w:val="24"/>
        </w:rPr>
        <w:t>ū</w:t>
      </w:r>
      <w:r w:rsidR="008A105C">
        <w:rPr>
          <w:rFonts w:ascii="Times New Roman" w:hAnsi="Times New Roman" w:cs="Times New Roman"/>
          <w:i/>
          <w:iCs/>
          <w:sz w:val="24"/>
          <w:szCs w:val="24"/>
        </w:rPr>
        <w:t>ḥ</w:t>
      </w:r>
      <w:r w:rsidRPr="009D7CC8">
        <w:rPr>
          <w:rFonts w:ascii="Times New Arabic" w:hAnsi="Times New Arabic"/>
          <w:i/>
          <w:iCs/>
          <w:sz w:val="24"/>
          <w:szCs w:val="24"/>
        </w:rPr>
        <w:t xml:space="preserve"> Gharb</w:t>
      </w:r>
      <w:r w:rsidR="002E1D56">
        <w:rPr>
          <w:rFonts w:ascii="Times New Roman" w:hAnsi="Times New Roman" w:cs="Times New Roman"/>
          <w:i/>
          <w:iCs/>
          <w:sz w:val="24"/>
          <w:szCs w:val="24"/>
        </w:rPr>
        <w:t>ī</w:t>
      </w:r>
      <w:r w:rsidRPr="009D7CC8">
        <w:rPr>
          <w:rFonts w:ascii="Times New Arabic" w:hAnsi="Times New Arabic"/>
          <w:i/>
          <w:iCs/>
          <w:sz w:val="24"/>
          <w:szCs w:val="24"/>
        </w:rPr>
        <w:t>yah</w:t>
      </w:r>
      <w:r>
        <w:rPr>
          <w:rFonts w:ascii="Times New Arabic" w:hAnsi="Times New Arabic"/>
          <w:i/>
          <w:iCs/>
          <w:sz w:val="24"/>
          <w:szCs w:val="24"/>
        </w:rPr>
        <w:t>.</w:t>
      </w:r>
      <w:r>
        <w:rPr>
          <w:rFonts w:ascii="Times New Arabic" w:hAnsi="Times New Arabic"/>
          <w:sz w:val="24"/>
          <w:szCs w:val="24"/>
        </w:rPr>
        <w:t xml:space="preserve"> </w:t>
      </w:r>
      <w:r w:rsidRPr="009D7CC8">
        <w:rPr>
          <w:rFonts w:ascii="Times New Arabic" w:hAnsi="Times New Arabic"/>
          <w:sz w:val="24"/>
          <w:szCs w:val="24"/>
        </w:rPr>
        <w:t>Kairo: Al-Majlis al-A’l</w:t>
      </w:r>
      <w:r w:rsidR="002E1D56">
        <w:rPr>
          <w:rFonts w:ascii="Times New Roman" w:hAnsi="Times New Roman" w:cs="Times New Roman"/>
          <w:sz w:val="24"/>
          <w:szCs w:val="24"/>
        </w:rPr>
        <w:t>ā</w:t>
      </w:r>
      <w:r w:rsidRPr="009D7CC8">
        <w:rPr>
          <w:rFonts w:ascii="Times New Arabic" w:hAnsi="Times New Arabic"/>
          <w:sz w:val="24"/>
          <w:szCs w:val="24"/>
        </w:rPr>
        <w:t xml:space="preserve"> li As-Thaqafah, 2002</w:t>
      </w:r>
      <w:r>
        <w:rPr>
          <w:rFonts w:ascii="Times New Arabic" w:hAnsi="Times New Arabic"/>
          <w:sz w:val="24"/>
          <w:szCs w:val="24"/>
        </w:rPr>
        <w:t>.</w:t>
      </w:r>
    </w:p>
    <w:p w:rsidR="005F0FAB" w:rsidRDefault="005F0FAB" w:rsidP="002E1D56">
      <w:pPr>
        <w:spacing w:line="240" w:lineRule="auto"/>
        <w:ind w:left="720" w:hanging="720"/>
        <w:rPr>
          <w:rFonts w:ascii="Times New Arabic" w:hAnsi="Times New Arabic"/>
          <w:sz w:val="24"/>
          <w:szCs w:val="24"/>
          <w:lang w:val="sv-SE"/>
        </w:rPr>
      </w:pPr>
      <w:r w:rsidRPr="008510CF">
        <w:rPr>
          <w:rFonts w:ascii="Times New Arabic" w:hAnsi="Times New Arabic"/>
          <w:sz w:val="24"/>
          <w:szCs w:val="24"/>
          <w:lang w:val="id-ID"/>
        </w:rPr>
        <w:t>Jabiri</w:t>
      </w:r>
      <w:r>
        <w:rPr>
          <w:rFonts w:ascii="Times New Arabic" w:hAnsi="Times New Arabic"/>
          <w:sz w:val="24"/>
          <w:szCs w:val="24"/>
        </w:rPr>
        <w:t xml:space="preserve"> (</w:t>
      </w:r>
      <w:r w:rsidRPr="008510CF">
        <w:rPr>
          <w:rFonts w:ascii="Times New Arabic" w:hAnsi="Times New Arabic"/>
          <w:sz w:val="24"/>
          <w:szCs w:val="24"/>
          <w:lang w:val="id-ID"/>
        </w:rPr>
        <w:t>al</w:t>
      </w:r>
      <w:r>
        <w:rPr>
          <w:rFonts w:ascii="Times New Arabic" w:hAnsi="Times New Arabic"/>
          <w:sz w:val="24"/>
          <w:szCs w:val="24"/>
        </w:rPr>
        <w:t>)</w:t>
      </w:r>
      <w:r w:rsidRPr="008510CF">
        <w:rPr>
          <w:rFonts w:ascii="Times New Arabic" w:hAnsi="Times New Arabic"/>
          <w:sz w:val="24"/>
          <w:szCs w:val="24"/>
          <w:lang w:val="id-ID"/>
        </w:rPr>
        <w:t xml:space="preserve"> , Muhammad ‘Abid, </w:t>
      </w:r>
      <w:r w:rsidR="009A561B">
        <w:rPr>
          <w:rFonts w:ascii="Times New Arabic" w:hAnsi="Times New Arabic"/>
          <w:i/>
          <w:iCs/>
          <w:sz w:val="24"/>
          <w:szCs w:val="24"/>
          <w:lang w:val="id-ID"/>
        </w:rPr>
        <w:t>Ibn Rusyd</w:t>
      </w:r>
      <w:r w:rsidRPr="008510CF">
        <w:rPr>
          <w:rFonts w:ascii="Times New Arabic" w:hAnsi="Times New Arabic"/>
          <w:i/>
          <w:iCs/>
          <w:sz w:val="24"/>
          <w:szCs w:val="24"/>
          <w:lang w:val="id-ID"/>
        </w:rPr>
        <w:t xml:space="preserve"> S</w:t>
      </w:r>
      <w:r w:rsidR="002E1D56">
        <w:rPr>
          <w:rFonts w:ascii="Times New Roman" w:hAnsi="Times New Roman" w:cs="Times New Roman"/>
          <w:i/>
          <w:iCs/>
          <w:sz w:val="24"/>
          <w:szCs w:val="24"/>
          <w:lang w:val="id-ID"/>
        </w:rPr>
        <w:t>ī</w:t>
      </w:r>
      <w:r w:rsidRPr="008510CF">
        <w:rPr>
          <w:rFonts w:ascii="Times New Arabic" w:hAnsi="Times New Arabic"/>
          <w:i/>
          <w:iCs/>
          <w:sz w:val="24"/>
          <w:szCs w:val="24"/>
          <w:lang w:val="id-ID"/>
        </w:rPr>
        <w:t>rat wa Fikr</w:t>
      </w:r>
      <w:r>
        <w:rPr>
          <w:rFonts w:ascii="Times New Arabic" w:hAnsi="Times New Arabic"/>
          <w:sz w:val="24"/>
          <w:szCs w:val="24"/>
        </w:rPr>
        <w:t>.</w:t>
      </w:r>
      <w:r w:rsidRPr="008510CF">
        <w:rPr>
          <w:rFonts w:ascii="Times New Arabic" w:hAnsi="Times New Arabic"/>
          <w:sz w:val="24"/>
          <w:szCs w:val="24"/>
          <w:lang w:val="id-ID"/>
        </w:rPr>
        <w:t xml:space="preserve"> Bairut: Markaz </w:t>
      </w:r>
      <w:r w:rsidR="002E1D56">
        <w:rPr>
          <w:rFonts w:ascii="Times New Arabic" w:hAnsi="Times New Arabic"/>
          <w:sz w:val="24"/>
          <w:szCs w:val="24"/>
          <w:lang w:val="id-ID"/>
        </w:rPr>
        <w:t>D</w:t>
      </w:r>
      <w:r w:rsidRPr="008510CF">
        <w:rPr>
          <w:rFonts w:ascii="Times New Arabic" w:hAnsi="Times New Arabic"/>
          <w:sz w:val="24"/>
          <w:szCs w:val="24"/>
          <w:lang w:val="id-ID"/>
        </w:rPr>
        <w:t xml:space="preserve">irasat </w:t>
      </w:r>
      <w:r w:rsidR="002E1D56">
        <w:rPr>
          <w:rFonts w:ascii="Times New Arabic" w:hAnsi="Times New Arabic"/>
          <w:sz w:val="24"/>
          <w:szCs w:val="24"/>
          <w:lang w:val="id-ID"/>
        </w:rPr>
        <w:t>A</w:t>
      </w:r>
      <w:r w:rsidRPr="008510CF">
        <w:rPr>
          <w:rFonts w:ascii="Times New Arabic" w:hAnsi="Times New Arabic"/>
          <w:sz w:val="24"/>
          <w:szCs w:val="24"/>
          <w:lang w:val="id-ID"/>
        </w:rPr>
        <w:t>l-</w:t>
      </w:r>
      <w:r w:rsidR="002E1D56">
        <w:rPr>
          <w:rFonts w:ascii="Times New Arabic" w:hAnsi="Times New Arabic"/>
          <w:sz w:val="24"/>
          <w:szCs w:val="24"/>
          <w:lang w:val="id-ID"/>
        </w:rPr>
        <w:t>W</w:t>
      </w:r>
      <w:r w:rsidRPr="008510CF">
        <w:rPr>
          <w:rFonts w:ascii="Times New Arabic" w:hAnsi="Times New Arabic"/>
          <w:sz w:val="24"/>
          <w:szCs w:val="24"/>
          <w:lang w:val="id-ID"/>
        </w:rPr>
        <w:t xml:space="preserve">adah </w:t>
      </w:r>
      <w:r w:rsidR="002E1D56">
        <w:rPr>
          <w:rFonts w:ascii="Times New Arabic" w:hAnsi="Times New Arabic"/>
          <w:sz w:val="24"/>
          <w:szCs w:val="24"/>
          <w:lang w:val="id-ID"/>
        </w:rPr>
        <w:t>A</w:t>
      </w:r>
      <w:r w:rsidRPr="008510CF">
        <w:rPr>
          <w:rFonts w:ascii="Times New Arabic" w:hAnsi="Times New Arabic"/>
          <w:sz w:val="24"/>
          <w:szCs w:val="24"/>
          <w:lang w:val="id-ID"/>
        </w:rPr>
        <w:t>l-</w:t>
      </w:r>
      <w:r w:rsidR="002E1D56">
        <w:rPr>
          <w:rFonts w:ascii="Times New Arabic" w:hAnsi="Times New Arabic"/>
          <w:sz w:val="24"/>
          <w:szCs w:val="24"/>
          <w:lang w:val="id-ID"/>
        </w:rPr>
        <w:t>A</w:t>
      </w:r>
      <w:r w:rsidRPr="008510CF">
        <w:rPr>
          <w:rFonts w:ascii="Times New Arabic" w:hAnsi="Times New Arabic"/>
          <w:sz w:val="24"/>
          <w:szCs w:val="24"/>
          <w:lang w:val="id-ID"/>
        </w:rPr>
        <w:t>rabiyah, 2001.</w:t>
      </w:r>
    </w:p>
    <w:p w:rsidR="00990646" w:rsidRPr="00B4405B" w:rsidRDefault="00990646" w:rsidP="002E1D56">
      <w:pPr>
        <w:spacing w:line="240" w:lineRule="auto"/>
        <w:ind w:left="720" w:hanging="720"/>
        <w:rPr>
          <w:rFonts w:ascii="Times New Arabic" w:hAnsi="Times New Arabic"/>
          <w:color w:val="7030A0"/>
          <w:sz w:val="24"/>
          <w:szCs w:val="24"/>
        </w:rPr>
      </w:pPr>
      <w:r w:rsidRPr="00A27414">
        <w:rPr>
          <w:rFonts w:ascii="Times New Arabic" w:hAnsi="Times New Arabic"/>
          <w:color w:val="000000" w:themeColor="text1"/>
          <w:sz w:val="24"/>
          <w:szCs w:val="24"/>
          <w:lang w:val="id-ID"/>
        </w:rPr>
        <w:t xml:space="preserve">Muhammad Bayumi, Abdul Mu’ti, </w:t>
      </w:r>
      <w:r w:rsidRPr="00A27414">
        <w:rPr>
          <w:rFonts w:ascii="Times New Arabic" w:hAnsi="Times New Arabic"/>
          <w:i/>
          <w:iCs/>
          <w:color w:val="000000" w:themeColor="text1"/>
          <w:sz w:val="24"/>
          <w:szCs w:val="24"/>
          <w:lang w:val="id-ID"/>
        </w:rPr>
        <w:t>Madkhol li Dir</w:t>
      </w:r>
      <w:r w:rsidR="002E1D56">
        <w:rPr>
          <w:rFonts w:ascii="Times New Roman" w:hAnsi="Times New Roman" w:cs="Times New Roman"/>
          <w:i/>
          <w:iCs/>
          <w:color w:val="000000" w:themeColor="text1"/>
          <w:sz w:val="24"/>
          <w:szCs w:val="24"/>
          <w:lang w:val="id-ID"/>
        </w:rPr>
        <w:t>ā</w:t>
      </w:r>
      <w:r w:rsidRPr="00A27414">
        <w:rPr>
          <w:rFonts w:ascii="Times New Arabic" w:hAnsi="Times New Arabic"/>
          <w:i/>
          <w:iCs/>
          <w:color w:val="000000" w:themeColor="text1"/>
          <w:sz w:val="24"/>
          <w:szCs w:val="24"/>
          <w:lang w:val="id-ID"/>
        </w:rPr>
        <w:t>sah al-Falsafah al-Islam</w:t>
      </w:r>
      <w:r w:rsidR="002E1D56">
        <w:rPr>
          <w:rFonts w:ascii="Times New Roman" w:hAnsi="Times New Roman" w:cs="Times New Roman"/>
          <w:i/>
          <w:iCs/>
          <w:color w:val="000000" w:themeColor="text1"/>
          <w:sz w:val="24"/>
          <w:szCs w:val="24"/>
          <w:lang w:val="id-ID"/>
        </w:rPr>
        <w:t>ī</w:t>
      </w:r>
      <w:r w:rsidRPr="00A27414">
        <w:rPr>
          <w:rFonts w:ascii="Times New Arabic" w:hAnsi="Times New Arabic"/>
          <w:i/>
          <w:iCs/>
          <w:color w:val="000000" w:themeColor="text1"/>
          <w:sz w:val="24"/>
          <w:szCs w:val="24"/>
          <w:lang w:val="id-ID"/>
        </w:rPr>
        <w:t>yah</w:t>
      </w:r>
      <w:r w:rsidRPr="00D05819">
        <w:rPr>
          <w:rFonts w:ascii="Times New Arabic" w:hAnsi="Times New Arabic"/>
          <w:i/>
          <w:iCs/>
          <w:color w:val="000000" w:themeColor="text1"/>
          <w:sz w:val="24"/>
          <w:szCs w:val="24"/>
          <w:lang w:val="id-ID"/>
        </w:rPr>
        <w:t>.</w:t>
      </w:r>
      <w:r w:rsidRPr="00A27414">
        <w:rPr>
          <w:rFonts w:ascii="Times New Arabic" w:hAnsi="Times New Arabic"/>
          <w:i/>
          <w:iCs/>
          <w:color w:val="000000" w:themeColor="text1"/>
          <w:sz w:val="24"/>
          <w:szCs w:val="24"/>
          <w:lang w:val="id-ID"/>
        </w:rPr>
        <w:t xml:space="preserve"> </w:t>
      </w:r>
      <w:r w:rsidRPr="00A27414">
        <w:rPr>
          <w:rFonts w:ascii="Times New Arabic" w:hAnsi="Times New Arabic"/>
          <w:color w:val="000000" w:themeColor="text1"/>
          <w:sz w:val="24"/>
          <w:szCs w:val="24"/>
          <w:lang w:val="id-ID"/>
        </w:rPr>
        <w:t>t.p: Muqarrar al-Azhar Kairo, t.th</w:t>
      </w:r>
      <w:r w:rsidRPr="00F0184C">
        <w:rPr>
          <w:rFonts w:ascii="Times New Arabic" w:hAnsi="Times New Arabic"/>
          <w:color w:val="000000" w:themeColor="text1"/>
          <w:sz w:val="24"/>
          <w:szCs w:val="24"/>
          <w:lang w:val="id-ID"/>
        </w:rPr>
        <w:t>.</w:t>
      </w:r>
    </w:p>
    <w:p w:rsidR="00C31B46" w:rsidRDefault="00546B87" w:rsidP="005D036F">
      <w:pPr>
        <w:spacing w:line="240" w:lineRule="auto"/>
        <w:ind w:left="720" w:hanging="720"/>
        <w:rPr>
          <w:rFonts w:ascii="Times New Arabic" w:hAnsi="Times New Arabic"/>
          <w:color w:val="7030A0"/>
          <w:sz w:val="24"/>
          <w:szCs w:val="24"/>
        </w:rPr>
      </w:pPr>
      <w:r w:rsidRPr="0055226F">
        <w:rPr>
          <w:rFonts w:ascii="Times New Arabic" w:hAnsi="Times New Arabic"/>
          <w:sz w:val="24"/>
          <w:szCs w:val="24"/>
        </w:rPr>
        <w:t xml:space="preserve">Nasution </w:t>
      </w:r>
      <w:r>
        <w:rPr>
          <w:rFonts w:ascii="Times New Arabic" w:hAnsi="Times New Arabic"/>
          <w:sz w:val="24"/>
          <w:szCs w:val="24"/>
        </w:rPr>
        <w:t xml:space="preserve">, </w:t>
      </w:r>
      <w:r w:rsidR="00CD2E37" w:rsidRPr="0055226F">
        <w:rPr>
          <w:rFonts w:ascii="Times New Arabic" w:hAnsi="Times New Arabic"/>
          <w:sz w:val="24"/>
          <w:szCs w:val="24"/>
        </w:rPr>
        <w:t xml:space="preserve">Harun, </w:t>
      </w:r>
      <w:r w:rsidR="00CD2E37" w:rsidRPr="0055226F">
        <w:rPr>
          <w:rFonts w:ascii="Times New Arabic" w:hAnsi="Times New Arabic"/>
          <w:i/>
          <w:iCs/>
          <w:sz w:val="24"/>
          <w:szCs w:val="24"/>
        </w:rPr>
        <w:t>Islam ditinjau dari berbagai aspeknya</w:t>
      </w:r>
      <w:r w:rsidR="00E4744D">
        <w:rPr>
          <w:rFonts w:ascii="Times New Arabic" w:hAnsi="Times New Arabic"/>
          <w:i/>
          <w:iCs/>
          <w:sz w:val="24"/>
          <w:szCs w:val="24"/>
        </w:rPr>
        <w:t>.</w:t>
      </w:r>
      <w:r w:rsidR="00BE78F2">
        <w:rPr>
          <w:rFonts w:ascii="Times New Arabic" w:hAnsi="Times New Arabic"/>
          <w:i/>
          <w:iCs/>
          <w:sz w:val="24"/>
          <w:szCs w:val="24"/>
        </w:rPr>
        <w:t xml:space="preserve"> </w:t>
      </w:r>
      <w:r w:rsidR="00BE78F2" w:rsidRPr="0055226F">
        <w:rPr>
          <w:rFonts w:ascii="Times New Arabic" w:hAnsi="Times New Arabic"/>
          <w:sz w:val="24"/>
          <w:szCs w:val="24"/>
        </w:rPr>
        <w:t>Jilid II</w:t>
      </w:r>
      <w:r w:rsidR="00E33EFA">
        <w:rPr>
          <w:rFonts w:ascii="Times New Arabic" w:hAnsi="Times New Arabic"/>
          <w:sz w:val="24"/>
          <w:szCs w:val="24"/>
        </w:rPr>
        <w:t xml:space="preserve">, </w:t>
      </w:r>
      <w:r w:rsidR="00CD2E37" w:rsidRPr="0055226F">
        <w:rPr>
          <w:rFonts w:ascii="Times New Arabic" w:hAnsi="Times New Arabic"/>
          <w:sz w:val="24"/>
          <w:szCs w:val="24"/>
        </w:rPr>
        <w:t>Jakarta: UI-Press, 2008</w:t>
      </w:r>
      <w:r w:rsidR="00E33EFA">
        <w:rPr>
          <w:rFonts w:ascii="Times New Arabic" w:hAnsi="Times New Arabic"/>
          <w:sz w:val="24"/>
          <w:szCs w:val="24"/>
        </w:rPr>
        <w:t>.</w:t>
      </w:r>
    </w:p>
    <w:p w:rsidR="006569EA" w:rsidRDefault="00AE537C" w:rsidP="002E1D56">
      <w:pPr>
        <w:spacing w:line="240" w:lineRule="auto"/>
        <w:ind w:left="720" w:hanging="720"/>
        <w:rPr>
          <w:rFonts w:ascii="Times New Arabic" w:hAnsi="Times New Arabic"/>
          <w:color w:val="7030A0"/>
          <w:sz w:val="24"/>
          <w:szCs w:val="24"/>
          <w:lang w:val="sv-SE"/>
        </w:rPr>
      </w:pPr>
      <w:r w:rsidRPr="0006208B">
        <w:rPr>
          <w:rFonts w:ascii="Times New Arabic" w:hAnsi="Times New Arabic"/>
          <w:sz w:val="24"/>
          <w:szCs w:val="24"/>
        </w:rPr>
        <w:t>Rushd</w:t>
      </w:r>
      <w:r>
        <w:rPr>
          <w:rFonts w:ascii="Times New Arabic" w:hAnsi="Times New Arabic"/>
          <w:sz w:val="24"/>
          <w:szCs w:val="24"/>
        </w:rPr>
        <w:t xml:space="preserve">, </w:t>
      </w:r>
      <w:r w:rsidRPr="0006208B">
        <w:rPr>
          <w:rFonts w:ascii="Times New Arabic" w:hAnsi="Times New Arabic"/>
          <w:sz w:val="24"/>
          <w:szCs w:val="24"/>
        </w:rPr>
        <w:t xml:space="preserve">Ibn, </w:t>
      </w:r>
      <w:r w:rsidRPr="0006208B">
        <w:rPr>
          <w:rFonts w:ascii="Times New Arabic" w:hAnsi="Times New Arabic"/>
          <w:i/>
          <w:iCs/>
          <w:sz w:val="24"/>
          <w:szCs w:val="24"/>
        </w:rPr>
        <w:t>Tah</w:t>
      </w:r>
      <w:r w:rsidR="002E1D56">
        <w:rPr>
          <w:rFonts w:ascii="Times New Roman" w:hAnsi="Times New Roman" w:cs="Times New Roman"/>
          <w:i/>
          <w:iCs/>
          <w:sz w:val="24"/>
          <w:szCs w:val="24"/>
        </w:rPr>
        <w:t>ā</w:t>
      </w:r>
      <w:r w:rsidRPr="0006208B">
        <w:rPr>
          <w:rFonts w:ascii="Times New Arabic" w:hAnsi="Times New Arabic"/>
          <w:i/>
          <w:iCs/>
          <w:sz w:val="24"/>
          <w:szCs w:val="24"/>
        </w:rPr>
        <w:t>fut at-Tah</w:t>
      </w:r>
      <w:r w:rsidR="002E1D56">
        <w:rPr>
          <w:rFonts w:ascii="Times New Roman" w:hAnsi="Times New Roman" w:cs="Times New Roman"/>
          <w:i/>
          <w:iCs/>
          <w:sz w:val="24"/>
          <w:szCs w:val="24"/>
        </w:rPr>
        <w:t>ā</w:t>
      </w:r>
      <w:r w:rsidR="002E1D56">
        <w:rPr>
          <w:rFonts w:ascii="Times New Arabic" w:hAnsi="Times New Arabic"/>
          <w:i/>
          <w:iCs/>
          <w:sz w:val="24"/>
          <w:szCs w:val="24"/>
          <w:lang w:val="id-ID"/>
        </w:rPr>
        <w:t>f</w:t>
      </w:r>
      <w:r w:rsidRPr="0006208B">
        <w:rPr>
          <w:rFonts w:ascii="Times New Arabic" w:hAnsi="Times New Arabic"/>
          <w:i/>
          <w:iCs/>
          <w:sz w:val="24"/>
          <w:szCs w:val="24"/>
        </w:rPr>
        <w:t>ut</w:t>
      </w:r>
      <w:r>
        <w:rPr>
          <w:rFonts w:ascii="Times New Arabic" w:hAnsi="Times New Arabic"/>
          <w:sz w:val="24"/>
          <w:szCs w:val="24"/>
        </w:rPr>
        <w:t xml:space="preserve">. </w:t>
      </w:r>
      <w:r w:rsidRPr="0006208B">
        <w:rPr>
          <w:rFonts w:ascii="Times New Arabic" w:hAnsi="Times New Arabic"/>
          <w:sz w:val="24"/>
          <w:szCs w:val="24"/>
        </w:rPr>
        <w:t>Bairut: Markaz Dirasat al-Wahdah al-Arabiyah, 1998</w:t>
      </w:r>
      <w:r>
        <w:rPr>
          <w:rFonts w:ascii="Times New Arabic" w:hAnsi="Times New Arabic"/>
          <w:sz w:val="24"/>
          <w:szCs w:val="24"/>
        </w:rPr>
        <w:t>.</w:t>
      </w:r>
    </w:p>
    <w:p w:rsidR="009F2197" w:rsidRDefault="009F2197" w:rsidP="005D036F">
      <w:pPr>
        <w:pStyle w:val="FootnoteText"/>
        <w:jc w:val="both"/>
        <w:rPr>
          <w:rFonts w:ascii="Times New Arabic" w:hAnsi="Times New Arabic"/>
          <w:i/>
          <w:iCs/>
          <w:sz w:val="24"/>
          <w:szCs w:val="24"/>
          <w:lang w:val="en-US"/>
        </w:rPr>
      </w:pPr>
      <w:r>
        <w:rPr>
          <w:rFonts w:ascii="Times New Arabic" w:hAnsi="Times New Arabic"/>
          <w:sz w:val="24"/>
          <w:szCs w:val="24"/>
        </w:rPr>
        <w:t>Syukur</w:t>
      </w:r>
      <w:r w:rsidRPr="00717337">
        <w:rPr>
          <w:rFonts w:ascii="Times New Arabic" w:hAnsi="Times New Arabic"/>
          <w:sz w:val="24"/>
          <w:szCs w:val="24"/>
        </w:rPr>
        <w:t>, Suparman</w:t>
      </w:r>
      <w:r>
        <w:rPr>
          <w:rFonts w:ascii="Times New Arabic" w:hAnsi="Times New Arabic"/>
          <w:sz w:val="24"/>
          <w:szCs w:val="24"/>
          <w:lang w:val="en-US"/>
        </w:rPr>
        <w:t xml:space="preserve">. </w:t>
      </w:r>
      <w:r w:rsidRPr="00717337">
        <w:rPr>
          <w:rFonts w:ascii="Times New Arabic" w:hAnsi="Times New Arabic"/>
          <w:i/>
          <w:iCs/>
          <w:sz w:val="24"/>
          <w:szCs w:val="24"/>
        </w:rPr>
        <w:t>Epistemologi Islam Skolastik</w:t>
      </w:r>
      <w:r w:rsidRPr="00717337">
        <w:rPr>
          <w:rFonts w:ascii="Times New Arabic" w:hAnsi="Times New Arabic"/>
          <w:sz w:val="24"/>
          <w:szCs w:val="24"/>
        </w:rPr>
        <w:t xml:space="preserve"> </w:t>
      </w:r>
      <w:r w:rsidRPr="00717337">
        <w:rPr>
          <w:rFonts w:ascii="Times New Arabic" w:hAnsi="Times New Arabic"/>
          <w:i/>
          <w:iCs/>
          <w:sz w:val="24"/>
          <w:szCs w:val="24"/>
        </w:rPr>
        <w:t>Pengaruhnya pada Pemikiran</w:t>
      </w:r>
    </w:p>
    <w:p w:rsidR="00E72C9E" w:rsidRDefault="009F2197" w:rsidP="005D036F">
      <w:pPr>
        <w:pStyle w:val="ListParagraph"/>
        <w:spacing w:line="240" w:lineRule="auto"/>
        <w:rPr>
          <w:rFonts w:ascii="Times New Arabic" w:hAnsi="Times New Arabic"/>
          <w:sz w:val="24"/>
          <w:szCs w:val="24"/>
        </w:rPr>
      </w:pPr>
      <w:r w:rsidRPr="00717337">
        <w:rPr>
          <w:rFonts w:ascii="Times New Arabic" w:hAnsi="Times New Arabic"/>
          <w:i/>
          <w:iCs/>
          <w:sz w:val="24"/>
          <w:szCs w:val="24"/>
        </w:rPr>
        <w:t xml:space="preserve"> Islam Modern</w:t>
      </w:r>
      <w:r>
        <w:rPr>
          <w:rFonts w:ascii="Times New Arabic" w:hAnsi="Times New Arabic"/>
          <w:i/>
          <w:iCs/>
          <w:sz w:val="24"/>
          <w:szCs w:val="24"/>
        </w:rPr>
        <w:t>.</w:t>
      </w:r>
      <w:r w:rsidRPr="00717337">
        <w:rPr>
          <w:rFonts w:ascii="Times New Arabic" w:hAnsi="Times New Arabic"/>
          <w:sz w:val="24"/>
          <w:szCs w:val="24"/>
        </w:rPr>
        <w:t xml:space="preserve"> Pust</w:t>
      </w:r>
      <w:r>
        <w:rPr>
          <w:rFonts w:ascii="Times New Arabic" w:hAnsi="Times New Arabic"/>
          <w:sz w:val="24"/>
          <w:szCs w:val="24"/>
        </w:rPr>
        <w:t xml:space="preserve">aka Pelajar. </w:t>
      </w:r>
      <w:r w:rsidRPr="0072188C">
        <w:rPr>
          <w:rFonts w:ascii="Times New Arabic" w:hAnsi="Times New Arabic"/>
          <w:sz w:val="24"/>
          <w:szCs w:val="24"/>
        </w:rPr>
        <w:t>IAIN Walisongo, 2007</w:t>
      </w:r>
      <w:r>
        <w:rPr>
          <w:rFonts w:ascii="Times New Arabic" w:hAnsi="Times New Arabic"/>
          <w:sz w:val="24"/>
          <w:szCs w:val="24"/>
        </w:rPr>
        <w:t>.</w:t>
      </w:r>
    </w:p>
    <w:p w:rsidR="0006208B" w:rsidRDefault="0006208B" w:rsidP="005D036F">
      <w:pPr>
        <w:pStyle w:val="ListParagraph"/>
        <w:spacing w:line="240" w:lineRule="auto"/>
        <w:ind w:hanging="720"/>
        <w:rPr>
          <w:rFonts w:ascii="Times New Arabic" w:hAnsi="Times New Arabic"/>
          <w:sz w:val="24"/>
          <w:szCs w:val="24"/>
        </w:rPr>
      </w:pPr>
    </w:p>
    <w:p w:rsidR="00A32D18" w:rsidRPr="0006208B" w:rsidRDefault="00A32D18" w:rsidP="005D036F">
      <w:pPr>
        <w:pStyle w:val="ListParagraph"/>
        <w:spacing w:line="240" w:lineRule="auto"/>
        <w:ind w:hanging="720"/>
        <w:rPr>
          <w:rFonts w:ascii="Times New Arabic" w:hAnsi="Times New Arabic"/>
          <w:sz w:val="24"/>
          <w:szCs w:val="24"/>
        </w:rPr>
      </w:pPr>
    </w:p>
    <w:sectPr w:rsidR="00A32D18" w:rsidRPr="0006208B" w:rsidSect="003A0F06">
      <w:headerReference w:type="default" r:id="rId9"/>
      <w:footerReference w:type="default" r:id="rId10"/>
      <w:pgSz w:w="11906" w:h="16838" w:code="9"/>
      <w:pgMar w:top="1440" w:right="1440" w:bottom="1440" w:left="2160"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B6F" w:rsidRDefault="003B4B6F" w:rsidP="00410C23">
      <w:pPr>
        <w:spacing w:after="0" w:line="240" w:lineRule="auto"/>
      </w:pPr>
      <w:r>
        <w:separator/>
      </w:r>
    </w:p>
  </w:endnote>
  <w:endnote w:type="continuationSeparator" w:id="1">
    <w:p w:rsidR="003B4B6F" w:rsidRDefault="003B4B6F" w:rsidP="00410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645"/>
      <w:docPartObj>
        <w:docPartGallery w:val="Page Numbers (Bottom of Page)"/>
        <w:docPartUnique/>
      </w:docPartObj>
    </w:sdtPr>
    <w:sdtContent>
      <w:p w:rsidR="00813098" w:rsidRDefault="00931581">
        <w:pPr>
          <w:pStyle w:val="Footer"/>
          <w:jc w:val="center"/>
        </w:pPr>
        <w:fldSimple w:instr=" PAGE   \* MERGEFORMAT ">
          <w:r w:rsidR="00153D85">
            <w:rPr>
              <w:noProof/>
            </w:rPr>
            <w:t>1</w:t>
          </w:r>
        </w:fldSimple>
      </w:p>
    </w:sdtContent>
  </w:sdt>
  <w:p w:rsidR="00343261" w:rsidRPr="006C1119" w:rsidRDefault="00343261">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B6F" w:rsidRDefault="003B4B6F" w:rsidP="00410C23">
      <w:pPr>
        <w:spacing w:after="0" w:line="240" w:lineRule="auto"/>
      </w:pPr>
      <w:r>
        <w:separator/>
      </w:r>
    </w:p>
  </w:footnote>
  <w:footnote w:type="continuationSeparator" w:id="1">
    <w:p w:rsidR="003B4B6F" w:rsidRDefault="003B4B6F" w:rsidP="00410C23">
      <w:pPr>
        <w:spacing w:after="0" w:line="240" w:lineRule="auto"/>
      </w:pPr>
      <w:r>
        <w:continuationSeparator/>
      </w:r>
    </w:p>
  </w:footnote>
  <w:footnote w:id="2">
    <w:p w:rsidR="00343261" w:rsidRPr="00BB00F1" w:rsidRDefault="00343261" w:rsidP="00534728">
      <w:pPr>
        <w:pStyle w:val="FootnoteText"/>
        <w:ind w:left="135" w:hanging="135"/>
        <w:rPr>
          <w:rFonts w:ascii="Times New Arabic" w:hAnsi="Times New Arabic"/>
          <w:color w:val="000000" w:themeColor="text1"/>
          <w:lang w:val="en-US"/>
        </w:rPr>
      </w:pPr>
      <w:r w:rsidRPr="00491150">
        <w:rPr>
          <w:rStyle w:val="FootnoteReference"/>
          <w:rFonts w:ascii="Times New Arabic" w:hAnsi="Times New Arabic"/>
          <w:color w:val="000000" w:themeColor="text1"/>
        </w:rPr>
        <w:footnoteRef/>
      </w:r>
      <w:r w:rsidRPr="00491150">
        <w:rPr>
          <w:rFonts w:ascii="Times New Arabic" w:hAnsi="Times New Arabic"/>
          <w:color w:val="000000" w:themeColor="text1"/>
        </w:rPr>
        <w:t xml:space="preserve"> </w:t>
      </w:r>
      <w:r w:rsidR="00534728">
        <w:rPr>
          <w:rFonts w:ascii="Times New Arabic" w:hAnsi="Times New Arabic"/>
          <w:color w:val="000000" w:themeColor="text1"/>
          <w:lang w:val="en-US"/>
        </w:rPr>
        <w:t>Abdul Mu’ti Muhammad Bayumi</w:t>
      </w:r>
      <w:r>
        <w:rPr>
          <w:rFonts w:ascii="Times New Arabic" w:hAnsi="Times New Arabic"/>
          <w:color w:val="000000" w:themeColor="text1"/>
          <w:lang w:val="en-US"/>
        </w:rPr>
        <w:t xml:space="preserve">, </w:t>
      </w:r>
      <w:r w:rsidR="00534728">
        <w:rPr>
          <w:rFonts w:ascii="Times New Arabic" w:hAnsi="Times New Arabic"/>
          <w:i/>
          <w:iCs/>
          <w:color w:val="000000" w:themeColor="text1"/>
          <w:lang w:val="en-US"/>
        </w:rPr>
        <w:t>Madkhol li Dir</w:t>
      </w:r>
      <w:r w:rsidR="00534728">
        <w:rPr>
          <w:rFonts w:ascii="Times New Roman" w:hAnsi="Times New Roman" w:cs="Times New Roman"/>
          <w:i/>
          <w:iCs/>
          <w:color w:val="000000" w:themeColor="text1"/>
          <w:lang w:val="en-US"/>
        </w:rPr>
        <w:t>ā</w:t>
      </w:r>
      <w:r>
        <w:rPr>
          <w:rFonts w:ascii="Times New Arabic" w:hAnsi="Times New Arabic"/>
          <w:i/>
          <w:iCs/>
          <w:color w:val="000000" w:themeColor="text1"/>
          <w:lang w:val="en-US"/>
        </w:rPr>
        <w:t>sah al-Falsafah al-Islam</w:t>
      </w:r>
      <w:r w:rsidR="00534728">
        <w:rPr>
          <w:rFonts w:ascii="Times New Roman" w:hAnsi="Times New Roman" w:cs="Times New Roman"/>
          <w:i/>
          <w:iCs/>
          <w:color w:val="000000" w:themeColor="text1"/>
          <w:lang w:val="en-US"/>
        </w:rPr>
        <w:t>ī</w:t>
      </w:r>
      <w:r w:rsidRPr="00BB00F1">
        <w:rPr>
          <w:rFonts w:ascii="Times New Arabic" w:hAnsi="Times New Arabic"/>
          <w:i/>
          <w:iCs/>
          <w:color w:val="000000" w:themeColor="text1"/>
          <w:lang w:val="en-US"/>
        </w:rPr>
        <w:t>yah</w:t>
      </w:r>
      <w:r>
        <w:rPr>
          <w:rFonts w:ascii="Times New Arabic" w:hAnsi="Times New Arabic"/>
          <w:i/>
          <w:iCs/>
          <w:color w:val="000000" w:themeColor="text1"/>
          <w:lang w:val="en-US"/>
        </w:rPr>
        <w:t xml:space="preserve">, </w:t>
      </w:r>
      <w:r>
        <w:rPr>
          <w:rFonts w:ascii="Times New Arabic" w:hAnsi="Times New Arabic"/>
          <w:color w:val="000000" w:themeColor="text1"/>
          <w:lang w:val="en-US"/>
        </w:rPr>
        <w:t>(t.p: Muqarrar al-Azhar Kairo, t.th),</w:t>
      </w:r>
      <w:r>
        <w:rPr>
          <w:rFonts w:ascii="Times New Arabic" w:hAnsi="Times New Arabic"/>
          <w:i/>
          <w:iCs/>
          <w:color w:val="000000" w:themeColor="text1"/>
          <w:lang w:val="en-US"/>
        </w:rPr>
        <w:t xml:space="preserve"> </w:t>
      </w:r>
      <w:r w:rsidRPr="00BB00F1">
        <w:rPr>
          <w:rFonts w:ascii="Times New Arabic" w:hAnsi="Times New Arabic"/>
          <w:i/>
          <w:iCs/>
          <w:color w:val="000000" w:themeColor="text1"/>
          <w:lang w:val="en-US"/>
        </w:rPr>
        <w:t>84</w:t>
      </w:r>
    </w:p>
  </w:footnote>
  <w:footnote w:id="3">
    <w:p w:rsidR="00343261" w:rsidRPr="00834599" w:rsidRDefault="00343261">
      <w:pPr>
        <w:pStyle w:val="FootnoteText"/>
        <w:rPr>
          <w:rFonts w:ascii="Times New Arabic" w:hAnsi="Times New Arabic"/>
          <w:lang w:val="en-US"/>
        </w:rPr>
      </w:pPr>
      <w:r w:rsidRPr="00834599">
        <w:rPr>
          <w:rStyle w:val="FootnoteReference"/>
          <w:rFonts w:ascii="Times New Arabic" w:hAnsi="Times New Arabic"/>
        </w:rPr>
        <w:footnoteRef/>
      </w:r>
      <w:r w:rsidRPr="00834599">
        <w:rPr>
          <w:rFonts w:ascii="Times New Arabic" w:hAnsi="Times New Arabic"/>
        </w:rPr>
        <w:t xml:space="preserve"> </w:t>
      </w:r>
      <w:r w:rsidRPr="00834599">
        <w:rPr>
          <w:rFonts w:ascii="Times New Arabic" w:hAnsi="Times New Arabic"/>
          <w:lang w:val="en-US"/>
        </w:rPr>
        <w:t>I</w:t>
      </w:r>
      <w:r>
        <w:rPr>
          <w:rFonts w:ascii="Times New Arabic" w:hAnsi="Times New Arabic"/>
          <w:lang w:val="en-US"/>
        </w:rPr>
        <w:t>bid, 126.</w:t>
      </w:r>
    </w:p>
  </w:footnote>
  <w:footnote w:id="4">
    <w:p w:rsidR="00343261" w:rsidRPr="00836991" w:rsidRDefault="00343261" w:rsidP="000E733E">
      <w:pPr>
        <w:pStyle w:val="FootnoteText"/>
        <w:rPr>
          <w:rFonts w:ascii="Times New Arabic" w:hAnsi="Times New Arabic"/>
          <w:i/>
          <w:iCs/>
          <w:lang w:val="en-US"/>
        </w:rPr>
      </w:pPr>
      <w:r w:rsidRPr="000E55E0">
        <w:rPr>
          <w:rStyle w:val="FootnoteReference"/>
          <w:rFonts w:ascii="Times New Arabic" w:hAnsi="Times New Arabic"/>
        </w:rPr>
        <w:footnoteRef/>
      </w:r>
      <w:r w:rsidRPr="000E55E0">
        <w:rPr>
          <w:rFonts w:ascii="Times New Arabic" w:hAnsi="Times New Arabic"/>
        </w:rPr>
        <w:t xml:space="preserve"> </w:t>
      </w:r>
      <w:r w:rsidRPr="000E55E0">
        <w:rPr>
          <w:rFonts w:ascii="Times New Arabic" w:hAnsi="Times New Arabic"/>
          <w:lang w:val="en-US"/>
        </w:rPr>
        <w:t xml:space="preserve">Muhammad ‘Abid </w:t>
      </w:r>
      <w:r>
        <w:rPr>
          <w:rFonts w:ascii="Times New Arabic" w:hAnsi="Times New Arabic"/>
          <w:lang w:val="en-US"/>
        </w:rPr>
        <w:t xml:space="preserve">al-Jabiri, </w:t>
      </w:r>
      <w:r w:rsidR="009A561B">
        <w:rPr>
          <w:rFonts w:ascii="Times New Arabic" w:hAnsi="Times New Arabic"/>
          <w:i/>
          <w:iCs/>
          <w:lang w:val="en-US"/>
        </w:rPr>
        <w:t>Ibn Rusyd</w:t>
      </w:r>
      <w:r>
        <w:rPr>
          <w:rFonts w:ascii="Times New Arabic" w:hAnsi="Times New Arabic"/>
          <w:i/>
          <w:iCs/>
          <w:lang w:val="en-US"/>
        </w:rPr>
        <w:t xml:space="preserve"> S</w:t>
      </w:r>
      <w:r w:rsidR="000E733E">
        <w:rPr>
          <w:rFonts w:ascii="Times New Roman" w:hAnsi="Times New Roman" w:cs="Times New Roman"/>
          <w:i/>
          <w:iCs/>
          <w:lang w:val="en-US"/>
        </w:rPr>
        <w:t>ī</w:t>
      </w:r>
      <w:r>
        <w:rPr>
          <w:rFonts w:ascii="Times New Arabic" w:hAnsi="Times New Arabic"/>
          <w:i/>
          <w:iCs/>
          <w:lang w:val="en-US"/>
        </w:rPr>
        <w:t xml:space="preserve">rat wa Fikr </w:t>
      </w:r>
      <w:r w:rsidRPr="000C380C">
        <w:rPr>
          <w:rFonts w:ascii="Times New Arabic" w:hAnsi="Times New Arabic"/>
          <w:lang w:val="en-US"/>
        </w:rPr>
        <w:t xml:space="preserve">(Bairut: Markaz </w:t>
      </w:r>
      <w:r w:rsidR="000E733E">
        <w:rPr>
          <w:rFonts w:ascii="Times New Arabic" w:hAnsi="Times New Arabic"/>
        </w:rPr>
        <w:t>D</w:t>
      </w:r>
      <w:r w:rsidRPr="000C380C">
        <w:rPr>
          <w:rFonts w:ascii="Times New Arabic" w:hAnsi="Times New Arabic"/>
          <w:lang w:val="en-US"/>
        </w:rPr>
        <w:t xml:space="preserve">irasat </w:t>
      </w:r>
      <w:r w:rsidR="000E733E">
        <w:rPr>
          <w:rFonts w:ascii="Times New Arabic" w:hAnsi="Times New Arabic"/>
        </w:rPr>
        <w:t>A</w:t>
      </w:r>
      <w:r w:rsidRPr="000C380C">
        <w:rPr>
          <w:rFonts w:ascii="Times New Arabic" w:hAnsi="Times New Arabic"/>
          <w:lang w:val="en-US"/>
        </w:rPr>
        <w:t>l-</w:t>
      </w:r>
      <w:r w:rsidR="000E733E">
        <w:rPr>
          <w:rFonts w:ascii="Times New Arabic" w:hAnsi="Times New Arabic"/>
        </w:rPr>
        <w:t>W</w:t>
      </w:r>
      <w:r w:rsidRPr="000C380C">
        <w:rPr>
          <w:rFonts w:ascii="Times New Arabic" w:hAnsi="Times New Arabic"/>
          <w:lang w:val="en-US"/>
        </w:rPr>
        <w:t xml:space="preserve">adah </w:t>
      </w:r>
      <w:r w:rsidR="000E733E">
        <w:rPr>
          <w:rFonts w:ascii="Times New Arabic" w:hAnsi="Times New Arabic"/>
        </w:rPr>
        <w:t>A</w:t>
      </w:r>
      <w:r w:rsidRPr="000C380C">
        <w:rPr>
          <w:rFonts w:ascii="Times New Arabic" w:hAnsi="Times New Arabic"/>
          <w:lang w:val="en-US"/>
        </w:rPr>
        <w:t>l-</w:t>
      </w:r>
      <w:r w:rsidR="000E733E">
        <w:rPr>
          <w:rFonts w:ascii="Times New Arabic" w:hAnsi="Times New Arabic"/>
        </w:rPr>
        <w:t>A</w:t>
      </w:r>
      <w:r w:rsidRPr="000C380C">
        <w:rPr>
          <w:rFonts w:ascii="Times New Arabic" w:hAnsi="Times New Arabic"/>
          <w:lang w:val="en-US"/>
        </w:rPr>
        <w:t>rabiyah, 2001), 24,25.</w:t>
      </w:r>
    </w:p>
  </w:footnote>
  <w:footnote w:id="5">
    <w:p w:rsidR="00343261" w:rsidRPr="00774214" w:rsidRDefault="00343261" w:rsidP="000E733E">
      <w:pPr>
        <w:pStyle w:val="FootnoteText"/>
        <w:rPr>
          <w:rFonts w:ascii="Times New Arabic" w:hAnsi="Times New Arabic"/>
          <w:lang w:val="en-US"/>
        </w:rPr>
      </w:pPr>
      <w:r w:rsidRPr="00774214">
        <w:rPr>
          <w:rStyle w:val="FootnoteReference"/>
          <w:rFonts w:ascii="Times New Arabic" w:hAnsi="Times New Arabic"/>
        </w:rPr>
        <w:footnoteRef/>
      </w:r>
      <w:r w:rsidRPr="00774214">
        <w:rPr>
          <w:rFonts w:ascii="Times New Arabic" w:hAnsi="Times New Arabic"/>
        </w:rPr>
        <w:t xml:space="preserve"> </w:t>
      </w:r>
      <w:r>
        <w:rPr>
          <w:rFonts w:ascii="Times New Arabic" w:hAnsi="Times New Arabic"/>
          <w:lang w:val="en-US"/>
        </w:rPr>
        <w:t xml:space="preserve">Abbas Mahmud al-‘Aqqad, </w:t>
      </w:r>
      <w:r w:rsidR="009A561B">
        <w:rPr>
          <w:rFonts w:ascii="Times New Arabic" w:hAnsi="Times New Arabic"/>
          <w:i/>
          <w:iCs/>
          <w:lang w:val="en-US"/>
        </w:rPr>
        <w:t>Ibn Rusyd</w:t>
      </w:r>
      <w:r>
        <w:rPr>
          <w:rFonts w:ascii="Times New Arabic" w:hAnsi="Times New Arabic"/>
          <w:i/>
          <w:iCs/>
          <w:lang w:val="en-US"/>
        </w:rPr>
        <w:t xml:space="preserve"> </w:t>
      </w:r>
      <w:r>
        <w:rPr>
          <w:rFonts w:ascii="Times New Arabic" w:hAnsi="Times New Arabic"/>
          <w:lang w:val="en-US"/>
        </w:rPr>
        <w:t>(Kairo: D</w:t>
      </w:r>
      <w:r w:rsidR="000E733E">
        <w:rPr>
          <w:rFonts w:ascii="Times New Roman" w:hAnsi="Times New Roman" w:cs="Times New Roman"/>
          <w:lang w:val="en-US"/>
        </w:rPr>
        <w:t>ā</w:t>
      </w:r>
      <w:r>
        <w:rPr>
          <w:rFonts w:ascii="Times New Arabic" w:hAnsi="Times New Arabic"/>
          <w:lang w:val="en-US"/>
        </w:rPr>
        <w:t>r al-Ma’</w:t>
      </w:r>
      <w:r w:rsidR="000E733E">
        <w:rPr>
          <w:rFonts w:ascii="Times New Roman" w:hAnsi="Times New Roman" w:cs="Times New Roman"/>
          <w:lang w:val="en-US"/>
        </w:rPr>
        <w:t>ā</w:t>
      </w:r>
      <w:r>
        <w:rPr>
          <w:rFonts w:ascii="Times New Arabic" w:hAnsi="Times New Arabic"/>
          <w:lang w:val="en-US"/>
        </w:rPr>
        <w:t>rif), cet VI</w:t>
      </w:r>
      <w:r w:rsidRPr="00774214">
        <w:rPr>
          <w:rFonts w:ascii="Times New Arabic" w:hAnsi="Times New Arabic"/>
          <w:lang w:val="en-US"/>
        </w:rPr>
        <w:t xml:space="preserve">, </w:t>
      </w:r>
      <w:r>
        <w:rPr>
          <w:rFonts w:ascii="Times New Arabic" w:hAnsi="Times New Arabic"/>
          <w:lang w:val="en-US"/>
        </w:rPr>
        <w:t>5</w:t>
      </w:r>
    </w:p>
  </w:footnote>
  <w:footnote w:id="6">
    <w:p w:rsidR="00343261" w:rsidRPr="00CD60CD" w:rsidRDefault="00343261" w:rsidP="00350F2D">
      <w:pPr>
        <w:pStyle w:val="FootnoteText"/>
        <w:rPr>
          <w:rFonts w:ascii="Times New Arabic" w:hAnsi="Times New Arabic"/>
          <w:lang w:val="en-US"/>
        </w:rPr>
      </w:pPr>
      <w:r>
        <w:rPr>
          <w:rStyle w:val="FootnoteReference"/>
        </w:rPr>
        <w:footnoteRef/>
      </w:r>
      <w:r>
        <w:t xml:space="preserve"> </w:t>
      </w:r>
      <w:r w:rsidRPr="00CD60CD">
        <w:rPr>
          <w:rFonts w:ascii="Times New Arabic" w:hAnsi="Times New Arabic"/>
        </w:rPr>
        <w:t xml:space="preserve">Atif </w:t>
      </w:r>
      <w:r w:rsidR="00A64CB8">
        <w:rPr>
          <w:rFonts w:ascii="Times New Arabic" w:hAnsi="Times New Arabic"/>
        </w:rPr>
        <w:t>A</w:t>
      </w:r>
      <w:r w:rsidRPr="00CD60CD">
        <w:rPr>
          <w:rFonts w:ascii="Times New Arabic" w:hAnsi="Times New Arabic"/>
        </w:rPr>
        <w:t>l-</w:t>
      </w:r>
      <w:r w:rsidR="00A64CB8">
        <w:rPr>
          <w:rFonts w:ascii="Times New Arabic" w:hAnsi="Times New Arabic"/>
        </w:rPr>
        <w:t>I</w:t>
      </w:r>
      <w:r w:rsidRPr="00CD60CD">
        <w:rPr>
          <w:rFonts w:ascii="Times New Arabic" w:hAnsi="Times New Arabic"/>
        </w:rPr>
        <w:t>r</w:t>
      </w:r>
      <w:r w:rsidR="00A64CB8">
        <w:rPr>
          <w:rFonts w:ascii="Times New Arabic" w:hAnsi="Times New Arabic"/>
        </w:rPr>
        <w:t>a</w:t>
      </w:r>
      <w:r w:rsidRPr="00CD60CD">
        <w:rPr>
          <w:rFonts w:ascii="Times New Arabic" w:hAnsi="Times New Arabic"/>
        </w:rPr>
        <w:t>q</w:t>
      </w:r>
      <w:r w:rsidR="00A64CB8">
        <w:rPr>
          <w:rFonts w:ascii="Times New Arabic" w:hAnsi="Times New Arabic"/>
        </w:rPr>
        <w:t>i</w:t>
      </w:r>
      <w:r w:rsidRPr="00CD60CD">
        <w:rPr>
          <w:rFonts w:ascii="Times New Arabic" w:hAnsi="Times New Arabic"/>
        </w:rPr>
        <w:t xml:space="preserve">, </w:t>
      </w:r>
      <w:r w:rsidR="009A561B">
        <w:rPr>
          <w:rFonts w:ascii="Times New Arabic" w:hAnsi="Times New Arabic"/>
          <w:i/>
          <w:iCs/>
        </w:rPr>
        <w:t>Ibn Rusyd</w:t>
      </w:r>
      <w:r w:rsidRPr="00CD60CD">
        <w:rPr>
          <w:rFonts w:ascii="Times New Arabic" w:hAnsi="Times New Arabic"/>
          <w:i/>
          <w:iCs/>
        </w:rPr>
        <w:t xml:space="preserve"> Failus</w:t>
      </w:r>
      <w:r w:rsidR="00350F2D">
        <w:rPr>
          <w:rFonts w:ascii="Times New Roman" w:hAnsi="Times New Roman" w:cs="Times New Roman"/>
          <w:i/>
          <w:iCs/>
        </w:rPr>
        <w:t>ū</w:t>
      </w:r>
      <w:r w:rsidRPr="00CD60CD">
        <w:rPr>
          <w:rFonts w:ascii="Times New Arabic" w:hAnsi="Times New Arabic"/>
          <w:i/>
          <w:iCs/>
        </w:rPr>
        <w:t>f ‘Arab</w:t>
      </w:r>
      <w:r w:rsidR="00350F2D">
        <w:rPr>
          <w:rFonts w:ascii="Times New Roman" w:hAnsi="Times New Roman" w:cs="Times New Roman"/>
          <w:i/>
          <w:iCs/>
        </w:rPr>
        <w:t>ī</w:t>
      </w:r>
      <w:r w:rsidRPr="00CD60CD">
        <w:rPr>
          <w:rFonts w:ascii="Times New Arabic" w:hAnsi="Times New Arabic"/>
          <w:i/>
          <w:iCs/>
        </w:rPr>
        <w:t xml:space="preserve"> bi R</w:t>
      </w:r>
      <w:r w:rsidR="00350F2D">
        <w:rPr>
          <w:rFonts w:ascii="Times New Roman" w:hAnsi="Times New Roman" w:cs="Times New Roman"/>
          <w:i/>
          <w:iCs/>
        </w:rPr>
        <w:t>ūḥ</w:t>
      </w:r>
      <w:r w:rsidRPr="00CD60CD">
        <w:rPr>
          <w:rFonts w:ascii="Times New Arabic" w:hAnsi="Times New Arabic"/>
          <w:i/>
          <w:iCs/>
        </w:rPr>
        <w:t xml:space="preserve"> Gharb</w:t>
      </w:r>
      <w:r w:rsidR="00350F2D">
        <w:rPr>
          <w:rFonts w:ascii="Times New Roman" w:hAnsi="Times New Roman" w:cs="Times New Roman"/>
          <w:i/>
          <w:iCs/>
        </w:rPr>
        <w:t>ī</w:t>
      </w:r>
      <w:r w:rsidRPr="00CD60CD">
        <w:rPr>
          <w:rFonts w:ascii="Times New Arabic" w:hAnsi="Times New Arabic"/>
          <w:i/>
          <w:iCs/>
        </w:rPr>
        <w:t xml:space="preserve">yah </w:t>
      </w:r>
      <w:r w:rsidRPr="00CD60CD">
        <w:rPr>
          <w:rFonts w:ascii="Times New Arabic" w:hAnsi="Times New Arabic"/>
        </w:rPr>
        <w:t xml:space="preserve">(Kairo: Al-Majlis al-A’la&gt; li </w:t>
      </w:r>
      <w:r>
        <w:rPr>
          <w:rFonts w:ascii="Times New Arabic" w:hAnsi="Times New Arabic"/>
          <w:lang w:val="en-US"/>
        </w:rPr>
        <w:t>As-Thaqafah, 2002), 11.</w:t>
      </w:r>
    </w:p>
  </w:footnote>
  <w:footnote w:id="7">
    <w:p w:rsidR="00343261" w:rsidRPr="00ED1E64" w:rsidRDefault="00343261">
      <w:pPr>
        <w:pStyle w:val="FootnoteText"/>
        <w:rPr>
          <w:rFonts w:ascii="Times New Arabic" w:hAnsi="Times New Arabic"/>
          <w:lang w:val="en-US"/>
        </w:rPr>
      </w:pPr>
      <w:r w:rsidRPr="004D4A7B">
        <w:rPr>
          <w:rStyle w:val="FootnoteReference"/>
          <w:rFonts w:ascii="Times New Arabic" w:hAnsi="Times New Arabic"/>
        </w:rPr>
        <w:footnoteRef/>
      </w:r>
      <w:r w:rsidRPr="004D4A7B">
        <w:rPr>
          <w:rFonts w:ascii="Times New Arabic" w:hAnsi="Times New Arabic"/>
        </w:rPr>
        <w:t xml:space="preserve"> </w:t>
      </w:r>
      <w:r w:rsidRPr="004D4A7B">
        <w:rPr>
          <w:rFonts w:ascii="Times New Arabic" w:hAnsi="Times New Arabic"/>
          <w:lang w:val="en-US"/>
        </w:rPr>
        <w:t>Harun</w:t>
      </w:r>
      <w:r>
        <w:rPr>
          <w:rFonts w:ascii="Times New Arabic" w:hAnsi="Times New Arabic"/>
          <w:lang w:val="en-US"/>
        </w:rPr>
        <w:t xml:space="preserve"> Nasution, </w:t>
      </w:r>
      <w:r>
        <w:rPr>
          <w:rFonts w:ascii="Times New Arabic" w:hAnsi="Times New Arabic"/>
          <w:i/>
          <w:iCs/>
          <w:lang w:val="en-US"/>
        </w:rPr>
        <w:t xml:space="preserve">Islam ditinjau dari berbagai aspeknya  </w:t>
      </w:r>
      <w:r>
        <w:rPr>
          <w:rFonts w:ascii="Times New Arabic" w:hAnsi="Times New Arabic"/>
          <w:lang w:val="en-US"/>
        </w:rPr>
        <w:t>(Jakarta: UI-Press, 2008), Jilid II, 52.</w:t>
      </w:r>
    </w:p>
  </w:footnote>
  <w:footnote w:id="8">
    <w:p w:rsidR="00343261" w:rsidRPr="00AA7D98" w:rsidRDefault="00343261" w:rsidP="005C6309">
      <w:pPr>
        <w:pStyle w:val="FootnoteText"/>
        <w:jc w:val="both"/>
        <w:rPr>
          <w:rFonts w:ascii="Times New Arabic" w:hAnsi="Times New Arabic"/>
        </w:rPr>
      </w:pPr>
      <w:r w:rsidRPr="00AA7D98">
        <w:rPr>
          <w:rStyle w:val="FootnoteReference"/>
          <w:rFonts w:ascii="Times New Arabic" w:hAnsi="Times New Arabic"/>
        </w:rPr>
        <w:footnoteRef/>
      </w:r>
      <w:r w:rsidRPr="00AA7D98">
        <w:rPr>
          <w:rFonts w:ascii="Times New Arabic" w:hAnsi="Times New Arabic"/>
        </w:rPr>
        <w:t xml:space="preserve"> Suparman Syukur, </w:t>
      </w:r>
      <w:r w:rsidRPr="00AA7D98">
        <w:rPr>
          <w:rFonts w:ascii="Times New Arabic" w:hAnsi="Times New Arabic"/>
          <w:i/>
          <w:iCs/>
        </w:rPr>
        <w:t>Epistemologi Islam Skolastik</w:t>
      </w:r>
      <w:r w:rsidRPr="00AA7D98">
        <w:rPr>
          <w:rFonts w:ascii="Times New Arabic" w:hAnsi="Times New Arabic"/>
        </w:rPr>
        <w:t xml:space="preserve">, </w:t>
      </w:r>
      <w:r w:rsidRPr="00AA7D98">
        <w:rPr>
          <w:rFonts w:ascii="Times New Arabic" w:hAnsi="Times New Arabic"/>
          <w:i/>
          <w:iCs/>
        </w:rPr>
        <w:t>Pengaruhn</w:t>
      </w:r>
      <w:r>
        <w:rPr>
          <w:rFonts w:ascii="Times New Arabic" w:hAnsi="Times New Arabic"/>
          <w:i/>
          <w:iCs/>
        </w:rPr>
        <w:t>ya pada Pemikiran Islam Modern,</w:t>
      </w:r>
      <w:r>
        <w:rPr>
          <w:rFonts w:ascii="Times New Arabic" w:hAnsi="Times New Arabic"/>
        </w:rPr>
        <w:t>,</w:t>
      </w:r>
      <w:r w:rsidRPr="00AA7D98">
        <w:rPr>
          <w:rFonts w:ascii="Times New Arabic" w:hAnsi="Times New Arabic"/>
          <w:i/>
          <w:iCs/>
        </w:rPr>
        <w:t xml:space="preserve"> </w:t>
      </w:r>
      <w:r w:rsidRPr="00AA7D98">
        <w:rPr>
          <w:rFonts w:ascii="Times New Arabic" w:hAnsi="Times New Arabic"/>
        </w:rPr>
        <w:t>21</w:t>
      </w:r>
    </w:p>
  </w:footnote>
  <w:footnote w:id="9">
    <w:p w:rsidR="00343261" w:rsidRPr="000E2C1F" w:rsidRDefault="00343261" w:rsidP="00327D84">
      <w:pPr>
        <w:pStyle w:val="FootnoteText"/>
        <w:ind w:left="135" w:hanging="135"/>
        <w:jc w:val="both"/>
        <w:rPr>
          <w:rFonts w:ascii="Times New Arabic" w:hAnsi="Times New Arabic"/>
          <w:lang w:val="en-US"/>
        </w:rPr>
      </w:pPr>
      <w:r w:rsidRPr="000E2C1F">
        <w:rPr>
          <w:rStyle w:val="FootnoteReference"/>
          <w:rFonts w:ascii="Times New Arabic" w:hAnsi="Times New Arabic"/>
        </w:rPr>
        <w:footnoteRef/>
      </w:r>
      <w:r w:rsidRPr="000E2C1F">
        <w:rPr>
          <w:rFonts w:ascii="Times New Arabic" w:hAnsi="Times New Arabic"/>
        </w:rPr>
        <w:t xml:space="preserve"> </w:t>
      </w:r>
      <w:r>
        <w:rPr>
          <w:rFonts w:ascii="Times New Arabic" w:hAnsi="Times New Arabic"/>
          <w:lang w:val="en-US"/>
        </w:rPr>
        <w:t>Lihat</w:t>
      </w:r>
      <w:r w:rsidRPr="00C12B41">
        <w:rPr>
          <w:rFonts w:ascii="Times New Arabic" w:hAnsi="Times New Arabic"/>
          <w:lang w:val="en-US"/>
        </w:rPr>
        <w:t xml:space="preserve"> </w:t>
      </w:r>
      <w:r w:rsidRPr="00C12B41">
        <w:rPr>
          <w:rFonts w:ascii="Times New Arabic" w:hAnsi="Times New Arabic"/>
          <w:i/>
          <w:iCs/>
          <w:lang w:val="sv-SE"/>
        </w:rPr>
        <w:t>Fasl al-Maq</w:t>
      </w:r>
      <w:r w:rsidR="00327D84">
        <w:rPr>
          <w:rFonts w:ascii="Times New Roman" w:hAnsi="Times New Roman" w:cs="Times New Roman"/>
          <w:i/>
          <w:iCs/>
          <w:lang w:val="sv-SE"/>
        </w:rPr>
        <w:t>ā</w:t>
      </w:r>
      <w:r w:rsidR="00327D84">
        <w:rPr>
          <w:rFonts w:ascii="Times New Arabic" w:hAnsi="Times New Arabic"/>
          <w:i/>
          <w:iCs/>
        </w:rPr>
        <w:t>l</w:t>
      </w:r>
      <w:r w:rsidRPr="00C12B41">
        <w:rPr>
          <w:rFonts w:ascii="Times New Arabic" w:hAnsi="Times New Arabic"/>
          <w:i/>
          <w:iCs/>
          <w:lang w:val="sv-SE"/>
        </w:rPr>
        <w:t xml:space="preserve"> </w:t>
      </w:r>
      <w:r w:rsidR="00327D84">
        <w:rPr>
          <w:rFonts w:ascii="Times New Arabic" w:hAnsi="Times New Arabic"/>
          <w:i/>
          <w:iCs/>
        </w:rPr>
        <w:t>F</w:t>
      </w:r>
      <w:r w:rsidR="00327D84">
        <w:rPr>
          <w:rFonts w:ascii="Times New Roman" w:hAnsi="Times New Roman" w:cs="Times New Roman"/>
          <w:i/>
          <w:iCs/>
          <w:lang w:val="sv-SE"/>
        </w:rPr>
        <w:t>ī</w:t>
      </w:r>
      <w:r w:rsidRPr="00C12B41">
        <w:rPr>
          <w:rFonts w:ascii="Times New Arabic" w:hAnsi="Times New Arabic"/>
          <w:i/>
          <w:iCs/>
          <w:lang w:val="sv-SE"/>
        </w:rPr>
        <w:t>m</w:t>
      </w:r>
      <w:r w:rsidR="00327D84">
        <w:rPr>
          <w:rFonts w:ascii="Times New Roman" w:hAnsi="Times New Roman" w:cs="Times New Roman"/>
          <w:i/>
          <w:iCs/>
          <w:lang w:val="sv-SE"/>
        </w:rPr>
        <w:t>ā</w:t>
      </w:r>
      <w:r w:rsidRPr="00C12B41">
        <w:rPr>
          <w:rFonts w:ascii="Times New Arabic" w:hAnsi="Times New Arabic"/>
          <w:i/>
          <w:iCs/>
          <w:lang w:val="sv-SE"/>
        </w:rPr>
        <w:t xml:space="preserve"> </w:t>
      </w:r>
      <w:r w:rsidR="00327D84">
        <w:rPr>
          <w:rFonts w:ascii="Times New Arabic" w:hAnsi="Times New Arabic"/>
          <w:i/>
          <w:iCs/>
        </w:rPr>
        <w:t>B</w:t>
      </w:r>
      <w:r w:rsidRPr="00C12B41">
        <w:rPr>
          <w:rFonts w:ascii="Times New Arabic" w:hAnsi="Times New Arabic"/>
          <w:i/>
          <w:iCs/>
          <w:lang w:val="sv-SE"/>
        </w:rPr>
        <w:t>aina al-Hikmah wa as-Syariah min al-Ittis</w:t>
      </w:r>
      <w:r w:rsidR="00327D84">
        <w:rPr>
          <w:rFonts w:ascii="Times New Roman" w:hAnsi="Times New Roman" w:cs="Times New Roman"/>
          <w:i/>
          <w:iCs/>
          <w:lang w:val="sv-SE"/>
        </w:rPr>
        <w:t>ā</w:t>
      </w:r>
      <w:r w:rsidRPr="00C12B41">
        <w:rPr>
          <w:rFonts w:ascii="Times New Arabic" w:hAnsi="Times New Arabic"/>
          <w:i/>
          <w:iCs/>
          <w:lang w:val="sv-SE"/>
        </w:rPr>
        <w:t xml:space="preserve">l, tahqiq </w:t>
      </w:r>
      <w:r w:rsidRPr="00C12B41">
        <w:rPr>
          <w:rFonts w:ascii="Times New Arabic" w:hAnsi="Times New Arabic"/>
          <w:lang w:val="sv-SE"/>
        </w:rPr>
        <w:t>Muhammad Imarah (Kairo: D</w:t>
      </w:r>
      <w:r w:rsidR="00327D84">
        <w:rPr>
          <w:rFonts w:ascii="Times New Roman" w:hAnsi="Times New Roman" w:cs="Times New Roman"/>
          <w:lang w:val="sv-SE"/>
        </w:rPr>
        <w:t>ā</w:t>
      </w:r>
      <w:r w:rsidRPr="00C12B41">
        <w:rPr>
          <w:rFonts w:ascii="Times New Arabic" w:hAnsi="Times New Arabic"/>
          <w:lang w:val="sv-SE"/>
        </w:rPr>
        <w:t>r al-Ma’</w:t>
      </w:r>
      <w:r w:rsidR="00327D84">
        <w:rPr>
          <w:rFonts w:ascii="Times New Roman" w:hAnsi="Times New Roman" w:cs="Times New Roman"/>
          <w:lang w:val="sv-SE"/>
        </w:rPr>
        <w:t>ā</w:t>
      </w:r>
      <w:r w:rsidRPr="00C12B41">
        <w:rPr>
          <w:rFonts w:ascii="Times New Arabic" w:hAnsi="Times New Arabic"/>
          <w:lang w:val="sv-SE"/>
        </w:rPr>
        <w:t>rif, th)</w:t>
      </w:r>
      <w:r w:rsidR="004340A5">
        <w:rPr>
          <w:rFonts w:ascii="Times New Arabic" w:hAnsi="Times New Arabic"/>
          <w:lang w:val="sv-SE"/>
        </w:rPr>
        <w:t>,</w:t>
      </w:r>
      <w:r w:rsidRPr="00C12B41">
        <w:rPr>
          <w:rFonts w:ascii="Times New Arabic" w:hAnsi="Times New Arabic"/>
          <w:lang w:val="sv-SE"/>
        </w:rPr>
        <w:t xml:space="preserve"> 7</w:t>
      </w:r>
      <w:r>
        <w:rPr>
          <w:rFonts w:ascii="Times New Arabic" w:hAnsi="Times New Arabic"/>
          <w:sz w:val="24"/>
          <w:szCs w:val="24"/>
          <w:lang w:val="sv-SE"/>
        </w:rPr>
        <w:t>.</w:t>
      </w:r>
    </w:p>
  </w:footnote>
  <w:footnote w:id="10">
    <w:p w:rsidR="005C3211" w:rsidRPr="008B7440" w:rsidRDefault="005C3211" w:rsidP="005C3211">
      <w:pPr>
        <w:pStyle w:val="FootnoteText"/>
        <w:rPr>
          <w:rFonts w:ascii="Times New Arabic" w:hAnsi="Times New Arabic"/>
          <w:lang w:val="en-US"/>
        </w:rPr>
      </w:pPr>
      <w:r w:rsidRPr="008B7440">
        <w:rPr>
          <w:rStyle w:val="FootnoteReference"/>
          <w:rFonts w:ascii="Times New Arabic" w:hAnsi="Times New Arabic"/>
        </w:rPr>
        <w:footnoteRef/>
      </w:r>
      <w:r w:rsidRPr="008B7440">
        <w:rPr>
          <w:rFonts w:ascii="Times New Arabic" w:hAnsi="Times New Arabic"/>
        </w:rPr>
        <w:t xml:space="preserve"> </w:t>
      </w:r>
      <w:r w:rsidRPr="008B7440">
        <w:rPr>
          <w:rFonts w:ascii="Times New Arabic" w:hAnsi="Times New Arabic"/>
          <w:lang w:val="en-US"/>
        </w:rPr>
        <w:t>Ibid, 6</w:t>
      </w:r>
    </w:p>
  </w:footnote>
  <w:footnote w:id="11">
    <w:p w:rsidR="00555135" w:rsidRPr="008B7440" w:rsidRDefault="00555135">
      <w:pPr>
        <w:pStyle w:val="FootnoteText"/>
        <w:rPr>
          <w:rFonts w:ascii="Times New Arabic" w:hAnsi="Times New Arabic"/>
          <w:lang w:val="en-US"/>
        </w:rPr>
      </w:pPr>
      <w:r w:rsidRPr="008B7440">
        <w:rPr>
          <w:rStyle w:val="FootnoteReference"/>
          <w:rFonts w:ascii="Times New Arabic" w:hAnsi="Times New Arabic"/>
        </w:rPr>
        <w:footnoteRef/>
      </w:r>
      <w:r w:rsidRPr="008B7440">
        <w:rPr>
          <w:rFonts w:ascii="Times New Arabic" w:hAnsi="Times New Arabic"/>
        </w:rPr>
        <w:t xml:space="preserve"> </w:t>
      </w:r>
      <w:r w:rsidRPr="008B7440">
        <w:rPr>
          <w:rFonts w:ascii="Times New Arabic" w:hAnsi="Times New Arabic"/>
          <w:lang w:val="en-US"/>
        </w:rPr>
        <w:t>Ibid, 7</w:t>
      </w:r>
    </w:p>
  </w:footnote>
  <w:footnote w:id="12">
    <w:p w:rsidR="00343261" w:rsidRPr="00AA7D98" w:rsidRDefault="00343261" w:rsidP="00524F3C">
      <w:pPr>
        <w:pStyle w:val="FootnoteText"/>
        <w:jc w:val="both"/>
        <w:rPr>
          <w:rFonts w:ascii="Times New Arabic" w:hAnsi="Times New Arabic"/>
        </w:rPr>
      </w:pPr>
      <w:r w:rsidRPr="00AA7D98">
        <w:rPr>
          <w:rStyle w:val="FootnoteReference"/>
        </w:rPr>
        <w:footnoteRef/>
      </w:r>
      <w:r>
        <w:t xml:space="preserve"> </w:t>
      </w:r>
      <w:r w:rsidRPr="00AA7D98">
        <w:rPr>
          <w:rFonts w:ascii="Times New Arabic" w:hAnsi="Times New Arabic"/>
        </w:rPr>
        <w:t xml:space="preserve">Suparman Syukur, </w:t>
      </w:r>
      <w:r w:rsidRPr="00AA7D98">
        <w:rPr>
          <w:rFonts w:ascii="Times New Arabic" w:hAnsi="Times New Arabic"/>
          <w:i/>
          <w:iCs/>
        </w:rPr>
        <w:t>Epistemologi Islam Skolastik</w:t>
      </w:r>
      <w:r w:rsidRPr="00AA7D98">
        <w:rPr>
          <w:rFonts w:ascii="Times New Arabic" w:hAnsi="Times New Arabic"/>
        </w:rPr>
        <w:t xml:space="preserve">, </w:t>
      </w:r>
      <w:r w:rsidRPr="00AA7D98">
        <w:rPr>
          <w:rFonts w:ascii="Times New Arabic" w:hAnsi="Times New Arabic"/>
          <w:i/>
          <w:iCs/>
        </w:rPr>
        <w:t>Pengaruhn</w:t>
      </w:r>
      <w:r>
        <w:rPr>
          <w:rFonts w:ascii="Times New Arabic" w:hAnsi="Times New Arabic"/>
          <w:i/>
          <w:iCs/>
        </w:rPr>
        <w:t xml:space="preserve">ya pada Pemikiran Islam Modern, </w:t>
      </w:r>
      <w:r>
        <w:rPr>
          <w:rFonts w:ascii="Times New Arabic" w:hAnsi="Times New Arabic"/>
        </w:rPr>
        <w:t>39</w:t>
      </w:r>
    </w:p>
  </w:footnote>
  <w:footnote w:id="13">
    <w:p w:rsidR="00CD723E" w:rsidRPr="0074513A" w:rsidRDefault="00CD723E" w:rsidP="00327D84">
      <w:pPr>
        <w:pStyle w:val="FootnoteText"/>
        <w:ind w:left="90" w:hanging="90"/>
        <w:rPr>
          <w:rFonts w:ascii="Times New Arabic" w:hAnsi="Times New Arabic"/>
        </w:rPr>
      </w:pPr>
      <w:r w:rsidRPr="0074513A">
        <w:rPr>
          <w:rStyle w:val="FootnoteReference"/>
          <w:rFonts w:ascii="Times New Arabic" w:hAnsi="Times New Arabic"/>
        </w:rPr>
        <w:footnoteRef/>
      </w:r>
      <w:r w:rsidRPr="0074513A">
        <w:rPr>
          <w:rFonts w:ascii="Times New Arabic" w:hAnsi="Times New Arabic"/>
        </w:rPr>
        <w:t xml:space="preserve"> </w:t>
      </w:r>
      <w:r w:rsidR="009A561B">
        <w:rPr>
          <w:rFonts w:ascii="Times New Arabic" w:hAnsi="Times New Arabic"/>
        </w:rPr>
        <w:t>Ibn Rusyd</w:t>
      </w:r>
      <w:r>
        <w:rPr>
          <w:rFonts w:ascii="Times New Arabic" w:hAnsi="Times New Arabic"/>
        </w:rPr>
        <w:t>,</w:t>
      </w:r>
      <w:r w:rsidRPr="00BC2793">
        <w:rPr>
          <w:rFonts w:ascii="Times New Arabic" w:hAnsi="Times New Arabic"/>
        </w:rPr>
        <w:t xml:space="preserve"> </w:t>
      </w:r>
      <w:r w:rsidRPr="00BC2793">
        <w:rPr>
          <w:rFonts w:ascii="Times New Arabic" w:hAnsi="Times New Arabic"/>
          <w:i/>
          <w:iCs/>
          <w:lang w:val="sv-SE"/>
        </w:rPr>
        <w:t>Fa</w:t>
      </w:r>
      <w:r w:rsidR="00327D84">
        <w:rPr>
          <w:rFonts w:ascii="Times New Roman" w:hAnsi="Times New Roman" w:cs="Times New Roman"/>
          <w:i/>
          <w:iCs/>
          <w:lang w:val="sv-SE"/>
        </w:rPr>
        <w:t>ṣ</w:t>
      </w:r>
      <w:r w:rsidRPr="00BC2793">
        <w:rPr>
          <w:rFonts w:ascii="Times New Arabic" w:hAnsi="Times New Arabic"/>
          <w:i/>
          <w:iCs/>
          <w:lang w:val="sv-SE"/>
        </w:rPr>
        <w:t>l al-Maq</w:t>
      </w:r>
      <w:r w:rsidR="00327D84">
        <w:rPr>
          <w:rFonts w:ascii="Times New Roman" w:hAnsi="Times New Roman" w:cs="Times New Roman"/>
          <w:i/>
          <w:iCs/>
          <w:lang w:val="sv-SE"/>
        </w:rPr>
        <w:t>ā</w:t>
      </w:r>
      <w:r w:rsidR="0028151B">
        <w:rPr>
          <w:rFonts w:ascii="Times New Arabic" w:hAnsi="Times New Arabic"/>
          <w:i/>
          <w:iCs/>
          <w:lang w:val="sv-SE"/>
        </w:rPr>
        <w:t>l</w:t>
      </w:r>
      <w:r>
        <w:rPr>
          <w:rFonts w:ascii="Times New Arabic" w:hAnsi="Times New Arabic"/>
          <w:lang w:val="sv-SE"/>
        </w:rPr>
        <w:t>, 22-30</w:t>
      </w:r>
    </w:p>
  </w:footnote>
  <w:footnote w:id="14">
    <w:p w:rsidR="00343261" w:rsidRPr="006B3A04" w:rsidRDefault="00343261" w:rsidP="00327D84">
      <w:pPr>
        <w:pStyle w:val="FootnoteText"/>
        <w:rPr>
          <w:rFonts w:ascii="Times New Arabic" w:hAnsi="Times New Arabic"/>
          <w:lang w:val="en-US"/>
        </w:rPr>
      </w:pPr>
      <w:r w:rsidRPr="006B3A04">
        <w:rPr>
          <w:rStyle w:val="FootnoteReference"/>
          <w:rFonts w:ascii="Times New Arabic" w:hAnsi="Times New Arabic"/>
        </w:rPr>
        <w:footnoteRef/>
      </w:r>
      <w:r w:rsidRPr="006B3A04">
        <w:rPr>
          <w:rFonts w:ascii="Times New Arabic" w:hAnsi="Times New Arabic"/>
        </w:rPr>
        <w:t xml:space="preserve"> </w:t>
      </w:r>
      <w:r>
        <w:rPr>
          <w:rFonts w:ascii="Times New Arabic" w:hAnsi="Times New Arabic"/>
          <w:lang w:val="en-US"/>
        </w:rPr>
        <w:t>Al-Ghazali</w:t>
      </w:r>
      <w:r w:rsidRPr="00524BA1">
        <w:rPr>
          <w:rFonts w:ascii="Times New Arabic" w:hAnsi="Times New Arabic"/>
          <w:lang w:val="en-US"/>
        </w:rPr>
        <w:t xml:space="preserve">, </w:t>
      </w:r>
      <w:r w:rsidRPr="00524BA1">
        <w:rPr>
          <w:rFonts w:ascii="Times New Arabic" w:hAnsi="Times New Arabic"/>
          <w:i/>
          <w:iCs/>
        </w:rPr>
        <w:t>Tah</w:t>
      </w:r>
      <w:r w:rsidR="00327D84">
        <w:rPr>
          <w:rFonts w:ascii="Times New Roman" w:hAnsi="Times New Roman" w:cs="Times New Roman"/>
          <w:i/>
          <w:iCs/>
        </w:rPr>
        <w:t>ā</w:t>
      </w:r>
      <w:r w:rsidRPr="00524BA1">
        <w:rPr>
          <w:rFonts w:ascii="Times New Arabic" w:hAnsi="Times New Arabic"/>
          <w:i/>
          <w:iCs/>
        </w:rPr>
        <w:t>fut al-Fal</w:t>
      </w:r>
      <w:r w:rsidR="00327D84">
        <w:rPr>
          <w:rFonts w:ascii="Times New Roman" w:hAnsi="Times New Roman" w:cs="Times New Roman"/>
          <w:i/>
          <w:iCs/>
        </w:rPr>
        <w:t>ā</w:t>
      </w:r>
      <w:r w:rsidRPr="00524BA1">
        <w:rPr>
          <w:rFonts w:ascii="Times New Arabic" w:hAnsi="Times New Arabic"/>
          <w:i/>
          <w:iCs/>
        </w:rPr>
        <w:t>sifah</w:t>
      </w:r>
      <w:r w:rsidRPr="00524BA1">
        <w:rPr>
          <w:rFonts w:ascii="Times New Arabic" w:hAnsi="Times New Arabic"/>
          <w:lang w:val="en-US"/>
        </w:rPr>
        <w:t xml:space="preserve"> </w:t>
      </w:r>
      <w:r>
        <w:rPr>
          <w:rFonts w:ascii="Times New Arabic" w:hAnsi="Times New Arabic"/>
          <w:lang w:val="en-US"/>
        </w:rPr>
        <w:t>(Kairo: D</w:t>
      </w:r>
      <w:r w:rsidR="00327D84">
        <w:rPr>
          <w:rFonts w:ascii="Times New Roman" w:hAnsi="Times New Roman" w:cs="Times New Roman"/>
          <w:lang w:val="en-US"/>
        </w:rPr>
        <w:t>ā</w:t>
      </w:r>
      <w:r>
        <w:rPr>
          <w:rFonts w:ascii="Times New Arabic" w:hAnsi="Times New Arabic"/>
          <w:lang w:val="en-US"/>
        </w:rPr>
        <w:t>r al-Ma’</w:t>
      </w:r>
      <w:r w:rsidR="00327D84">
        <w:rPr>
          <w:rFonts w:ascii="Times New Roman" w:hAnsi="Times New Roman" w:cs="Times New Roman"/>
          <w:lang w:val="en-US"/>
        </w:rPr>
        <w:t>ā</w:t>
      </w:r>
      <w:r>
        <w:rPr>
          <w:rFonts w:ascii="Times New Arabic" w:hAnsi="Times New Arabic"/>
          <w:lang w:val="en-US"/>
        </w:rPr>
        <w:t>rif, cet IX, t. Sulaiman Dunya), 307,308</w:t>
      </w:r>
    </w:p>
  </w:footnote>
  <w:footnote w:id="15">
    <w:p w:rsidR="00343261" w:rsidRPr="00BC2793" w:rsidRDefault="00343261" w:rsidP="00924F3A">
      <w:pPr>
        <w:pStyle w:val="FootnoteText"/>
        <w:rPr>
          <w:rFonts w:ascii="Times New Arabic" w:hAnsi="Times New Arabic"/>
          <w:lang w:val="en-US"/>
        </w:rPr>
      </w:pPr>
      <w:r w:rsidRPr="00000C39">
        <w:rPr>
          <w:rStyle w:val="FootnoteReference"/>
          <w:rFonts w:ascii="Times New Arabic" w:hAnsi="Times New Arabic"/>
        </w:rPr>
        <w:footnoteRef/>
      </w:r>
      <w:r w:rsidRPr="00000C39">
        <w:rPr>
          <w:rFonts w:ascii="Times New Arabic" w:hAnsi="Times New Arabic"/>
        </w:rPr>
        <w:t xml:space="preserve"> </w:t>
      </w:r>
      <w:r w:rsidRPr="00000C39">
        <w:rPr>
          <w:rFonts w:ascii="Times New Arabic" w:hAnsi="Times New Arabic"/>
          <w:lang w:val="en-US"/>
        </w:rPr>
        <w:t xml:space="preserve"> Harun Nasution, </w:t>
      </w:r>
      <w:r w:rsidRPr="00000C39">
        <w:rPr>
          <w:rFonts w:ascii="Times New Arabic" w:hAnsi="Times New Arabic"/>
          <w:i/>
          <w:iCs/>
          <w:lang w:val="en-US"/>
        </w:rPr>
        <w:t xml:space="preserve">Islam </w:t>
      </w:r>
      <w:r w:rsidR="00327D84" w:rsidRPr="00000C39">
        <w:rPr>
          <w:rFonts w:ascii="Times New Arabic" w:hAnsi="Times New Arabic"/>
          <w:i/>
          <w:iCs/>
          <w:lang w:val="en-US"/>
        </w:rPr>
        <w:t>Ditinjau Dari Berbagai Aspekny</w:t>
      </w:r>
      <w:r w:rsidR="00327D84" w:rsidRPr="00BC2793">
        <w:rPr>
          <w:rFonts w:ascii="Times New Arabic" w:hAnsi="Times New Arabic"/>
          <w:i/>
          <w:iCs/>
          <w:lang w:val="en-US"/>
        </w:rPr>
        <w:t>a</w:t>
      </w:r>
      <w:r w:rsidRPr="00BC2793">
        <w:rPr>
          <w:rFonts w:ascii="Times New Arabic" w:hAnsi="Times New Arabic"/>
          <w:i/>
          <w:iCs/>
          <w:lang w:val="en-US"/>
        </w:rPr>
        <w:t xml:space="preserve">, </w:t>
      </w:r>
      <w:r w:rsidRPr="00BC2793">
        <w:rPr>
          <w:rFonts w:ascii="Times New Arabic" w:hAnsi="Times New Arabic"/>
          <w:lang w:val="en-US"/>
        </w:rPr>
        <w:t>vol II</w:t>
      </w:r>
      <w:r w:rsidRPr="00BC2793">
        <w:rPr>
          <w:rFonts w:ascii="Times New Arabic" w:hAnsi="Times New Arabic"/>
          <w:i/>
          <w:iCs/>
          <w:lang w:val="en-US"/>
        </w:rPr>
        <w:t xml:space="preserve">  </w:t>
      </w:r>
      <w:r w:rsidRPr="00BC2793">
        <w:rPr>
          <w:rFonts w:ascii="Times New Arabic" w:hAnsi="Times New Arabic"/>
          <w:lang w:val="en-US"/>
        </w:rPr>
        <w:t>(Jakarta: UI-Press, 2008), 62.</w:t>
      </w:r>
    </w:p>
  </w:footnote>
  <w:footnote w:id="16">
    <w:p w:rsidR="00801767" w:rsidRPr="00070679" w:rsidRDefault="00801767" w:rsidP="00327D84">
      <w:pPr>
        <w:pStyle w:val="FootnoteText"/>
        <w:ind w:left="180" w:hanging="180"/>
        <w:jc w:val="both"/>
        <w:rPr>
          <w:lang w:val="en-US"/>
        </w:rPr>
      </w:pPr>
      <w:r w:rsidRPr="00BC2793">
        <w:rPr>
          <w:rStyle w:val="FootnoteReference"/>
          <w:rFonts w:ascii="Times New Arabic" w:hAnsi="Times New Arabic"/>
        </w:rPr>
        <w:footnoteRef/>
      </w:r>
      <w:r w:rsidRPr="00BC2793">
        <w:rPr>
          <w:rFonts w:ascii="Times New Arabic" w:hAnsi="Times New Arabic"/>
        </w:rPr>
        <w:t xml:space="preserve"> </w:t>
      </w:r>
      <w:r w:rsidR="009A561B">
        <w:rPr>
          <w:rFonts w:ascii="Times New Arabic" w:hAnsi="Times New Arabic"/>
          <w:lang w:val="en-US"/>
        </w:rPr>
        <w:t>Ibn Rusyd</w:t>
      </w:r>
      <w:r>
        <w:rPr>
          <w:rFonts w:ascii="Times New Arabic" w:hAnsi="Times New Arabic"/>
          <w:lang w:val="en-US"/>
        </w:rPr>
        <w:t>,</w:t>
      </w:r>
      <w:r w:rsidRPr="00BC2793">
        <w:rPr>
          <w:rFonts w:ascii="Times New Arabic" w:hAnsi="Times New Arabic"/>
          <w:lang w:val="en-US"/>
        </w:rPr>
        <w:t xml:space="preserve"> </w:t>
      </w:r>
      <w:r w:rsidRPr="00BC2793">
        <w:rPr>
          <w:rFonts w:ascii="Times New Arabic" w:hAnsi="Times New Arabic"/>
          <w:i/>
          <w:iCs/>
          <w:lang w:val="sv-SE"/>
        </w:rPr>
        <w:t>Fasl al-Maq</w:t>
      </w:r>
      <w:r w:rsidR="00327D84">
        <w:rPr>
          <w:rFonts w:ascii="Times New Roman" w:hAnsi="Times New Roman" w:cs="Times New Roman"/>
          <w:i/>
          <w:iCs/>
          <w:lang w:val="sv-SE"/>
        </w:rPr>
        <w:t>ā</w:t>
      </w:r>
      <w:r w:rsidR="004D0D56">
        <w:rPr>
          <w:rFonts w:ascii="Times New Arabic" w:hAnsi="Times New Arabic"/>
          <w:i/>
          <w:iCs/>
          <w:lang w:val="sv-SE"/>
        </w:rPr>
        <w:t>l</w:t>
      </w:r>
      <w:r>
        <w:rPr>
          <w:rFonts w:ascii="Times New Arabic" w:hAnsi="Times New Arabic"/>
          <w:lang w:val="sv-SE"/>
        </w:rPr>
        <w:t xml:space="preserve">, </w:t>
      </w:r>
      <w:r>
        <w:rPr>
          <w:lang w:val="en-US"/>
        </w:rPr>
        <w:t>40-43</w:t>
      </w:r>
    </w:p>
  </w:footnote>
  <w:footnote w:id="17">
    <w:p w:rsidR="00515449" w:rsidRPr="0044460F" w:rsidRDefault="00515449" w:rsidP="00515449">
      <w:pPr>
        <w:pStyle w:val="FootnoteText"/>
        <w:rPr>
          <w:rFonts w:ascii="Times New Arabic" w:hAnsi="Times New Arabic"/>
          <w:lang w:val="en-US"/>
        </w:rPr>
      </w:pPr>
      <w:r w:rsidRPr="00CA72D7">
        <w:rPr>
          <w:rStyle w:val="FootnoteReference"/>
          <w:rFonts w:ascii="Times New Arabic" w:hAnsi="Times New Arabic"/>
        </w:rPr>
        <w:footnoteRef/>
      </w:r>
      <w:r w:rsidRPr="00CA72D7">
        <w:rPr>
          <w:rFonts w:ascii="Times New Arabic" w:hAnsi="Times New Arabic"/>
        </w:rPr>
        <w:t xml:space="preserve"> </w:t>
      </w:r>
      <w:r>
        <w:rPr>
          <w:rFonts w:ascii="Times New Arabic" w:hAnsi="Times New Arabic"/>
          <w:lang w:val="en-US"/>
        </w:rPr>
        <w:t>Ibid, 38-40</w:t>
      </w:r>
    </w:p>
  </w:footnote>
  <w:footnote w:id="18">
    <w:p w:rsidR="00343261" w:rsidRPr="0003762B" w:rsidRDefault="00343261" w:rsidP="00327D84">
      <w:pPr>
        <w:pStyle w:val="FootnoteText"/>
        <w:rPr>
          <w:rFonts w:ascii="Times New Arabic" w:hAnsi="Times New Arabic"/>
          <w:lang w:val="en-US"/>
        </w:rPr>
      </w:pPr>
      <w:r w:rsidRPr="00483F86">
        <w:rPr>
          <w:rStyle w:val="FootnoteReference"/>
          <w:rFonts w:ascii="Times New Arabic" w:hAnsi="Times New Arabic"/>
        </w:rPr>
        <w:footnoteRef/>
      </w:r>
      <w:r w:rsidRPr="00483F86">
        <w:rPr>
          <w:rFonts w:ascii="Times New Arabic" w:hAnsi="Times New Arabic"/>
        </w:rPr>
        <w:t xml:space="preserve"> </w:t>
      </w:r>
      <w:r w:rsidR="009A561B">
        <w:rPr>
          <w:rFonts w:ascii="Times New Arabic" w:hAnsi="Times New Arabic"/>
          <w:lang w:val="en-US"/>
        </w:rPr>
        <w:t>Ibn Rusyd</w:t>
      </w:r>
      <w:r>
        <w:rPr>
          <w:rFonts w:ascii="Times New Arabic" w:hAnsi="Times New Arabic"/>
          <w:lang w:val="en-US"/>
        </w:rPr>
        <w:t xml:space="preserve">, </w:t>
      </w:r>
      <w:r>
        <w:rPr>
          <w:rFonts w:ascii="Times New Arabic" w:hAnsi="Times New Arabic"/>
          <w:i/>
          <w:iCs/>
          <w:lang w:val="en-US"/>
        </w:rPr>
        <w:t>Tah</w:t>
      </w:r>
      <w:r w:rsidR="00327D84">
        <w:rPr>
          <w:rFonts w:ascii="Times New Roman" w:hAnsi="Times New Roman" w:cs="Times New Roman"/>
          <w:i/>
          <w:iCs/>
          <w:lang w:val="en-US"/>
        </w:rPr>
        <w:t>ā</w:t>
      </w:r>
      <w:r>
        <w:rPr>
          <w:rFonts w:ascii="Times New Arabic" w:hAnsi="Times New Arabic"/>
          <w:i/>
          <w:iCs/>
          <w:lang w:val="en-US"/>
        </w:rPr>
        <w:t>fut at-Tah</w:t>
      </w:r>
      <w:r w:rsidR="00327D84">
        <w:rPr>
          <w:rFonts w:ascii="Times New Roman" w:hAnsi="Times New Roman" w:cs="Times New Roman"/>
          <w:i/>
          <w:iCs/>
          <w:lang w:val="en-US"/>
        </w:rPr>
        <w:t>ā</w:t>
      </w:r>
      <w:r>
        <w:rPr>
          <w:rFonts w:ascii="Times New Arabic" w:hAnsi="Times New Arabic"/>
          <w:i/>
          <w:iCs/>
          <w:lang w:val="en-US"/>
        </w:rPr>
        <w:t xml:space="preserve">tut </w:t>
      </w:r>
      <w:r>
        <w:rPr>
          <w:rFonts w:ascii="Times New Arabic" w:hAnsi="Times New Arabic"/>
          <w:lang w:val="en-US"/>
        </w:rPr>
        <w:t>(Bairut: Markaz Dir</w:t>
      </w:r>
      <w:r w:rsidR="00327D84">
        <w:rPr>
          <w:rFonts w:ascii="Times New Roman" w:hAnsi="Times New Roman" w:cs="Times New Roman"/>
          <w:lang w:val="en-US"/>
        </w:rPr>
        <w:t>ā</w:t>
      </w:r>
      <w:r>
        <w:rPr>
          <w:rFonts w:ascii="Times New Arabic" w:hAnsi="Times New Arabic"/>
          <w:lang w:val="en-US"/>
        </w:rPr>
        <w:t>s</w:t>
      </w:r>
      <w:r w:rsidR="00327D84">
        <w:rPr>
          <w:rFonts w:ascii="Times New Roman" w:hAnsi="Times New Roman" w:cs="Times New Roman"/>
          <w:lang w:val="en-US"/>
        </w:rPr>
        <w:t>ā</w:t>
      </w:r>
      <w:r>
        <w:rPr>
          <w:rFonts w:ascii="Times New Arabic" w:hAnsi="Times New Arabic"/>
          <w:lang w:val="en-US"/>
        </w:rPr>
        <w:t>t al-Wahdah al-Arab</w:t>
      </w:r>
      <w:r w:rsidR="00327D84">
        <w:rPr>
          <w:rFonts w:ascii="Times New Roman" w:hAnsi="Times New Roman" w:cs="Times New Roman"/>
          <w:lang w:val="en-US"/>
        </w:rPr>
        <w:t>ī</w:t>
      </w:r>
      <w:r>
        <w:rPr>
          <w:rFonts w:ascii="Times New Arabic" w:hAnsi="Times New Arabic"/>
          <w:lang w:val="en-US"/>
        </w:rPr>
        <w:t>yah, 1998), 558.</w:t>
      </w:r>
    </w:p>
  </w:footnote>
  <w:footnote w:id="19">
    <w:p w:rsidR="00343261" w:rsidRPr="002960E5" w:rsidRDefault="00343261" w:rsidP="00327D84">
      <w:pPr>
        <w:pStyle w:val="FootnoteText"/>
        <w:ind w:left="180" w:hanging="180"/>
        <w:jc w:val="both"/>
        <w:rPr>
          <w:rFonts w:ascii="Times New Arabic" w:hAnsi="Times New Arabic"/>
          <w:i/>
          <w:iCs/>
          <w:lang w:val="en-US"/>
        </w:rPr>
      </w:pPr>
      <w:r w:rsidRPr="00F87088">
        <w:rPr>
          <w:rStyle w:val="FootnoteReference"/>
          <w:rFonts w:ascii="Times New Arabic" w:hAnsi="Times New Arabic"/>
        </w:rPr>
        <w:footnoteRef/>
      </w:r>
      <w:r w:rsidRPr="00F87088">
        <w:rPr>
          <w:rFonts w:ascii="Times New Arabic" w:hAnsi="Times New Arabic"/>
        </w:rPr>
        <w:t xml:space="preserve"> </w:t>
      </w:r>
      <w:r>
        <w:rPr>
          <w:rFonts w:ascii="Times New Arabic" w:hAnsi="Times New Arabic"/>
          <w:lang w:val="en-US"/>
        </w:rPr>
        <w:t xml:space="preserve">Yang dimaksud dengan tiga metode pembuktian adalah metode </w:t>
      </w:r>
      <w:r>
        <w:rPr>
          <w:rFonts w:ascii="Times New Arabic" w:hAnsi="Times New Arabic"/>
          <w:i/>
          <w:iCs/>
          <w:lang w:val="en-US"/>
        </w:rPr>
        <w:t xml:space="preserve">burhan </w:t>
      </w:r>
      <w:r>
        <w:rPr>
          <w:rFonts w:ascii="Times New Arabic" w:hAnsi="Times New Arabic"/>
          <w:lang w:val="en-US"/>
        </w:rPr>
        <w:t xml:space="preserve">(demontrasi), </w:t>
      </w:r>
      <w:r>
        <w:rPr>
          <w:rFonts w:ascii="Times New Arabic" w:hAnsi="Times New Arabic"/>
          <w:i/>
          <w:iCs/>
          <w:lang w:val="en-US"/>
        </w:rPr>
        <w:t xml:space="preserve">jadali </w:t>
      </w:r>
      <w:r>
        <w:rPr>
          <w:rFonts w:ascii="Times New Arabic" w:hAnsi="Times New Arabic"/>
          <w:lang w:val="en-US"/>
        </w:rPr>
        <w:t xml:space="preserve">(dialektik) dan </w:t>
      </w:r>
      <w:r>
        <w:rPr>
          <w:rFonts w:ascii="Times New Arabic" w:hAnsi="Times New Arabic"/>
          <w:i/>
          <w:iCs/>
          <w:lang w:val="en-US"/>
        </w:rPr>
        <w:t>khitab</w:t>
      </w:r>
      <w:r w:rsidR="00327D84">
        <w:rPr>
          <w:rFonts w:ascii="Times New Roman" w:hAnsi="Times New Roman" w:cs="Times New Roman"/>
          <w:i/>
          <w:iCs/>
          <w:lang w:val="en-US"/>
        </w:rPr>
        <w:t>ī</w:t>
      </w:r>
      <w:r>
        <w:rPr>
          <w:rFonts w:ascii="Times New Arabic" w:hAnsi="Times New Arabic"/>
          <w:lang w:val="en-US"/>
        </w:rPr>
        <w:t xml:space="preserve"> (retorik). Ketiga metode tersebut, menurut </w:t>
      </w:r>
      <w:r w:rsidR="009A561B">
        <w:rPr>
          <w:rFonts w:ascii="Times New Arabic" w:hAnsi="Times New Arabic"/>
          <w:lang w:val="en-US"/>
        </w:rPr>
        <w:t>Ibn Rusyd</w:t>
      </w:r>
      <w:r>
        <w:rPr>
          <w:rFonts w:ascii="Times New Arabic" w:hAnsi="Times New Arabic"/>
          <w:lang w:val="en-US"/>
        </w:rPr>
        <w:t xml:space="preserve">, merupakan metode pembenaran atau pembuktian atas sesuatu yang masing-masing metode harus digunakan sesuai dengan kapasitas individual. Menurutnya, syariat ilahiyah telah menyeru manusia melalui ketiga cara ini, maka tuntutan kebenarannya meliputi semua orang, kecuali ia yang memang keras kepala mengingkari hal itu dengan lisannya, atau memang sengaja mengabaikan seruan itu hingga ajakan kepada Allah ini tidak menembus relung kalbunya. Karena kenyataan inilah , maka nabi Muhammad secara khusus diutus kepada seluruh bangsa manusia, karena syariat beliau memuat dalam dirinya sendiri berbagai cara untuk mengajak manusia kepada Allah. Hal ini jelas sekali dalam firman-Nya: </w:t>
      </w:r>
      <w:r>
        <w:rPr>
          <w:rFonts w:ascii="Times New Arabic" w:hAnsi="Times New Arabic"/>
          <w:i/>
          <w:iCs/>
          <w:lang w:val="en-US"/>
        </w:rPr>
        <w:t xml:space="preserve">“serulah kejalan Tuhanmu dengan penuh bijaksana dan penuturan yang baik, dan ajak bicaralah mereka itu dengan cara yang baik pula.” </w:t>
      </w:r>
      <w:r>
        <w:rPr>
          <w:rFonts w:ascii="Times New Arabic" w:hAnsi="Times New Arabic"/>
          <w:lang w:val="en-US"/>
        </w:rPr>
        <w:t xml:space="preserve">(QS: Al-Nahl, 125). (lihat </w:t>
      </w:r>
      <w:r>
        <w:rPr>
          <w:rFonts w:ascii="Times New Arabic" w:hAnsi="Times New Arabic"/>
          <w:i/>
          <w:iCs/>
          <w:lang w:val="en-US"/>
        </w:rPr>
        <w:t>Fasl al-Maqa&gt;l, 30-31)</w:t>
      </w:r>
    </w:p>
  </w:footnote>
  <w:footnote w:id="20">
    <w:p w:rsidR="00343261" w:rsidRPr="00D1515A" w:rsidRDefault="00343261" w:rsidP="00327D84">
      <w:pPr>
        <w:pStyle w:val="FootnoteText"/>
        <w:rPr>
          <w:rFonts w:ascii="Times New Arabic" w:hAnsi="Times New Arabic"/>
          <w:lang w:val="en-US"/>
        </w:rPr>
      </w:pPr>
      <w:r w:rsidRPr="00C07B7A">
        <w:rPr>
          <w:rStyle w:val="FootnoteReference"/>
          <w:rFonts w:ascii="Times New Arabic" w:hAnsi="Times New Arabic"/>
        </w:rPr>
        <w:footnoteRef/>
      </w:r>
      <w:r w:rsidRPr="00C07B7A">
        <w:rPr>
          <w:rFonts w:ascii="Times New Arabic" w:hAnsi="Times New Arabic"/>
        </w:rPr>
        <w:t xml:space="preserve"> </w:t>
      </w:r>
      <w:r w:rsidR="009A561B">
        <w:rPr>
          <w:rFonts w:ascii="Times New Arabic" w:hAnsi="Times New Arabic"/>
          <w:lang w:val="en-US"/>
        </w:rPr>
        <w:t>Ibn Rusyd</w:t>
      </w:r>
      <w:r w:rsidRPr="00C07B7A">
        <w:rPr>
          <w:rFonts w:ascii="Times New Arabic" w:hAnsi="Times New Arabic"/>
          <w:lang w:val="en-US"/>
        </w:rPr>
        <w:t xml:space="preserve">, </w:t>
      </w:r>
      <w:r w:rsidRPr="00C07B7A">
        <w:rPr>
          <w:rFonts w:ascii="Times New Arabic" w:hAnsi="Times New Arabic"/>
          <w:i/>
          <w:iCs/>
          <w:lang w:val="sv-SE"/>
        </w:rPr>
        <w:t>Fasl al-Maq</w:t>
      </w:r>
      <w:r w:rsidR="00327D84">
        <w:rPr>
          <w:rFonts w:ascii="Times New Roman" w:hAnsi="Times New Roman" w:cs="Times New Roman"/>
          <w:i/>
          <w:iCs/>
          <w:lang w:val="sv-SE"/>
        </w:rPr>
        <w:t>ā</w:t>
      </w:r>
      <w:r w:rsidR="00DF5DF9">
        <w:rPr>
          <w:rFonts w:ascii="Times New Arabic" w:hAnsi="Times New Arabic"/>
          <w:i/>
          <w:iCs/>
          <w:lang w:val="sv-SE"/>
        </w:rPr>
        <w:t>l</w:t>
      </w:r>
      <w:r>
        <w:rPr>
          <w:rFonts w:ascii="Times New Arabic" w:hAnsi="Times New Arabic"/>
          <w:lang w:val="en-US"/>
        </w:rPr>
        <w:t>, 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261" w:rsidRDefault="00343261" w:rsidP="00817260">
    <w:pPr>
      <w:pStyle w:val="Header"/>
      <w:jc w:val="center"/>
    </w:pPr>
  </w:p>
  <w:p w:rsidR="00343261" w:rsidRDefault="003432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5CB3"/>
    <w:multiLevelType w:val="hybridMultilevel"/>
    <w:tmpl w:val="7894578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61039"/>
    <w:multiLevelType w:val="hybridMultilevel"/>
    <w:tmpl w:val="E7A0764E"/>
    <w:lvl w:ilvl="0" w:tplc="215C47FC">
      <w:start w:val="1"/>
      <w:numFmt w:val="upperLetter"/>
      <w:lvlText w:val="%1."/>
      <w:lvlJc w:val="left"/>
      <w:pPr>
        <w:ind w:left="720" w:hanging="360"/>
      </w:pPr>
      <w:rPr>
        <w:rFonts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5E392D"/>
    <w:multiLevelType w:val="hybridMultilevel"/>
    <w:tmpl w:val="FC76C6E4"/>
    <w:lvl w:ilvl="0" w:tplc="04090015">
      <w:start w:val="1"/>
      <w:numFmt w:val="upperLetter"/>
      <w:lvlText w:val="%1."/>
      <w:lvlJc w:val="left"/>
      <w:pPr>
        <w:tabs>
          <w:tab w:val="num" w:pos="720"/>
        </w:tabs>
        <w:ind w:left="720" w:hanging="360"/>
      </w:pPr>
      <w:rPr>
        <w:rFonts w:hint="default"/>
      </w:rPr>
    </w:lvl>
    <w:lvl w:ilvl="1" w:tplc="BB58AF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6C08DA"/>
    <w:multiLevelType w:val="hybridMultilevel"/>
    <w:tmpl w:val="22E28D2A"/>
    <w:lvl w:ilvl="0" w:tplc="B8AA06BE">
      <w:start w:val="4"/>
      <w:numFmt w:val="bullet"/>
      <w:lvlText w:val="-"/>
      <w:lvlJc w:val="left"/>
      <w:pPr>
        <w:ind w:left="720" w:hanging="360"/>
      </w:pPr>
      <w:rPr>
        <w:rFonts w:ascii="Times New Arabic" w:eastAsia="Calibri" w:hAnsi="Times New Arabic" w:cs="Aria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24960"/>
    <w:multiLevelType w:val="hybridMultilevel"/>
    <w:tmpl w:val="B1ACA266"/>
    <w:lvl w:ilvl="0" w:tplc="0409000F">
      <w:start w:val="1"/>
      <w:numFmt w:val="decimal"/>
      <w:lvlText w:val="%1."/>
      <w:lvlJc w:val="left"/>
      <w:pPr>
        <w:tabs>
          <w:tab w:val="num" w:pos="720"/>
        </w:tabs>
        <w:ind w:left="720" w:hanging="360"/>
      </w:pPr>
      <w:rPr>
        <w:rFonts w:cs="Times New Roman" w:hint="default"/>
      </w:rPr>
    </w:lvl>
    <w:lvl w:ilvl="1" w:tplc="AA760A3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6B72C80"/>
    <w:multiLevelType w:val="multilevel"/>
    <w:tmpl w:val="47CE3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322AE6"/>
    <w:multiLevelType w:val="hybridMultilevel"/>
    <w:tmpl w:val="1180C4F8"/>
    <w:lvl w:ilvl="0" w:tplc="0409000F">
      <w:start w:val="1"/>
      <w:numFmt w:val="decimal"/>
      <w:lvlText w:val="%1."/>
      <w:lvlJc w:val="left"/>
      <w:pPr>
        <w:tabs>
          <w:tab w:val="num" w:pos="720"/>
        </w:tabs>
        <w:ind w:left="720" w:hanging="360"/>
      </w:pPr>
      <w:rPr>
        <w:rFonts w:cs="Times New Roman" w:hint="default"/>
      </w:rPr>
    </w:lvl>
    <w:lvl w:ilvl="1" w:tplc="807EC4C4">
      <w:start w:val="1"/>
      <w:numFmt w:val="decimal"/>
      <w:lvlText w:val="%2."/>
      <w:lvlJc w:val="left"/>
      <w:pPr>
        <w:tabs>
          <w:tab w:val="num" w:pos="1440"/>
        </w:tabs>
        <w:ind w:left="1440" w:hanging="360"/>
      </w:pPr>
      <w:rPr>
        <w:rFonts w:cs="Times New Roman" w:hint="default"/>
      </w:rPr>
    </w:lvl>
    <w:lvl w:ilvl="2" w:tplc="00540702">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410C23"/>
    <w:rsid w:val="000009C6"/>
    <w:rsid w:val="00000C39"/>
    <w:rsid w:val="000047D4"/>
    <w:rsid w:val="000053C9"/>
    <w:rsid w:val="00010560"/>
    <w:rsid w:val="000105AA"/>
    <w:rsid w:val="00013ED9"/>
    <w:rsid w:val="00014E43"/>
    <w:rsid w:val="0001502F"/>
    <w:rsid w:val="00015E15"/>
    <w:rsid w:val="00016B6E"/>
    <w:rsid w:val="0002208F"/>
    <w:rsid w:val="0002431C"/>
    <w:rsid w:val="00027078"/>
    <w:rsid w:val="0002720E"/>
    <w:rsid w:val="00030069"/>
    <w:rsid w:val="00032759"/>
    <w:rsid w:val="0003285B"/>
    <w:rsid w:val="0003480C"/>
    <w:rsid w:val="0003762B"/>
    <w:rsid w:val="00037E54"/>
    <w:rsid w:val="00045544"/>
    <w:rsid w:val="00046886"/>
    <w:rsid w:val="00051A72"/>
    <w:rsid w:val="00051BC6"/>
    <w:rsid w:val="000521F7"/>
    <w:rsid w:val="00056D5D"/>
    <w:rsid w:val="00060339"/>
    <w:rsid w:val="0006208B"/>
    <w:rsid w:val="000635BF"/>
    <w:rsid w:val="000635CF"/>
    <w:rsid w:val="00065848"/>
    <w:rsid w:val="00065B12"/>
    <w:rsid w:val="000673CC"/>
    <w:rsid w:val="00070679"/>
    <w:rsid w:val="00071BE0"/>
    <w:rsid w:val="00074678"/>
    <w:rsid w:val="00075A8A"/>
    <w:rsid w:val="00075B08"/>
    <w:rsid w:val="00076149"/>
    <w:rsid w:val="00076AB1"/>
    <w:rsid w:val="000805BF"/>
    <w:rsid w:val="00080FA7"/>
    <w:rsid w:val="0008228E"/>
    <w:rsid w:val="00083966"/>
    <w:rsid w:val="00085320"/>
    <w:rsid w:val="00085A15"/>
    <w:rsid w:val="00085CE9"/>
    <w:rsid w:val="00087453"/>
    <w:rsid w:val="00091A4C"/>
    <w:rsid w:val="000936A2"/>
    <w:rsid w:val="00093D88"/>
    <w:rsid w:val="00094402"/>
    <w:rsid w:val="00094F1D"/>
    <w:rsid w:val="00094F48"/>
    <w:rsid w:val="000965EC"/>
    <w:rsid w:val="000A1455"/>
    <w:rsid w:val="000A57CD"/>
    <w:rsid w:val="000A77A8"/>
    <w:rsid w:val="000A7D91"/>
    <w:rsid w:val="000B37D1"/>
    <w:rsid w:val="000B4581"/>
    <w:rsid w:val="000B700A"/>
    <w:rsid w:val="000C0C8D"/>
    <w:rsid w:val="000C336D"/>
    <w:rsid w:val="000C380C"/>
    <w:rsid w:val="000C664E"/>
    <w:rsid w:val="000D11BE"/>
    <w:rsid w:val="000D1AC2"/>
    <w:rsid w:val="000D402E"/>
    <w:rsid w:val="000D40CC"/>
    <w:rsid w:val="000E07F6"/>
    <w:rsid w:val="000E1703"/>
    <w:rsid w:val="000E2717"/>
    <w:rsid w:val="000E2C1F"/>
    <w:rsid w:val="000E33D0"/>
    <w:rsid w:val="000E3BDA"/>
    <w:rsid w:val="000E54DF"/>
    <w:rsid w:val="000E55E0"/>
    <w:rsid w:val="000E64BF"/>
    <w:rsid w:val="000E6FD8"/>
    <w:rsid w:val="000E733E"/>
    <w:rsid w:val="000F1F90"/>
    <w:rsid w:val="000F20CC"/>
    <w:rsid w:val="000F37F8"/>
    <w:rsid w:val="000F391D"/>
    <w:rsid w:val="000F432C"/>
    <w:rsid w:val="000F5678"/>
    <w:rsid w:val="000F688E"/>
    <w:rsid w:val="000F698D"/>
    <w:rsid w:val="000F730F"/>
    <w:rsid w:val="001008DF"/>
    <w:rsid w:val="00101755"/>
    <w:rsid w:val="00103311"/>
    <w:rsid w:val="0010623E"/>
    <w:rsid w:val="0010695B"/>
    <w:rsid w:val="00106AEF"/>
    <w:rsid w:val="001076AA"/>
    <w:rsid w:val="00111C37"/>
    <w:rsid w:val="00112FB5"/>
    <w:rsid w:val="00115B30"/>
    <w:rsid w:val="00116803"/>
    <w:rsid w:val="0012067B"/>
    <w:rsid w:val="0012111B"/>
    <w:rsid w:val="0012128A"/>
    <w:rsid w:val="00126761"/>
    <w:rsid w:val="00127DD1"/>
    <w:rsid w:val="00130B54"/>
    <w:rsid w:val="001312D2"/>
    <w:rsid w:val="00132A4D"/>
    <w:rsid w:val="00133512"/>
    <w:rsid w:val="0013456F"/>
    <w:rsid w:val="001357F1"/>
    <w:rsid w:val="0014195F"/>
    <w:rsid w:val="0014288B"/>
    <w:rsid w:val="00142CDC"/>
    <w:rsid w:val="001437BB"/>
    <w:rsid w:val="00146119"/>
    <w:rsid w:val="001472F0"/>
    <w:rsid w:val="00150B6B"/>
    <w:rsid w:val="00150E9B"/>
    <w:rsid w:val="001510CF"/>
    <w:rsid w:val="0015228F"/>
    <w:rsid w:val="00153D85"/>
    <w:rsid w:val="00155451"/>
    <w:rsid w:val="00156A87"/>
    <w:rsid w:val="001577E3"/>
    <w:rsid w:val="00163022"/>
    <w:rsid w:val="00164F4B"/>
    <w:rsid w:val="001660A1"/>
    <w:rsid w:val="00167575"/>
    <w:rsid w:val="00167DEB"/>
    <w:rsid w:val="00167E4F"/>
    <w:rsid w:val="00170DC6"/>
    <w:rsid w:val="00174087"/>
    <w:rsid w:val="001746AD"/>
    <w:rsid w:val="00174FCA"/>
    <w:rsid w:val="001776CD"/>
    <w:rsid w:val="001807A2"/>
    <w:rsid w:val="00181637"/>
    <w:rsid w:val="001818FC"/>
    <w:rsid w:val="00183690"/>
    <w:rsid w:val="00184ABF"/>
    <w:rsid w:val="0018523A"/>
    <w:rsid w:val="001860C1"/>
    <w:rsid w:val="001909DD"/>
    <w:rsid w:val="00191481"/>
    <w:rsid w:val="0019292E"/>
    <w:rsid w:val="00193906"/>
    <w:rsid w:val="00195711"/>
    <w:rsid w:val="001961B4"/>
    <w:rsid w:val="001A1BBE"/>
    <w:rsid w:val="001A4060"/>
    <w:rsid w:val="001B0B38"/>
    <w:rsid w:val="001B19DB"/>
    <w:rsid w:val="001B66E1"/>
    <w:rsid w:val="001B7889"/>
    <w:rsid w:val="001C0EBB"/>
    <w:rsid w:val="001C5464"/>
    <w:rsid w:val="001D1F85"/>
    <w:rsid w:val="001D3286"/>
    <w:rsid w:val="001D6B5D"/>
    <w:rsid w:val="001D77CE"/>
    <w:rsid w:val="001E0A45"/>
    <w:rsid w:val="001E2E21"/>
    <w:rsid w:val="001E4D4D"/>
    <w:rsid w:val="001E5175"/>
    <w:rsid w:val="001F0297"/>
    <w:rsid w:val="001F2E08"/>
    <w:rsid w:val="001F3077"/>
    <w:rsid w:val="001F337E"/>
    <w:rsid w:val="001F5147"/>
    <w:rsid w:val="001F62EC"/>
    <w:rsid w:val="00204B58"/>
    <w:rsid w:val="00210518"/>
    <w:rsid w:val="002116D3"/>
    <w:rsid w:val="00212BC0"/>
    <w:rsid w:val="0021409B"/>
    <w:rsid w:val="002157BA"/>
    <w:rsid w:val="00216679"/>
    <w:rsid w:val="00220B03"/>
    <w:rsid w:val="00221E5F"/>
    <w:rsid w:val="0022214C"/>
    <w:rsid w:val="00222E79"/>
    <w:rsid w:val="00222E8F"/>
    <w:rsid w:val="00223189"/>
    <w:rsid w:val="00223D54"/>
    <w:rsid w:val="0022590F"/>
    <w:rsid w:val="0022628E"/>
    <w:rsid w:val="00226413"/>
    <w:rsid w:val="0022712E"/>
    <w:rsid w:val="0023038B"/>
    <w:rsid w:val="00231C26"/>
    <w:rsid w:val="00231F99"/>
    <w:rsid w:val="00234020"/>
    <w:rsid w:val="00234779"/>
    <w:rsid w:val="00243335"/>
    <w:rsid w:val="0024394E"/>
    <w:rsid w:val="00243BCD"/>
    <w:rsid w:val="00245D0D"/>
    <w:rsid w:val="00252D41"/>
    <w:rsid w:val="00253CCF"/>
    <w:rsid w:val="00254775"/>
    <w:rsid w:val="00254F32"/>
    <w:rsid w:val="00260340"/>
    <w:rsid w:val="00260DFC"/>
    <w:rsid w:val="00262860"/>
    <w:rsid w:val="00263303"/>
    <w:rsid w:val="0026388D"/>
    <w:rsid w:val="00271233"/>
    <w:rsid w:val="00271694"/>
    <w:rsid w:val="00271709"/>
    <w:rsid w:val="00272376"/>
    <w:rsid w:val="00273728"/>
    <w:rsid w:val="0027735E"/>
    <w:rsid w:val="002803C6"/>
    <w:rsid w:val="00280969"/>
    <w:rsid w:val="002809E2"/>
    <w:rsid w:val="0028151B"/>
    <w:rsid w:val="002824C3"/>
    <w:rsid w:val="00283DA5"/>
    <w:rsid w:val="002840DE"/>
    <w:rsid w:val="0028612A"/>
    <w:rsid w:val="002868CA"/>
    <w:rsid w:val="00287BE9"/>
    <w:rsid w:val="0029106C"/>
    <w:rsid w:val="002916F4"/>
    <w:rsid w:val="002924BC"/>
    <w:rsid w:val="00292E29"/>
    <w:rsid w:val="00293B73"/>
    <w:rsid w:val="00293EB2"/>
    <w:rsid w:val="002960E5"/>
    <w:rsid w:val="00296DE1"/>
    <w:rsid w:val="002A1E5C"/>
    <w:rsid w:val="002A2677"/>
    <w:rsid w:val="002A2E77"/>
    <w:rsid w:val="002A34F0"/>
    <w:rsid w:val="002A4255"/>
    <w:rsid w:val="002A44A6"/>
    <w:rsid w:val="002A481C"/>
    <w:rsid w:val="002B1564"/>
    <w:rsid w:val="002B2C15"/>
    <w:rsid w:val="002B2C4F"/>
    <w:rsid w:val="002B2DD8"/>
    <w:rsid w:val="002C1344"/>
    <w:rsid w:val="002C2F79"/>
    <w:rsid w:val="002C3ED8"/>
    <w:rsid w:val="002C4D5C"/>
    <w:rsid w:val="002C5B4B"/>
    <w:rsid w:val="002C602B"/>
    <w:rsid w:val="002D01F2"/>
    <w:rsid w:val="002D0416"/>
    <w:rsid w:val="002D47F7"/>
    <w:rsid w:val="002D7741"/>
    <w:rsid w:val="002D7BA4"/>
    <w:rsid w:val="002E06E4"/>
    <w:rsid w:val="002E1000"/>
    <w:rsid w:val="002E1D56"/>
    <w:rsid w:val="002E2490"/>
    <w:rsid w:val="002E7A35"/>
    <w:rsid w:val="002F0506"/>
    <w:rsid w:val="002F0B11"/>
    <w:rsid w:val="002F3C70"/>
    <w:rsid w:val="002F5B98"/>
    <w:rsid w:val="003028B3"/>
    <w:rsid w:val="00305829"/>
    <w:rsid w:val="00312646"/>
    <w:rsid w:val="00312BD8"/>
    <w:rsid w:val="003139F0"/>
    <w:rsid w:val="00313D68"/>
    <w:rsid w:val="0031547C"/>
    <w:rsid w:val="00316876"/>
    <w:rsid w:val="0032252C"/>
    <w:rsid w:val="00324DBC"/>
    <w:rsid w:val="0032509F"/>
    <w:rsid w:val="00326009"/>
    <w:rsid w:val="0032792A"/>
    <w:rsid w:val="00327D84"/>
    <w:rsid w:val="00330141"/>
    <w:rsid w:val="003311E4"/>
    <w:rsid w:val="00332CD7"/>
    <w:rsid w:val="00340623"/>
    <w:rsid w:val="00343261"/>
    <w:rsid w:val="00345379"/>
    <w:rsid w:val="003464C0"/>
    <w:rsid w:val="00350749"/>
    <w:rsid w:val="00350F2D"/>
    <w:rsid w:val="00351962"/>
    <w:rsid w:val="00356B63"/>
    <w:rsid w:val="00357A7D"/>
    <w:rsid w:val="00362453"/>
    <w:rsid w:val="00362A16"/>
    <w:rsid w:val="00363951"/>
    <w:rsid w:val="00366521"/>
    <w:rsid w:val="00370A37"/>
    <w:rsid w:val="0037780E"/>
    <w:rsid w:val="0038122C"/>
    <w:rsid w:val="00381838"/>
    <w:rsid w:val="00385FBB"/>
    <w:rsid w:val="00393F47"/>
    <w:rsid w:val="00395E6E"/>
    <w:rsid w:val="0039762A"/>
    <w:rsid w:val="003A0529"/>
    <w:rsid w:val="003A0F06"/>
    <w:rsid w:val="003A369B"/>
    <w:rsid w:val="003A4FA9"/>
    <w:rsid w:val="003B030E"/>
    <w:rsid w:val="003B2551"/>
    <w:rsid w:val="003B2A68"/>
    <w:rsid w:val="003B4B6F"/>
    <w:rsid w:val="003B5A6F"/>
    <w:rsid w:val="003B6DD2"/>
    <w:rsid w:val="003B787C"/>
    <w:rsid w:val="003C0463"/>
    <w:rsid w:val="003C1D50"/>
    <w:rsid w:val="003C2807"/>
    <w:rsid w:val="003C40BB"/>
    <w:rsid w:val="003C4A00"/>
    <w:rsid w:val="003C5823"/>
    <w:rsid w:val="003C5D28"/>
    <w:rsid w:val="003D1C93"/>
    <w:rsid w:val="003D1F07"/>
    <w:rsid w:val="003D72E4"/>
    <w:rsid w:val="003D763B"/>
    <w:rsid w:val="003D7987"/>
    <w:rsid w:val="003D7FCC"/>
    <w:rsid w:val="003E0F59"/>
    <w:rsid w:val="003E3909"/>
    <w:rsid w:val="003E3B1A"/>
    <w:rsid w:val="003E4E22"/>
    <w:rsid w:val="003E563A"/>
    <w:rsid w:val="003E6A35"/>
    <w:rsid w:val="003E7D88"/>
    <w:rsid w:val="003F1729"/>
    <w:rsid w:val="003F585B"/>
    <w:rsid w:val="003F6EEE"/>
    <w:rsid w:val="004060E3"/>
    <w:rsid w:val="004070CE"/>
    <w:rsid w:val="00407702"/>
    <w:rsid w:val="00410C23"/>
    <w:rsid w:val="004125D9"/>
    <w:rsid w:val="0041629F"/>
    <w:rsid w:val="0041668D"/>
    <w:rsid w:val="00420458"/>
    <w:rsid w:val="00420FB8"/>
    <w:rsid w:val="00422399"/>
    <w:rsid w:val="00422F04"/>
    <w:rsid w:val="0042540E"/>
    <w:rsid w:val="004257F0"/>
    <w:rsid w:val="00426632"/>
    <w:rsid w:val="00430104"/>
    <w:rsid w:val="00431DD5"/>
    <w:rsid w:val="00431EF8"/>
    <w:rsid w:val="004340A5"/>
    <w:rsid w:val="0043423D"/>
    <w:rsid w:val="00434306"/>
    <w:rsid w:val="004345A4"/>
    <w:rsid w:val="00434ECC"/>
    <w:rsid w:val="00435BA2"/>
    <w:rsid w:val="004376DF"/>
    <w:rsid w:val="00437DB0"/>
    <w:rsid w:val="0044060B"/>
    <w:rsid w:val="00440AB2"/>
    <w:rsid w:val="00441C7B"/>
    <w:rsid w:val="00442AB7"/>
    <w:rsid w:val="00442BBC"/>
    <w:rsid w:val="0044460F"/>
    <w:rsid w:val="00446B9B"/>
    <w:rsid w:val="00447115"/>
    <w:rsid w:val="00450107"/>
    <w:rsid w:val="0045014A"/>
    <w:rsid w:val="00453C88"/>
    <w:rsid w:val="00455291"/>
    <w:rsid w:val="00456A08"/>
    <w:rsid w:val="004572CA"/>
    <w:rsid w:val="00460D69"/>
    <w:rsid w:val="00463121"/>
    <w:rsid w:val="00464F27"/>
    <w:rsid w:val="00465CA0"/>
    <w:rsid w:val="00465E8D"/>
    <w:rsid w:val="00465F0D"/>
    <w:rsid w:val="00466365"/>
    <w:rsid w:val="00467053"/>
    <w:rsid w:val="00472287"/>
    <w:rsid w:val="004739AD"/>
    <w:rsid w:val="00474917"/>
    <w:rsid w:val="004770D2"/>
    <w:rsid w:val="004818C9"/>
    <w:rsid w:val="00481A4D"/>
    <w:rsid w:val="00482BA7"/>
    <w:rsid w:val="00483F86"/>
    <w:rsid w:val="00491150"/>
    <w:rsid w:val="00491B8E"/>
    <w:rsid w:val="00491E76"/>
    <w:rsid w:val="00494F68"/>
    <w:rsid w:val="004A0275"/>
    <w:rsid w:val="004A450F"/>
    <w:rsid w:val="004A65F7"/>
    <w:rsid w:val="004A79EF"/>
    <w:rsid w:val="004B2ADD"/>
    <w:rsid w:val="004B4524"/>
    <w:rsid w:val="004B5095"/>
    <w:rsid w:val="004B7ED9"/>
    <w:rsid w:val="004C1AA1"/>
    <w:rsid w:val="004C1C5B"/>
    <w:rsid w:val="004C27ED"/>
    <w:rsid w:val="004C50BB"/>
    <w:rsid w:val="004C541B"/>
    <w:rsid w:val="004C64EC"/>
    <w:rsid w:val="004C6E17"/>
    <w:rsid w:val="004D0D17"/>
    <w:rsid w:val="004D0D56"/>
    <w:rsid w:val="004D30E5"/>
    <w:rsid w:val="004D3312"/>
    <w:rsid w:val="004D4A7B"/>
    <w:rsid w:val="004E3D91"/>
    <w:rsid w:val="004E3EF4"/>
    <w:rsid w:val="004E65EE"/>
    <w:rsid w:val="004F0FD7"/>
    <w:rsid w:val="004F1535"/>
    <w:rsid w:val="004F241E"/>
    <w:rsid w:val="004F4256"/>
    <w:rsid w:val="004F6080"/>
    <w:rsid w:val="004F62E1"/>
    <w:rsid w:val="004F62F8"/>
    <w:rsid w:val="004F727B"/>
    <w:rsid w:val="005025A1"/>
    <w:rsid w:val="0050315B"/>
    <w:rsid w:val="00504D77"/>
    <w:rsid w:val="00506C4D"/>
    <w:rsid w:val="005079BF"/>
    <w:rsid w:val="005115E4"/>
    <w:rsid w:val="005124DC"/>
    <w:rsid w:val="005132A7"/>
    <w:rsid w:val="005140CF"/>
    <w:rsid w:val="00515449"/>
    <w:rsid w:val="00520679"/>
    <w:rsid w:val="0052258F"/>
    <w:rsid w:val="005241B6"/>
    <w:rsid w:val="00524BA1"/>
    <w:rsid w:val="00524F3C"/>
    <w:rsid w:val="00525240"/>
    <w:rsid w:val="005317A3"/>
    <w:rsid w:val="00532DAE"/>
    <w:rsid w:val="00534728"/>
    <w:rsid w:val="00543E86"/>
    <w:rsid w:val="005442C2"/>
    <w:rsid w:val="00546B87"/>
    <w:rsid w:val="005470F3"/>
    <w:rsid w:val="0055226F"/>
    <w:rsid w:val="005531D4"/>
    <w:rsid w:val="0055398A"/>
    <w:rsid w:val="00554086"/>
    <w:rsid w:val="005543D5"/>
    <w:rsid w:val="00555062"/>
    <w:rsid w:val="00555135"/>
    <w:rsid w:val="0055764D"/>
    <w:rsid w:val="00562C23"/>
    <w:rsid w:val="00566783"/>
    <w:rsid w:val="00566956"/>
    <w:rsid w:val="00567D1F"/>
    <w:rsid w:val="00570675"/>
    <w:rsid w:val="00577EF2"/>
    <w:rsid w:val="00580DC4"/>
    <w:rsid w:val="00581400"/>
    <w:rsid w:val="005820D5"/>
    <w:rsid w:val="00582717"/>
    <w:rsid w:val="005851E7"/>
    <w:rsid w:val="005855F2"/>
    <w:rsid w:val="00586D75"/>
    <w:rsid w:val="00586E9F"/>
    <w:rsid w:val="00587CE9"/>
    <w:rsid w:val="00591089"/>
    <w:rsid w:val="00592569"/>
    <w:rsid w:val="00593457"/>
    <w:rsid w:val="005955DC"/>
    <w:rsid w:val="00597A6F"/>
    <w:rsid w:val="005A0796"/>
    <w:rsid w:val="005A2756"/>
    <w:rsid w:val="005A3624"/>
    <w:rsid w:val="005B05D3"/>
    <w:rsid w:val="005B29A2"/>
    <w:rsid w:val="005B29EB"/>
    <w:rsid w:val="005B3BF9"/>
    <w:rsid w:val="005B5705"/>
    <w:rsid w:val="005B5BE8"/>
    <w:rsid w:val="005B5C20"/>
    <w:rsid w:val="005B5EBC"/>
    <w:rsid w:val="005B7710"/>
    <w:rsid w:val="005C0A07"/>
    <w:rsid w:val="005C20BF"/>
    <w:rsid w:val="005C3211"/>
    <w:rsid w:val="005C5FA2"/>
    <w:rsid w:val="005C6309"/>
    <w:rsid w:val="005C7B9E"/>
    <w:rsid w:val="005D036F"/>
    <w:rsid w:val="005D1B43"/>
    <w:rsid w:val="005D272D"/>
    <w:rsid w:val="005D313A"/>
    <w:rsid w:val="005D3471"/>
    <w:rsid w:val="005D4996"/>
    <w:rsid w:val="005D4DB8"/>
    <w:rsid w:val="005D6D27"/>
    <w:rsid w:val="005D7F08"/>
    <w:rsid w:val="005E0FB0"/>
    <w:rsid w:val="005E36DB"/>
    <w:rsid w:val="005E57DB"/>
    <w:rsid w:val="005F0FAB"/>
    <w:rsid w:val="005F2230"/>
    <w:rsid w:val="005F5E5F"/>
    <w:rsid w:val="005F7208"/>
    <w:rsid w:val="00602E9C"/>
    <w:rsid w:val="00603B73"/>
    <w:rsid w:val="006051A1"/>
    <w:rsid w:val="00606CFD"/>
    <w:rsid w:val="006100E1"/>
    <w:rsid w:val="00611509"/>
    <w:rsid w:val="00611F0C"/>
    <w:rsid w:val="006121A4"/>
    <w:rsid w:val="006121B9"/>
    <w:rsid w:val="006128B2"/>
    <w:rsid w:val="00612ECD"/>
    <w:rsid w:val="00614712"/>
    <w:rsid w:val="00614F58"/>
    <w:rsid w:val="00615565"/>
    <w:rsid w:val="00615AFE"/>
    <w:rsid w:val="00616DB5"/>
    <w:rsid w:val="00617B85"/>
    <w:rsid w:val="00621243"/>
    <w:rsid w:val="00621417"/>
    <w:rsid w:val="00621EB1"/>
    <w:rsid w:val="00621EB8"/>
    <w:rsid w:val="006228AD"/>
    <w:rsid w:val="006237E4"/>
    <w:rsid w:val="00624A8B"/>
    <w:rsid w:val="0062508F"/>
    <w:rsid w:val="00627446"/>
    <w:rsid w:val="006336F5"/>
    <w:rsid w:val="00633F26"/>
    <w:rsid w:val="006342AB"/>
    <w:rsid w:val="00634FC1"/>
    <w:rsid w:val="0063570B"/>
    <w:rsid w:val="00643E91"/>
    <w:rsid w:val="006470E1"/>
    <w:rsid w:val="0065183C"/>
    <w:rsid w:val="00653586"/>
    <w:rsid w:val="006569EA"/>
    <w:rsid w:val="0066626D"/>
    <w:rsid w:val="00667C59"/>
    <w:rsid w:val="00670F08"/>
    <w:rsid w:val="00676B7A"/>
    <w:rsid w:val="006772BD"/>
    <w:rsid w:val="00677A3B"/>
    <w:rsid w:val="00677B97"/>
    <w:rsid w:val="00681636"/>
    <w:rsid w:val="00683C81"/>
    <w:rsid w:val="00684C1C"/>
    <w:rsid w:val="00686CDA"/>
    <w:rsid w:val="0069049D"/>
    <w:rsid w:val="00690A8F"/>
    <w:rsid w:val="006914E5"/>
    <w:rsid w:val="00691E5C"/>
    <w:rsid w:val="00692365"/>
    <w:rsid w:val="0069379C"/>
    <w:rsid w:val="0069671D"/>
    <w:rsid w:val="006A01D5"/>
    <w:rsid w:val="006A1252"/>
    <w:rsid w:val="006A47E0"/>
    <w:rsid w:val="006A5E0E"/>
    <w:rsid w:val="006A6677"/>
    <w:rsid w:val="006A751D"/>
    <w:rsid w:val="006B2100"/>
    <w:rsid w:val="006B3A04"/>
    <w:rsid w:val="006B583F"/>
    <w:rsid w:val="006B63BC"/>
    <w:rsid w:val="006C1AC3"/>
    <w:rsid w:val="006C2933"/>
    <w:rsid w:val="006C2EBF"/>
    <w:rsid w:val="006C55F7"/>
    <w:rsid w:val="006C58EC"/>
    <w:rsid w:val="006C6097"/>
    <w:rsid w:val="006C6186"/>
    <w:rsid w:val="006D0483"/>
    <w:rsid w:val="006D264F"/>
    <w:rsid w:val="006D36E9"/>
    <w:rsid w:val="006D3DCE"/>
    <w:rsid w:val="006D4044"/>
    <w:rsid w:val="006D4D4C"/>
    <w:rsid w:val="006D5D09"/>
    <w:rsid w:val="006E082C"/>
    <w:rsid w:val="006E0CE6"/>
    <w:rsid w:val="006E49CD"/>
    <w:rsid w:val="006E6037"/>
    <w:rsid w:val="006E6064"/>
    <w:rsid w:val="006F075D"/>
    <w:rsid w:val="006F21EF"/>
    <w:rsid w:val="006F3370"/>
    <w:rsid w:val="006F396F"/>
    <w:rsid w:val="006F44A7"/>
    <w:rsid w:val="006F5490"/>
    <w:rsid w:val="0070049D"/>
    <w:rsid w:val="0070166B"/>
    <w:rsid w:val="00702B14"/>
    <w:rsid w:val="00703A6D"/>
    <w:rsid w:val="00703CDF"/>
    <w:rsid w:val="00705405"/>
    <w:rsid w:val="0070678D"/>
    <w:rsid w:val="007122B5"/>
    <w:rsid w:val="007135F3"/>
    <w:rsid w:val="00713970"/>
    <w:rsid w:val="00714254"/>
    <w:rsid w:val="00714579"/>
    <w:rsid w:val="007146DF"/>
    <w:rsid w:val="007153D2"/>
    <w:rsid w:val="007170A1"/>
    <w:rsid w:val="007174C5"/>
    <w:rsid w:val="00720199"/>
    <w:rsid w:val="007202CE"/>
    <w:rsid w:val="00720BE2"/>
    <w:rsid w:val="00722212"/>
    <w:rsid w:val="00723694"/>
    <w:rsid w:val="007246B8"/>
    <w:rsid w:val="00725584"/>
    <w:rsid w:val="00725D8E"/>
    <w:rsid w:val="00726363"/>
    <w:rsid w:val="00727751"/>
    <w:rsid w:val="0073139F"/>
    <w:rsid w:val="007343A0"/>
    <w:rsid w:val="007345F4"/>
    <w:rsid w:val="007354FA"/>
    <w:rsid w:val="00735E6C"/>
    <w:rsid w:val="00740335"/>
    <w:rsid w:val="00741BA7"/>
    <w:rsid w:val="00745141"/>
    <w:rsid w:val="007454DD"/>
    <w:rsid w:val="00746C01"/>
    <w:rsid w:val="0075020B"/>
    <w:rsid w:val="007565FE"/>
    <w:rsid w:val="007571C3"/>
    <w:rsid w:val="00761188"/>
    <w:rsid w:val="00761BFC"/>
    <w:rsid w:val="007641D6"/>
    <w:rsid w:val="00764332"/>
    <w:rsid w:val="00764B5F"/>
    <w:rsid w:val="00764EE9"/>
    <w:rsid w:val="00764EF6"/>
    <w:rsid w:val="0076540A"/>
    <w:rsid w:val="00765C5A"/>
    <w:rsid w:val="00771190"/>
    <w:rsid w:val="0077260E"/>
    <w:rsid w:val="007732B2"/>
    <w:rsid w:val="007735FC"/>
    <w:rsid w:val="00774214"/>
    <w:rsid w:val="0078175A"/>
    <w:rsid w:val="00782F91"/>
    <w:rsid w:val="00785FD8"/>
    <w:rsid w:val="007871AE"/>
    <w:rsid w:val="007876F0"/>
    <w:rsid w:val="007915D8"/>
    <w:rsid w:val="00791F5A"/>
    <w:rsid w:val="007943BA"/>
    <w:rsid w:val="0079752C"/>
    <w:rsid w:val="00797714"/>
    <w:rsid w:val="007A07F4"/>
    <w:rsid w:val="007A1D9B"/>
    <w:rsid w:val="007A411F"/>
    <w:rsid w:val="007A56DB"/>
    <w:rsid w:val="007A7A7A"/>
    <w:rsid w:val="007B0357"/>
    <w:rsid w:val="007B43FD"/>
    <w:rsid w:val="007C2040"/>
    <w:rsid w:val="007C21BE"/>
    <w:rsid w:val="007C338A"/>
    <w:rsid w:val="007C468F"/>
    <w:rsid w:val="007C5724"/>
    <w:rsid w:val="007D0966"/>
    <w:rsid w:val="007D31DA"/>
    <w:rsid w:val="007D3B07"/>
    <w:rsid w:val="007D3B16"/>
    <w:rsid w:val="007D48D9"/>
    <w:rsid w:val="007D6B34"/>
    <w:rsid w:val="007D71C8"/>
    <w:rsid w:val="007D7F8D"/>
    <w:rsid w:val="007E008F"/>
    <w:rsid w:val="007E0998"/>
    <w:rsid w:val="007E0B08"/>
    <w:rsid w:val="007E1A7E"/>
    <w:rsid w:val="007E439D"/>
    <w:rsid w:val="007E553C"/>
    <w:rsid w:val="007F0553"/>
    <w:rsid w:val="007F19CE"/>
    <w:rsid w:val="007F4EB8"/>
    <w:rsid w:val="007F5CD7"/>
    <w:rsid w:val="00801744"/>
    <w:rsid w:val="00801767"/>
    <w:rsid w:val="00802158"/>
    <w:rsid w:val="00803412"/>
    <w:rsid w:val="008045CF"/>
    <w:rsid w:val="00807DBA"/>
    <w:rsid w:val="00811A47"/>
    <w:rsid w:val="00812000"/>
    <w:rsid w:val="00813098"/>
    <w:rsid w:val="008151C8"/>
    <w:rsid w:val="00815908"/>
    <w:rsid w:val="00815FE7"/>
    <w:rsid w:val="00816389"/>
    <w:rsid w:val="00817260"/>
    <w:rsid w:val="00817444"/>
    <w:rsid w:val="0082246C"/>
    <w:rsid w:val="0082259F"/>
    <w:rsid w:val="00825A22"/>
    <w:rsid w:val="0083274A"/>
    <w:rsid w:val="00832EB9"/>
    <w:rsid w:val="00834599"/>
    <w:rsid w:val="00835CA0"/>
    <w:rsid w:val="00836991"/>
    <w:rsid w:val="00836CC1"/>
    <w:rsid w:val="00837F3D"/>
    <w:rsid w:val="008405C6"/>
    <w:rsid w:val="00841746"/>
    <w:rsid w:val="00841AEC"/>
    <w:rsid w:val="008468B5"/>
    <w:rsid w:val="0084746A"/>
    <w:rsid w:val="008476A4"/>
    <w:rsid w:val="008478AF"/>
    <w:rsid w:val="00847BC5"/>
    <w:rsid w:val="008510CF"/>
    <w:rsid w:val="00852CFC"/>
    <w:rsid w:val="008535D7"/>
    <w:rsid w:val="008535EF"/>
    <w:rsid w:val="008561EB"/>
    <w:rsid w:val="0085684A"/>
    <w:rsid w:val="00861598"/>
    <w:rsid w:val="008630AD"/>
    <w:rsid w:val="00863D9C"/>
    <w:rsid w:val="00864B7F"/>
    <w:rsid w:val="00866D8D"/>
    <w:rsid w:val="00870438"/>
    <w:rsid w:val="00875288"/>
    <w:rsid w:val="008752DC"/>
    <w:rsid w:val="00875FCB"/>
    <w:rsid w:val="00877376"/>
    <w:rsid w:val="008776B3"/>
    <w:rsid w:val="00880065"/>
    <w:rsid w:val="00880F91"/>
    <w:rsid w:val="008821A5"/>
    <w:rsid w:val="00886DBD"/>
    <w:rsid w:val="008900AE"/>
    <w:rsid w:val="00891244"/>
    <w:rsid w:val="008932E9"/>
    <w:rsid w:val="00894E89"/>
    <w:rsid w:val="00895C21"/>
    <w:rsid w:val="008977DF"/>
    <w:rsid w:val="00897FE6"/>
    <w:rsid w:val="008A06DD"/>
    <w:rsid w:val="008A105C"/>
    <w:rsid w:val="008A146C"/>
    <w:rsid w:val="008A19CB"/>
    <w:rsid w:val="008A1C95"/>
    <w:rsid w:val="008A3D34"/>
    <w:rsid w:val="008A4100"/>
    <w:rsid w:val="008A5086"/>
    <w:rsid w:val="008A75C3"/>
    <w:rsid w:val="008A7E8F"/>
    <w:rsid w:val="008B07BD"/>
    <w:rsid w:val="008B24B4"/>
    <w:rsid w:val="008B2DB2"/>
    <w:rsid w:val="008B393F"/>
    <w:rsid w:val="008B43F9"/>
    <w:rsid w:val="008B4A2D"/>
    <w:rsid w:val="008B4B96"/>
    <w:rsid w:val="008B5E19"/>
    <w:rsid w:val="008B7440"/>
    <w:rsid w:val="008C16A1"/>
    <w:rsid w:val="008C22FC"/>
    <w:rsid w:val="008C25E6"/>
    <w:rsid w:val="008C276B"/>
    <w:rsid w:val="008C6FE1"/>
    <w:rsid w:val="008C7763"/>
    <w:rsid w:val="008C7797"/>
    <w:rsid w:val="008D04FB"/>
    <w:rsid w:val="008D0845"/>
    <w:rsid w:val="008D1070"/>
    <w:rsid w:val="008D14F3"/>
    <w:rsid w:val="008D2A3C"/>
    <w:rsid w:val="008D4C70"/>
    <w:rsid w:val="008D6552"/>
    <w:rsid w:val="008D7213"/>
    <w:rsid w:val="008E0B2C"/>
    <w:rsid w:val="008F08BF"/>
    <w:rsid w:val="008F0F48"/>
    <w:rsid w:val="008F11F8"/>
    <w:rsid w:val="008F2C27"/>
    <w:rsid w:val="008F3DFC"/>
    <w:rsid w:val="008F64B3"/>
    <w:rsid w:val="008F6597"/>
    <w:rsid w:val="008F66BA"/>
    <w:rsid w:val="00902FF4"/>
    <w:rsid w:val="009045C1"/>
    <w:rsid w:val="009047B0"/>
    <w:rsid w:val="00904F91"/>
    <w:rsid w:val="009052FC"/>
    <w:rsid w:val="009055E4"/>
    <w:rsid w:val="00906617"/>
    <w:rsid w:val="009107C9"/>
    <w:rsid w:val="0091446F"/>
    <w:rsid w:val="00914CC0"/>
    <w:rsid w:val="009152D1"/>
    <w:rsid w:val="00915B54"/>
    <w:rsid w:val="00917556"/>
    <w:rsid w:val="00917BDA"/>
    <w:rsid w:val="00920DBA"/>
    <w:rsid w:val="00924261"/>
    <w:rsid w:val="00924F3A"/>
    <w:rsid w:val="009269EB"/>
    <w:rsid w:val="00930852"/>
    <w:rsid w:val="00931581"/>
    <w:rsid w:val="00932FD6"/>
    <w:rsid w:val="00933DD8"/>
    <w:rsid w:val="00935141"/>
    <w:rsid w:val="00937B93"/>
    <w:rsid w:val="00940A15"/>
    <w:rsid w:val="00940A1E"/>
    <w:rsid w:val="0094129F"/>
    <w:rsid w:val="009423F6"/>
    <w:rsid w:val="00945C85"/>
    <w:rsid w:val="00946D36"/>
    <w:rsid w:val="009502A5"/>
    <w:rsid w:val="009518AE"/>
    <w:rsid w:val="00952268"/>
    <w:rsid w:val="00956789"/>
    <w:rsid w:val="00957EFD"/>
    <w:rsid w:val="00957F05"/>
    <w:rsid w:val="009608C1"/>
    <w:rsid w:val="0096153A"/>
    <w:rsid w:val="00961970"/>
    <w:rsid w:val="00970360"/>
    <w:rsid w:val="009707D2"/>
    <w:rsid w:val="00972139"/>
    <w:rsid w:val="00972E23"/>
    <w:rsid w:val="00973813"/>
    <w:rsid w:val="00976658"/>
    <w:rsid w:val="00976C6E"/>
    <w:rsid w:val="00981687"/>
    <w:rsid w:val="00982A1D"/>
    <w:rsid w:val="0098342D"/>
    <w:rsid w:val="00985C38"/>
    <w:rsid w:val="0098611B"/>
    <w:rsid w:val="00990646"/>
    <w:rsid w:val="00990B68"/>
    <w:rsid w:val="00991EA9"/>
    <w:rsid w:val="00992B58"/>
    <w:rsid w:val="00993520"/>
    <w:rsid w:val="00993915"/>
    <w:rsid w:val="0099461F"/>
    <w:rsid w:val="0099659C"/>
    <w:rsid w:val="00997CC8"/>
    <w:rsid w:val="009A1F7B"/>
    <w:rsid w:val="009A20B7"/>
    <w:rsid w:val="009A294A"/>
    <w:rsid w:val="009A2AF8"/>
    <w:rsid w:val="009A5121"/>
    <w:rsid w:val="009A561B"/>
    <w:rsid w:val="009A708E"/>
    <w:rsid w:val="009B104F"/>
    <w:rsid w:val="009B17B9"/>
    <w:rsid w:val="009B1A65"/>
    <w:rsid w:val="009B1B41"/>
    <w:rsid w:val="009B1D35"/>
    <w:rsid w:val="009B54EA"/>
    <w:rsid w:val="009B570B"/>
    <w:rsid w:val="009B718F"/>
    <w:rsid w:val="009C0566"/>
    <w:rsid w:val="009C0578"/>
    <w:rsid w:val="009C273E"/>
    <w:rsid w:val="009C6B05"/>
    <w:rsid w:val="009C6EE6"/>
    <w:rsid w:val="009C6FDB"/>
    <w:rsid w:val="009D1EA3"/>
    <w:rsid w:val="009D1FBA"/>
    <w:rsid w:val="009D313E"/>
    <w:rsid w:val="009D3317"/>
    <w:rsid w:val="009D3A81"/>
    <w:rsid w:val="009D7CC8"/>
    <w:rsid w:val="009E4CB0"/>
    <w:rsid w:val="009F0190"/>
    <w:rsid w:val="009F2197"/>
    <w:rsid w:val="009F32A6"/>
    <w:rsid w:val="009F36A3"/>
    <w:rsid w:val="009F48CB"/>
    <w:rsid w:val="009F57AB"/>
    <w:rsid w:val="009F71E7"/>
    <w:rsid w:val="00A029CB"/>
    <w:rsid w:val="00A04F26"/>
    <w:rsid w:val="00A0652F"/>
    <w:rsid w:val="00A100D7"/>
    <w:rsid w:val="00A10C27"/>
    <w:rsid w:val="00A11742"/>
    <w:rsid w:val="00A11ABE"/>
    <w:rsid w:val="00A142F2"/>
    <w:rsid w:val="00A14526"/>
    <w:rsid w:val="00A14799"/>
    <w:rsid w:val="00A1499B"/>
    <w:rsid w:val="00A15026"/>
    <w:rsid w:val="00A157A9"/>
    <w:rsid w:val="00A1779C"/>
    <w:rsid w:val="00A20502"/>
    <w:rsid w:val="00A20D89"/>
    <w:rsid w:val="00A231AC"/>
    <w:rsid w:val="00A24D7C"/>
    <w:rsid w:val="00A260B7"/>
    <w:rsid w:val="00A2728D"/>
    <w:rsid w:val="00A27414"/>
    <w:rsid w:val="00A30C65"/>
    <w:rsid w:val="00A31057"/>
    <w:rsid w:val="00A3169A"/>
    <w:rsid w:val="00A319E0"/>
    <w:rsid w:val="00A32D18"/>
    <w:rsid w:val="00A371DE"/>
    <w:rsid w:val="00A439A1"/>
    <w:rsid w:val="00A441AF"/>
    <w:rsid w:val="00A45ACE"/>
    <w:rsid w:val="00A46D83"/>
    <w:rsid w:val="00A51A67"/>
    <w:rsid w:val="00A548ED"/>
    <w:rsid w:val="00A54DB3"/>
    <w:rsid w:val="00A56289"/>
    <w:rsid w:val="00A5670D"/>
    <w:rsid w:val="00A567B9"/>
    <w:rsid w:val="00A56C2A"/>
    <w:rsid w:val="00A61462"/>
    <w:rsid w:val="00A6193C"/>
    <w:rsid w:val="00A61AEF"/>
    <w:rsid w:val="00A61E36"/>
    <w:rsid w:val="00A62036"/>
    <w:rsid w:val="00A630D9"/>
    <w:rsid w:val="00A64CB8"/>
    <w:rsid w:val="00A6525C"/>
    <w:rsid w:val="00A71E23"/>
    <w:rsid w:val="00A7310A"/>
    <w:rsid w:val="00A76F70"/>
    <w:rsid w:val="00A80178"/>
    <w:rsid w:val="00A805FA"/>
    <w:rsid w:val="00A8290A"/>
    <w:rsid w:val="00A84D8D"/>
    <w:rsid w:val="00A856D5"/>
    <w:rsid w:val="00A9221E"/>
    <w:rsid w:val="00A933E1"/>
    <w:rsid w:val="00A9538C"/>
    <w:rsid w:val="00A95448"/>
    <w:rsid w:val="00A96932"/>
    <w:rsid w:val="00AA14AC"/>
    <w:rsid w:val="00AA1BA8"/>
    <w:rsid w:val="00AA335E"/>
    <w:rsid w:val="00AA3373"/>
    <w:rsid w:val="00AA4B93"/>
    <w:rsid w:val="00AA51F9"/>
    <w:rsid w:val="00AA78A1"/>
    <w:rsid w:val="00AB202C"/>
    <w:rsid w:val="00AB20EB"/>
    <w:rsid w:val="00AB2BB2"/>
    <w:rsid w:val="00AB3D5F"/>
    <w:rsid w:val="00AB6747"/>
    <w:rsid w:val="00AC03E0"/>
    <w:rsid w:val="00AC059D"/>
    <w:rsid w:val="00AC0634"/>
    <w:rsid w:val="00AC0E01"/>
    <w:rsid w:val="00AC1CDD"/>
    <w:rsid w:val="00AC2314"/>
    <w:rsid w:val="00AC2E7B"/>
    <w:rsid w:val="00AC3DDE"/>
    <w:rsid w:val="00AC4100"/>
    <w:rsid w:val="00AD219D"/>
    <w:rsid w:val="00AD2CA6"/>
    <w:rsid w:val="00AD48A4"/>
    <w:rsid w:val="00AD76E4"/>
    <w:rsid w:val="00AE0E10"/>
    <w:rsid w:val="00AE28E7"/>
    <w:rsid w:val="00AE2B82"/>
    <w:rsid w:val="00AE30F9"/>
    <w:rsid w:val="00AE3A31"/>
    <w:rsid w:val="00AE4383"/>
    <w:rsid w:val="00AE537C"/>
    <w:rsid w:val="00AF05C8"/>
    <w:rsid w:val="00AF2544"/>
    <w:rsid w:val="00AF2C3E"/>
    <w:rsid w:val="00AF7B6E"/>
    <w:rsid w:val="00AF7BE1"/>
    <w:rsid w:val="00B002EC"/>
    <w:rsid w:val="00B02B3F"/>
    <w:rsid w:val="00B059D9"/>
    <w:rsid w:val="00B06828"/>
    <w:rsid w:val="00B06F0E"/>
    <w:rsid w:val="00B1050B"/>
    <w:rsid w:val="00B12FA2"/>
    <w:rsid w:val="00B1361E"/>
    <w:rsid w:val="00B138F2"/>
    <w:rsid w:val="00B14741"/>
    <w:rsid w:val="00B151B1"/>
    <w:rsid w:val="00B20A23"/>
    <w:rsid w:val="00B20E6E"/>
    <w:rsid w:val="00B21F08"/>
    <w:rsid w:val="00B234C2"/>
    <w:rsid w:val="00B2393C"/>
    <w:rsid w:val="00B25357"/>
    <w:rsid w:val="00B25D01"/>
    <w:rsid w:val="00B27144"/>
    <w:rsid w:val="00B2794D"/>
    <w:rsid w:val="00B3277C"/>
    <w:rsid w:val="00B32EDA"/>
    <w:rsid w:val="00B35433"/>
    <w:rsid w:val="00B4293A"/>
    <w:rsid w:val="00B43564"/>
    <w:rsid w:val="00B4405B"/>
    <w:rsid w:val="00B4521C"/>
    <w:rsid w:val="00B47F4B"/>
    <w:rsid w:val="00B507A2"/>
    <w:rsid w:val="00B51D08"/>
    <w:rsid w:val="00B539D0"/>
    <w:rsid w:val="00B53B9C"/>
    <w:rsid w:val="00B54CA6"/>
    <w:rsid w:val="00B56088"/>
    <w:rsid w:val="00B62BB3"/>
    <w:rsid w:val="00B677E2"/>
    <w:rsid w:val="00B70500"/>
    <w:rsid w:val="00B7148B"/>
    <w:rsid w:val="00B74860"/>
    <w:rsid w:val="00B76D7D"/>
    <w:rsid w:val="00B80FB3"/>
    <w:rsid w:val="00B813BA"/>
    <w:rsid w:val="00B815E6"/>
    <w:rsid w:val="00B81B2F"/>
    <w:rsid w:val="00B81CF6"/>
    <w:rsid w:val="00B82E66"/>
    <w:rsid w:val="00B84E1B"/>
    <w:rsid w:val="00B859D4"/>
    <w:rsid w:val="00B8700B"/>
    <w:rsid w:val="00B9068F"/>
    <w:rsid w:val="00B907AF"/>
    <w:rsid w:val="00B9492D"/>
    <w:rsid w:val="00BA1FB6"/>
    <w:rsid w:val="00BA5035"/>
    <w:rsid w:val="00BA63F5"/>
    <w:rsid w:val="00BA77B6"/>
    <w:rsid w:val="00BB00F1"/>
    <w:rsid w:val="00BB33CF"/>
    <w:rsid w:val="00BB4172"/>
    <w:rsid w:val="00BB5F5E"/>
    <w:rsid w:val="00BB605A"/>
    <w:rsid w:val="00BC0926"/>
    <w:rsid w:val="00BC0A10"/>
    <w:rsid w:val="00BC2249"/>
    <w:rsid w:val="00BC2793"/>
    <w:rsid w:val="00BC30FE"/>
    <w:rsid w:val="00BC3A6E"/>
    <w:rsid w:val="00BC3B6F"/>
    <w:rsid w:val="00BC6A49"/>
    <w:rsid w:val="00BC7CBE"/>
    <w:rsid w:val="00BD103E"/>
    <w:rsid w:val="00BD11F6"/>
    <w:rsid w:val="00BD6FB6"/>
    <w:rsid w:val="00BD7A4D"/>
    <w:rsid w:val="00BE0560"/>
    <w:rsid w:val="00BE5314"/>
    <w:rsid w:val="00BE78F2"/>
    <w:rsid w:val="00BE7E54"/>
    <w:rsid w:val="00BE7EB3"/>
    <w:rsid w:val="00BF33A5"/>
    <w:rsid w:val="00BF5AA2"/>
    <w:rsid w:val="00BF7DF5"/>
    <w:rsid w:val="00C002EA"/>
    <w:rsid w:val="00C00D6E"/>
    <w:rsid w:val="00C0287D"/>
    <w:rsid w:val="00C048BD"/>
    <w:rsid w:val="00C04BA0"/>
    <w:rsid w:val="00C054D9"/>
    <w:rsid w:val="00C05628"/>
    <w:rsid w:val="00C0727E"/>
    <w:rsid w:val="00C0735F"/>
    <w:rsid w:val="00C07B7A"/>
    <w:rsid w:val="00C10905"/>
    <w:rsid w:val="00C11BBD"/>
    <w:rsid w:val="00C12B41"/>
    <w:rsid w:val="00C154A1"/>
    <w:rsid w:val="00C16BB7"/>
    <w:rsid w:val="00C16F19"/>
    <w:rsid w:val="00C17545"/>
    <w:rsid w:val="00C176BE"/>
    <w:rsid w:val="00C17DC5"/>
    <w:rsid w:val="00C23B59"/>
    <w:rsid w:val="00C24D87"/>
    <w:rsid w:val="00C27DC0"/>
    <w:rsid w:val="00C27F0D"/>
    <w:rsid w:val="00C31B46"/>
    <w:rsid w:val="00C31E26"/>
    <w:rsid w:val="00C35831"/>
    <w:rsid w:val="00C36A10"/>
    <w:rsid w:val="00C3758C"/>
    <w:rsid w:val="00C51119"/>
    <w:rsid w:val="00C537C7"/>
    <w:rsid w:val="00C54819"/>
    <w:rsid w:val="00C56176"/>
    <w:rsid w:val="00C566B0"/>
    <w:rsid w:val="00C56F4B"/>
    <w:rsid w:val="00C61EDF"/>
    <w:rsid w:val="00C63231"/>
    <w:rsid w:val="00C63390"/>
    <w:rsid w:val="00C63957"/>
    <w:rsid w:val="00C6407F"/>
    <w:rsid w:val="00C65379"/>
    <w:rsid w:val="00C708F1"/>
    <w:rsid w:val="00C70C4C"/>
    <w:rsid w:val="00C71DC6"/>
    <w:rsid w:val="00C72ABB"/>
    <w:rsid w:val="00C80337"/>
    <w:rsid w:val="00C805A0"/>
    <w:rsid w:val="00C8522B"/>
    <w:rsid w:val="00C90093"/>
    <w:rsid w:val="00C904A0"/>
    <w:rsid w:val="00C909EF"/>
    <w:rsid w:val="00C92601"/>
    <w:rsid w:val="00C93843"/>
    <w:rsid w:val="00C971EE"/>
    <w:rsid w:val="00CA068C"/>
    <w:rsid w:val="00CA687D"/>
    <w:rsid w:val="00CA6C8F"/>
    <w:rsid w:val="00CA6D14"/>
    <w:rsid w:val="00CA72D7"/>
    <w:rsid w:val="00CA7655"/>
    <w:rsid w:val="00CB25AD"/>
    <w:rsid w:val="00CC28BC"/>
    <w:rsid w:val="00CC2DF0"/>
    <w:rsid w:val="00CC3E13"/>
    <w:rsid w:val="00CC3E78"/>
    <w:rsid w:val="00CC6DE8"/>
    <w:rsid w:val="00CD1AC5"/>
    <w:rsid w:val="00CD1BF1"/>
    <w:rsid w:val="00CD1D2F"/>
    <w:rsid w:val="00CD236A"/>
    <w:rsid w:val="00CD2C70"/>
    <w:rsid w:val="00CD2E37"/>
    <w:rsid w:val="00CD5339"/>
    <w:rsid w:val="00CD589C"/>
    <w:rsid w:val="00CD60CD"/>
    <w:rsid w:val="00CD723E"/>
    <w:rsid w:val="00CD7EFF"/>
    <w:rsid w:val="00CE014F"/>
    <w:rsid w:val="00CE0728"/>
    <w:rsid w:val="00CE2158"/>
    <w:rsid w:val="00CE5C66"/>
    <w:rsid w:val="00CE724D"/>
    <w:rsid w:val="00CF25F0"/>
    <w:rsid w:val="00CF295D"/>
    <w:rsid w:val="00CF417F"/>
    <w:rsid w:val="00CF4D71"/>
    <w:rsid w:val="00CF63A8"/>
    <w:rsid w:val="00CF7115"/>
    <w:rsid w:val="00CF72D3"/>
    <w:rsid w:val="00CF7D0C"/>
    <w:rsid w:val="00CF7D8B"/>
    <w:rsid w:val="00CF7E5B"/>
    <w:rsid w:val="00D00811"/>
    <w:rsid w:val="00D02172"/>
    <w:rsid w:val="00D02F79"/>
    <w:rsid w:val="00D0374C"/>
    <w:rsid w:val="00D04267"/>
    <w:rsid w:val="00D055F4"/>
    <w:rsid w:val="00D05819"/>
    <w:rsid w:val="00D058C3"/>
    <w:rsid w:val="00D06FBF"/>
    <w:rsid w:val="00D118A6"/>
    <w:rsid w:val="00D11C0D"/>
    <w:rsid w:val="00D13FFB"/>
    <w:rsid w:val="00D1515A"/>
    <w:rsid w:val="00D1638F"/>
    <w:rsid w:val="00D16C01"/>
    <w:rsid w:val="00D21A02"/>
    <w:rsid w:val="00D230C2"/>
    <w:rsid w:val="00D241C0"/>
    <w:rsid w:val="00D26574"/>
    <w:rsid w:val="00D266DA"/>
    <w:rsid w:val="00D266E4"/>
    <w:rsid w:val="00D27855"/>
    <w:rsid w:val="00D30EFD"/>
    <w:rsid w:val="00D32005"/>
    <w:rsid w:val="00D340A2"/>
    <w:rsid w:val="00D344FF"/>
    <w:rsid w:val="00D346FC"/>
    <w:rsid w:val="00D37A23"/>
    <w:rsid w:val="00D449D9"/>
    <w:rsid w:val="00D45071"/>
    <w:rsid w:val="00D45B4F"/>
    <w:rsid w:val="00D46A3A"/>
    <w:rsid w:val="00D5152E"/>
    <w:rsid w:val="00D5154C"/>
    <w:rsid w:val="00D526B7"/>
    <w:rsid w:val="00D53802"/>
    <w:rsid w:val="00D53A80"/>
    <w:rsid w:val="00D5499E"/>
    <w:rsid w:val="00D5541B"/>
    <w:rsid w:val="00D57EE3"/>
    <w:rsid w:val="00D60172"/>
    <w:rsid w:val="00D60F2F"/>
    <w:rsid w:val="00D61424"/>
    <w:rsid w:val="00D6158D"/>
    <w:rsid w:val="00D64834"/>
    <w:rsid w:val="00D676BA"/>
    <w:rsid w:val="00D73581"/>
    <w:rsid w:val="00D73A7B"/>
    <w:rsid w:val="00D754E4"/>
    <w:rsid w:val="00D80364"/>
    <w:rsid w:val="00D8129A"/>
    <w:rsid w:val="00D82A74"/>
    <w:rsid w:val="00D82A76"/>
    <w:rsid w:val="00D833E0"/>
    <w:rsid w:val="00D8421B"/>
    <w:rsid w:val="00D84CDD"/>
    <w:rsid w:val="00D93FD4"/>
    <w:rsid w:val="00D96964"/>
    <w:rsid w:val="00DA3FB5"/>
    <w:rsid w:val="00DA43BA"/>
    <w:rsid w:val="00DA4C7B"/>
    <w:rsid w:val="00DA6477"/>
    <w:rsid w:val="00DA6BC2"/>
    <w:rsid w:val="00DB1DFE"/>
    <w:rsid w:val="00DB33CD"/>
    <w:rsid w:val="00DB59AD"/>
    <w:rsid w:val="00DB63C5"/>
    <w:rsid w:val="00DB6E54"/>
    <w:rsid w:val="00DB7C8B"/>
    <w:rsid w:val="00DC0FA0"/>
    <w:rsid w:val="00DC490B"/>
    <w:rsid w:val="00DC58DF"/>
    <w:rsid w:val="00DC61B1"/>
    <w:rsid w:val="00DC6E8B"/>
    <w:rsid w:val="00DC7797"/>
    <w:rsid w:val="00DC7CF4"/>
    <w:rsid w:val="00DD0585"/>
    <w:rsid w:val="00DD49F8"/>
    <w:rsid w:val="00DD6D73"/>
    <w:rsid w:val="00DD7211"/>
    <w:rsid w:val="00DE04F5"/>
    <w:rsid w:val="00DE37DE"/>
    <w:rsid w:val="00DE69BF"/>
    <w:rsid w:val="00DE7B7C"/>
    <w:rsid w:val="00DF0B13"/>
    <w:rsid w:val="00DF0BA4"/>
    <w:rsid w:val="00DF0E30"/>
    <w:rsid w:val="00DF2C8E"/>
    <w:rsid w:val="00DF34C4"/>
    <w:rsid w:val="00DF4EEF"/>
    <w:rsid w:val="00DF5DF9"/>
    <w:rsid w:val="00DF637C"/>
    <w:rsid w:val="00DF6D3A"/>
    <w:rsid w:val="00DF73B0"/>
    <w:rsid w:val="00DF7AF0"/>
    <w:rsid w:val="00DF7F12"/>
    <w:rsid w:val="00E00C2D"/>
    <w:rsid w:val="00E016F6"/>
    <w:rsid w:val="00E019A7"/>
    <w:rsid w:val="00E038B1"/>
    <w:rsid w:val="00E10722"/>
    <w:rsid w:val="00E12731"/>
    <w:rsid w:val="00E12A05"/>
    <w:rsid w:val="00E13D20"/>
    <w:rsid w:val="00E149C5"/>
    <w:rsid w:val="00E21995"/>
    <w:rsid w:val="00E21E08"/>
    <w:rsid w:val="00E224DE"/>
    <w:rsid w:val="00E2436A"/>
    <w:rsid w:val="00E25004"/>
    <w:rsid w:val="00E25D17"/>
    <w:rsid w:val="00E261C9"/>
    <w:rsid w:val="00E3120F"/>
    <w:rsid w:val="00E33C73"/>
    <w:rsid w:val="00E33EFA"/>
    <w:rsid w:val="00E349C0"/>
    <w:rsid w:val="00E40197"/>
    <w:rsid w:val="00E41C55"/>
    <w:rsid w:val="00E42B7A"/>
    <w:rsid w:val="00E43652"/>
    <w:rsid w:val="00E44777"/>
    <w:rsid w:val="00E44E41"/>
    <w:rsid w:val="00E46D89"/>
    <w:rsid w:val="00E4744D"/>
    <w:rsid w:val="00E53627"/>
    <w:rsid w:val="00E54572"/>
    <w:rsid w:val="00E61A4D"/>
    <w:rsid w:val="00E6292B"/>
    <w:rsid w:val="00E64C8A"/>
    <w:rsid w:val="00E703F0"/>
    <w:rsid w:val="00E71EA8"/>
    <w:rsid w:val="00E721EB"/>
    <w:rsid w:val="00E72C9E"/>
    <w:rsid w:val="00E72CF1"/>
    <w:rsid w:val="00E754F7"/>
    <w:rsid w:val="00E75D15"/>
    <w:rsid w:val="00E844FA"/>
    <w:rsid w:val="00E851EF"/>
    <w:rsid w:val="00E87018"/>
    <w:rsid w:val="00E872AA"/>
    <w:rsid w:val="00E900C8"/>
    <w:rsid w:val="00E904E3"/>
    <w:rsid w:val="00E93FE3"/>
    <w:rsid w:val="00EA16E6"/>
    <w:rsid w:val="00EA2904"/>
    <w:rsid w:val="00EA4CCB"/>
    <w:rsid w:val="00EA6E0D"/>
    <w:rsid w:val="00EB60EE"/>
    <w:rsid w:val="00EB7520"/>
    <w:rsid w:val="00EC16DE"/>
    <w:rsid w:val="00EC1AA1"/>
    <w:rsid w:val="00EC1BFE"/>
    <w:rsid w:val="00EC2009"/>
    <w:rsid w:val="00EC25A9"/>
    <w:rsid w:val="00EC4047"/>
    <w:rsid w:val="00EC4CF7"/>
    <w:rsid w:val="00EC5291"/>
    <w:rsid w:val="00EC69D4"/>
    <w:rsid w:val="00ED01DE"/>
    <w:rsid w:val="00ED17FB"/>
    <w:rsid w:val="00ED1858"/>
    <w:rsid w:val="00ED1E64"/>
    <w:rsid w:val="00ED45D9"/>
    <w:rsid w:val="00ED6D32"/>
    <w:rsid w:val="00ED7D52"/>
    <w:rsid w:val="00EE3B8B"/>
    <w:rsid w:val="00EE4900"/>
    <w:rsid w:val="00EE4F10"/>
    <w:rsid w:val="00EE592F"/>
    <w:rsid w:val="00EE74D5"/>
    <w:rsid w:val="00EF047A"/>
    <w:rsid w:val="00EF1BA7"/>
    <w:rsid w:val="00EF1EC7"/>
    <w:rsid w:val="00EF43C6"/>
    <w:rsid w:val="00EF5BE9"/>
    <w:rsid w:val="00EF6038"/>
    <w:rsid w:val="00EF7033"/>
    <w:rsid w:val="00F00EEE"/>
    <w:rsid w:val="00F015CF"/>
    <w:rsid w:val="00F0176F"/>
    <w:rsid w:val="00F0184C"/>
    <w:rsid w:val="00F02B92"/>
    <w:rsid w:val="00F05EA6"/>
    <w:rsid w:val="00F10CF9"/>
    <w:rsid w:val="00F10D6A"/>
    <w:rsid w:val="00F139CE"/>
    <w:rsid w:val="00F1460F"/>
    <w:rsid w:val="00F16B2B"/>
    <w:rsid w:val="00F16DBB"/>
    <w:rsid w:val="00F21C91"/>
    <w:rsid w:val="00F2224F"/>
    <w:rsid w:val="00F23213"/>
    <w:rsid w:val="00F2410C"/>
    <w:rsid w:val="00F244F5"/>
    <w:rsid w:val="00F24E0E"/>
    <w:rsid w:val="00F25722"/>
    <w:rsid w:val="00F26366"/>
    <w:rsid w:val="00F30691"/>
    <w:rsid w:val="00F31F8A"/>
    <w:rsid w:val="00F323F5"/>
    <w:rsid w:val="00F33920"/>
    <w:rsid w:val="00F343ED"/>
    <w:rsid w:val="00F354DE"/>
    <w:rsid w:val="00F36536"/>
    <w:rsid w:val="00F40359"/>
    <w:rsid w:val="00F42B40"/>
    <w:rsid w:val="00F44F9B"/>
    <w:rsid w:val="00F50173"/>
    <w:rsid w:val="00F50B26"/>
    <w:rsid w:val="00F50BA1"/>
    <w:rsid w:val="00F514BA"/>
    <w:rsid w:val="00F530D1"/>
    <w:rsid w:val="00F554D0"/>
    <w:rsid w:val="00F55AAB"/>
    <w:rsid w:val="00F563A6"/>
    <w:rsid w:val="00F56E84"/>
    <w:rsid w:val="00F57519"/>
    <w:rsid w:val="00F65510"/>
    <w:rsid w:val="00F67B79"/>
    <w:rsid w:val="00F709D8"/>
    <w:rsid w:val="00F72D46"/>
    <w:rsid w:val="00F73443"/>
    <w:rsid w:val="00F736BE"/>
    <w:rsid w:val="00F74D8B"/>
    <w:rsid w:val="00F75B18"/>
    <w:rsid w:val="00F75DB1"/>
    <w:rsid w:val="00F82526"/>
    <w:rsid w:val="00F83BE1"/>
    <w:rsid w:val="00F85178"/>
    <w:rsid w:val="00F867B8"/>
    <w:rsid w:val="00F87088"/>
    <w:rsid w:val="00F91F19"/>
    <w:rsid w:val="00F942A2"/>
    <w:rsid w:val="00F94C11"/>
    <w:rsid w:val="00F95609"/>
    <w:rsid w:val="00F956A0"/>
    <w:rsid w:val="00F9589D"/>
    <w:rsid w:val="00F95B68"/>
    <w:rsid w:val="00FA094F"/>
    <w:rsid w:val="00FA2879"/>
    <w:rsid w:val="00FA3838"/>
    <w:rsid w:val="00FA3B55"/>
    <w:rsid w:val="00FA3DD7"/>
    <w:rsid w:val="00FA698F"/>
    <w:rsid w:val="00FA6B9F"/>
    <w:rsid w:val="00FB27B7"/>
    <w:rsid w:val="00FB40D3"/>
    <w:rsid w:val="00FC0F16"/>
    <w:rsid w:val="00FC1BDB"/>
    <w:rsid w:val="00FC38FE"/>
    <w:rsid w:val="00FC3C55"/>
    <w:rsid w:val="00FC640A"/>
    <w:rsid w:val="00FC731F"/>
    <w:rsid w:val="00FD4B22"/>
    <w:rsid w:val="00FE0CF7"/>
    <w:rsid w:val="00FE1256"/>
    <w:rsid w:val="00FE2F10"/>
    <w:rsid w:val="00FE2F46"/>
    <w:rsid w:val="00FE4628"/>
    <w:rsid w:val="00FE4678"/>
    <w:rsid w:val="00FE625B"/>
    <w:rsid w:val="00FE7F41"/>
    <w:rsid w:val="00FF50BF"/>
    <w:rsid w:val="00FF60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2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10C23"/>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410C23"/>
    <w:rPr>
      <w:sz w:val="20"/>
      <w:szCs w:val="20"/>
      <w:lang w:val="id-ID"/>
    </w:rPr>
  </w:style>
  <w:style w:type="character" w:styleId="FootnoteReference">
    <w:name w:val="footnote reference"/>
    <w:basedOn w:val="DefaultParagraphFont"/>
    <w:uiPriority w:val="99"/>
    <w:semiHidden/>
    <w:unhideWhenUsed/>
    <w:rsid w:val="00410C23"/>
    <w:rPr>
      <w:vertAlign w:val="superscript"/>
    </w:rPr>
  </w:style>
  <w:style w:type="paragraph" w:styleId="Header">
    <w:name w:val="header"/>
    <w:basedOn w:val="Normal"/>
    <w:link w:val="HeaderChar"/>
    <w:uiPriority w:val="99"/>
    <w:unhideWhenUsed/>
    <w:rsid w:val="00410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C23"/>
    <w:rPr>
      <w:rFonts w:ascii="Calibri" w:eastAsia="Calibri" w:hAnsi="Calibri" w:cs="Arial"/>
    </w:rPr>
  </w:style>
  <w:style w:type="paragraph" w:styleId="Footer">
    <w:name w:val="footer"/>
    <w:basedOn w:val="Normal"/>
    <w:link w:val="FooterChar"/>
    <w:uiPriority w:val="99"/>
    <w:unhideWhenUsed/>
    <w:rsid w:val="00410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C23"/>
    <w:rPr>
      <w:rFonts w:ascii="Calibri" w:eastAsia="Calibri" w:hAnsi="Calibri" w:cs="Arial"/>
    </w:rPr>
  </w:style>
  <w:style w:type="paragraph" w:styleId="ListParagraph">
    <w:name w:val="List Paragraph"/>
    <w:basedOn w:val="Normal"/>
    <w:uiPriority w:val="34"/>
    <w:qFormat/>
    <w:rsid w:val="00410C23"/>
    <w:pPr>
      <w:ind w:left="720"/>
      <w:contextualSpacing/>
    </w:pPr>
  </w:style>
  <w:style w:type="paragraph" w:styleId="BalloonText">
    <w:name w:val="Balloon Text"/>
    <w:basedOn w:val="Normal"/>
    <w:link w:val="BalloonTextChar"/>
    <w:uiPriority w:val="99"/>
    <w:semiHidden/>
    <w:unhideWhenUsed/>
    <w:rsid w:val="00B7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860"/>
    <w:rPr>
      <w:rFonts w:ascii="Tahoma" w:eastAsia="Calibri" w:hAnsi="Tahoma" w:cs="Tahoma"/>
      <w:sz w:val="16"/>
      <w:szCs w:val="16"/>
    </w:rPr>
  </w:style>
  <w:style w:type="character" w:styleId="Emphasis">
    <w:name w:val="Emphasis"/>
    <w:basedOn w:val="DefaultParagraphFont"/>
    <w:qFormat/>
    <w:rsid w:val="0070678D"/>
    <w:rPr>
      <w:i/>
      <w:iCs/>
    </w:rPr>
  </w:style>
  <w:style w:type="character" w:customStyle="1" w:styleId="fullpost">
    <w:name w:val="fullpost"/>
    <w:basedOn w:val="DefaultParagraphFont"/>
    <w:rsid w:val="004B4524"/>
  </w:style>
  <w:style w:type="paragraph" w:styleId="NoSpacing">
    <w:name w:val="No Spacing"/>
    <w:uiPriority w:val="1"/>
    <w:qFormat/>
    <w:rsid w:val="00615AFE"/>
    <w:pPr>
      <w:spacing w:after="0" w:line="240" w:lineRule="auto"/>
    </w:pPr>
    <w:rPr>
      <w:rFonts w:ascii="Calibri" w:eastAsia="Calibri" w:hAnsi="Calibri" w:cs="Arial"/>
    </w:rPr>
  </w:style>
  <w:style w:type="character" w:styleId="Hyperlink">
    <w:name w:val="Hyperlink"/>
    <w:basedOn w:val="DefaultParagraphFont"/>
    <w:uiPriority w:val="99"/>
    <w:unhideWhenUsed/>
    <w:rsid w:val="00D515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jufriyadishole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4B11C0F-3CD7-46C3-BCD4-50926C58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15</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hidayah</Company>
  <LinksUpToDate>false</LinksUpToDate>
  <CharactersWithSpaces>30049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jufri</dc:creator>
  <cp:lastModifiedBy>Windows User</cp:lastModifiedBy>
  <cp:revision>10</cp:revision>
  <dcterms:created xsi:type="dcterms:W3CDTF">2022-04-05T06:36:00Z</dcterms:created>
  <dcterms:modified xsi:type="dcterms:W3CDTF">2022-04-05T08:19:00Z</dcterms:modified>
</cp:coreProperties>
</file>